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86" w:rsidRPr="00C054F7" w:rsidRDefault="00675886" w:rsidP="00675886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675886" w:rsidRPr="005648FB" w:rsidRDefault="00675886" w:rsidP="00675886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675886" w:rsidRDefault="00675886" w:rsidP="00675886">
      <w:pPr>
        <w:jc w:val="center"/>
        <w:rPr>
          <w:sz w:val="28"/>
          <w:szCs w:val="28"/>
        </w:rPr>
      </w:pPr>
      <w:r w:rsidRPr="00F04888">
        <w:rPr>
          <w:sz w:val="28"/>
          <w:szCs w:val="28"/>
        </w:rPr>
        <w:t xml:space="preserve">соблюдения законодательства Российской Федерации </w:t>
      </w:r>
      <w:r>
        <w:rPr>
          <w:sz w:val="28"/>
          <w:szCs w:val="28"/>
        </w:rPr>
        <w:t>и иных нормативно-</w:t>
      </w:r>
      <w:r w:rsidRPr="00F04888">
        <w:rPr>
          <w:sz w:val="28"/>
          <w:szCs w:val="28"/>
        </w:rPr>
        <w:t xml:space="preserve"> правовых актов Российской Федерации </w:t>
      </w:r>
      <w:r>
        <w:rPr>
          <w:sz w:val="28"/>
          <w:szCs w:val="28"/>
        </w:rPr>
        <w:t xml:space="preserve">о контрактной системе </w:t>
      </w:r>
      <w:r w:rsidRPr="00B02044">
        <w:rPr>
          <w:sz w:val="28"/>
          <w:szCs w:val="28"/>
        </w:rPr>
        <w:t xml:space="preserve"> </w:t>
      </w:r>
      <w:r w:rsidRPr="00F04888">
        <w:rPr>
          <w:sz w:val="28"/>
          <w:szCs w:val="28"/>
        </w:rPr>
        <w:t>в сфере закупок товаров, работ,</w:t>
      </w:r>
      <w:r>
        <w:rPr>
          <w:sz w:val="28"/>
          <w:szCs w:val="28"/>
        </w:rPr>
        <w:t xml:space="preserve"> услуг Муниципальным бюджетным общеобразовательным учреждением Средняя общеобразовательная школа №1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  <w:r>
        <w:rPr>
          <w:sz w:val="28"/>
          <w:szCs w:val="28"/>
        </w:rPr>
        <w:t xml:space="preserve"> Брянской области   </w:t>
      </w:r>
    </w:p>
    <w:p w:rsidR="00675886" w:rsidRDefault="00675886" w:rsidP="00675886">
      <w:pPr>
        <w:jc w:val="center"/>
      </w:pPr>
    </w:p>
    <w:p w:rsidR="00675886" w:rsidRPr="00675886" w:rsidRDefault="00675886" w:rsidP="00675886">
      <w:pPr>
        <w:jc w:val="both"/>
        <w:rPr>
          <w:szCs w:val="24"/>
        </w:rPr>
      </w:pPr>
      <w:r>
        <w:t xml:space="preserve">Контрольно </w:t>
      </w:r>
      <w:proofErr w:type="gramStart"/>
      <w:r>
        <w:t>–с</w:t>
      </w:r>
      <w:proofErr w:type="gramEnd"/>
      <w:r>
        <w:t>четной палат</w:t>
      </w:r>
      <w:r w:rsidR="00050451">
        <w:t xml:space="preserve">ой </w:t>
      </w:r>
      <w:proofErr w:type="spellStart"/>
      <w:r w:rsidR="00050451">
        <w:t>Клетнянского</w:t>
      </w:r>
      <w:proofErr w:type="spellEnd"/>
      <w:r w:rsidR="00050451">
        <w:t xml:space="preserve"> района в соответствии с п.3.1.1. Плана работы контрольно- счетной палаты </w:t>
      </w:r>
      <w:proofErr w:type="spellStart"/>
      <w:r w:rsidR="00050451">
        <w:t>Клетнянского</w:t>
      </w:r>
      <w:proofErr w:type="spellEnd"/>
      <w:r w:rsidR="00050451">
        <w:t xml:space="preserve"> района на 2016 год</w:t>
      </w:r>
      <w:r>
        <w:t xml:space="preserve"> </w:t>
      </w:r>
      <w:r w:rsidR="00050451">
        <w:t xml:space="preserve">проведено </w:t>
      </w:r>
      <w:r>
        <w:t>контрольное мероприятие</w:t>
      </w:r>
      <w:r w:rsidR="00050451">
        <w:t xml:space="preserve"> </w:t>
      </w:r>
      <w:r w:rsidRPr="00675886">
        <w:rPr>
          <w:szCs w:val="24"/>
        </w:rPr>
        <w:t xml:space="preserve">соблюдения законодательства Российской Федерации и иных нормативно- правовых актов Российской Федерации о контрактной системе  в сфере закупок товаров, работ, услуг Муниципальным бюджетным общеобразовательным учреждением Средняя общеобразовательная школа №1 </w:t>
      </w:r>
      <w:proofErr w:type="spellStart"/>
      <w:r w:rsidRPr="00675886">
        <w:rPr>
          <w:szCs w:val="24"/>
        </w:rPr>
        <w:t>п</w:t>
      </w:r>
      <w:proofErr w:type="gramStart"/>
      <w:r w:rsidRPr="00675886">
        <w:rPr>
          <w:szCs w:val="24"/>
        </w:rPr>
        <w:t>.К</w:t>
      </w:r>
      <w:proofErr w:type="gramEnd"/>
      <w:r w:rsidRPr="00675886">
        <w:rPr>
          <w:szCs w:val="24"/>
        </w:rPr>
        <w:t>летня</w:t>
      </w:r>
      <w:proofErr w:type="spellEnd"/>
      <w:r w:rsidRPr="00675886">
        <w:rPr>
          <w:szCs w:val="24"/>
        </w:rPr>
        <w:t xml:space="preserve"> Брянской области   </w:t>
      </w:r>
    </w:p>
    <w:p w:rsidR="00675886" w:rsidRDefault="00675886" w:rsidP="00675886">
      <w:pPr>
        <w:jc w:val="center"/>
      </w:pPr>
    </w:p>
    <w:p w:rsidR="00C76B3A" w:rsidRDefault="00675886" w:rsidP="00675886">
      <w:pPr>
        <w:jc w:val="both"/>
      </w:pPr>
      <w:r>
        <w:t>В ходе контрольного мероприятия выявлены о</w:t>
      </w:r>
      <w:r w:rsidR="00C76B3A">
        <w:t>тдельные нарушения и недостатки:</w:t>
      </w:r>
    </w:p>
    <w:p w:rsidR="00050451" w:rsidRDefault="00050451" w:rsidP="00050451">
      <w:pPr>
        <w:jc w:val="both"/>
        <w:rPr>
          <w:bCs/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1</w:t>
      </w:r>
      <w:r w:rsidRPr="005875E9">
        <w:rPr>
          <w:b/>
          <w:szCs w:val="24"/>
        </w:rPr>
        <w:t>.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В</w:t>
      </w:r>
      <w:r w:rsidRPr="00532906">
        <w:rPr>
          <w:szCs w:val="24"/>
        </w:rPr>
        <w:t xml:space="preserve"> нарушение пунктов 4 и 5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</w:t>
      </w:r>
      <w:r w:rsidRPr="00532906">
        <w:rPr>
          <w:szCs w:val="24"/>
        </w:rPr>
        <w:br/>
        <w:t>от 27.12.2011 № 761/20н, план-г</w:t>
      </w:r>
      <w:r>
        <w:rPr>
          <w:szCs w:val="24"/>
        </w:rPr>
        <w:t>рафик размещения заказов на 2014</w:t>
      </w:r>
      <w:r w:rsidRPr="00532906">
        <w:rPr>
          <w:szCs w:val="24"/>
        </w:rPr>
        <w:t xml:space="preserve"> год  </w:t>
      </w:r>
      <w:r w:rsidRPr="00532906">
        <w:rPr>
          <w:bCs/>
          <w:szCs w:val="24"/>
        </w:rPr>
        <w:t xml:space="preserve">размещен на официальном сайте в сети «Интернет» несвоевременно, </w:t>
      </w:r>
      <w:r w:rsidRPr="00532906">
        <w:rPr>
          <w:bCs/>
          <w:szCs w:val="24"/>
        </w:rPr>
        <w:br/>
        <w:t xml:space="preserve">а именно: </w:t>
      </w:r>
      <w:r>
        <w:rPr>
          <w:bCs/>
          <w:szCs w:val="24"/>
        </w:rPr>
        <w:t>17</w:t>
      </w:r>
      <w:r w:rsidRPr="00532906">
        <w:rPr>
          <w:bCs/>
          <w:szCs w:val="24"/>
        </w:rPr>
        <w:t>.</w:t>
      </w:r>
      <w:r>
        <w:rPr>
          <w:bCs/>
          <w:szCs w:val="24"/>
        </w:rPr>
        <w:t>03</w:t>
      </w:r>
      <w:r w:rsidRPr="00532906">
        <w:rPr>
          <w:bCs/>
          <w:szCs w:val="24"/>
        </w:rPr>
        <w:t>.201</w:t>
      </w:r>
      <w:r>
        <w:rPr>
          <w:bCs/>
          <w:szCs w:val="24"/>
        </w:rPr>
        <w:t>4</w:t>
      </w:r>
      <w:r w:rsidRPr="00532906">
        <w:rPr>
          <w:bCs/>
          <w:szCs w:val="24"/>
        </w:rPr>
        <w:t>г.   тогда как согласно вышеуказанной норме такой</w:t>
      </w:r>
      <w:proofErr w:type="gramEnd"/>
      <w:r w:rsidRPr="00532906">
        <w:rPr>
          <w:bCs/>
          <w:szCs w:val="24"/>
        </w:rPr>
        <w:t xml:space="preserve"> план-график следовало опубликовать не позднее одного календарного месяца после принятия Советом народных Депутатов </w:t>
      </w:r>
      <w:proofErr w:type="spellStart"/>
      <w:r w:rsidRPr="00532906">
        <w:rPr>
          <w:bCs/>
          <w:szCs w:val="24"/>
        </w:rPr>
        <w:t>Клетнянского</w:t>
      </w:r>
      <w:proofErr w:type="spellEnd"/>
      <w:r w:rsidRPr="00532906">
        <w:rPr>
          <w:bCs/>
          <w:szCs w:val="24"/>
        </w:rPr>
        <w:t xml:space="preserve"> района Решения о  бюджете мун</w:t>
      </w:r>
      <w:r>
        <w:rPr>
          <w:bCs/>
          <w:szCs w:val="24"/>
        </w:rPr>
        <w:t>иципального образования  на 2015 год, а именно: до 23.01.2015г</w:t>
      </w:r>
      <w:r w:rsidRPr="00532906">
        <w:rPr>
          <w:bCs/>
          <w:szCs w:val="24"/>
        </w:rPr>
        <w:t>.</w:t>
      </w:r>
    </w:p>
    <w:p w:rsidR="00050451" w:rsidRDefault="00050451" w:rsidP="00050451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t xml:space="preserve">     2</w:t>
      </w:r>
      <w:r w:rsidRPr="00B57CC5">
        <w:rPr>
          <w:b/>
          <w:szCs w:val="24"/>
        </w:rPr>
        <w:t>.</w:t>
      </w:r>
      <w:r>
        <w:rPr>
          <w:szCs w:val="24"/>
        </w:rPr>
        <w:t xml:space="preserve">  </w:t>
      </w:r>
      <w:r w:rsidRPr="001C6A91">
        <w:rPr>
          <w:szCs w:val="24"/>
        </w:rPr>
        <w:t xml:space="preserve">В нарушении  ст. 34 п.2 ФЗ от 05.04.2013г.№ 44-ФЗ (ред. от 21.07.2014г.) «О контрактной системе в сфере закупок товаров, услуг для обеспечения государственных и муниципальных нужд»,  в  </w:t>
      </w:r>
      <w:r w:rsidRPr="00BE64F1">
        <w:rPr>
          <w:b/>
          <w:bCs/>
          <w:color w:val="333333"/>
          <w:szCs w:val="24"/>
        </w:rPr>
        <w:t xml:space="preserve"> </w:t>
      </w:r>
      <w:r w:rsidRPr="00BC1698">
        <w:rPr>
          <w:b/>
          <w:bCs/>
          <w:color w:val="333333"/>
          <w:szCs w:val="24"/>
        </w:rPr>
        <w:t xml:space="preserve">договорах </w:t>
      </w:r>
      <w:r w:rsidRPr="00BC1698">
        <w:rPr>
          <w:szCs w:val="24"/>
        </w:rPr>
        <w:t xml:space="preserve">от 18.10.2015г. № 114 с индивидуальным предпринимателем Т.А. </w:t>
      </w:r>
      <w:proofErr w:type="spellStart"/>
      <w:r w:rsidRPr="00BC1698">
        <w:rPr>
          <w:szCs w:val="24"/>
        </w:rPr>
        <w:t>Игиновой</w:t>
      </w:r>
      <w:proofErr w:type="spellEnd"/>
      <w:proofErr w:type="gramStart"/>
      <w:r w:rsidRPr="00BC1698">
        <w:rPr>
          <w:szCs w:val="24"/>
        </w:rPr>
        <w:t xml:space="preserve"> ,</w:t>
      </w:r>
      <w:proofErr w:type="gramEnd"/>
      <w:r w:rsidRPr="00BC1698">
        <w:rPr>
          <w:szCs w:val="24"/>
        </w:rPr>
        <w:t xml:space="preserve">  от 27.10.2015г.  № 12  с индивидуальным предпринимателем  О.В.Суховаровым, м/к от  29.07.2014г. № 40-ТОО с ООО»Центр профильных противопожарных работ»</w:t>
      </w:r>
      <w:r>
        <w:rPr>
          <w:szCs w:val="24"/>
        </w:rPr>
        <w:t xml:space="preserve"> н</w:t>
      </w:r>
      <w:r w:rsidRPr="001C6A91">
        <w:rPr>
          <w:szCs w:val="24"/>
        </w:rPr>
        <w:t>е указана цена контракта.</w:t>
      </w:r>
      <w:r>
        <w:rPr>
          <w:szCs w:val="24"/>
        </w:rPr>
        <w:t xml:space="preserve"> Так же этот договор не имеет номера, даты и срок начала и окончания работ, что не позволяет определить своевременное окончание подрядчиком работ.  В результате допущено нарушение пункта 1 ст. 708 Гражданского кодекса РФ и ст. 34 Федерального закона № 44 –ФЗ, которые указывают на обязательное отражение в договоре подряда начальных и конечных сроков выполнения работ. </w:t>
      </w:r>
      <w:r w:rsidRPr="001210B0">
        <w:rPr>
          <w:szCs w:val="24"/>
        </w:rPr>
        <w:t xml:space="preserve"> </w:t>
      </w:r>
    </w:p>
    <w:p w:rsidR="00050451" w:rsidRDefault="00050451" w:rsidP="00050451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 xml:space="preserve">   3</w:t>
      </w:r>
      <w:r w:rsidRPr="00D6215F">
        <w:rPr>
          <w:b/>
          <w:bCs/>
          <w:szCs w:val="24"/>
        </w:rPr>
        <w:t xml:space="preserve">. </w:t>
      </w:r>
      <w:proofErr w:type="gramStart"/>
      <w:r w:rsidRPr="00D6215F">
        <w:rPr>
          <w:bCs/>
          <w:szCs w:val="24"/>
        </w:rPr>
        <w:t xml:space="preserve">В нарушение </w:t>
      </w:r>
      <w:r>
        <w:rPr>
          <w:bCs/>
          <w:szCs w:val="24"/>
        </w:rPr>
        <w:t xml:space="preserve">требований частей 4 и 8 статьи 34 Федерального закона № 44- ФЗ и </w:t>
      </w:r>
      <w:r w:rsidRPr="00D6215F">
        <w:rPr>
          <w:bCs/>
          <w:szCs w:val="24"/>
        </w:rPr>
        <w:t xml:space="preserve">пунктов </w:t>
      </w:r>
      <w:r w:rsidRPr="00D6215F">
        <w:rPr>
          <w:szCs w:val="24"/>
        </w:rPr>
        <w:t>4 и 5 Правил определения размера штрафа, утвержденных постановлением Правительства РФ от 25.12.2013 № 1063,</w:t>
      </w:r>
      <w:r w:rsidRPr="001210B0">
        <w:rPr>
          <w:szCs w:val="24"/>
        </w:rPr>
        <w:t xml:space="preserve"> </w:t>
      </w:r>
      <w:r w:rsidRPr="00BC1698">
        <w:rPr>
          <w:szCs w:val="24"/>
        </w:rPr>
        <w:t xml:space="preserve"> в договорах от 25.12.2015г. № И/104М-07 с ООО «</w:t>
      </w:r>
      <w:proofErr w:type="spellStart"/>
      <w:r w:rsidRPr="00BC1698">
        <w:rPr>
          <w:szCs w:val="24"/>
        </w:rPr>
        <w:t>ИнтераМед</w:t>
      </w:r>
      <w:proofErr w:type="spellEnd"/>
      <w:r w:rsidRPr="00BC1698">
        <w:rPr>
          <w:szCs w:val="24"/>
        </w:rPr>
        <w:t xml:space="preserve">» (цена договора-5400 руб.), от 18.10.2015г. № 114 с ИП </w:t>
      </w:r>
      <w:proofErr w:type="spellStart"/>
      <w:r w:rsidRPr="00BC1698">
        <w:rPr>
          <w:szCs w:val="24"/>
        </w:rPr>
        <w:t>Игиновой</w:t>
      </w:r>
      <w:proofErr w:type="spellEnd"/>
      <w:r w:rsidRPr="00BC1698">
        <w:rPr>
          <w:szCs w:val="24"/>
        </w:rPr>
        <w:t xml:space="preserve"> Т.А.</w:t>
      </w:r>
      <w:r>
        <w:rPr>
          <w:szCs w:val="24"/>
        </w:rPr>
        <w:t xml:space="preserve"> </w:t>
      </w:r>
      <w:r w:rsidRPr="00BC1698">
        <w:rPr>
          <w:szCs w:val="24"/>
        </w:rPr>
        <w:t>,в контракте поставки от 09.12.2015г. № 70665 с ООО</w:t>
      </w:r>
      <w:proofErr w:type="gramEnd"/>
      <w:r w:rsidRPr="00BC1698">
        <w:rPr>
          <w:szCs w:val="24"/>
        </w:rPr>
        <w:t xml:space="preserve"> «</w:t>
      </w:r>
      <w:proofErr w:type="spellStart"/>
      <w:r w:rsidRPr="00BC1698">
        <w:rPr>
          <w:szCs w:val="24"/>
        </w:rPr>
        <w:t>Киржачская</w:t>
      </w:r>
      <w:proofErr w:type="spellEnd"/>
      <w:r w:rsidRPr="00BC1698">
        <w:rPr>
          <w:szCs w:val="24"/>
        </w:rPr>
        <w:t xml:space="preserve"> типография</w:t>
      </w:r>
      <w:proofErr w:type="gramStart"/>
      <w:r w:rsidRPr="00BC1698">
        <w:rPr>
          <w:szCs w:val="24"/>
        </w:rPr>
        <w:t>»(</w:t>
      </w:r>
      <w:proofErr w:type="gramEnd"/>
      <w:r w:rsidRPr="00BC1698">
        <w:rPr>
          <w:szCs w:val="24"/>
        </w:rPr>
        <w:t>цена контракта-11760 руб.)</w:t>
      </w:r>
      <w:r>
        <w:rPr>
          <w:szCs w:val="24"/>
        </w:rPr>
        <w:t>, от 01.07.2015г.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с ООО «Союз –Брянск» ( цена договора 28 538 </w:t>
      </w:r>
      <w:r>
        <w:rPr>
          <w:szCs w:val="24"/>
        </w:rPr>
        <w:lastRenderedPageBreak/>
        <w:t>руб.)</w:t>
      </w:r>
      <w:r w:rsidRPr="00BC1698">
        <w:rPr>
          <w:szCs w:val="24"/>
        </w:rPr>
        <w:t xml:space="preserve"> </w:t>
      </w:r>
      <w:r>
        <w:rPr>
          <w:szCs w:val="24"/>
        </w:rPr>
        <w:t xml:space="preserve">, </w:t>
      </w:r>
      <w:r w:rsidRPr="009E3888">
        <w:rPr>
          <w:szCs w:val="24"/>
        </w:rPr>
        <w:t xml:space="preserve">в разделе «ответственность сторон» </w:t>
      </w:r>
      <w:r w:rsidRPr="005A4201">
        <w:rPr>
          <w:szCs w:val="24"/>
        </w:rPr>
        <w:t xml:space="preserve">не указан конкретный размер штрафных санкций за неисполнение Поставщиком своих обязательств, </w:t>
      </w:r>
      <w:r w:rsidRPr="005A4201">
        <w:rPr>
          <w:iCs/>
          <w:szCs w:val="24"/>
        </w:rPr>
        <w:t>тогда как</w:t>
      </w:r>
      <w:r w:rsidRPr="00D6215F">
        <w:rPr>
          <w:b/>
          <w:iCs/>
          <w:szCs w:val="24"/>
        </w:rPr>
        <w:t xml:space="preserve"> </w:t>
      </w:r>
      <w:r w:rsidRPr="00D6215F">
        <w:rPr>
          <w:iCs/>
          <w:szCs w:val="24"/>
        </w:rPr>
        <w:t>согласно вышеуказанн</w:t>
      </w:r>
      <w:r>
        <w:rPr>
          <w:iCs/>
          <w:szCs w:val="24"/>
        </w:rPr>
        <w:t xml:space="preserve">ых норме </w:t>
      </w:r>
      <w:r w:rsidRPr="00D6215F">
        <w:rPr>
          <w:iCs/>
          <w:szCs w:val="24"/>
        </w:rPr>
        <w:t xml:space="preserve"> размеры штрафов</w:t>
      </w:r>
      <w:r>
        <w:rPr>
          <w:b/>
          <w:iCs/>
          <w:szCs w:val="24"/>
        </w:rPr>
        <w:t xml:space="preserve"> </w:t>
      </w:r>
      <w:r w:rsidRPr="005A4201">
        <w:rPr>
          <w:iCs/>
          <w:szCs w:val="24"/>
        </w:rPr>
        <w:t>следовало устанавливать в виде фиксированных сумм.</w:t>
      </w:r>
      <w:r w:rsidRPr="00BE64F1">
        <w:rPr>
          <w:szCs w:val="24"/>
        </w:rPr>
        <w:t xml:space="preserve"> </w:t>
      </w:r>
      <w:r>
        <w:rPr>
          <w:szCs w:val="24"/>
        </w:rPr>
        <w:t xml:space="preserve">Так же  с ООО «Союз </w:t>
      </w:r>
      <w:proofErr w:type="gramStart"/>
      <w:r>
        <w:rPr>
          <w:szCs w:val="24"/>
        </w:rPr>
        <w:t>–Б</w:t>
      </w:r>
      <w:proofErr w:type="gramEnd"/>
      <w:r>
        <w:rPr>
          <w:szCs w:val="24"/>
        </w:rPr>
        <w:t xml:space="preserve">рянск» от 01.07.2015г. не имеет номера, даты и срок начала и окончания работ, что не позволяет определить своевременное окончание подрядчиком работ.  В результате допущено нарушение пункта 1 ст. 708 Гражданского кодекса РФ и ст. 34 Федерального закона № 44 –ФЗ, которые указывают на обязательное отражение в договоре подряда начальных и конечных сроков выполнения работ. </w:t>
      </w:r>
      <w:r w:rsidRPr="001210B0">
        <w:rPr>
          <w:szCs w:val="24"/>
        </w:rPr>
        <w:t xml:space="preserve"> </w:t>
      </w:r>
    </w:p>
    <w:p w:rsidR="00C76B3A" w:rsidRDefault="00C76B3A" w:rsidP="00675886">
      <w:pPr>
        <w:jc w:val="both"/>
      </w:pPr>
    </w:p>
    <w:p w:rsidR="00050451" w:rsidRDefault="00C76B3A" w:rsidP="00050451">
      <w:pPr>
        <w:jc w:val="both"/>
      </w:pPr>
      <w:r>
        <w:t>В</w:t>
      </w:r>
      <w:r w:rsidR="00675886">
        <w:t xml:space="preserve"> адрес директора МБУ СОШ № 1</w:t>
      </w:r>
      <w:r w:rsidR="00050451">
        <w:t xml:space="preserve"> </w:t>
      </w:r>
      <w:proofErr w:type="spellStart"/>
      <w:r w:rsidR="00050451">
        <w:t>п</w:t>
      </w:r>
      <w:proofErr w:type="gramStart"/>
      <w:r w:rsidR="00050451">
        <w:t>.К</w:t>
      </w:r>
      <w:proofErr w:type="gramEnd"/>
      <w:r w:rsidR="00050451">
        <w:t>летня</w:t>
      </w:r>
      <w:proofErr w:type="spellEnd"/>
      <w:r w:rsidR="00050451">
        <w:t xml:space="preserve"> направлено представление</w:t>
      </w:r>
      <w:r w:rsidR="00050451" w:rsidRPr="00050451">
        <w:t xml:space="preserve"> </w:t>
      </w:r>
      <w:r w:rsidR="00050451">
        <w:t xml:space="preserve">Директору МБОУ СОШ №1 </w:t>
      </w:r>
      <w:proofErr w:type="spellStart"/>
      <w:r w:rsidR="00050451">
        <w:t>п.Клетня</w:t>
      </w:r>
      <w:proofErr w:type="spellEnd"/>
      <w:r w:rsidR="00050451">
        <w:t xml:space="preserve"> рассмотреть информацию об указанных в настоящем Представлении нарушениях  законодательства Российской Федерации  и иных нормативно – правовых актов, регулирующих правоотношения в  сфере закупок, и принять меры по недопущению их в дальнейшем:</w:t>
      </w:r>
    </w:p>
    <w:p w:rsidR="00050451" w:rsidRDefault="00050451" w:rsidP="00050451">
      <w:pPr>
        <w:jc w:val="both"/>
      </w:pPr>
    </w:p>
    <w:p w:rsidR="00050451" w:rsidRDefault="00050451" w:rsidP="00050451">
      <w:pPr>
        <w:jc w:val="both"/>
      </w:pPr>
    </w:p>
    <w:p w:rsidR="00050451" w:rsidRPr="00BE64F1" w:rsidRDefault="00050451" w:rsidP="00050451">
      <w:pPr>
        <w:jc w:val="both"/>
      </w:pPr>
      <w:r>
        <w:rPr>
          <w:color w:val="000000"/>
        </w:rPr>
        <w:t xml:space="preserve">  1.2.с</w:t>
      </w:r>
      <w:r w:rsidRPr="00BE64F1">
        <w:rPr>
          <w:color w:val="333333"/>
        </w:rPr>
        <w:t>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p w:rsidR="00050451" w:rsidRPr="002D1938" w:rsidRDefault="00050451" w:rsidP="00050451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1.3.п</w:t>
      </w:r>
      <w:r>
        <w:rPr>
          <w:snapToGrid w:val="0"/>
        </w:rPr>
        <w:t>одписание договоров производить в соответствии с Федеральным Законом</w:t>
      </w:r>
      <w:r w:rsidRPr="002D1938">
        <w:t xml:space="preserve"> от 05.04.2013г.№ 44-ФЗ (ред. от 21.07.2014г.) «О контрактной системе в сфере закупок товаров, услуг для обеспечения государственных и муниципальных нужд»</w:t>
      </w:r>
      <w:r>
        <w:t xml:space="preserve"> и Гражданским Кодексом Российской Федерации;</w:t>
      </w:r>
    </w:p>
    <w:p w:rsidR="00675886" w:rsidRDefault="00675886" w:rsidP="00675886">
      <w:pPr>
        <w:jc w:val="both"/>
      </w:pPr>
    </w:p>
    <w:p w:rsidR="00C76B3A" w:rsidRDefault="00C76B3A" w:rsidP="00675886">
      <w:pPr>
        <w:jc w:val="both"/>
      </w:pPr>
    </w:p>
    <w:p w:rsidR="00675886" w:rsidRDefault="00675886" w:rsidP="00675886">
      <w:pPr>
        <w:jc w:val="both"/>
      </w:pPr>
      <w:r>
        <w:t xml:space="preserve"> Администрация МБУ СОШ № 1 п. </w:t>
      </w:r>
      <w:proofErr w:type="spellStart"/>
      <w:r>
        <w:t>Клетня</w:t>
      </w:r>
      <w:proofErr w:type="spellEnd"/>
      <w:r>
        <w:t xml:space="preserve"> уведоми</w:t>
      </w:r>
      <w:r w:rsidR="00050451">
        <w:t>ло КСП о выполнении представления.</w:t>
      </w:r>
    </w:p>
    <w:p w:rsidR="00675886" w:rsidRDefault="00675886" w:rsidP="00675886">
      <w:pPr>
        <w:jc w:val="both"/>
      </w:pPr>
    </w:p>
    <w:p w:rsidR="00675886" w:rsidRDefault="00675886" w:rsidP="00675886">
      <w:pPr>
        <w:jc w:val="both"/>
        <w:rPr>
          <w:sz w:val="20"/>
          <w:szCs w:val="20"/>
        </w:rPr>
      </w:pPr>
      <w:r w:rsidRPr="00675886">
        <w:rPr>
          <w:sz w:val="20"/>
          <w:szCs w:val="20"/>
        </w:rPr>
        <w:t>Подготовлено на сайт</w:t>
      </w:r>
    </w:p>
    <w:p w:rsidR="00675886" w:rsidRPr="00675886" w:rsidRDefault="00050451" w:rsidP="00675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30</w:t>
      </w:r>
      <w:r w:rsidR="00675886" w:rsidRPr="00675886">
        <w:rPr>
          <w:sz w:val="20"/>
          <w:szCs w:val="20"/>
        </w:rPr>
        <w:t xml:space="preserve">.03.2016г. </w:t>
      </w:r>
    </w:p>
    <w:p w:rsidR="00873936" w:rsidRPr="00675886" w:rsidRDefault="00873936">
      <w:pPr>
        <w:rPr>
          <w:sz w:val="20"/>
          <w:szCs w:val="20"/>
        </w:rPr>
      </w:pPr>
    </w:p>
    <w:sectPr w:rsidR="00873936" w:rsidRPr="0067588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86"/>
    <w:rsid w:val="00050451"/>
    <w:rsid w:val="001E3B5B"/>
    <w:rsid w:val="003C7FFA"/>
    <w:rsid w:val="004A5E83"/>
    <w:rsid w:val="00532C99"/>
    <w:rsid w:val="00675886"/>
    <w:rsid w:val="00725C12"/>
    <w:rsid w:val="00873936"/>
    <w:rsid w:val="00C7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8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5</cp:revision>
  <dcterms:created xsi:type="dcterms:W3CDTF">2016-10-28T13:21:00Z</dcterms:created>
  <dcterms:modified xsi:type="dcterms:W3CDTF">2017-04-10T13:20:00Z</dcterms:modified>
</cp:coreProperties>
</file>