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50" w:rsidRPr="002431F8" w:rsidRDefault="001D4E50" w:rsidP="001D4E5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E50" w:rsidRPr="002431F8" w:rsidRDefault="001D4E50" w:rsidP="001D4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4E50" w:rsidRPr="002431F8" w:rsidRDefault="001D4E50" w:rsidP="001D4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F8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1D4E50" w:rsidRPr="002431F8" w:rsidRDefault="001D4E50" w:rsidP="001D4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50" w:rsidRPr="002431F8" w:rsidRDefault="001D4E50" w:rsidP="001D4E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4E50" w:rsidRPr="002431F8" w:rsidRDefault="001D4E50" w:rsidP="001D4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F8">
        <w:rPr>
          <w:rFonts w:ascii="Times New Roman" w:hAnsi="Times New Roman" w:cs="Times New Roman"/>
          <w:sz w:val="28"/>
          <w:szCs w:val="28"/>
        </w:rPr>
        <w:t xml:space="preserve">От </w:t>
      </w:r>
      <w:r w:rsidR="00426A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</w:t>
      </w:r>
      <w:r w:rsidR="00426A74">
        <w:rPr>
          <w:rFonts w:ascii="Times New Roman" w:hAnsi="Times New Roman" w:cs="Times New Roman"/>
          <w:sz w:val="28"/>
          <w:szCs w:val="28"/>
        </w:rPr>
        <w:t>1.2017г.</w:t>
      </w:r>
      <w:r w:rsidR="00426A74">
        <w:rPr>
          <w:rFonts w:ascii="Times New Roman" w:hAnsi="Times New Roman" w:cs="Times New Roman"/>
          <w:sz w:val="28"/>
          <w:szCs w:val="28"/>
        </w:rPr>
        <w:tab/>
      </w:r>
      <w:r w:rsidR="00426A74">
        <w:rPr>
          <w:rFonts w:ascii="Times New Roman" w:hAnsi="Times New Roman" w:cs="Times New Roman"/>
          <w:sz w:val="28"/>
          <w:szCs w:val="28"/>
        </w:rPr>
        <w:tab/>
      </w:r>
      <w:r w:rsidR="00426A74">
        <w:rPr>
          <w:rFonts w:ascii="Times New Roman" w:hAnsi="Times New Roman" w:cs="Times New Roman"/>
          <w:sz w:val="28"/>
          <w:szCs w:val="28"/>
        </w:rPr>
        <w:tab/>
      </w:r>
      <w:r w:rsidR="00426A74">
        <w:rPr>
          <w:rFonts w:ascii="Times New Roman" w:hAnsi="Times New Roman" w:cs="Times New Roman"/>
          <w:sz w:val="28"/>
          <w:szCs w:val="28"/>
        </w:rPr>
        <w:tab/>
      </w:r>
      <w:r w:rsidR="00426A74">
        <w:rPr>
          <w:rFonts w:ascii="Times New Roman" w:hAnsi="Times New Roman" w:cs="Times New Roman"/>
          <w:sz w:val="28"/>
          <w:szCs w:val="28"/>
        </w:rPr>
        <w:tab/>
      </w:r>
      <w:r w:rsidR="00426A74">
        <w:rPr>
          <w:rFonts w:ascii="Times New Roman" w:hAnsi="Times New Roman" w:cs="Times New Roman"/>
          <w:sz w:val="28"/>
          <w:szCs w:val="28"/>
        </w:rPr>
        <w:tab/>
      </w:r>
      <w:r w:rsidR="00426A74">
        <w:rPr>
          <w:rFonts w:ascii="Times New Roman" w:hAnsi="Times New Roman" w:cs="Times New Roman"/>
          <w:sz w:val="28"/>
          <w:szCs w:val="28"/>
        </w:rPr>
        <w:tab/>
        <w:t xml:space="preserve"> № 30-4</w:t>
      </w: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F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F8">
        <w:rPr>
          <w:rFonts w:ascii="Times New Roman" w:hAnsi="Times New Roman" w:cs="Times New Roman"/>
          <w:b/>
          <w:sz w:val="28"/>
          <w:szCs w:val="28"/>
        </w:rPr>
        <w:t>О принятии устава муниципального</w:t>
      </w: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F8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2431F8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1F8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F8">
        <w:rPr>
          <w:rFonts w:ascii="Times New Roman" w:hAnsi="Times New Roman" w:cs="Times New Roman"/>
          <w:b/>
          <w:sz w:val="28"/>
          <w:szCs w:val="28"/>
        </w:rPr>
        <w:t>район» в новой редакции</w:t>
      </w: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F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F8">
        <w:rPr>
          <w:rFonts w:ascii="Times New Roman" w:hAnsi="Times New Roman" w:cs="Times New Roman"/>
          <w:b/>
          <w:sz w:val="28"/>
          <w:szCs w:val="28"/>
        </w:rPr>
        <w:tab/>
        <w:t>КЛЕТНЯНСКИЙ РАЙОННЫЙ СОВЕТ НАРОДНЫХ ДЕПУТАТОВ</w:t>
      </w:r>
      <w:r w:rsidRPr="002431F8">
        <w:rPr>
          <w:rFonts w:ascii="Times New Roman" w:hAnsi="Times New Roman" w:cs="Times New Roman"/>
          <w:b/>
          <w:sz w:val="28"/>
          <w:szCs w:val="28"/>
        </w:rPr>
        <w:br/>
      </w:r>
      <w:r w:rsidRPr="002431F8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F8">
        <w:rPr>
          <w:rFonts w:ascii="Times New Roman" w:hAnsi="Times New Roman" w:cs="Times New Roman"/>
          <w:sz w:val="28"/>
          <w:szCs w:val="28"/>
        </w:rPr>
        <w:tab/>
        <w:t>1. Принять устав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альный район» в новой редакции</w:t>
      </w:r>
      <w:r w:rsidRPr="002431F8">
        <w:rPr>
          <w:rFonts w:ascii="Times New Roman" w:hAnsi="Times New Roman" w:cs="Times New Roman"/>
          <w:sz w:val="28"/>
          <w:szCs w:val="28"/>
        </w:rPr>
        <w:t>.</w:t>
      </w: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F8">
        <w:rPr>
          <w:rFonts w:ascii="Times New Roman" w:hAnsi="Times New Roman" w:cs="Times New Roman"/>
          <w:sz w:val="28"/>
          <w:szCs w:val="28"/>
        </w:rPr>
        <w:tab/>
        <w:t xml:space="preserve">2. Главе 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устав 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 в новой редакции на государственную регистрацию в Управление Министерства юстиции Российской Федерации по Брянской области для дальнейшего опубликования (обнародования) в установленном порядке.</w:t>
      </w: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F8">
        <w:rPr>
          <w:rFonts w:ascii="Times New Roman" w:hAnsi="Times New Roman" w:cs="Times New Roman"/>
          <w:sz w:val="28"/>
          <w:szCs w:val="28"/>
        </w:rPr>
        <w:tab/>
        <w:t xml:space="preserve">3. Решения 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proofErr w:type="gramStart"/>
      <w:r w:rsidRPr="002431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3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1F8">
        <w:rPr>
          <w:rFonts w:ascii="Times New Roman" w:hAnsi="Times New Roman" w:cs="Times New Roman"/>
          <w:sz w:val="28"/>
          <w:szCs w:val="28"/>
        </w:rPr>
        <w:t>28.06.2005г. № 6-1 «О принятии устава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район», от 04.08.2006г.  № 13-7 «О внесении изменений в устав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район», от 25.01.2008г. № 26-1 «О внесении изменений в устав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район», от 26.11.2008г. № 33-1 «О внесении изменений в устав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район», от 22.05.2009г. № 36-1 «О внесении изменений</w:t>
      </w:r>
      <w:proofErr w:type="gramEnd"/>
      <w:r w:rsidRPr="00243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1F8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район», от 11.09.2009г. № 38-1 «О внесении изменений в устав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район», от 21.01.2014г. № 40-1 «О внесении изменений в устав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район», от 23.11.2015г. № 13-1 «О внесении изменений в устав муниципального образования «</w:t>
      </w:r>
      <w:proofErr w:type="spellStart"/>
      <w:r w:rsidRPr="002431F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hAnsi="Times New Roman" w:cs="Times New Roman"/>
          <w:sz w:val="28"/>
          <w:szCs w:val="28"/>
        </w:rPr>
        <w:t xml:space="preserve"> муниципальный район» считать утратившими силу с момента вступления в силу настоящего устава.</w:t>
      </w:r>
      <w:proofErr w:type="gramEnd"/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E50" w:rsidRPr="002431F8" w:rsidRDefault="001D4E50" w:rsidP="001D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16" w:rsidRDefault="001D4E50" w:rsidP="00163B34">
      <w:pPr>
        <w:spacing w:after="0" w:line="240" w:lineRule="auto"/>
      </w:pPr>
      <w:r w:rsidRPr="002431F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2431F8">
        <w:rPr>
          <w:rFonts w:ascii="Times New Roman" w:hAnsi="Times New Roman" w:cs="Times New Roman"/>
          <w:b/>
          <w:bCs/>
          <w:sz w:val="28"/>
          <w:szCs w:val="28"/>
        </w:rPr>
        <w:t>Клетнянского</w:t>
      </w:r>
      <w:proofErr w:type="spellEnd"/>
      <w:r w:rsidRPr="002431F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243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31F8">
        <w:rPr>
          <w:rFonts w:ascii="Times New Roman" w:hAnsi="Times New Roman" w:cs="Times New Roman"/>
          <w:b/>
          <w:bCs/>
          <w:sz w:val="28"/>
          <w:szCs w:val="28"/>
        </w:rPr>
        <w:tab/>
        <w:t>Н.И.Нечипоренко</w:t>
      </w:r>
    </w:p>
    <w:sectPr w:rsidR="00BC0A16" w:rsidSect="001D4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50"/>
    <w:rsid w:val="00163B34"/>
    <w:rsid w:val="001A1FEB"/>
    <w:rsid w:val="001D4E50"/>
    <w:rsid w:val="00426A74"/>
    <w:rsid w:val="00646994"/>
    <w:rsid w:val="00821B5E"/>
    <w:rsid w:val="00A20325"/>
    <w:rsid w:val="00BC0A16"/>
    <w:rsid w:val="00EC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2017-10-20T11:10:00Z</cp:lastPrinted>
  <dcterms:created xsi:type="dcterms:W3CDTF">2017-10-10T14:08:00Z</dcterms:created>
  <dcterms:modified xsi:type="dcterms:W3CDTF">2017-12-07T11:18:00Z</dcterms:modified>
</cp:coreProperties>
</file>