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7" w:rsidRDefault="00856C77" w:rsidP="00B54E26">
      <w:pPr>
        <w:rPr>
          <w:sz w:val="28"/>
          <w:szCs w:val="28"/>
        </w:rPr>
      </w:pPr>
    </w:p>
    <w:p w:rsidR="005A6A22" w:rsidRDefault="005A6A22" w:rsidP="005A6A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5A6A22" w:rsidRDefault="005A6A22" w:rsidP="005A6A22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5A6A22" w:rsidRDefault="005A6A22" w:rsidP="005A6A22">
      <w:pPr>
        <w:jc w:val="center"/>
        <w:rPr>
          <w:b/>
        </w:rPr>
      </w:pPr>
    </w:p>
    <w:p w:rsidR="00BF7827" w:rsidRPr="00E902DA" w:rsidRDefault="00BF7827" w:rsidP="00B54E26">
      <w:pPr>
        <w:jc w:val="center"/>
        <w:rPr>
          <w:b/>
          <w:sz w:val="28"/>
          <w:szCs w:val="28"/>
        </w:rPr>
      </w:pPr>
      <w:r w:rsidRPr="00E902DA">
        <w:rPr>
          <w:b/>
          <w:sz w:val="28"/>
          <w:szCs w:val="28"/>
        </w:rPr>
        <w:t>РЕШЕНИЕ</w:t>
      </w:r>
    </w:p>
    <w:p w:rsidR="00BF7827" w:rsidRPr="00BA327E" w:rsidRDefault="00BF7827" w:rsidP="00B54E26">
      <w:pPr>
        <w:rPr>
          <w:sz w:val="22"/>
          <w:szCs w:val="22"/>
        </w:rPr>
      </w:pPr>
    </w:p>
    <w:p w:rsidR="00BF7827" w:rsidRPr="00BA327E" w:rsidRDefault="00BF7827" w:rsidP="00B54E26">
      <w:pPr>
        <w:rPr>
          <w:sz w:val="22"/>
          <w:szCs w:val="22"/>
        </w:rPr>
      </w:pPr>
    </w:p>
    <w:p w:rsidR="00BF7827" w:rsidRPr="00BA327E" w:rsidRDefault="00BF7827" w:rsidP="00B54E26">
      <w:pPr>
        <w:rPr>
          <w:sz w:val="22"/>
          <w:szCs w:val="22"/>
        </w:rPr>
      </w:pPr>
    </w:p>
    <w:p w:rsidR="00BF7827" w:rsidRPr="00967A82" w:rsidRDefault="00BF7827" w:rsidP="00B54E26">
      <w:pPr>
        <w:tabs>
          <w:tab w:val="left" w:pos="6720"/>
        </w:tabs>
        <w:rPr>
          <w:szCs w:val="24"/>
        </w:rPr>
      </w:pPr>
      <w:r w:rsidRPr="00967A82">
        <w:rPr>
          <w:szCs w:val="24"/>
        </w:rPr>
        <w:t xml:space="preserve">от  </w:t>
      </w:r>
      <w:r w:rsidR="00C52437">
        <w:rPr>
          <w:szCs w:val="24"/>
        </w:rPr>
        <w:t>23</w:t>
      </w:r>
      <w:r w:rsidR="005A6A22" w:rsidRPr="00967A82">
        <w:rPr>
          <w:szCs w:val="24"/>
        </w:rPr>
        <w:t>.0</w:t>
      </w:r>
      <w:r w:rsidR="00DA3065" w:rsidRPr="00967A82">
        <w:rPr>
          <w:szCs w:val="24"/>
        </w:rPr>
        <w:t>5</w:t>
      </w:r>
      <w:r w:rsidR="005A6A22" w:rsidRPr="00967A82">
        <w:rPr>
          <w:szCs w:val="24"/>
        </w:rPr>
        <w:t>.</w:t>
      </w:r>
      <w:r w:rsidRPr="00967A82">
        <w:rPr>
          <w:szCs w:val="24"/>
        </w:rPr>
        <w:t>201</w:t>
      </w:r>
      <w:r w:rsidR="00DA3065" w:rsidRPr="00967A82">
        <w:rPr>
          <w:szCs w:val="24"/>
        </w:rPr>
        <w:t>8</w:t>
      </w:r>
      <w:r w:rsidRPr="00967A82">
        <w:rPr>
          <w:szCs w:val="24"/>
        </w:rPr>
        <w:t xml:space="preserve"> года</w:t>
      </w:r>
      <w:r w:rsidRPr="00967A82">
        <w:rPr>
          <w:szCs w:val="24"/>
        </w:rPr>
        <w:tab/>
        <w:t xml:space="preserve">             №</w:t>
      </w:r>
      <w:r w:rsidR="005A6A22" w:rsidRPr="00967A82">
        <w:rPr>
          <w:szCs w:val="24"/>
        </w:rPr>
        <w:t xml:space="preserve"> </w:t>
      </w:r>
      <w:r w:rsidR="00DA3065" w:rsidRPr="00967A82">
        <w:rPr>
          <w:szCs w:val="24"/>
        </w:rPr>
        <w:t>36-7</w:t>
      </w:r>
    </w:p>
    <w:p w:rsidR="00BF7827" w:rsidRPr="00967A82" w:rsidRDefault="00B54E26" w:rsidP="00B54E26">
      <w:pPr>
        <w:tabs>
          <w:tab w:val="left" w:pos="6720"/>
        </w:tabs>
        <w:rPr>
          <w:szCs w:val="24"/>
        </w:rPr>
      </w:pPr>
      <w:r w:rsidRPr="00967A82">
        <w:rPr>
          <w:szCs w:val="24"/>
        </w:rPr>
        <w:t xml:space="preserve">         </w:t>
      </w:r>
      <w:proofErr w:type="spellStart"/>
      <w:r w:rsidRPr="00967A82">
        <w:rPr>
          <w:szCs w:val="24"/>
        </w:rPr>
        <w:t>п</w:t>
      </w:r>
      <w:proofErr w:type="gramStart"/>
      <w:r w:rsidRPr="00967A82">
        <w:rPr>
          <w:szCs w:val="24"/>
        </w:rPr>
        <w:t>.К</w:t>
      </w:r>
      <w:proofErr w:type="gramEnd"/>
      <w:r w:rsidRPr="00967A82">
        <w:rPr>
          <w:szCs w:val="24"/>
        </w:rPr>
        <w:t>летня</w:t>
      </w:r>
      <w:proofErr w:type="spellEnd"/>
    </w:p>
    <w:p w:rsidR="00B54E26" w:rsidRPr="00967A82" w:rsidRDefault="00B54E26" w:rsidP="00B54E26">
      <w:pPr>
        <w:tabs>
          <w:tab w:val="left" w:pos="6720"/>
        </w:tabs>
        <w:rPr>
          <w:szCs w:val="24"/>
        </w:rPr>
      </w:pPr>
    </w:p>
    <w:p w:rsidR="00BF7827" w:rsidRPr="008940D6" w:rsidRDefault="00BF7827" w:rsidP="00B54E26">
      <w:pPr>
        <w:tabs>
          <w:tab w:val="left" w:pos="6720"/>
        </w:tabs>
        <w:rPr>
          <w:b/>
          <w:sz w:val="28"/>
          <w:szCs w:val="28"/>
        </w:rPr>
      </w:pPr>
      <w:r w:rsidRPr="008940D6">
        <w:rPr>
          <w:b/>
          <w:sz w:val="28"/>
          <w:szCs w:val="28"/>
        </w:rPr>
        <w:t xml:space="preserve">О внесении изменений в Правила </w:t>
      </w:r>
    </w:p>
    <w:p w:rsidR="00856C77" w:rsidRDefault="00BF7827" w:rsidP="00B54E26">
      <w:pPr>
        <w:tabs>
          <w:tab w:val="left" w:pos="6720"/>
        </w:tabs>
        <w:rPr>
          <w:b/>
          <w:sz w:val="28"/>
          <w:szCs w:val="28"/>
        </w:rPr>
      </w:pPr>
      <w:r w:rsidRPr="008940D6">
        <w:rPr>
          <w:b/>
          <w:sz w:val="28"/>
          <w:szCs w:val="28"/>
        </w:rPr>
        <w:t>землепользования и застройки</w:t>
      </w:r>
      <w:r w:rsidR="00856C77" w:rsidRPr="008940D6">
        <w:rPr>
          <w:b/>
          <w:sz w:val="28"/>
          <w:szCs w:val="28"/>
        </w:rPr>
        <w:t xml:space="preserve"> </w:t>
      </w:r>
      <w:r w:rsidR="00967A82">
        <w:rPr>
          <w:b/>
          <w:sz w:val="28"/>
          <w:szCs w:val="28"/>
        </w:rPr>
        <w:t xml:space="preserve">и </w:t>
      </w:r>
    </w:p>
    <w:p w:rsidR="00967A82" w:rsidRDefault="00967A82" w:rsidP="00B54E26">
      <w:pPr>
        <w:tabs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план </w:t>
      </w:r>
      <w:proofErr w:type="spellStart"/>
      <w:r w:rsidR="00167F73">
        <w:rPr>
          <w:b/>
          <w:sz w:val="28"/>
          <w:szCs w:val="28"/>
        </w:rPr>
        <w:t>Клетнянского</w:t>
      </w:r>
      <w:proofErr w:type="spellEnd"/>
      <w:r w:rsidR="00167F73">
        <w:rPr>
          <w:b/>
          <w:sz w:val="28"/>
          <w:szCs w:val="28"/>
        </w:rPr>
        <w:t xml:space="preserve"> </w:t>
      </w:r>
    </w:p>
    <w:p w:rsidR="00967A82" w:rsidRDefault="00856C77" w:rsidP="00B54E26">
      <w:pPr>
        <w:tabs>
          <w:tab w:val="left" w:pos="6720"/>
        </w:tabs>
        <w:rPr>
          <w:b/>
          <w:sz w:val="28"/>
          <w:szCs w:val="28"/>
        </w:rPr>
      </w:pPr>
      <w:r w:rsidRPr="008940D6">
        <w:rPr>
          <w:b/>
          <w:sz w:val="28"/>
          <w:szCs w:val="28"/>
        </w:rPr>
        <w:t>городского</w:t>
      </w:r>
      <w:r w:rsidR="00167F73">
        <w:rPr>
          <w:b/>
          <w:sz w:val="28"/>
          <w:szCs w:val="28"/>
        </w:rPr>
        <w:t xml:space="preserve">  поселения</w:t>
      </w:r>
      <w:r w:rsidRPr="008940D6">
        <w:rPr>
          <w:b/>
          <w:sz w:val="28"/>
          <w:szCs w:val="28"/>
        </w:rPr>
        <w:t xml:space="preserve"> </w:t>
      </w:r>
      <w:proofErr w:type="spellStart"/>
      <w:r w:rsidR="00BF7827" w:rsidRPr="008940D6">
        <w:rPr>
          <w:b/>
          <w:sz w:val="28"/>
          <w:szCs w:val="28"/>
        </w:rPr>
        <w:t>Клетнянского</w:t>
      </w:r>
      <w:proofErr w:type="spellEnd"/>
    </w:p>
    <w:p w:rsidR="00BA327E" w:rsidRDefault="00856C77" w:rsidP="00B54E26">
      <w:pPr>
        <w:tabs>
          <w:tab w:val="left" w:pos="6720"/>
        </w:tabs>
        <w:rPr>
          <w:b/>
          <w:sz w:val="28"/>
          <w:szCs w:val="28"/>
        </w:rPr>
      </w:pPr>
      <w:r w:rsidRPr="008940D6">
        <w:rPr>
          <w:b/>
          <w:sz w:val="28"/>
          <w:szCs w:val="28"/>
        </w:rPr>
        <w:t>муниципального</w:t>
      </w:r>
      <w:r w:rsidR="00BF7827" w:rsidRPr="008940D6">
        <w:rPr>
          <w:b/>
          <w:sz w:val="28"/>
          <w:szCs w:val="28"/>
        </w:rPr>
        <w:t xml:space="preserve"> района</w:t>
      </w:r>
      <w:r w:rsidRPr="008940D6">
        <w:rPr>
          <w:b/>
          <w:sz w:val="28"/>
          <w:szCs w:val="28"/>
        </w:rPr>
        <w:t xml:space="preserve"> </w:t>
      </w:r>
      <w:r w:rsidR="00967A82">
        <w:rPr>
          <w:b/>
          <w:sz w:val="28"/>
          <w:szCs w:val="28"/>
        </w:rPr>
        <w:t xml:space="preserve"> </w:t>
      </w:r>
      <w:r w:rsidRPr="008940D6">
        <w:rPr>
          <w:b/>
          <w:sz w:val="28"/>
          <w:szCs w:val="28"/>
        </w:rPr>
        <w:t>Брянской области</w:t>
      </w:r>
    </w:p>
    <w:p w:rsidR="00E902DA" w:rsidRPr="008940D6" w:rsidRDefault="00E902DA" w:rsidP="00B54E26">
      <w:pPr>
        <w:tabs>
          <w:tab w:val="left" w:pos="6720"/>
        </w:tabs>
        <w:rPr>
          <w:b/>
          <w:sz w:val="28"/>
          <w:szCs w:val="28"/>
        </w:rPr>
      </w:pPr>
    </w:p>
    <w:p w:rsidR="00637601" w:rsidRPr="008940D6" w:rsidRDefault="00967A82" w:rsidP="00967A8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37601" w:rsidRPr="008940D6">
        <w:rPr>
          <w:sz w:val="28"/>
          <w:szCs w:val="28"/>
        </w:rPr>
        <w:t xml:space="preserve">В соответствии со статьями 31-33 градостроительного кодекса Российской Федерации, Федеральным законом от 06.10.2003 года №131 «Об общих принципах организации местного самоуправления в Российской Федерации», в целях обеспечения правовых основ градостроительной деятельности, создания условий для устойчивого развития территории городского, сельских поселений Клетнянского муниципального района, сохранения окружающей среды и объектов культурного наследия, обеспечение прав и законных интересов физических и юридических лиц, создания условий для привлечения инвестиций, в том числе путем 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 Уставом </w:t>
      </w:r>
      <w:proofErr w:type="spellStart"/>
      <w:r w:rsidR="00637601" w:rsidRPr="008940D6">
        <w:rPr>
          <w:sz w:val="28"/>
          <w:szCs w:val="28"/>
        </w:rPr>
        <w:t>Клетнянского</w:t>
      </w:r>
      <w:proofErr w:type="spellEnd"/>
      <w:r w:rsidR="00637601" w:rsidRPr="008940D6">
        <w:rPr>
          <w:sz w:val="28"/>
          <w:szCs w:val="28"/>
        </w:rPr>
        <w:t xml:space="preserve"> муниципального района, </w:t>
      </w:r>
      <w:r w:rsidR="00DA3065">
        <w:rPr>
          <w:sz w:val="28"/>
          <w:szCs w:val="28"/>
        </w:rPr>
        <w:t>а также с необходимостью приведения Правил землепользования и застройки</w:t>
      </w:r>
      <w:r w:rsidR="00167F73">
        <w:rPr>
          <w:sz w:val="28"/>
          <w:szCs w:val="28"/>
        </w:rPr>
        <w:t xml:space="preserve">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городского поселения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муниципального района Брянской области и Генеральный план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городского поселения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муниципального района Брянской области в соответствие с изменениями федерального законодательства учитывая заключение комиссии по землепользованию и застройке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городского поселения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муниципального района по рассмотрению вопроса о подготовке проектов «О внесении изменений в Правила землепользования и застройки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городского поселения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муниципального района Брянской области и «О внесении изменений в Генеральный план </w:t>
      </w:r>
      <w:proofErr w:type="spellStart"/>
      <w:r w:rsidR="00167F73">
        <w:rPr>
          <w:sz w:val="28"/>
          <w:szCs w:val="28"/>
        </w:rPr>
        <w:t>Клетнянского</w:t>
      </w:r>
      <w:proofErr w:type="spellEnd"/>
      <w:r w:rsidR="00167F73">
        <w:rPr>
          <w:sz w:val="28"/>
          <w:szCs w:val="28"/>
        </w:rPr>
        <w:t xml:space="preserve"> городского поселения </w:t>
      </w:r>
      <w:proofErr w:type="spellStart"/>
      <w:r w:rsidR="00167F73">
        <w:rPr>
          <w:sz w:val="28"/>
          <w:szCs w:val="28"/>
        </w:rPr>
        <w:t>Клетяннского</w:t>
      </w:r>
      <w:proofErr w:type="spellEnd"/>
      <w:r w:rsidR="00167F73">
        <w:rPr>
          <w:sz w:val="28"/>
          <w:szCs w:val="28"/>
        </w:rPr>
        <w:t xml:space="preserve"> муниципального района Брянской области»</w:t>
      </w:r>
    </w:p>
    <w:p w:rsidR="00967A82" w:rsidRPr="00967A82" w:rsidRDefault="00967A82" w:rsidP="00967A82">
      <w:pPr>
        <w:jc w:val="both"/>
        <w:rPr>
          <w:b/>
          <w:sz w:val="28"/>
          <w:szCs w:val="28"/>
        </w:rPr>
      </w:pPr>
      <w:r w:rsidRPr="00967A82">
        <w:rPr>
          <w:b/>
          <w:sz w:val="28"/>
          <w:szCs w:val="28"/>
        </w:rPr>
        <w:tab/>
        <w:t>КЛЕТНЯНСКИЙ РАЙОННЫЙ СОВЕТ НАРОДНЫХ ДЕПУТАТОВ</w:t>
      </w:r>
    </w:p>
    <w:p w:rsidR="00BA327E" w:rsidRPr="008940D6" w:rsidRDefault="00BA327E" w:rsidP="00B54E26">
      <w:pPr>
        <w:tabs>
          <w:tab w:val="left" w:pos="6720"/>
        </w:tabs>
        <w:rPr>
          <w:sz w:val="28"/>
          <w:szCs w:val="28"/>
        </w:rPr>
      </w:pPr>
      <w:r w:rsidRPr="008940D6">
        <w:rPr>
          <w:sz w:val="28"/>
          <w:szCs w:val="28"/>
        </w:rPr>
        <w:t xml:space="preserve">      </w:t>
      </w:r>
      <w:r w:rsidR="00967A82">
        <w:rPr>
          <w:sz w:val="28"/>
          <w:szCs w:val="28"/>
        </w:rPr>
        <w:t xml:space="preserve">    </w:t>
      </w:r>
      <w:r w:rsidR="00BF7827" w:rsidRPr="008940D6">
        <w:rPr>
          <w:b/>
          <w:sz w:val="28"/>
          <w:szCs w:val="28"/>
        </w:rPr>
        <w:t>РЕШИЛ:</w:t>
      </w:r>
    </w:p>
    <w:p w:rsidR="00856C77" w:rsidRDefault="00BF7827" w:rsidP="00167F73">
      <w:pPr>
        <w:pStyle w:val="a7"/>
        <w:numPr>
          <w:ilvl w:val="0"/>
          <w:numId w:val="1"/>
        </w:numPr>
        <w:tabs>
          <w:tab w:val="left" w:pos="6720"/>
        </w:tabs>
        <w:ind w:hanging="294"/>
        <w:jc w:val="both"/>
        <w:rPr>
          <w:sz w:val="28"/>
          <w:szCs w:val="28"/>
        </w:rPr>
      </w:pPr>
      <w:r w:rsidRPr="00967A82">
        <w:rPr>
          <w:sz w:val="28"/>
          <w:szCs w:val="28"/>
        </w:rPr>
        <w:t>Внести изменения в Правила землепользования и застройки</w:t>
      </w:r>
      <w:r w:rsidR="00967A82" w:rsidRPr="00967A82">
        <w:rPr>
          <w:sz w:val="28"/>
          <w:szCs w:val="28"/>
        </w:rPr>
        <w:t xml:space="preserve"> </w:t>
      </w:r>
      <w:r w:rsidR="00637601" w:rsidRPr="00967A82">
        <w:rPr>
          <w:sz w:val="28"/>
          <w:szCs w:val="28"/>
        </w:rPr>
        <w:t xml:space="preserve"> </w:t>
      </w:r>
      <w:proofErr w:type="spellStart"/>
      <w:r w:rsidR="00BA327E" w:rsidRPr="00967A82">
        <w:rPr>
          <w:sz w:val="28"/>
          <w:szCs w:val="28"/>
        </w:rPr>
        <w:t>Клетнянского</w:t>
      </w:r>
      <w:proofErr w:type="spellEnd"/>
      <w:r w:rsidR="00BA327E" w:rsidRPr="00967A82">
        <w:rPr>
          <w:sz w:val="28"/>
          <w:szCs w:val="28"/>
        </w:rPr>
        <w:t xml:space="preserve"> городского поселения</w:t>
      </w:r>
      <w:r w:rsidR="00856C77" w:rsidRPr="00967A82">
        <w:rPr>
          <w:sz w:val="28"/>
          <w:szCs w:val="28"/>
        </w:rPr>
        <w:t xml:space="preserve"> </w:t>
      </w:r>
      <w:proofErr w:type="spellStart"/>
      <w:r w:rsidR="00856C77" w:rsidRPr="00967A82">
        <w:rPr>
          <w:sz w:val="28"/>
          <w:szCs w:val="28"/>
        </w:rPr>
        <w:t>Клетнянского</w:t>
      </w:r>
      <w:proofErr w:type="spellEnd"/>
      <w:r w:rsidR="00856C77" w:rsidRPr="00967A82">
        <w:rPr>
          <w:sz w:val="28"/>
          <w:szCs w:val="28"/>
        </w:rPr>
        <w:t xml:space="preserve"> муниципального района Брянской области</w:t>
      </w:r>
      <w:r w:rsidR="008940D6" w:rsidRPr="00967A82">
        <w:rPr>
          <w:sz w:val="28"/>
          <w:szCs w:val="28"/>
        </w:rPr>
        <w:t xml:space="preserve"> утвержденные решением Клетнянского районного Совета народных депутатов</w:t>
      </w:r>
      <w:r w:rsidR="00637601" w:rsidRPr="00967A82">
        <w:rPr>
          <w:sz w:val="28"/>
          <w:szCs w:val="28"/>
        </w:rPr>
        <w:t xml:space="preserve"> № 37-1г от 23.08.2013г.</w:t>
      </w:r>
      <w:r w:rsidR="008940D6" w:rsidRPr="00967A82">
        <w:rPr>
          <w:sz w:val="28"/>
          <w:szCs w:val="28"/>
        </w:rPr>
        <w:t xml:space="preserve"> (</w:t>
      </w:r>
      <w:r w:rsidR="00167F73" w:rsidRPr="00967A82">
        <w:rPr>
          <w:sz w:val="28"/>
          <w:szCs w:val="28"/>
        </w:rPr>
        <w:t>в редакции решения № 25-4 от 24.03.2017г.)</w:t>
      </w:r>
      <w:r w:rsidR="00967A82" w:rsidRPr="00967A82">
        <w:rPr>
          <w:sz w:val="28"/>
          <w:szCs w:val="28"/>
        </w:rPr>
        <w:t xml:space="preserve"> (</w:t>
      </w:r>
      <w:r w:rsidR="008940D6" w:rsidRPr="00967A82">
        <w:rPr>
          <w:sz w:val="28"/>
          <w:szCs w:val="28"/>
        </w:rPr>
        <w:t>согласно приложению №1).</w:t>
      </w:r>
    </w:p>
    <w:p w:rsidR="00967A82" w:rsidRPr="00967A82" w:rsidRDefault="00967A82" w:rsidP="00967A82">
      <w:pPr>
        <w:pStyle w:val="a7"/>
        <w:numPr>
          <w:ilvl w:val="0"/>
          <w:numId w:val="1"/>
        </w:numPr>
        <w:tabs>
          <w:tab w:val="left" w:pos="6720"/>
        </w:tabs>
        <w:ind w:hanging="294"/>
        <w:jc w:val="both"/>
        <w:rPr>
          <w:sz w:val="28"/>
          <w:szCs w:val="28"/>
        </w:rPr>
      </w:pPr>
      <w:r w:rsidRPr="00967A82">
        <w:rPr>
          <w:sz w:val="28"/>
          <w:szCs w:val="28"/>
        </w:rPr>
        <w:lastRenderedPageBreak/>
        <w:t xml:space="preserve">Внести изменения в </w:t>
      </w:r>
      <w:r>
        <w:rPr>
          <w:sz w:val="28"/>
          <w:szCs w:val="28"/>
        </w:rPr>
        <w:t xml:space="preserve">Генеральный план </w:t>
      </w:r>
      <w:r w:rsidRPr="00967A82">
        <w:rPr>
          <w:sz w:val="28"/>
          <w:szCs w:val="28"/>
        </w:rPr>
        <w:t xml:space="preserve">  </w:t>
      </w:r>
      <w:proofErr w:type="spellStart"/>
      <w:r w:rsidRPr="00967A82">
        <w:rPr>
          <w:sz w:val="28"/>
          <w:szCs w:val="28"/>
        </w:rPr>
        <w:t>Клетнянского</w:t>
      </w:r>
      <w:proofErr w:type="spellEnd"/>
      <w:r w:rsidRPr="00967A82">
        <w:rPr>
          <w:sz w:val="28"/>
          <w:szCs w:val="28"/>
        </w:rPr>
        <w:t xml:space="preserve"> городского поселения </w:t>
      </w:r>
      <w:proofErr w:type="spellStart"/>
      <w:r w:rsidRPr="00967A82">
        <w:rPr>
          <w:sz w:val="28"/>
          <w:szCs w:val="28"/>
        </w:rPr>
        <w:t>Клетнянского</w:t>
      </w:r>
      <w:proofErr w:type="spellEnd"/>
      <w:r w:rsidRPr="00967A82">
        <w:rPr>
          <w:sz w:val="28"/>
          <w:szCs w:val="28"/>
        </w:rPr>
        <w:t xml:space="preserve"> муниципального района Брянской области утвержденны</w:t>
      </w:r>
      <w:r>
        <w:rPr>
          <w:sz w:val="28"/>
          <w:szCs w:val="28"/>
        </w:rPr>
        <w:t>й</w:t>
      </w:r>
      <w:r w:rsidRPr="00967A82">
        <w:rPr>
          <w:sz w:val="28"/>
          <w:szCs w:val="28"/>
        </w:rPr>
        <w:t xml:space="preserve"> решением </w:t>
      </w:r>
      <w:proofErr w:type="spellStart"/>
      <w:r w:rsidRPr="00967A82">
        <w:rPr>
          <w:sz w:val="28"/>
          <w:szCs w:val="28"/>
        </w:rPr>
        <w:t>Клетнянского</w:t>
      </w:r>
      <w:proofErr w:type="spellEnd"/>
      <w:r w:rsidRPr="00967A82">
        <w:rPr>
          <w:sz w:val="28"/>
          <w:szCs w:val="28"/>
        </w:rPr>
        <w:t xml:space="preserve"> районного Совета народных депутатов № 37-1г от 23.08.2013г. (согласно приложению №</w:t>
      </w:r>
      <w:r>
        <w:rPr>
          <w:sz w:val="28"/>
          <w:szCs w:val="28"/>
        </w:rPr>
        <w:t>2</w:t>
      </w:r>
      <w:r w:rsidRPr="00967A82">
        <w:rPr>
          <w:sz w:val="28"/>
          <w:szCs w:val="28"/>
        </w:rPr>
        <w:t>).</w:t>
      </w:r>
    </w:p>
    <w:p w:rsidR="00856C77" w:rsidRPr="008940D6" w:rsidRDefault="007165A2" w:rsidP="00B54E26">
      <w:pPr>
        <w:pStyle w:val="a7"/>
        <w:numPr>
          <w:ilvl w:val="0"/>
          <w:numId w:val="1"/>
        </w:numPr>
        <w:tabs>
          <w:tab w:val="left" w:pos="6720"/>
        </w:tabs>
        <w:ind w:hanging="294"/>
        <w:jc w:val="both"/>
        <w:rPr>
          <w:sz w:val="28"/>
          <w:szCs w:val="28"/>
        </w:rPr>
      </w:pPr>
      <w:r w:rsidRPr="008940D6">
        <w:rPr>
          <w:sz w:val="28"/>
          <w:szCs w:val="28"/>
        </w:rPr>
        <w:t>Опубликовать настоящее решение на официальном сайте администрации</w:t>
      </w:r>
      <w:r w:rsidR="00856C77" w:rsidRPr="008940D6">
        <w:rPr>
          <w:sz w:val="28"/>
          <w:szCs w:val="28"/>
        </w:rPr>
        <w:t xml:space="preserve"> </w:t>
      </w:r>
      <w:proofErr w:type="spellStart"/>
      <w:r w:rsidR="00856C77" w:rsidRPr="008940D6">
        <w:rPr>
          <w:sz w:val="28"/>
          <w:szCs w:val="28"/>
        </w:rPr>
        <w:t>Клетнянского</w:t>
      </w:r>
      <w:proofErr w:type="spellEnd"/>
      <w:r w:rsidR="00856C77" w:rsidRPr="008940D6">
        <w:rPr>
          <w:sz w:val="28"/>
          <w:szCs w:val="28"/>
        </w:rPr>
        <w:t xml:space="preserve"> района </w:t>
      </w:r>
      <w:proofErr w:type="spellStart"/>
      <w:r w:rsidR="00856C77" w:rsidRPr="008940D6">
        <w:rPr>
          <w:sz w:val="28"/>
          <w:szCs w:val="28"/>
        </w:rPr>
        <w:t>w</w:t>
      </w:r>
      <w:r w:rsidR="008940D6" w:rsidRPr="008940D6">
        <w:rPr>
          <w:sz w:val="28"/>
          <w:szCs w:val="28"/>
        </w:rPr>
        <w:t>ww.</w:t>
      </w:r>
      <w:r w:rsidR="00856C77" w:rsidRPr="008940D6">
        <w:rPr>
          <w:sz w:val="28"/>
          <w:szCs w:val="28"/>
        </w:rPr>
        <w:t>adm-kletnya.ru</w:t>
      </w:r>
      <w:proofErr w:type="spellEnd"/>
    </w:p>
    <w:p w:rsidR="00856C77" w:rsidRPr="008940D6" w:rsidRDefault="00856C77" w:rsidP="00B54E26">
      <w:pPr>
        <w:pStyle w:val="a7"/>
        <w:numPr>
          <w:ilvl w:val="0"/>
          <w:numId w:val="1"/>
        </w:numPr>
        <w:tabs>
          <w:tab w:val="left" w:pos="6720"/>
        </w:tabs>
        <w:ind w:hanging="294"/>
        <w:jc w:val="both"/>
        <w:rPr>
          <w:sz w:val="28"/>
          <w:szCs w:val="28"/>
        </w:rPr>
      </w:pPr>
      <w:r w:rsidRPr="008940D6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856C77" w:rsidRPr="008940D6" w:rsidRDefault="00856C77" w:rsidP="00B54E26">
      <w:pPr>
        <w:tabs>
          <w:tab w:val="left" w:pos="6720"/>
        </w:tabs>
        <w:ind w:left="426"/>
        <w:rPr>
          <w:sz w:val="28"/>
          <w:szCs w:val="28"/>
        </w:rPr>
      </w:pPr>
    </w:p>
    <w:p w:rsidR="00856C77" w:rsidRPr="008940D6" w:rsidRDefault="00856C77" w:rsidP="00B54E26">
      <w:pPr>
        <w:tabs>
          <w:tab w:val="left" w:pos="6720"/>
        </w:tabs>
        <w:ind w:left="426"/>
        <w:rPr>
          <w:sz w:val="28"/>
          <w:szCs w:val="28"/>
        </w:rPr>
      </w:pPr>
    </w:p>
    <w:p w:rsidR="00BF7827" w:rsidRPr="008940D6" w:rsidRDefault="00856C77" w:rsidP="00B54E26">
      <w:pPr>
        <w:tabs>
          <w:tab w:val="left" w:pos="6720"/>
        </w:tabs>
        <w:ind w:left="426"/>
        <w:rPr>
          <w:b/>
          <w:sz w:val="28"/>
          <w:szCs w:val="28"/>
        </w:rPr>
      </w:pPr>
      <w:r w:rsidRPr="008940D6">
        <w:rPr>
          <w:b/>
          <w:sz w:val="28"/>
          <w:szCs w:val="28"/>
        </w:rPr>
        <w:t>Глава Клетнянского района                                          Н.И. Нечипоренко</w:t>
      </w:r>
      <w:r w:rsidR="007165A2" w:rsidRPr="008940D6">
        <w:rPr>
          <w:b/>
          <w:sz w:val="28"/>
          <w:szCs w:val="28"/>
        </w:rPr>
        <w:t xml:space="preserve">  </w:t>
      </w:r>
      <w:r w:rsidR="00BA327E" w:rsidRPr="008940D6">
        <w:rPr>
          <w:b/>
          <w:sz w:val="28"/>
          <w:szCs w:val="28"/>
        </w:rPr>
        <w:t xml:space="preserve"> </w:t>
      </w:r>
    </w:p>
    <w:p w:rsidR="00BF7827" w:rsidRDefault="00BF7827" w:rsidP="00B54E26">
      <w:pPr>
        <w:jc w:val="center"/>
        <w:rPr>
          <w:rFonts w:asciiTheme="minorHAnsi" w:hAnsiTheme="minorHAnsi" w:cs="Estrangelo Edessa"/>
          <w:sz w:val="28"/>
          <w:szCs w:val="28"/>
        </w:rPr>
      </w:pPr>
    </w:p>
    <w:p w:rsidR="00B54E26" w:rsidRDefault="00B54E26" w:rsidP="00B54E26">
      <w:pPr>
        <w:jc w:val="center"/>
        <w:rPr>
          <w:rFonts w:asciiTheme="minorHAnsi" w:hAnsiTheme="minorHAnsi" w:cs="Estrangelo Edessa"/>
          <w:sz w:val="28"/>
          <w:szCs w:val="28"/>
        </w:rPr>
      </w:pPr>
    </w:p>
    <w:p w:rsidR="00B54E26" w:rsidRPr="00B54E26" w:rsidRDefault="00B54E26" w:rsidP="00B54E26">
      <w:pPr>
        <w:rPr>
          <w:sz w:val="18"/>
          <w:szCs w:val="18"/>
        </w:rPr>
      </w:pPr>
      <w:r w:rsidRPr="00B54E26">
        <w:rPr>
          <w:sz w:val="18"/>
          <w:szCs w:val="18"/>
        </w:rPr>
        <w:t xml:space="preserve">Исп. </w:t>
      </w:r>
      <w:proofErr w:type="spellStart"/>
      <w:r w:rsidR="00967A82">
        <w:rPr>
          <w:sz w:val="18"/>
          <w:szCs w:val="18"/>
        </w:rPr>
        <w:t>Шкурлатовский</w:t>
      </w:r>
      <w:proofErr w:type="spellEnd"/>
      <w:r w:rsidR="00967A82">
        <w:rPr>
          <w:sz w:val="18"/>
          <w:szCs w:val="18"/>
        </w:rPr>
        <w:t xml:space="preserve"> А.Г.</w:t>
      </w:r>
    </w:p>
    <w:p w:rsidR="00B54E26" w:rsidRPr="00B54E26" w:rsidRDefault="00B54E26" w:rsidP="00B54E26">
      <w:pPr>
        <w:rPr>
          <w:sz w:val="18"/>
          <w:szCs w:val="18"/>
        </w:rPr>
      </w:pPr>
      <w:r w:rsidRPr="00B54E26">
        <w:rPr>
          <w:sz w:val="18"/>
          <w:szCs w:val="18"/>
        </w:rPr>
        <w:t xml:space="preserve">     </w:t>
      </w:r>
      <w:r>
        <w:rPr>
          <w:sz w:val="18"/>
          <w:szCs w:val="18"/>
        </w:rPr>
        <w:t>т</w:t>
      </w:r>
      <w:r w:rsidRPr="00B54E26">
        <w:rPr>
          <w:sz w:val="18"/>
          <w:szCs w:val="18"/>
        </w:rPr>
        <w:t>. 9-10-87</w:t>
      </w:r>
    </w:p>
    <w:sectPr w:rsidR="00B54E26" w:rsidRPr="00B54E26" w:rsidSect="00B54E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CF" w:rsidRDefault="00AD5FCF" w:rsidP="00BF7827">
      <w:r>
        <w:separator/>
      </w:r>
    </w:p>
  </w:endnote>
  <w:endnote w:type="continuationSeparator" w:id="0">
    <w:p w:rsidR="00AD5FCF" w:rsidRDefault="00AD5FCF" w:rsidP="00BF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CF" w:rsidRDefault="00AD5FCF" w:rsidP="00BF7827">
      <w:r>
        <w:separator/>
      </w:r>
    </w:p>
  </w:footnote>
  <w:footnote w:type="continuationSeparator" w:id="0">
    <w:p w:rsidR="00AD5FCF" w:rsidRDefault="00AD5FCF" w:rsidP="00BF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13EC"/>
    <w:multiLevelType w:val="hybridMultilevel"/>
    <w:tmpl w:val="FD38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F4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91F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67F73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5DC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8B0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49B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3E81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0907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6B3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A22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5C6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01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8FD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9EB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07FA3"/>
    <w:rsid w:val="0071044D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5A2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1FF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85E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395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6C77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0D6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3F4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A82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697"/>
    <w:rsid w:val="009B0E35"/>
    <w:rsid w:val="009B1D54"/>
    <w:rsid w:val="009B1D75"/>
    <w:rsid w:val="009B2061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3E3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5FCF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447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4E26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7E6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27E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827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37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77E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065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1E39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8CE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5EFF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7D3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2DA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257"/>
    <w:rsid w:val="00EF7EC6"/>
    <w:rsid w:val="00F00841"/>
    <w:rsid w:val="00F00BA6"/>
    <w:rsid w:val="00F00C11"/>
    <w:rsid w:val="00F01CB8"/>
    <w:rsid w:val="00F01EE4"/>
    <w:rsid w:val="00F021E3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7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A3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2016-12-27T13:57:00Z</cp:lastPrinted>
  <dcterms:created xsi:type="dcterms:W3CDTF">2016-11-07T09:31:00Z</dcterms:created>
  <dcterms:modified xsi:type="dcterms:W3CDTF">2018-05-31T08:42:00Z</dcterms:modified>
</cp:coreProperties>
</file>