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D" w:rsidRPr="003549C1" w:rsidRDefault="009A0EA3" w:rsidP="00354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780" w:rsidRPr="003549C1" w:rsidRDefault="003549C1" w:rsidP="007C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9C1">
        <w:rPr>
          <w:rFonts w:ascii="Times New Roman" w:hAnsi="Times New Roman" w:cs="Times New Roman"/>
          <w:sz w:val="28"/>
          <w:szCs w:val="28"/>
        </w:rPr>
        <w:t>Администрация Клетнянского района информирует</w:t>
      </w:r>
      <w:r w:rsidR="00444780" w:rsidRPr="003549C1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444780" w:rsidRPr="003549C1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="00444780" w:rsidRPr="003549C1">
        <w:rPr>
          <w:rFonts w:ascii="Times New Roman" w:hAnsi="Times New Roman" w:cs="Times New Roman"/>
          <w:sz w:val="28"/>
          <w:szCs w:val="28"/>
        </w:rPr>
        <w:t xml:space="preserve"> России проводит конкурс «Торговля России» (далее - Конкурс), главной задачей которого является  популяризация  передового отраслевого опыта и лучших практик </w:t>
      </w:r>
      <w:proofErr w:type="spellStart"/>
      <w:r w:rsidR="00444780" w:rsidRPr="003549C1">
        <w:rPr>
          <w:rFonts w:ascii="Times New Roman" w:hAnsi="Times New Roman" w:cs="Times New Roman"/>
          <w:sz w:val="28"/>
          <w:szCs w:val="28"/>
        </w:rPr>
        <w:t>многоформатной</w:t>
      </w:r>
      <w:proofErr w:type="spellEnd"/>
      <w:r w:rsidR="00444780" w:rsidRPr="003549C1">
        <w:rPr>
          <w:rFonts w:ascii="Times New Roman" w:hAnsi="Times New Roman" w:cs="Times New Roman"/>
          <w:sz w:val="28"/>
          <w:szCs w:val="28"/>
        </w:rPr>
        <w:t xml:space="preserve"> торговли в России.</w:t>
      </w:r>
    </w:p>
    <w:p w:rsidR="00444780" w:rsidRPr="003549C1" w:rsidRDefault="00444780" w:rsidP="007C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9C1">
        <w:rPr>
          <w:rFonts w:ascii="Times New Roman" w:hAnsi="Times New Roman" w:cs="Times New Roman"/>
          <w:sz w:val="28"/>
          <w:szCs w:val="28"/>
        </w:rPr>
        <w:t xml:space="preserve">Победители  конкурса будут выявлены в следующих  номинациях: </w:t>
      </w:r>
    </w:p>
    <w:p w:rsidR="00444780" w:rsidRPr="007C03EE" w:rsidRDefault="00444780" w:rsidP="007C03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EE">
        <w:rPr>
          <w:rFonts w:ascii="Times New Roman" w:hAnsi="Times New Roman" w:cs="Times New Roman"/>
          <w:sz w:val="28"/>
          <w:szCs w:val="28"/>
        </w:rPr>
        <w:t xml:space="preserve">«Лучший торговый город»; </w:t>
      </w:r>
    </w:p>
    <w:p w:rsidR="00444780" w:rsidRPr="007C03EE" w:rsidRDefault="00444780" w:rsidP="007C03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EE">
        <w:rPr>
          <w:rFonts w:ascii="Times New Roman" w:hAnsi="Times New Roman" w:cs="Times New Roman"/>
          <w:sz w:val="28"/>
          <w:szCs w:val="28"/>
        </w:rPr>
        <w:t xml:space="preserve">«Лучшая торговая улица»; </w:t>
      </w:r>
    </w:p>
    <w:p w:rsidR="00444780" w:rsidRPr="007C03EE" w:rsidRDefault="00444780" w:rsidP="007C03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EE">
        <w:rPr>
          <w:rFonts w:ascii="Times New Roman" w:hAnsi="Times New Roman" w:cs="Times New Roman"/>
          <w:sz w:val="28"/>
          <w:szCs w:val="28"/>
        </w:rPr>
        <w:t xml:space="preserve">«Лучший нестационарный  торговый объект»; </w:t>
      </w:r>
    </w:p>
    <w:p w:rsidR="00444780" w:rsidRPr="007C03EE" w:rsidRDefault="00444780" w:rsidP="007C03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EE">
        <w:rPr>
          <w:rFonts w:ascii="Times New Roman" w:hAnsi="Times New Roman" w:cs="Times New Roman"/>
          <w:sz w:val="28"/>
          <w:szCs w:val="28"/>
        </w:rPr>
        <w:t xml:space="preserve">«Лучшая ярмарка»; </w:t>
      </w:r>
    </w:p>
    <w:p w:rsidR="00444780" w:rsidRPr="007C03EE" w:rsidRDefault="00444780" w:rsidP="007C03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EE">
        <w:rPr>
          <w:rFonts w:ascii="Times New Roman" w:hAnsi="Times New Roman" w:cs="Times New Roman"/>
          <w:sz w:val="28"/>
          <w:szCs w:val="28"/>
        </w:rPr>
        <w:t xml:space="preserve">«Лучший розничный рынок»; </w:t>
      </w:r>
    </w:p>
    <w:p w:rsidR="00444780" w:rsidRPr="007C03EE" w:rsidRDefault="00444780" w:rsidP="007C03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EE">
        <w:rPr>
          <w:rFonts w:ascii="Times New Roman" w:hAnsi="Times New Roman" w:cs="Times New Roman"/>
          <w:sz w:val="28"/>
          <w:szCs w:val="28"/>
        </w:rPr>
        <w:t xml:space="preserve">«Лучший мобильный торговый объект»; </w:t>
      </w:r>
    </w:p>
    <w:p w:rsidR="00444780" w:rsidRPr="007C03EE" w:rsidRDefault="00444780" w:rsidP="007C03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EE">
        <w:rPr>
          <w:rFonts w:ascii="Times New Roman" w:hAnsi="Times New Roman" w:cs="Times New Roman"/>
          <w:sz w:val="28"/>
          <w:szCs w:val="28"/>
        </w:rPr>
        <w:t xml:space="preserve">«Лучший магазин»; </w:t>
      </w:r>
    </w:p>
    <w:p w:rsidR="00444780" w:rsidRPr="007C03EE" w:rsidRDefault="00444780" w:rsidP="007C03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EE">
        <w:rPr>
          <w:rFonts w:ascii="Times New Roman" w:hAnsi="Times New Roman" w:cs="Times New Roman"/>
          <w:sz w:val="28"/>
          <w:szCs w:val="28"/>
        </w:rPr>
        <w:t xml:space="preserve">«Лучший объект </w:t>
      </w:r>
      <w:proofErr w:type="spellStart"/>
      <w:r w:rsidRPr="007C03EE"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 w:rsidRPr="007C03E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44780" w:rsidRPr="003549C1" w:rsidRDefault="00444780" w:rsidP="007C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9C1">
        <w:rPr>
          <w:rFonts w:ascii="Times New Roman" w:hAnsi="Times New Roman" w:cs="Times New Roman"/>
          <w:sz w:val="28"/>
          <w:szCs w:val="28"/>
        </w:rPr>
        <w:t xml:space="preserve">Принять участие в конкурсе могут органы исполнительной власти, курирующие торговую отрасль, администрации муниципальных образований и хозяйствующие субъекты, осуществляющие торговую деятельность. </w:t>
      </w:r>
    </w:p>
    <w:p w:rsidR="00444780" w:rsidRPr="003549C1" w:rsidRDefault="00444780" w:rsidP="007C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9C1">
        <w:rPr>
          <w:rFonts w:ascii="Times New Roman" w:hAnsi="Times New Roman" w:cs="Times New Roman"/>
          <w:sz w:val="28"/>
          <w:szCs w:val="28"/>
        </w:rPr>
        <w:t>Для участия в Конкурсе необходимо оформить заявку на сайте</w:t>
      </w:r>
      <w:r w:rsidR="00A909BF" w:rsidRPr="003549C1">
        <w:rPr>
          <w:rFonts w:ascii="Times New Roman" w:hAnsi="Times New Roman" w:cs="Times New Roman"/>
          <w:sz w:val="28"/>
          <w:szCs w:val="28"/>
        </w:rPr>
        <w:t xml:space="preserve"> </w:t>
      </w:r>
      <w:r w:rsidRPr="003549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49C1">
        <w:rPr>
          <w:rFonts w:ascii="Times New Roman" w:hAnsi="Times New Roman" w:cs="Times New Roman"/>
          <w:sz w:val="28"/>
          <w:szCs w:val="28"/>
        </w:rPr>
        <w:t>торговляроссии.рф</w:t>
      </w:r>
      <w:proofErr w:type="spellEnd"/>
      <w:r w:rsidRPr="003549C1">
        <w:rPr>
          <w:rFonts w:ascii="Times New Roman" w:hAnsi="Times New Roman" w:cs="Times New Roman"/>
          <w:sz w:val="28"/>
          <w:szCs w:val="28"/>
        </w:rPr>
        <w:t xml:space="preserve">. Заявку можно подать до 29 марта 2019 г. включительно. </w:t>
      </w:r>
    </w:p>
    <w:p w:rsidR="00444780" w:rsidRPr="003549C1" w:rsidRDefault="00444780" w:rsidP="007C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9C1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 размещена на официальном сайте </w:t>
      </w:r>
      <w:proofErr w:type="spellStart"/>
      <w:r w:rsidRPr="003549C1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3549C1">
        <w:rPr>
          <w:rFonts w:ascii="Times New Roman" w:hAnsi="Times New Roman" w:cs="Times New Roman"/>
          <w:sz w:val="28"/>
          <w:szCs w:val="28"/>
        </w:rPr>
        <w:t xml:space="preserve"> России и управления потребительского рынка Брянской области. </w:t>
      </w:r>
    </w:p>
    <w:p w:rsidR="00D20BB8" w:rsidRPr="003549C1" w:rsidRDefault="00444780" w:rsidP="007C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9C1">
        <w:rPr>
          <w:rFonts w:ascii="Times New Roman" w:hAnsi="Times New Roman" w:cs="Times New Roman"/>
          <w:sz w:val="28"/>
          <w:szCs w:val="28"/>
        </w:rPr>
        <w:t xml:space="preserve">Для получения более подробной информации просьба обращаться к координатору Конкурса - Нехаевскому Николаю Алексеевичу, </w:t>
      </w:r>
      <w:r w:rsidR="00D20BB8" w:rsidRPr="003549C1">
        <w:rPr>
          <w:rFonts w:ascii="Times New Roman" w:hAnsi="Times New Roman" w:cs="Times New Roman"/>
          <w:sz w:val="28"/>
          <w:szCs w:val="28"/>
        </w:rPr>
        <w:t xml:space="preserve">тел. (495) 924-02-80, </w:t>
      </w:r>
      <w:hyperlink r:id="rId5" w:history="1">
        <w:r w:rsidR="00D20BB8" w:rsidRPr="003549C1">
          <w:rPr>
            <w:rStyle w:val="a3"/>
            <w:rFonts w:ascii="Times New Roman" w:hAnsi="Times New Roman" w:cs="Times New Roman"/>
            <w:sz w:val="28"/>
            <w:szCs w:val="28"/>
          </w:rPr>
          <w:t>tr2019@russiant.org</w:t>
        </w:r>
      </w:hyperlink>
      <w:r w:rsidR="00D20BB8" w:rsidRPr="003549C1">
        <w:rPr>
          <w:rFonts w:ascii="Times New Roman" w:hAnsi="Times New Roman" w:cs="Times New Roman"/>
          <w:sz w:val="28"/>
          <w:szCs w:val="28"/>
        </w:rPr>
        <w:t>.</w:t>
      </w:r>
    </w:p>
    <w:p w:rsidR="00444780" w:rsidRPr="003549C1" w:rsidRDefault="00444780" w:rsidP="007C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9C1">
        <w:rPr>
          <w:rFonts w:ascii="Times New Roman" w:hAnsi="Times New Roman" w:cs="Times New Roman"/>
          <w:sz w:val="28"/>
          <w:szCs w:val="28"/>
        </w:rPr>
        <w:t xml:space="preserve">По итогам Конкурса будут выбраны лучшие решения и идеи, реализуемые разными торговыми форматами. Торжественная церемония награждения победителей состоится в рамках V юбилейного Международного форума бизнеса и власти – «Неделя российского </w:t>
      </w:r>
      <w:proofErr w:type="spellStart"/>
      <w:r w:rsidRPr="003549C1"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 w:rsidRPr="003549C1">
        <w:rPr>
          <w:rFonts w:ascii="Times New Roman" w:hAnsi="Times New Roman" w:cs="Times New Roman"/>
          <w:sz w:val="28"/>
          <w:szCs w:val="28"/>
        </w:rPr>
        <w:t xml:space="preserve">», который пройдет с 3 по 8 июня в Москве в Центре международной торговли. </w:t>
      </w:r>
    </w:p>
    <w:sectPr w:rsidR="00444780" w:rsidRPr="003549C1" w:rsidSect="0056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6A57"/>
    <w:multiLevelType w:val="hybridMultilevel"/>
    <w:tmpl w:val="CC7C39A2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780"/>
    <w:rsid w:val="00023AC0"/>
    <w:rsid w:val="00075014"/>
    <w:rsid w:val="000B4B90"/>
    <w:rsid w:val="00145EDC"/>
    <w:rsid w:val="001A7D79"/>
    <w:rsid w:val="0020237E"/>
    <w:rsid w:val="002455F8"/>
    <w:rsid w:val="00297DB7"/>
    <w:rsid w:val="002A4710"/>
    <w:rsid w:val="00324FC0"/>
    <w:rsid w:val="00340F0D"/>
    <w:rsid w:val="003549C1"/>
    <w:rsid w:val="00356FC0"/>
    <w:rsid w:val="003C4BDE"/>
    <w:rsid w:val="00444780"/>
    <w:rsid w:val="004741B1"/>
    <w:rsid w:val="00496F58"/>
    <w:rsid w:val="0054154B"/>
    <w:rsid w:val="0056752F"/>
    <w:rsid w:val="00643DC6"/>
    <w:rsid w:val="006A5E00"/>
    <w:rsid w:val="006B0E9C"/>
    <w:rsid w:val="0073101A"/>
    <w:rsid w:val="00750BD5"/>
    <w:rsid w:val="00785592"/>
    <w:rsid w:val="007A2534"/>
    <w:rsid w:val="007C03EE"/>
    <w:rsid w:val="00852754"/>
    <w:rsid w:val="0086298B"/>
    <w:rsid w:val="0089522A"/>
    <w:rsid w:val="00916C62"/>
    <w:rsid w:val="009A0EA3"/>
    <w:rsid w:val="009B0657"/>
    <w:rsid w:val="00A46843"/>
    <w:rsid w:val="00A605FC"/>
    <w:rsid w:val="00A621B8"/>
    <w:rsid w:val="00A909BF"/>
    <w:rsid w:val="00AC5019"/>
    <w:rsid w:val="00AD7C88"/>
    <w:rsid w:val="00AF22F5"/>
    <w:rsid w:val="00C1796C"/>
    <w:rsid w:val="00C210BA"/>
    <w:rsid w:val="00C313C6"/>
    <w:rsid w:val="00C5500E"/>
    <w:rsid w:val="00CA7820"/>
    <w:rsid w:val="00CF27EE"/>
    <w:rsid w:val="00D20BB8"/>
    <w:rsid w:val="00D45123"/>
    <w:rsid w:val="00D64A0A"/>
    <w:rsid w:val="00DE3DA9"/>
    <w:rsid w:val="00E945E0"/>
    <w:rsid w:val="00F8776F"/>
    <w:rsid w:val="00F9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2019@russia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И.</dc:creator>
  <cp:lastModifiedBy>Тихонова И.</cp:lastModifiedBy>
  <cp:revision>3</cp:revision>
  <dcterms:created xsi:type="dcterms:W3CDTF">2019-03-13T05:24:00Z</dcterms:created>
  <dcterms:modified xsi:type="dcterms:W3CDTF">2019-03-13T06:07:00Z</dcterms:modified>
</cp:coreProperties>
</file>