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9C" w:rsidRDefault="0057269C" w:rsidP="00FC1E76">
      <w:pPr>
        <w:spacing w:after="0"/>
        <w:jc w:val="center"/>
        <w:rPr>
          <w:rFonts w:ascii="Times New Roman" w:hAnsi="Times New Roman" w:cs="Times New Roman"/>
          <w:b/>
          <w:sz w:val="28"/>
          <w:szCs w:val="28"/>
          <w:lang w:val="en-US"/>
        </w:rPr>
      </w:pPr>
    </w:p>
    <w:p w:rsidR="00592C81" w:rsidRPr="005D0C57" w:rsidRDefault="0057269C" w:rsidP="0039657F">
      <w:pPr>
        <w:spacing w:after="0"/>
        <w:jc w:val="center"/>
        <w:rPr>
          <w:rFonts w:ascii="Times New Roman" w:hAnsi="Times New Roman" w:cs="Times New Roman"/>
          <w:sz w:val="28"/>
          <w:szCs w:val="28"/>
        </w:rPr>
      </w:pPr>
      <w:r w:rsidRPr="0039657F">
        <w:rPr>
          <w:rFonts w:ascii="Times New Roman" w:hAnsi="Times New Roman" w:cs="Times New Roman"/>
          <w:sz w:val="28"/>
          <w:szCs w:val="28"/>
        </w:rPr>
        <w:t>Информация</w:t>
      </w:r>
      <w:r w:rsidR="0039657F" w:rsidRPr="0039657F">
        <w:rPr>
          <w:rFonts w:ascii="Times New Roman" w:hAnsi="Times New Roman" w:cs="Times New Roman"/>
          <w:sz w:val="28"/>
          <w:szCs w:val="28"/>
        </w:rPr>
        <w:t xml:space="preserve"> п</w:t>
      </w:r>
      <w:r w:rsidR="005438A1" w:rsidRPr="005D0C57">
        <w:rPr>
          <w:rFonts w:ascii="Times New Roman" w:hAnsi="Times New Roman" w:cs="Times New Roman"/>
          <w:sz w:val="28"/>
          <w:szCs w:val="28"/>
        </w:rPr>
        <w:t xml:space="preserve">о результатам контрольного мероприятия </w:t>
      </w:r>
      <w:r w:rsidR="005D0C57" w:rsidRPr="005D0C57">
        <w:rPr>
          <w:rFonts w:ascii="Times New Roman" w:hAnsi="Times New Roman" w:cs="Times New Roman"/>
          <w:sz w:val="28"/>
          <w:szCs w:val="28"/>
        </w:rPr>
        <w:t>мероприятие «Проверка финансово- хозяйственной деятельности, целевого и эффективного использования бюджетных средств и муниципального имущества МУП «</w:t>
      </w:r>
      <w:proofErr w:type="spellStart"/>
      <w:r w:rsidR="005D0C57" w:rsidRPr="005D0C57">
        <w:rPr>
          <w:rFonts w:ascii="Times New Roman" w:hAnsi="Times New Roman" w:cs="Times New Roman"/>
          <w:sz w:val="28"/>
          <w:szCs w:val="28"/>
        </w:rPr>
        <w:t>Лутна</w:t>
      </w:r>
      <w:proofErr w:type="spellEnd"/>
      <w:r w:rsidR="005D0C57" w:rsidRPr="005D0C57">
        <w:rPr>
          <w:rFonts w:ascii="Times New Roman" w:hAnsi="Times New Roman" w:cs="Times New Roman"/>
          <w:sz w:val="28"/>
          <w:szCs w:val="28"/>
        </w:rPr>
        <w:t xml:space="preserve">» за период с 01.03.2018г. по 31.12.2018г. </w:t>
      </w:r>
      <w:proofErr w:type="gramStart"/>
      <w:r w:rsidR="005D0C57" w:rsidRPr="005D0C57">
        <w:rPr>
          <w:rFonts w:ascii="Times New Roman" w:hAnsi="Times New Roman" w:cs="Times New Roman"/>
          <w:sz w:val="28"/>
          <w:szCs w:val="28"/>
        </w:rPr>
        <w:t xml:space="preserve">( </w:t>
      </w:r>
      <w:proofErr w:type="gramEnd"/>
      <w:r w:rsidR="005D0C57" w:rsidRPr="005D0C57">
        <w:rPr>
          <w:rFonts w:ascii="Times New Roman" w:hAnsi="Times New Roman" w:cs="Times New Roman"/>
          <w:sz w:val="28"/>
          <w:szCs w:val="28"/>
        </w:rPr>
        <w:t xml:space="preserve">в связи с ликвидацией)» </w:t>
      </w:r>
      <w:r w:rsidR="008917AC" w:rsidRPr="005D0C57">
        <w:rPr>
          <w:rFonts w:ascii="Times New Roman" w:hAnsi="Times New Roman" w:cs="Times New Roman"/>
          <w:sz w:val="28"/>
          <w:szCs w:val="28"/>
        </w:rPr>
        <w:t>ИНН 3215003945</w:t>
      </w:r>
    </w:p>
    <w:p w:rsidR="00261565" w:rsidRPr="00525B30" w:rsidRDefault="00261565" w:rsidP="00FC1E76">
      <w:pPr>
        <w:spacing w:after="0" w:line="240" w:lineRule="auto"/>
        <w:jc w:val="center"/>
        <w:rPr>
          <w:rFonts w:ascii="Times New Roman" w:hAnsi="Times New Roman" w:cs="Times New Roman"/>
          <w:sz w:val="24"/>
          <w:szCs w:val="24"/>
        </w:rPr>
      </w:pPr>
    </w:p>
    <w:p w:rsidR="00592C81" w:rsidRDefault="008917AC" w:rsidP="00FC1E76">
      <w:pPr>
        <w:spacing w:after="0"/>
        <w:jc w:val="center"/>
        <w:rPr>
          <w:rFonts w:ascii="Times New Roman" w:hAnsi="Times New Roman" w:cs="Times New Roman"/>
          <w:sz w:val="24"/>
          <w:szCs w:val="24"/>
        </w:rPr>
      </w:pPr>
      <w:r>
        <w:rPr>
          <w:rFonts w:ascii="Times New Roman" w:hAnsi="Times New Roman" w:cs="Times New Roman"/>
          <w:sz w:val="24"/>
          <w:szCs w:val="24"/>
        </w:rPr>
        <w:t>«</w:t>
      </w:r>
      <w:r w:rsidR="005D0C57">
        <w:rPr>
          <w:rFonts w:ascii="Times New Roman" w:hAnsi="Times New Roman" w:cs="Times New Roman"/>
          <w:sz w:val="24"/>
          <w:szCs w:val="24"/>
        </w:rPr>
        <w:t>18</w:t>
      </w:r>
      <w:r w:rsidR="00592C81" w:rsidRPr="00525B30">
        <w:rPr>
          <w:rFonts w:ascii="Times New Roman" w:hAnsi="Times New Roman" w:cs="Times New Roman"/>
          <w:sz w:val="24"/>
          <w:szCs w:val="24"/>
        </w:rPr>
        <w:t>»</w:t>
      </w:r>
      <w:r w:rsidR="005C1B5E">
        <w:rPr>
          <w:rFonts w:ascii="Times New Roman" w:hAnsi="Times New Roman" w:cs="Times New Roman"/>
          <w:sz w:val="24"/>
          <w:szCs w:val="24"/>
        </w:rPr>
        <w:t xml:space="preserve"> </w:t>
      </w:r>
      <w:r w:rsidR="00792C29">
        <w:rPr>
          <w:rFonts w:ascii="Times New Roman" w:hAnsi="Times New Roman" w:cs="Times New Roman"/>
          <w:sz w:val="24"/>
          <w:szCs w:val="24"/>
        </w:rPr>
        <w:t>марта</w:t>
      </w:r>
      <w:r w:rsidR="00592C81" w:rsidRPr="00525B30">
        <w:rPr>
          <w:rFonts w:ascii="Times New Roman" w:hAnsi="Times New Roman" w:cs="Times New Roman"/>
          <w:sz w:val="24"/>
          <w:szCs w:val="24"/>
        </w:rPr>
        <w:t xml:space="preserve"> 201</w:t>
      </w:r>
      <w:r w:rsidR="005D0C57">
        <w:rPr>
          <w:rFonts w:ascii="Times New Roman" w:hAnsi="Times New Roman" w:cs="Times New Roman"/>
          <w:sz w:val="24"/>
          <w:szCs w:val="24"/>
        </w:rPr>
        <w:t>9</w:t>
      </w:r>
      <w:r w:rsidR="00592C81" w:rsidRPr="00525B30">
        <w:rPr>
          <w:rFonts w:ascii="Times New Roman" w:hAnsi="Times New Roman" w:cs="Times New Roman"/>
          <w:sz w:val="24"/>
          <w:szCs w:val="24"/>
        </w:rPr>
        <w:t xml:space="preserve">г.                                                                                           </w:t>
      </w:r>
      <w:proofErr w:type="spellStart"/>
      <w:r w:rsidR="00592C81" w:rsidRPr="00525B30">
        <w:rPr>
          <w:rFonts w:ascii="Times New Roman" w:hAnsi="Times New Roman" w:cs="Times New Roman"/>
          <w:sz w:val="24"/>
          <w:szCs w:val="24"/>
        </w:rPr>
        <w:t>п</w:t>
      </w:r>
      <w:proofErr w:type="gramStart"/>
      <w:r w:rsidR="00592C81" w:rsidRPr="00525B30">
        <w:rPr>
          <w:rFonts w:ascii="Times New Roman" w:hAnsi="Times New Roman" w:cs="Times New Roman"/>
          <w:sz w:val="24"/>
          <w:szCs w:val="24"/>
        </w:rPr>
        <w:t>.К</w:t>
      </w:r>
      <w:proofErr w:type="gramEnd"/>
      <w:r w:rsidR="00592C81" w:rsidRPr="00525B30">
        <w:rPr>
          <w:rFonts w:ascii="Times New Roman" w:hAnsi="Times New Roman" w:cs="Times New Roman"/>
          <w:sz w:val="24"/>
          <w:szCs w:val="24"/>
        </w:rPr>
        <w:t>летня</w:t>
      </w:r>
      <w:proofErr w:type="spellEnd"/>
    </w:p>
    <w:p w:rsidR="001831D2" w:rsidRPr="00525B30" w:rsidRDefault="001831D2" w:rsidP="00FC1E76">
      <w:pPr>
        <w:spacing w:after="0"/>
        <w:jc w:val="center"/>
        <w:rPr>
          <w:rFonts w:ascii="Times New Roman" w:hAnsi="Times New Roman" w:cs="Times New Roman"/>
          <w:sz w:val="24"/>
          <w:szCs w:val="24"/>
        </w:rPr>
      </w:pPr>
    </w:p>
    <w:p w:rsidR="00592C81" w:rsidRPr="00525B30" w:rsidRDefault="00592C81" w:rsidP="001C387F">
      <w:pPr>
        <w:spacing w:after="0"/>
        <w:jc w:val="both"/>
        <w:rPr>
          <w:rFonts w:ascii="Times New Roman" w:hAnsi="Times New Roman" w:cs="Times New Roman"/>
          <w:sz w:val="24"/>
          <w:szCs w:val="24"/>
        </w:rPr>
      </w:pPr>
    </w:p>
    <w:p w:rsidR="001831D2" w:rsidRPr="003805A0" w:rsidRDefault="009526BD" w:rsidP="003805A0">
      <w:pPr>
        <w:jc w:val="both"/>
        <w:rPr>
          <w:rFonts w:ascii="Times New Roman" w:hAnsi="Times New Roman" w:cs="Times New Roman"/>
          <w:sz w:val="24"/>
          <w:szCs w:val="24"/>
        </w:rPr>
      </w:pPr>
      <w:r>
        <w:rPr>
          <w:rFonts w:ascii="Times New Roman" w:hAnsi="Times New Roman" w:cs="Times New Roman"/>
          <w:b/>
          <w:sz w:val="24"/>
          <w:szCs w:val="24"/>
        </w:rPr>
        <w:t>Основание для проведения контрольного мероприятия</w:t>
      </w:r>
      <w:r w:rsidR="003805A0" w:rsidRPr="003805A0">
        <w:rPr>
          <w:rFonts w:ascii="Times New Roman" w:hAnsi="Times New Roman" w:cs="Times New Roman"/>
          <w:b/>
          <w:sz w:val="24"/>
          <w:szCs w:val="24"/>
        </w:rPr>
        <w:t>:</w:t>
      </w:r>
    </w:p>
    <w:p w:rsidR="003805A0" w:rsidRDefault="005C5607" w:rsidP="005C56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Контрольное мероприятие проведено в </w:t>
      </w:r>
      <w:r w:rsidR="00F9652F" w:rsidRPr="00F9652F">
        <w:rPr>
          <w:rFonts w:ascii="Times New Roman" w:hAnsi="Times New Roman" w:cs="Times New Roman"/>
          <w:sz w:val="24"/>
          <w:szCs w:val="24"/>
        </w:rPr>
        <w:t xml:space="preserve"> соответствии с п. 5 ч. 2 ст. 9, п. 1 ч. 4 ст.9 Федерального закона от 07.02.2011 г. №</w:t>
      </w:r>
      <w:r>
        <w:rPr>
          <w:rFonts w:ascii="Times New Roman" w:hAnsi="Times New Roman" w:cs="Times New Roman"/>
          <w:sz w:val="24"/>
          <w:szCs w:val="24"/>
        </w:rPr>
        <w:t xml:space="preserve"> </w:t>
      </w:r>
      <w:r w:rsidR="00F9652F" w:rsidRPr="00F9652F">
        <w:rPr>
          <w:rFonts w:ascii="Times New Roman" w:hAnsi="Times New Roman" w:cs="Times New Roman"/>
          <w:sz w:val="24"/>
          <w:szCs w:val="24"/>
        </w:rPr>
        <w:t xml:space="preserve">6-ФЗ «Об общих принципах организации и деятельности контрольно-счетных </w:t>
      </w:r>
      <w:proofErr w:type="spellStart"/>
      <w:r w:rsidR="00F9652F" w:rsidRPr="00F9652F">
        <w:rPr>
          <w:rFonts w:ascii="Times New Roman" w:hAnsi="Times New Roman" w:cs="Times New Roman"/>
          <w:sz w:val="24"/>
          <w:szCs w:val="24"/>
        </w:rPr>
        <w:t>органовсубъектов</w:t>
      </w:r>
      <w:proofErr w:type="spellEnd"/>
      <w:r w:rsidR="00F9652F" w:rsidRPr="00F9652F">
        <w:rPr>
          <w:rFonts w:ascii="Times New Roman" w:hAnsi="Times New Roman" w:cs="Times New Roman"/>
          <w:sz w:val="24"/>
          <w:szCs w:val="24"/>
        </w:rPr>
        <w:t xml:space="preserve"> Российской Федерации и муниципальных образований»,</w:t>
      </w:r>
      <w:r w:rsidR="005C1B5E">
        <w:rPr>
          <w:rFonts w:ascii="Times New Roman" w:hAnsi="Times New Roman" w:cs="Times New Roman"/>
          <w:sz w:val="24"/>
          <w:szCs w:val="24"/>
        </w:rPr>
        <w:t xml:space="preserve"> </w:t>
      </w:r>
      <w:r w:rsidR="00F9652F">
        <w:rPr>
          <w:rFonts w:ascii="Times New Roman" w:hAnsi="Times New Roman" w:cs="Times New Roman"/>
          <w:sz w:val="24"/>
          <w:szCs w:val="24"/>
        </w:rPr>
        <w:t>пунктом 2.1.2 плана работы контрольн</w:t>
      </w:r>
      <w:proofErr w:type="gramStart"/>
      <w:r w:rsidR="00F9652F">
        <w:rPr>
          <w:rFonts w:ascii="Times New Roman" w:hAnsi="Times New Roman" w:cs="Times New Roman"/>
          <w:sz w:val="24"/>
          <w:szCs w:val="24"/>
        </w:rPr>
        <w:t>о-</w:t>
      </w:r>
      <w:proofErr w:type="gramEnd"/>
      <w:r w:rsidR="00F9652F">
        <w:rPr>
          <w:rFonts w:ascii="Times New Roman" w:hAnsi="Times New Roman" w:cs="Times New Roman"/>
          <w:sz w:val="24"/>
          <w:szCs w:val="24"/>
        </w:rPr>
        <w:t xml:space="preserve"> счетной палаты </w:t>
      </w:r>
      <w:proofErr w:type="spellStart"/>
      <w:r w:rsidR="00F9652F">
        <w:rPr>
          <w:rFonts w:ascii="Times New Roman" w:hAnsi="Times New Roman" w:cs="Times New Roman"/>
          <w:sz w:val="24"/>
          <w:szCs w:val="24"/>
        </w:rPr>
        <w:t>Клетнянского</w:t>
      </w:r>
      <w:proofErr w:type="spellEnd"/>
      <w:r w:rsidR="00F9652F">
        <w:rPr>
          <w:rFonts w:ascii="Times New Roman" w:hAnsi="Times New Roman" w:cs="Times New Roman"/>
          <w:sz w:val="24"/>
          <w:szCs w:val="24"/>
        </w:rPr>
        <w:t xml:space="preserve"> муниципального района на 2019 год, </w:t>
      </w:r>
      <w:r w:rsidR="005C1B5E">
        <w:rPr>
          <w:rFonts w:ascii="Times New Roman" w:hAnsi="Times New Roman" w:cs="Times New Roman"/>
          <w:sz w:val="24"/>
          <w:szCs w:val="24"/>
        </w:rPr>
        <w:t>Приказ</w:t>
      </w:r>
      <w:r w:rsidR="00F9652F">
        <w:rPr>
          <w:rFonts w:ascii="Times New Roman" w:hAnsi="Times New Roman" w:cs="Times New Roman"/>
          <w:sz w:val="24"/>
          <w:szCs w:val="24"/>
        </w:rPr>
        <w:t>ом</w:t>
      </w:r>
      <w:r w:rsidR="005C1B5E">
        <w:rPr>
          <w:rFonts w:ascii="Times New Roman" w:hAnsi="Times New Roman" w:cs="Times New Roman"/>
          <w:sz w:val="24"/>
          <w:szCs w:val="24"/>
        </w:rPr>
        <w:t xml:space="preserve"> Контрольно-счетной палаты </w:t>
      </w:r>
      <w:proofErr w:type="spellStart"/>
      <w:r w:rsidR="005C1B5E">
        <w:rPr>
          <w:rFonts w:ascii="Times New Roman" w:hAnsi="Times New Roman" w:cs="Times New Roman"/>
          <w:sz w:val="24"/>
          <w:szCs w:val="24"/>
        </w:rPr>
        <w:t>Клетнянского</w:t>
      </w:r>
      <w:proofErr w:type="spellEnd"/>
      <w:r w:rsidR="005D0C57">
        <w:rPr>
          <w:rFonts w:ascii="Times New Roman" w:hAnsi="Times New Roman" w:cs="Times New Roman"/>
          <w:sz w:val="24"/>
          <w:szCs w:val="24"/>
        </w:rPr>
        <w:t xml:space="preserve"> муниципального </w:t>
      </w:r>
      <w:r w:rsidR="005C1B5E">
        <w:rPr>
          <w:rFonts w:ascii="Times New Roman" w:hAnsi="Times New Roman" w:cs="Times New Roman"/>
          <w:sz w:val="24"/>
          <w:szCs w:val="24"/>
        </w:rPr>
        <w:t xml:space="preserve"> района от </w:t>
      </w:r>
      <w:r w:rsidR="0040403E">
        <w:rPr>
          <w:rFonts w:ascii="Times New Roman" w:hAnsi="Times New Roman" w:cs="Times New Roman"/>
          <w:sz w:val="24"/>
          <w:szCs w:val="24"/>
        </w:rPr>
        <w:t>28</w:t>
      </w:r>
      <w:r w:rsidR="005C1B5E">
        <w:rPr>
          <w:rFonts w:ascii="Times New Roman" w:hAnsi="Times New Roman" w:cs="Times New Roman"/>
          <w:sz w:val="24"/>
          <w:szCs w:val="24"/>
        </w:rPr>
        <w:t>.0</w:t>
      </w:r>
      <w:r w:rsidR="0040403E">
        <w:rPr>
          <w:rFonts w:ascii="Times New Roman" w:hAnsi="Times New Roman" w:cs="Times New Roman"/>
          <w:sz w:val="24"/>
          <w:szCs w:val="24"/>
        </w:rPr>
        <w:t>1</w:t>
      </w:r>
      <w:r w:rsidR="005C1B5E">
        <w:rPr>
          <w:rFonts w:ascii="Times New Roman" w:hAnsi="Times New Roman" w:cs="Times New Roman"/>
          <w:sz w:val="24"/>
          <w:szCs w:val="24"/>
        </w:rPr>
        <w:t>.201</w:t>
      </w:r>
      <w:r w:rsidR="0040403E">
        <w:rPr>
          <w:rFonts w:ascii="Times New Roman" w:hAnsi="Times New Roman" w:cs="Times New Roman"/>
          <w:sz w:val="24"/>
          <w:szCs w:val="24"/>
        </w:rPr>
        <w:t>9</w:t>
      </w:r>
      <w:r w:rsidR="005C1B5E">
        <w:rPr>
          <w:rFonts w:ascii="Times New Roman" w:hAnsi="Times New Roman" w:cs="Times New Roman"/>
          <w:sz w:val="24"/>
          <w:szCs w:val="24"/>
        </w:rPr>
        <w:t xml:space="preserve">г. № </w:t>
      </w:r>
      <w:r w:rsidR="0040403E">
        <w:rPr>
          <w:rFonts w:ascii="Times New Roman" w:hAnsi="Times New Roman" w:cs="Times New Roman"/>
          <w:sz w:val="24"/>
          <w:szCs w:val="24"/>
        </w:rPr>
        <w:t>3</w:t>
      </w:r>
      <w:r w:rsidR="005C1B5E">
        <w:rPr>
          <w:rFonts w:ascii="Times New Roman" w:hAnsi="Times New Roman" w:cs="Times New Roman"/>
          <w:sz w:val="24"/>
          <w:szCs w:val="24"/>
        </w:rPr>
        <w:t>.</w:t>
      </w:r>
    </w:p>
    <w:p w:rsidR="005C5607" w:rsidRDefault="00E56FB7" w:rsidP="00F9652F">
      <w:pPr>
        <w:rPr>
          <w:rFonts w:ascii="Times New Roman" w:hAnsi="Times New Roman" w:cs="Times New Roman"/>
          <w:sz w:val="24"/>
          <w:szCs w:val="24"/>
        </w:rPr>
      </w:pPr>
      <w:r w:rsidRPr="00525B30">
        <w:rPr>
          <w:rFonts w:ascii="Times New Roman" w:hAnsi="Times New Roman" w:cs="Times New Roman"/>
          <w:sz w:val="24"/>
          <w:szCs w:val="24"/>
        </w:rPr>
        <w:t xml:space="preserve">       </w:t>
      </w:r>
    </w:p>
    <w:p w:rsidR="00F9652F" w:rsidRPr="00F9652F" w:rsidRDefault="005C5607" w:rsidP="005C5607">
      <w:pPr>
        <w:jc w:val="both"/>
        <w:rPr>
          <w:rFonts w:ascii="Times New Roman" w:hAnsi="Times New Roman" w:cs="Times New Roman"/>
          <w:sz w:val="24"/>
          <w:szCs w:val="24"/>
        </w:rPr>
      </w:pPr>
      <w:r>
        <w:rPr>
          <w:rFonts w:ascii="Times New Roman" w:hAnsi="Times New Roman" w:cs="Times New Roman"/>
          <w:sz w:val="24"/>
          <w:szCs w:val="24"/>
        </w:rPr>
        <w:t xml:space="preserve">  </w:t>
      </w:r>
      <w:r w:rsidR="00E56FB7" w:rsidRPr="00525B30">
        <w:rPr>
          <w:rFonts w:ascii="Times New Roman" w:hAnsi="Times New Roman" w:cs="Times New Roman"/>
          <w:sz w:val="24"/>
          <w:szCs w:val="24"/>
        </w:rPr>
        <w:t>Проверка проведена в соответствии с Бюджетным Кодексом РФ, Кодексом об административных правонарушениях РФ, Законом  № 223 – ФЗ « О закупках товаров, работ, услуг отдельными видами юридических лиц»</w:t>
      </w:r>
      <w:proofErr w:type="gramStart"/>
      <w:r w:rsidR="00E56FB7" w:rsidRPr="00525B30">
        <w:rPr>
          <w:rFonts w:ascii="Times New Roman" w:hAnsi="Times New Roman" w:cs="Times New Roman"/>
          <w:sz w:val="24"/>
          <w:szCs w:val="24"/>
        </w:rPr>
        <w:t>,</w:t>
      </w:r>
      <w:r w:rsidR="00E56FB7">
        <w:rPr>
          <w:rFonts w:ascii="Times New Roman" w:hAnsi="Times New Roman" w:cs="Times New Roman"/>
          <w:sz w:val="24"/>
          <w:szCs w:val="24"/>
        </w:rPr>
        <w:t>Ф</w:t>
      </w:r>
      <w:proofErr w:type="gramEnd"/>
      <w:r w:rsidR="00E56FB7">
        <w:rPr>
          <w:rFonts w:ascii="Times New Roman" w:hAnsi="Times New Roman" w:cs="Times New Roman"/>
          <w:sz w:val="24"/>
          <w:szCs w:val="24"/>
        </w:rPr>
        <w:t>З № 44- ФЗ от 05.04.2013г. «О контрактной системе в сфере закупок товаров, работ, услуг для обеспечения государственных и муниципальных нужд»,</w:t>
      </w:r>
      <w:r w:rsidR="00E56FB7" w:rsidRPr="00525B30">
        <w:rPr>
          <w:rFonts w:ascii="Times New Roman" w:hAnsi="Times New Roman" w:cs="Times New Roman"/>
          <w:color w:val="3B3B3B"/>
          <w:sz w:val="24"/>
          <w:szCs w:val="24"/>
        </w:rPr>
        <w:t>Федеральным законом от 06.12.11 №</w:t>
      </w:r>
      <w:r w:rsidR="00E56FB7">
        <w:rPr>
          <w:rFonts w:ascii="Times New Roman" w:hAnsi="Times New Roman" w:cs="Times New Roman"/>
          <w:color w:val="3B3B3B"/>
          <w:sz w:val="24"/>
          <w:szCs w:val="24"/>
        </w:rPr>
        <w:t xml:space="preserve"> 402-ФЗ «О бухгалтерском учёте», </w:t>
      </w:r>
      <w:r w:rsidR="00E56FB7">
        <w:rPr>
          <w:rFonts w:ascii="Times New Roman" w:hAnsi="Times New Roman" w:cs="Times New Roman"/>
          <w:color w:val="000000"/>
          <w:sz w:val="24"/>
          <w:szCs w:val="24"/>
        </w:rPr>
        <w:t>Федеральным законом</w:t>
      </w:r>
      <w:r w:rsidR="00E56FB7" w:rsidRPr="00F2303E">
        <w:rPr>
          <w:rFonts w:ascii="Times New Roman" w:hAnsi="Times New Roman" w:cs="Times New Roman"/>
          <w:color w:val="000000"/>
          <w:sz w:val="24"/>
          <w:szCs w:val="24"/>
        </w:rPr>
        <w:t xml:space="preserve"> от 14.11.2002 № 161-ФЗ «О государственных и муниципальных унитарных предприятиях» </w:t>
      </w:r>
      <w:r w:rsidR="00E56FB7" w:rsidRPr="00525B30">
        <w:rPr>
          <w:rFonts w:ascii="Times New Roman" w:hAnsi="Times New Roman" w:cs="Times New Roman"/>
          <w:sz w:val="24"/>
          <w:szCs w:val="24"/>
        </w:rPr>
        <w:t>и иными нормативными актами Российской Федерации</w:t>
      </w:r>
      <w:r w:rsidR="00DF704A">
        <w:rPr>
          <w:rFonts w:ascii="Times New Roman" w:hAnsi="Times New Roman" w:cs="Times New Roman"/>
          <w:sz w:val="24"/>
          <w:szCs w:val="24"/>
        </w:rPr>
        <w:t>, ре</w:t>
      </w:r>
      <w:r w:rsidR="0040403E">
        <w:rPr>
          <w:rFonts w:ascii="Times New Roman" w:hAnsi="Times New Roman" w:cs="Times New Roman"/>
          <w:sz w:val="24"/>
          <w:szCs w:val="24"/>
        </w:rPr>
        <w:t>гиона и местного  самоуправления</w:t>
      </w:r>
      <w:r w:rsidR="00F9652F">
        <w:rPr>
          <w:rFonts w:ascii="Times New Roman" w:hAnsi="Times New Roman" w:cs="Times New Roman"/>
          <w:sz w:val="24"/>
          <w:szCs w:val="24"/>
        </w:rPr>
        <w:t xml:space="preserve">  п</w:t>
      </w:r>
      <w:r w:rsidR="00F9652F" w:rsidRPr="00F9652F">
        <w:rPr>
          <w:rFonts w:ascii="Times New Roman" w:hAnsi="Times New Roman" w:cs="Times New Roman"/>
          <w:sz w:val="24"/>
          <w:szCs w:val="24"/>
        </w:rPr>
        <w:t xml:space="preserve">о предложению депутатов </w:t>
      </w:r>
      <w:proofErr w:type="spellStart"/>
      <w:r w:rsidR="00F9652F" w:rsidRPr="00F9652F">
        <w:rPr>
          <w:rFonts w:ascii="Times New Roman" w:hAnsi="Times New Roman" w:cs="Times New Roman"/>
          <w:sz w:val="24"/>
          <w:szCs w:val="24"/>
        </w:rPr>
        <w:t>Клетнянского</w:t>
      </w:r>
      <w:proofErr w:type="spellEnd"/>
      <w:r w:rsidR="00F9652F" w:rsidRPr="00F9652F">
        <w:rPr>
          <w:rFonts w:ascii="Times New Roman" w:hAnsi="Times New Roman" w:cs="Times New Roman"/>
          <w:sz w:val="24"/>
          <w:szCs w:val="24"/>
        </w:rPr>
        <w:t xml:space="preserve"> районного совета народных депутатов</w:t>
      </w:r>
      <w:r w:rsidR="00F9652F">
        <w:rPr>
          <w:rFonts w:ascii="Times New Roman" w:hAnsi="Times New Roman" w:cs="Times New Roman"/>
          <w:sz w:val="24"/>
          <w:szCs w:val="24"/>
        </w:rPr>
        <w:t>.</w:t>
      </w:r>
    </w:p>
    <w:p w:rsidR="00E56FB7" w:rsidRPr="003805A0" w:rsidRDefault="0040403E" w:rsidP="003805A0">
      <w:pPr>
        <w:jc w:val="both"/>
        <w:rPr>
          <w:rFonts w:ascii="Times New Roman" w:hAnsi="Times New Roman" w:cs="Times New Roman"/>
          <w:sz w:val="24"/>
          <w:szCs w:val="24"/>
        </w:rPr>
      </w:pPr>
      <w:r>
        <w:rPr>
          <w:rFonts w:ascii="Times New Roman" w:hAnsi="Times New Roman" w:cs="Times New Roman"/>
          <w:sz w:val="24"/>
          <w:szCs w:val="24"/>
        </w:rPr>
        <w:t>.</w:t>
      </w:r>
    </w:p>
    <w:p w:rsidR="003805A0" w:rsidRPr="003805A0" w:rsidRDefault="009526BD" w:rsidP="003805A0">
      <w:pPr>
        <w:jc w:val="both"/>
        <w:rPr>
          <w:rFonts w:ascii="Times New Roman" w:hAnsi="Times New Roman" w:cs="Times New Roman"/>
          <w:sz w:val="24"/>
          <w:szCs w:val="24"/>
        </w:rPr>
      </w:pPr>
      <w:r>
        <w:rPr>
          <w:rFonts w:ascii="Times New Roman" w:hAnsi="Times New Roman" w:cs="Times New Roman"/>
          <w:b/>
          <w:sz w:val="24"/>
          <w:szCs w:val="24"/>
        </w:rPr>
        <w:t>Цель контрольного мероприятия</w:t>
      </w:r>
      <w:r w:rsidR="003805A0" w:rsidRPr="003805A0">
        <w:rPr>
          <w:rFonts w:ascii="Times New Roman" w:hAnsi="Times New Roman" w:cs="Times New Roman"/>
          <w:b/>
          <w:sz w:val="24"/>
          <w:szCs w:val="24"/>
        </w:rPr>
        <w:t>:</w:t>
      </w:r>
      <w:r w:rsidR="003D013C">
        <w:rPr>
          <w:rFonts w:ascii="Times New Roman" w:hAnsi="Times New Roman" w:cs="Times New Roman"/>
          <w:b/>
          <w:sz w:val="24"/>
          <w:szCs w:val="24"/>
        </w:rPr>
        <w:t xml:space="preserve"> </w:t>
      </w:r>
      <w:r>
        <w:rPr>
          <w:rFonts w:ascii="Times New Roman" w:hAnsi="Times New Roman" w:cs="Times New Roman"/>
          <w:sz w:val="24"/>
          <w:szCs w:val="24"/>
        </w:rPr>
        <w:t xml:space="preserve">проверка финансово – хозяйственной деятельности, </w:t>
      </w:r>
      <w:r w:rsidR="003805A0" w:rsidRPr="003805A0">
        <w:rPr>
          <w:rFonts w:ascii="Times New Roman" w:hAnsi="Times New Roman" w:cs="Times New Roman"/>
          <w:sz w:val="24"/>
          <w:szCs w:val="24"/>
        </w:rPr>
        <w:t>законное, обоснованное, целевое и эффективное использование  бюджетных средств</w:t>
      </w:r>
      <w:r>
        <w:rPr>
          <w:rFonts w:ascii="Times New Roman" w:hAnsi="Times New Roman" w:cs="Times New Roman"/>
          <w:sz w:val="24"/>
          <w:szCs w:val="24"/>
        </w:rPr>
        <w:t xml:space="preserve"> и муниципального имущества МУП «</w:t>
      </w:r>
      <w:proofErr w:type="spellStart"/>
      <w:r>
        <w:rPr>
          <w:rFonts w:ascii="Times New Roman" w:hAnsi="Times New Roman" w:cs="Times New Roman"/>
          <w:sz w:val="24"/>
          <w:szCs w:val="24"/>
        </w:rPr>
        <w:t>Лутна</w:t>
      </w:r>
      <w:proofErr w:type="spellEnd"/>
      <w:r>
        <w:rPr>
          <w:rFonts w:ascii="Times New Roman" w:hAnsi="Times New Roman" w:cs="Times New Roman"/>
          <w:sz w:val="24"/>
          <w:szCs w:val="24"/>
        </w:rPr>
        <w:t>»</w:t>
      </w:r>
      <w:r w:rsidR="00F9652F">
        <w:rPr>
          <w:rFonts w:ascii="Times New Roman" w:hAnsi="Times New Roman" w:cs="Times New Roman"/>
          <w:sz w:val="24"/>
          <w:szCs w:val="24"/>
        </w:rPr>
        <w:t xml:space="preserve"> в связи с ликвидацией</w:t>
      </w:r>
      <w:r w:rsidR="00DF704A">
        <w:rPr>
          <w:rFonts w:ascii="Times New Roman" w:hAnsi="Times New Roman" w:cs="Times New Roman"/>
          <w:sz w:val="24"/>
          <w:szCs w:val="24"/>
        </w:rPr>
        <w:t>.</w:t>
      </w:r>
    </w:p>
    <w:p w:rsidR="003805A0" w:rsidRPr="003805A0" w:rsidRDefault="003805A0" w:rsidP="003805A0">
      <w:pPr>
        <w:jc w:val="both"/>
        <w:rPr>
          <w:rFonts w:ascii="Times New Roman" w:hAnsi="Times New Roman" w:cs="Times New Roman"/>
          <w:sz w:val="24"/>
          <w:szCs w:val="24"/>
        </w:rPr>
      </w:pPr>
      <w:r w:rsidRPr="003805A0">
        <w:rPr>
          <w:rFonts w:ascii="Times New Roman" w:hAnsi="Times New Roman" w:cs="Times New Roman"/>
          <w:b/>
          <w:sz w:val="24"/>
          <w:szCs w:val="24"/>
        </w:rPr>
        <w:t xml:space="preserve">Объект </w:t>
      </w:r>
      <w:r w:rsidR="009526BD">
        <w:rPr>
          <w:rFonts w:ascii="Times New Roman" w:hAnsi="Times New Roman" w:cs="Times New Roman"/>
          <w:b/>
          <w:sz w:val="24"/>
          <w:szCs w:val="24"/>
        </w:rPr>
        <w:t>контрольного мероприятия</w:t>
      </w:r>
      <w:r w:rsidRPr="003805A0">
        <w:rPr>
          <w:rFonts w:ascii="Times New Roman" w:hAnsi="Times New Roman" w:cs="Times New Roman"/>
          <w:b/>
          <w:sz w:val="24"/>
          <w:szCs w:val="24"/>
        </w:rPr>
        <w:t>:</w:t>
      </w:r>
      <w:r w:rsidR="009526BD">
        <w:rPr>
          <w:rFonts w:ascii="Times New Roman" w:hAnsi="Times New Roman" w:cs="Times New Roman"/>
          <w:sz w:val="24"/>
          <w:szCs w:val="24"/>
        </w:rPr>
        <w:t xml:space="preserve"> МУП «</w:t>
      </w:r>
      <w:proofErr w:type="spellStart"/>
      <w:r w:rsidR="009526BD">
        <w:rPr>
          <w:rFonts w:ascii="Times New Roman" w:hAnsi="Times New Roman" w:cs="Times New Roman"/>
          <w:sz w:val="24"/>
          <w:szCs w:val="24"/>
        </w:rPr>
        <w:t>Лутна</w:t>
      </w:r>
      <w:proofErr w:type="spellEnd"/>
      <w:r w:rsidR="009526BD">
        <w:rPr>
          <w:rFonts w:ascii="Times New Roman" w:hAnsi="Times New Roman" w:cs="Times New Roman"/>
          <w:sz w:val="24"/>
          <w:szCs w:val="24"/>
        </w:rPr>
        <w:t>» ИНН 3215003945</w:t>
      </w:r>
    </w:p>
    <w:p w:rsidR="003805A0" w:rsidRPr="003805A0" w:rsidRDefault="003805A0" w:rsidP="003805A0">
      <w:pPr>
        <w:jc w:val="both"/>
        <w:rPr>
          <w:rFonts w:ascii="Times New Roman" w:hAnsi="Times New Roman" w:cs="Times New Roman"/>
          <w:sz w:val="24"/>
          <w:szCs w:val="24"/>
        </w:rPr>
      </w:pPr>
      <w:r w:rsidRPr="003805A0">
        <w:rPr>
          <w:rFonts w:ascii="Times New Roman" w:hAnsi="Times New Roman" w:cs="Times New Roman"/>
          <w:b/>
          <w:sz w:val="24"/>
          <w:szCs w:val="24"/>
        </w:rPr>
        <w:t>Проверяемый период:</w:t>
      </w:r>
      <w:r w:rsidR="00F9652F">
        <w:rPr>
          <w:rFonts w:ascii="Times New Roman" w:hAnsi="Times New Roman" w:cs="Times New Roman"/>
          <w:sz w:val="24"/>
          <w:szCs w:val="24"/>
        </w:rPr>
        <w:t xml:space="preserve"> с 01.03.2018г. по 31.12.2018г.</w:t>
      </w:r>
    </w:p>
    <w:p w:rsidR="00DF704A" w:rsidRDefault="003805A0" w:rsidP="003805A0">
      <w:pPr>
        <w:jc w:val="both"/>
        <w:rPr>
          <w:rFonts w:ascii="Times New Roman" w:hAnsi="Times New Roman" w:cs="Times New Roman"/>
          <w:sz w:val="24"/>
          <w:szCs w:val="24"/>
        </w:rPr>
      </w:pPr>
      <w:r w:rsidRPr="003805A0">
        <w:rPr>
          <w:rFonts w:ascii="Times New Roman" w:hAnsi="Times New Roman" w:cs="Times New Roman"/>
          <w:b/>
          <w:sz w:val="24"/>
          <w:szCs w:val="24"/>
        </w:rPr>
        <w:t>Сроки</w:t>
      </w:r>
      <w:r w:rsidR="00DF704A">
        <w:rPr>
          <w:rFonts w:ascii="Times New Roman" w:hAnsi="Times New Roman" w:cs="Times New Roman"/>
          <w:b/>
          <w:sz w:val="24"/>
          <w:szCs w:val="24"/>
        </w:rPr>
        <w:t xml:space="preserve"> проведения проверки</w:t>
      </w:r>
      <w:r w:rsidR="00F9652F">
        <w:rPr>
          <w:rFonts w:ascii="Times New Roman" w:hAnsi="Times New Roman" w:cs="Times New Roman"/>
          <w:b/>
          <w:sz w:val="24"/>
          <w:szCs w:val="24"/>
        </w:rPr>
        <w:t xml:space="preserve"> на объекте проверки</w:t>
      </w:r>
      <w:r w:rsidRPr="003805A0">
        <w:rPr>
          <w:rFonts w:ascii="Times New Roman" w:hAnsi="Times New Roman" w:cs="Times New Roman"/>
          <w:b/>
          <w:sz w:val="24"/>
          <w:szCs w:val="24"/>
        </w:rPr>
        <w:t xml:space="preserve">: </w:t>
      </w:r>
      <w:r w:rsidRPr="003805A0">
        <w:rPr>
          <w:rFonts w:ascii="Times New Roman" w:hAnsi="Times New Roman" w:cs="Times New Roman"/>
          <w:sz w:val="24"/>
          <w:szCs w:val="24"/>
        </w:rPr>
        <w:t>с</w:t>
      </w:r>
      <w:r w:rsidR="00F9652F">
        <w:rPr>
          <w:rFonts w:ascii="Times New Roman" w:hAnsi="Times New Roman" w:cs="Times New Roman"/>
          <w:sz w:val="24"/>
          <w:szCs w:val="24"/>
        </w:rPr>
        <w:t xml:space="preserve"> 28 января</w:t>
      </w:r>
      <w:r w:rsidR="009526BD">
        <w:rPr>
          <w:rFonts w:ascii="Times New Roman" w:hAnsi="Times New Roman" w:cs="Times New Roman"/>
          <w:sz w:val="24"/>
          <w:szCs w:val="24"/>
        </w:rPr>
        <w:t xml:space="preserve"> по</w:t>
      </w:r>
      <w:r w:rsidR="00F9652F">
        <w:rPr>
          <w:rFonts w:ascii="Times New Roman" w:hAnsi="Times New Roman" w:cs="Times New Roman"/>
          <w:sz w:val="24"/>
          <w:szCs w:val="24"/>
        </w:rPr>
        <w:t xml:space="preserve"> 18 февраля</w:t>
      </w:r>
      <w:r w:rsidRPr="003805A0">
        <w:rPr>
          <w:rFonts w:ascii="Times New Roman" w:hAnsi="Times New Roman" w:cs="Times New Roman"/>
          <w:sz w:val="24"/>
          <w:szCs w:val="24"/>
        </w:rPr>
        <w:t xml:space="preserve"> 201</w:t>
      </w:r>
      <w:r w:rsidR="00F9652F">
        <w:rPr>
          <w:rFonts w:ascii="Times New Roman" w:hAnsi="Times New Roman" w:cs="Times New Roman"/>
          <w:sz w:val="24"/>
          <w:szCs w:val="24"/>
        </w:rPr>
        <w:t>9</w:t>
      </w:r>
      <w:r w:rsidRPr="003805A0">
        <w:rPr>
          <w:rFonts w:ascii="Times New Roman" w:hAnsi="Times New Roman" w:cs="Times New Roman"/>
          <w:sz w:val="24"/>
          <w:szCs w:val="24"/>
        </w:rPr>
        <w:t>г.</w:t>
      </w:r>
    </w:p>
    <w:p w:rsidR="003F6D37" w:rsidRDefault="003F6D37" w:rsidP="003F6D37">
      <w:pPr>
        <w:spacing w:after="0"/>
        <w:ind w:left="-357" w:firstLine="539"/>
        <w:jc w:val="both"/>
        <w:rPr>
          <w:rFonts w:ascii="Times New Roman" w:hAnsi="Times New Roman" w:cs="Times New Roman"/>
          <w:sz w:val="24"/>
          <w:szCs w:val="24"/>
        </w:rPr>
      </w:pPr>
    </w:p>
    <w:p w:rsidR="001831D2" w:rsidRDefault="001831D2" w:rsidP="003F6D37">
      <w:pPr>
        <w:spacing w:after="0" w:line="240" w:lineRule="auto"/>
        <w:ind w:firstLine="900"/>
        <w:jc w:val="center"/>
        <w:rPr>
          <w:rFonts w:ascii="Times New Roman" w:hAnsi="Times New Roman" w:cs="Times New Roman"/>
          <w:b/>
          <w:sz w:val="24"/>
          <w:szCs w:val="24"/>
        </w:rPr>
      </w:pPr>
    </w:p>
    <w:p w:rsidR="0057269C" w:rsidRDefault="0057269C" w:rsidP="0057269C">
      <w:pPr>
        <w:ind w:left="567"/>
        <w:jc w:val="both"/>
        <w:rPr>
          <w:rFonts w:ascii="Times New Roman" w:hAnsi="Times New Roman" w:cs="Times New Roman"/>
          <w:b/>
          <w:sz w:val="24"/>
          <w:szCs w:val="24"/>
          <w:u w:val="single"/>
        </w:rPr>
      </w:pPr>
      <w:r w:rsidRPr="00386D62">
        <w:rPr>
          <w:rFonts w:ascii="Times New Roman" w:hAnsi="Times New Roman" w:cs="Times New Roman"/>
          <w:b/>
          <w:sz w:val="24"/>
          <w:szCs w:val="24"/>
          <w:u w:val="single"/>
        </w:rPr>
        <w:t>В ходе проверки выявлены следующие нарушения</w:t>
      </w:r>
      <w:r>
        <w:rPr>
          <w:rFonts w:ascii="Times New Roman" w:hAnsi="Times New Roman" w:cs="Times New Roman"/>
          <w:b/>
          <w:sz w:val="24"/>
          <w:szCs w:val="24"/>
          <w:u w:val="single"/>
        </w:rPr>
        <w:t xml:space="preserve"> и сделаны следующие выводы и предложения</w:t>
      </w:r>
      <w:r w:rsidRPr="00386D62">
        <w:rPr>
          <w:rFonts w:ascii="Times New Roman" w:hAnsi="Times New Roman" w:cs="Times New Roman"/>
          <w:b/>
          <w:sz w:val="24"/>
          <w:szCs w:val="24"/>
          <w:u w:val="single"/>
        </w:rPr>
        <w:t>:</w:t>
      </w:r>
    </w:p>
    <w:p w:rsidR="008F0EBC" w:rsidRPr="00525B30" w:rsidRDefault="008F0EBC" w:rsidP="003F6D37">
      <w:pPr>
        <w:spacing w:after="0" w:line="240" w:lineRule="auto"/>
        <w:ind w:firstLine="900"/>
        <w:jc w:val="center"/>
        <w:rPr>
          <w:rFonts w:ascii="Times New Roman" w:hAnsi="Times New Roman" w:cs="Times New Roman"/>
          <w:b/>
          <w:sz w:val="24"/>
          <w:szCs w:val="24"/>
        </w:rPr>
      </w:pPr>
    </w:p>
    <w:p w:rsidR="004C116F" w:rsidRPr="001E3AE0" w:rsidRDefault="008F0EBC" w:rsidP="004C1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E3AE0">
        <w:rPr>
          <w:rFonts w:ascii="Times New Roman" w:hAnsi="Times New Roman" w:cs="Times New Roman"/>
          <w:sz w:val="24"/>
          <w:szCs w:val="24"/>
        </w:rPr>
        <w:t xml:space="preserve">Нарушение 1. </w:t>
      </w:r>
      <w:r w:rsidR="00951FEF" w:rsidRPr="001E3AE0">
        <w:rPr>
          <w:rFonts w:ascii="Times New Roman" w:hAnsi="Times New Roman" w:cs="Times New Roman"/>
          <w:sz w:val="24"/>
          <w:szCs w:val="24"/>
        </w:rPr>
        <w:t xml:space="preserve">В нарушении п.4 ст. 29 ФЗ от 06.12.2011г. "О бухгалтерском учете" и п.20 </w:t>
      </w:r>
      <w:r w:rsidR="00157D38" w:rsidRPr="001E3AE0">
        <w:rPr>
          <w:rFonts w:ascii="Times New Roman" w:hAnsi="Times New Roman" w:cs="Times New Roman"/>
          <w:sz w:val="24"/>
          <w:szCs w:val="24"/>
        </w:rPr>
        <w:t>Решения РСНД</w:t>
      </w:r>
      <w:r w:rsidR="00951FEF" w:rsidRPr="001E3AE0">
        <w:rPr>
          <w:rFonts w:ascii="Times New Roman" w:hAnsi="Times New Roman" w:cs="Times New Roman"/>
          <w:sz w:val="24"/>
          <w:szCs w:val="24"/>
        </w:rPr>
        <w:t xml:space="preserve"> № 44-5 от 17.07.2014г. " Об утверждении Положения об управлении муниципальной собственностью МО "</w:t>
      </w:r>
      <w:proofErr w:type="spellStart"/>
      <w:r w:rsidR="00951FEF" w:rsidRPr="001E3AE0">
        <w:rPr>
          <w:rFonts w:ascii="Times New Roman" w:hAnsi="Times New Roman" w:cs="Times New Roman"/>
          <w:sz w:val="24"/>
          <w:szCs w:val="24"/>
        </w:rPr>
        <w:t>Клетнянский</w:t>
      </w:r>
      <w:proofErr w:type="spellEnd"/>
      <w:r w:rsidR="00951FEF" w:rsidRPr="001E3AE0">
        <w:rPr>
          <w:rFonts w:ascii="Times New Roman" w:hAnsi="Times New Roman" w:cs="Times New Roman"/>
          <w:sz w:val="24"/>
          <w:szCs w:val="24"/>
        </w:rPr>
        <w:t xml:space="preserve"> муниципальный район", при смене руководителя организации не обеспечена передача документов бухгалтерского учета и активов организации. </w:t>
      </w:r>
    </w:p>
    <w:p w:rsidR="0077150B" w:rsidRPr="001E3AE0" w:rsidRDefault="00951FEF" w:rsidP="0077150B">
      <w:pPr>
        <w:tabs>
          <w:tab w:val="left" w:pos="900"/>
        </w:tabs>
        <w:spacing w:after="0" w:line="240" w:lineRule="auto"/>
        <w:jc w:val="both"/>
        <w:rPr>
          <w:rFonts w:ascii="Times New Roman" w:hAnsi="Times New Roman" w:cs="Times New Roman"/>
          <w:sz w:val="24"/>
          <w:szCs w:val="24"/>
        </w:rPr>
      </w:pPr>
      <w:r w:rsidRPr="001E3AE0">
        <w:rPr>
          <w:rFonts w:ascii="Times New Roman" w:hAnsi="Times New Roman" w:cs="Times New Roman"/>
          <w:sz w:val="24"/>
          <w:szCs w:val="24"/>
        </w:rPr>
        <w:t xml:space="preserve">Нарушение 2 </w:t>
      </w:r>
      <w:r w:rsidR="0077150B" w:rsidRPr="001E3AE0">
        <w:rPr>
          <w:rFonts w:ascii="Times New Roman" w:hAnsi="Times New Roman" w:cs="Times New Roman"/>
          <w:sz w:val="24"/>
          <w:szCs w:val="24"/>
        </w:rPr>
        <w:t>:</w:t>
      </w:r>
      <w:r w:rsidR="00FB6AD1" w:rsidRPr="001E3AE0">
        <w:rPr>
          <w:rFonts w:ascii="Times New Roman" w:hAnsi="Times New Roman" w:cs="Times New Roman"/>
          <w:sz w:val="24"/>
          <w:szCs w:val="24"/>
        </w:rPr>
        <w:t xml:space="preserve"> в нарушении </w:t>
      </w:r>
      <w:r w:rsidR="00887B63" w:rsidRPr="001E3AE0">
        <w:rPr>
          <w:rFonts w:ascii="Times New Roman" w:hAnsi="Times New Roman" w:cs="Times New Roman"/>
          <w:sz w:val="24"/>
          <w:szCs w:val="24"/>
        </w:rPr>
        <w:t xml:space="preserve">п.3 ст.7 </w:t>
      </w:r>
      <w:r w:rsidR="0077150B" w:rsidRPr="001E3AE0">
        <w:rPr>
          <w:rFonts w:ascii="Times New Roman" w:hAnsi="Times New Roman" w:cs="Times New Roman"/>
          <w:sz w:val="24"/>
          <w:szCs w:val="24"/>
        </w:rPr>
        <w:t xml:space="preserve"> </w:t>
      </w:r>
      <w:r w:rsidR="00887B63" w:rsidRPr="001E3AE0">
        <w:rPr>
          <w:rFonts w:ascii="Times New Roman" w:hAnsi="Times New Roman" w:cs="Times New Roman"/>
          <w:color w:val="000000"/>
          <w:sz w:val="24"/>
          <w:szCs w:val="24"/>
        </w:rPr>
        <w:t xml:space="preserve">ФЗ от 06.12.2011г. № 402-ФЗ «О бухгалтерском учете» </w:t>
      </w:r>
      <w:r w:rsidRPr="001E3AE0">
        <w:rPr>
          <w:rFonts w:ascii="Times New Roman" w:hAnsi="Times New Roman" w:cs="Times New Roman"/>
          <w:color w:val="000000"/>
          <w:sz w:val="24"/>
          <w:szCs w:val="24"/>
        </w:rPr>
        <w:t xml:space="preserve"> руководитель МУП «</w:t>
      </w:r>
      <w:proofErr w:type="spellStart"/>
      <w:r w:rsidRPr="001E3AE0">
        <w:rPr>
          <w:rFonts w:ascii="Times New Roman" w:hAnsi="Times New Roman" w:cs="Times New Roman"/>
          <w:color w:val="000000"/>
          <w:sz w:val="24"/>
          <w:szCs w:val="24"/>
        </w:rPr>
        <w:t>Лутна</w:t>
      </w:r>
      <w:proofErr w:type="spellEnd"/>
      <w:r w:rsidRPr="001E3AE0">
        <w:rPr>
          <w:rFonts w:ascii="Times New Roman" w:hAnsi="Times New Roman" w:cs="Times New Roman"/>
          <w:color w:val="000000"/>
          <w:sz w:val="24"/>
          <w:szCs w:val="24"/>
        </w:rPr>
        <w:t>» не  возложил ведение бухгалтерского учета на главного бухгалтера или иное должностное лицо</w:t>
      </w:r>
      <w:proofErr w:type="gramStart"/>
      <w:r w:rsidRPr="001E3AE0">
        <w:rPr>
          <w:rFonts w:ascii="Times New Roman" w:hAnsi="Times New Roman" w:cs="Times New Roman"/>
          <w:color w:val="000000"/>
          <w:sz w:val="24"/>
          <w:szCs w:val="24"/>
        </w:rPr>
        <w:t xml:space="preserve"> ,</w:t>
      </w:r>
      <w:proofErr w:type="gramEnd"/>
      <w:r w:rsidRPr="001E3AE0">
        <w:rPr>
          <w:rFonts w:ascii="Times New Roman" w:hAnsi="Times New Roman" w:cs="Times New Roman"/>
          <w:color w:val="000000"/>
          <w:sz w:val="24"/>
          <w:szCs w:val="24"/>
        </w:rPr>
        <w:t xml:space="preserve"> не заключил договор об оказании услуг по ведению бухгалтерского учета.</w:t>
      </w:r>
    </w:p>
    <w:p w:rsidR="00592C81" w:rsidRPr="001E3AE0" w:rsidRDefault="00592C81" w:rsidP="007F0284">
      <w:pPr>
        <w:pStyle w:val="a9"/>
        <w:tabs>
          <w:tab w:val="left" w:pos="1950"/>
        </w:tabs>
        <w:ind w:firstLine="0"/>
        <w:jc w:val="both"/>
      </w:pPr>
    </w:p>
    <w:p w:rsidR="00345248" w:rsidRPr="001E3AE0" w:rsidRDefault="00345248" w:rsidP="00345248">
      <w:pPr>
        <w:spacing w:line="253" w:lineRule="atLeast"/>
        <w:ind w:firstLine="540"/>
        <w:jc w:val="both"/>
        <w:rPr>
          <w:rFonts w:ascii="Times New Roman" w:hAnsi="Times New Roman" w:cs="Times New Roman"/>
          <w:color w:val="000000"/>
          <w:sz w:val="24"/>
          <w:szCs w:val="24"/>
        </w:rPr>
      </w:pPr>
      <w:r w:rsidRPr="001E3AE0">
        <w:rPr>
          <w:rFonts w:ascii="Times New Roman" w:hAnsi="Times New Roman" w:cs="Times New Roman"/>
          <w:color w:val="000000"/>
          <w:sz w:val="24"/>
          <w:szCs w:val="24"/>
        </w:rPr>
        <w:t xml:space="preserve">Нарушение 3:  в нарушении п.1 ст.26 </w:t>
      </w:r>
      <w:r w:rsidR="00570A30" w:rsidRPr="001E3AE0">
        <w:rPr>
          <w:rFonts w:ascii="Times New Roman" w:hAnsi="Times New Roman" w:cs="Times New Roman"/>
          <w:color w:val="000000"/>
          <w:sz w:val="24"/>
          <w:szCs w:val="24"/>
        </w:rPr>
        <w:t>федерального закона</w:t>
      </w:r>
      <w:r w:rsidRPr="001E3AE0">
        <w:rPr>
          <w:rFonts w:ascii="Times New Roman" w:hAnsi="Times New Roman" w:cs="Times New Roman"/>
          <w:color w:val="000000"/>
          <w:sz w:val="24"/>
          <w:szCs w:val="24"/>
        </w:rPr>
        <w:t xml:space="preserve"> от 14.11.2002г. № 161-ФЗ «О государственных и муниципальных унитарных предприятий»</w:t>
      </w:r>
      <w:r w:rsidRPr="001E3AE0">
        <w:rPr>
          <w:rFonts w:ascii="Times New Roman" w:hAnsi="Times New Roman" w:cs="Times New Roman"/>
          <w:iCs/>
          <w:color w:val="000000"/>
          <w:sz w:val="24"/>
          <w:szCs w:val="24"/>
        </w:rPr>
        <w:t xml:space="preserve"> МУП «</w:t>
      </w:r>
      <w:proofErr w:type="spellStart"/>
      <w:r w:rsidRPr="001E3AE0">
        <w:rPr>
          <w:rFonts w:ascii="Times New Roman" w:hAnsi="Times New Roman" w:cs="Times New Roman"/>
          <w:iCs/>
          <w:color w:val="000000"/>
          <w:sz w:val="24"/>
          <w:szCs w:val="24"/>
        </w:rPr>
        <w:t>Лутна</w:t>
      </w:r>
      <w:proofErr w:type="spellEnd"/>
      <w:r w:rsidRPr="001E3AE0">
        <w:rPr>
          <w:rFonts w:ascii="Times New Roman" w:hAnsi="Times New Roman" w:cs="Times New Roman"/>
          <w:iCs/>
          <w:color w:val="000000"/>
          <w:sz w:val="24"/>
          <w:szCs w:val="24"/>
        </w:rPr>
        <w:t>»  аудиторские проверки не проводились.</w:t>
      </w:r>
      <w:r w:rsidRPr="001E3AE0">
        <w:rPr>
          <w:color w:val="000000"/>
          <w:sz w:val="28"/>
          <w:szCs w:val="28"/>
        </w:rPr>
        <w:t xml:space="preserve"> </w:t>
      </w:r>
      <w:r w:rsidRPr="001E3AE0">
        <w:rPr>
          <w:rFonts w:ascii="Times New Roman" w:hAnsi="Times New Roman" w:cs="Times New Roman"/>
          <w:color w:val="000000"/>
          <w:sz w:val="24"/>
          <w:szCs w:val="24"/>
        </w:rPr>
        <w:t>Состояние ведения бухгалтерского учета, представляемой отчетности МУП «</w:t>
      </w:r>
      <w:proofErr w:type="spellStart"/>
      <w:r w:rsidRPr="001E3AE0">
        <w:rPr>
          <w:rFonts w:ascii="Times New Roman" w:hAnsi="Times New Roman" w:cs="Times New Roman"/>
          <w:color w:val="000000"/>
          <w:sz w:val="24"/>
          <w:szCs w:val="24"/>
        </w:rPr>
        <w:t>Лутна</w:t>
      </w:r>
      <w:proofErr w:type="spellEnd"/>
      <w:r w:rsidRPr="001E3AE0">
        <w:rPr>
          <w:rFonts w:ascii="Times New Roman" w:hAnsi="Times New Roman" w:cs="Times New Roman"/>
          <w:color w:val="000000"/>
          <w:sz w:val="24"/>
          <w:szCs w:val="24"/>
        </w:rPr>
        <w:t>» подтверждает необходимость обязательной аудиторской проверке независимым аудитором.</w:t>
      </w:r>
    </w:p>
    <w:p w:rsidR="001E3AE0" w:rsidRDefault="001E3AE0" w:rsidP="001E3AE0">
      <w:pPr>
        <w:jc w:val="both"/>
        <w:rPr>
          <w:rFonts w:ascii="Times New Roman" w:hAnsi="Times New Roman" w:cs="Times New Roman"/>
          <w:sz w:val="24"/>
          <w:szCs w:val="24"/>
        </w:rPr>
      </w:pPr>
      <w:r>
        <w:rPr>
          <w:rFonts w:ascii="Times New Roman" w:hAnsi="Times New Roman" w:cs="Times New Roman"/>
          <w:sz w:val="24"/>
          <w:szCs w:val="24"/>
        </w:rPr>
        <w:t xml:space="preserve">         Нарушение 4: в нарушение</w:t>
      </w:r>
      <w:r w:rsidRPr="000B0ADD">
        <w:rPr>
          <w:rFonts w:ascii="Times New Roman" w:hAnsi="Times New Roman" w:cs="Times New Roman"/>
          <w:sz w:val="24"/>
          <w:szCs w:val="24"/>
        </w:rPr>
        <w:t xml:space="preserve"> </w:t>
      </w:r>
      <w:r>
        <w:rPr>
          <w:rFonts w:ascii="Times New Roman" w:hAnsi="Times New Roman" w:cs="Times New Roman"/>
          <w:sz w:val="24"/>
          <w:szCs w:val="24"/>
        </w:rPr>
        <w:t>ст.11 федерального закона от 06.12.2011г. «О бухгалтерском учете» в МУП «</w:t>
      </w:r>
      <w:proofErr w:type="spellStart"/>
      <w:r>
        <w:rPr>
          <w:rFonts w:ascii="Times New Roman" w:hAnsi="Times New Roman" w:cs="Times New Roman"/>
          <w:sz w:val="24"/>
          <w:szCs w:val="24"/>
        </w:rPr>
        <w:t>Лутна</w:t>
      </w:r>
      <w:proofErr w:type="spellEnd"/>
      <w:r>
        <w:rPr>
          <w:rFonts w:ascii="Times New Roman" w:hAnsi="Times New Roman" w:cs="Times New Roman"/>
          <w:sz w:val="24"/>
          <w:szCs w:val="24"/>
        </w:rPr>
        <w:t>» в 2018 году инвентаризация активов и обязательств не проводилась.</w:t>
      </w:r>
    </w:p>
    <w:p w:rsidR="001E3AE0" w:rsidRDefault="001E3AE0" w:rsidP="001E3AE0">
      <w:pPr>
        <w:jc w:val="both"/>
        <w:rPr>
          <w:rFonts w:ascii="Times New Roman" w:hAnsi="Times New Roman" w:cs="Times New Roman"/>
          <w:sz w:val="24"/>
          <w:szCs w:val="24"/>
        </w:rPr>
      </w:pPr>
      <w:r>
        <w:rPr>
          <w:rFonts w:ascii="Times New Roman" w:hAnsi="Times New Roman" w:cs="Times New Roman"/>
          <w:sz w:val="24"/>
          <w:szCs w:val="24"/>
        </w:rPr>
        <w:t xml:space="preserve">         Нарушение 5. В нарушении </w:t>
      </w:r>
      <w:proofErr w:type="spellStart"/>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18,19 федерального закона от 14.11.2002г. № 161-ФЗ, ст.ст. 295,297 ГК РФ и п.14</w:t>
      </w:r>
      <w:r w:rsidRPr="00951FEF">
        <w:rPr>
          <w:rFonts w:ascii="Times New Roman" w:hAnsi="Times New Roman" w:cs="Times New Roman"/>
          <w:sz w:val="24"/>
          <w:szCs w:val="24"/>
        </w:rPr>
        <w:t xml:space="preserve"> Постановления № 44-5 от 17.07.2014г. " Об утверждении Положения об управлении муниципальной собственностью МО "</w:t>
      </w:r>
      <w:proofErr w:type="spellStart"/>
      <w:r w:rsidRPr="00951FEF">
        <w:rPr>
          <w:rFonts w:ascii="Times New Roman" w:hAnsi="Times New Roman" w:cs="Times New Roman"/>
          <w:sz w:val="24"/>
          <w:szCs w:val="24"/>
        </w:rPr>
        <w:t>Клетнянский</w:t>
      </w:r>
      <w:proofErr w:type="spellEnd"/>
      <w:r w:rsidRPr="00951FEF">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xml:space="preserve"> МУП «</w:t>
      </w:r>
      <w:proofErr w:type="spellStart"/>
      <w:r>
        <w:rPr>
          <w:rFonts w:ascii="Times New Roman" w:hAnsi="Times New Roman" w:cs="Times New Roman"/>
          <w:sz w:val="24"/>
          <w:szCs w:val="24"/>
        </w:rPr>
        <w:t>Лутна</w:t>
      </w:r>
      <w:proofErr w:type="spellEnd"/>
      <w:r>
        <w:rPr>
          <w:rFonts w:ascii="Times New Roman" w:hAnsi="Times New Roman" w:cs="Times New Roman"/>
          <w:sz w:val="24"/>
          <w:szCs w:val="24"/>
        </w:rPr>
        <w:t xml:space="preserve">» и администрацией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нарушен порядок закрепления и использования муниципального имущества ( 4 единицы) на сумму 364 000 руб.</w:t>
      </w:r>
    </w:p>
    <w:p w:rsidR="001E3AE0" w:rsidRPr="000854C8" w:rsidRDefault="001E3AE0" w:rsidP="001E3AE0">
      <w:pPr>
        <w:jc w:val="both"/>
        <w:rPr>
          <w:rFonts w:ascii="Times New Roman" w:hAnsi="Times New Roman" w:cs="Times New Roman"/>
          <w:sz w:val="24"/>
          <w:szCs w:val="24"/>
        </w:rPr>
      </w:pPr>
      <w:r>
        <w:rPr>
          <w:rFonts w:ascii="Times New Roman" w:hAnsi="Times New Roman" w:cs="Times New Roman"/>
          <w:sz w:val="24"/>
          <w:szCs w:val="24"/>
        </w:rPr>
        <w:t xml:space="preserve">        Нарушение 6. В нарушение вышеназванных закона и решения при продаже основных средств и иного движимого имущества для закрытия кредиторской задолженности перед бюджетами всех уровней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не представлено доказательств согласия   собственника в лице 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района на отчуждение муниципального имущества.</w:t>
      </w:r>
    </w:p>
    <w:p w:rsidR="00345248" w:rsidRDefault="00876CE5" w:rsidP="007F0284">
      <w:pPr>
        <w:pStyle w:val="a9"/>
        <w:tabs>
          <w:tab w:val="left" w:pos="1950"/>
        </w:tabs>
        <w:ind w:firstLine="0"/>
        <w:jc w:val="both"/>
        <w:rPr>
          <w:b/>
        </w:rPr>
      </w:pPr>
      <w:r>
        <w:rPr>
          <w:b/>
        </w:rPr>
        <w:t>МУП «</w:t>
      </w:r>
      <w:proofErr w:type="spellStart"/>
      <w:r>
        <w:rPr>
          <w:b/>
        </w:rPr>
        <w:t>Лутна</w:t>
      </w:r>
      <w:proofErr w:type="spellEnd"/>
      <w:r>
        <w:rPr>
          <w:b/>
        </w:rPr>
        <w:t>» выдано представление об устранении нарушений.</w:t>
      </w:r>
    </w:p>
    <w:p w:rsidR="00AA3685" w:rsidRDefault="00AA3685" w:rsidP="00261565">
      <w:pPr>
        <w:pStyle w:val="a9"/>
        <w:tabs>
          <w:tab w:val="left" w:pos="1950"/>
        </w:tabs>
        <w:ind w:firstLine="0"/>
        <w:jc w:val="both"/>
        <w:rPr>
          <w:b/>
        </w:rPr>
      </w:pPr>
      <w:r>
        <w:rPr>
          <w:b/>
        </w:rPr>
        <w:t xml:space="preserve">                         </w:t>
      </w:r>
      <w:r w:rsidR="001E3AE0">
        <w:rPr>
          <w:b/>
        </w:rPr>
        <w:t xml:space="preserve">          </w:t>
      </w:r>
    </w:p>
    <w:p w:rsidR="001E3AE0" w:rsidRPr="00CE6872" w:rsidRDefault="001E3AE0" w:rsidP="001E3AE0">
      <w:pPr>
        <w:pStyle w:val="a6"/>
        <w:shd w:val="clear" w:color="auto" w:fill="FFFFFF"/>
        <w:spacing w:before="180" w:beforeAutospacing="0" w:after="180" w:afterAutospacing="0"/>
        <w:ind w:left="69" w:right="69"/>
        <w:jc w:val="both"/>
        <w:rPr>
          <w:color w:val="000000"/>
        </w:rPr>
      </w:pPr>
      <w:r w:rsidRPr="00CE6872">
        <w:rPr>
          <w:color w:val="000000"/>
        </w:rPr>
        <w:t xml:space="preserve">Итоги </w:t>
      </w:r>
      <w:r>
        <w:rPr>
          <w:color w:val="000000"/>
        </w:rPr>
        <w:t>контрольн</w:t>
      </w:r>
      <w:r w:rsidRPr="00CE6872">
        <w:rPr>
          <w:color w:val="000000"/>
        </w:rPr>
        <w:t xml:space="preserve">ого мероприятия рассмотрены на заседании Коллегии Контрольно-счетной палаты </w:t>
      </w:r>
      <w:proofErr w:type="spellStart"/>
      <w:r w:rsidRPr="00CE6872">
        <w:rPr>
          <w:color w:val="000000"/>
        </w:rPr>
        <w:t>Клетнянского</w:t>
      </w:r>
      <w:proofErr w:type="spellEnd"/>
      <w:r w:rsidRPr="00CE6872">
        <w:rPr>
          <w:color w:val="000000"/>
        </w:rPr>
        <w:t xml:space="preserve"> района.</w:t>
      </w:r>
    </w:p>
    <w:p w:rsidR="001E3AE0" w:rsidRPr="00CE6872" w:rsidRDefault="001E3AE0" w:rsidP="001E3AE0">
      <w:pPr>
        <w:pStyle w:val="a6"/>
        <w:shd w:val="clear" w:color="auto" w:fill="FFFFFF"/>
        <w:spacing w:before="180" w:beforeAutospacing="0" w:after="180" w:afterAutospacing="0"/>
        <w:ind w:left="69" w:right="69"/>
        <w:jc w:val="both"/>
        <w:rPr>
          <w:color w:val="000000"/>
        </w:rPr>
      </w:pPr>
      <w:r>
        <w:rPr>
          <w:color w:val="000000"/>
        </w:rPr>
        <w:t xml:space="preserve">Главе администрации </w:t>
      </w:r>
      <w:proofErr w:type="spellStart"/>
      <w:r>
        <w:rPr>
          <w:color w:val="000000"/>
        </w:rPr>
        <w:t>Клетнянского</w:t>
      </w:r>
      <w:proofErr w:type="spellEnd"/>
      <w:r>
        <w:rPr>
          <w:color w:val="000000"/>
        </w:rPr>
        <w:t xml:space="preserve"> района</w:t>
      </w:r>
      <w:r w:rsidRPr="00CE6872">
        <w:rPr>
          <w:color w:val="000000"/>
        </w:rPr>
        <w:t xml:space="preserve"> </w:t>
      </w:r>
      <w:r w:rsidR="0011319D">
        <w:rPr>
          <w:color w:val="000000"/>
        </w:rPr>
        <w:t xml:space="preserve"> и директору МУП «</w:t>
      </w:r>
      <w:proofErr w:type="spellStart"/>
      <w:r w:rsidR="0011319D">
        <w:rPr>
          <w:color w:val="000000"/>
        </w:rPr>
        <w:t>Лутна</w:t>
      </w:r>
      <w:proofErr w:type="spellEnd"/>
      <w:r w:rsidR="0011319D">
        <w:rPr>
          <w:color w:val="000000"/>
        </w:rPr>
        <w:t>»</w:t>
      </w:r>
      <w:r w:rsidR="00876CE5">
        <w:rPr>
          <w:color w:val="000000"/>
        </w:rPr>
        <w:t xml:space="preserve"> </w:t>
      </w:r>
      <w:r w:rsidRPr="00CE6872">
        <w:rPr>
          <w:color w:val="000000"/>
        </w:rPr>
        <w:t>направлены информационные письма с предложениями по устранению выявленных нарушений и замечаний.</w:t>
      </w:r>
      <w:r w:rsidR="0011319D">
        <w:rPr>
          <w:color w:val="000000"/>
        </w:rPr>
        <w:t xml:space="preserve">  Для полной ликвидации юридического лица следует уплатить текущую задолженность по налогам и сборам по годовым расчетам за 2018 год. </w:t>
      </w:r>
    </w:p>
    <w:p w:rsidR="001E3AE0" w:rsidRPr="00CE6872" w:rsidRDefault="001E3AE0" w:rsidP="001E3AE0">
      <w:pPr>
        <w:pStyle w:val="a6"/>
        <w:shd w:val="clear" w:color="auto" w:fill="FFFFFF"/>
        <w:spacing w:before="180" w:beforeAutospacing="0" w:after="180" w:afterAutospacing="0"/>
        <w:ind w:left="69" w:right="69"/>
        <w:jc w:val="both"/>
        <w:rPr>
          <w:color w:val="000000"/>
        </w:rPr>
      </w:pPr>
      <w:r w:rsidRPr="00CE6872">
        <w:rPr>
          <w:color w:val="000000"/>
        </w:rPr>
        <w:t> </w:t>
      </w:r>
    </w:p>
    <w:p w:rsidR="001E3AE0" w:rsidRPr="00CE6872" w:rsidRDefault="001E3AE0" w:rsidP="001E3AE0">
      <w:pPr>
        <w:pStyle w:val="a6"/>
        <w:shd w:val="clear" w:color="auto" w:fill="FFFFFF"/>
        <w:spacing w:before="180" w:beforeAutospacing="0" w:after="180" w:afterAutospacing="0"/>
        <w:ind w:left="69" w:right="69"/>
        <w:jc w:val="both"/>
        <w:rPr>
          <w:color w:val="000000"/>
        </w:rPr>
      </w:pPr>
      <w:r w:rsidRPr="00CE6872">
        <w:rPr>
          <w:color w:val="000000"/>
        </w:rPr>
        <w:t>Контрольно-счетной палаты</w:t>
      </w:r>
    </w:p>
    <w:p w:rsidR="001E3AE0" w:rsidRPr="00CE6872" w:rsidRDefault="001E3AE0" w:rsidP="0011319D">
      <w:pPr>
        <w:pStyle w:val="a6"/>
        <w:shd w:val="clear" w:color="auto" w:fill="FFFFFF"/>
        <w:spacing w:before="180" w:beforeAutospacing="0" w:after="180" w:afterAutospacing="0"/>
        <w:ind w:left="69" w:right="69"/>
        <w:jc w:val="both"/>
      </w:pPr>
      <w:proofErr w:type="spellStart"/>
      <w:r w:rsidRPr="00CE6872">
        <w:rPr>
          <w:color w:val="000000"/>
        </w:rPr>
        <w:t>Клетнянского</w:t>
      </w:r>
      <w:proofErr w:type="spellEnd"/>
      <w:r w:rsidRPr="00CE6872">
        <w:rPr>
          <w:color w:val="000000"/>
        </w:rPr>
        <w:t xml:space="preserve"> района                  </w:t>
      </w:r>
      <w:r>
        <w:rPr>
          <w:color w:val="000000"/>
        </w:rPr>
        <w:t xml:space="preserve">                                      </w:t>
      </w:r>
      <w:r w:rsidRPr="00CE6872">
        <w:rPr>
          <w:color w:val="000000"/>
        </w:rPr>
        <w:t xml:space="preserve">                                   </w:t>
      </w:r>
      <w:proofErr w:type="spellStart"/>
      <w:r w:rsidRPr="00CE6872">
        <w:rPr>
          <w:color w:val="000000"/>
        </w:rPr>
        <w:t>М.Г.Дьячкова</w:t>
      </w:r>
      <w:proofErr w:type="spellEnd"/>
    </w:p>
    <w:p w:rsidR="00386D62" w:rsidRPr="00386D62" w:rsidRDefault="00386D62" w:rsidP="00C54684">
      <w:pPr>
        <w:pStyle w:val="a6"/>
        <w:shd w:val="clear" w:color="auto" w:fill="FFFFFF"/>
        <w:spacing w:before="0" w:beforeAutospacing="0" w:after="0" w:afterAutospacing="0"/>
      </w:pPr>
    </w:p>
    <w:sectPr w:rsidR="00386D62" w:rsidRPr="00386D62" w:rsidSect="00FC400A">
      <w:footerReference w:type="default" r:id="rId8"/>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71" w:rsidRDefault="00422071" w:rsidP="00592C81">
      <w:pPr>
        <w:spacing w:after="0" w:line="240" w:lineRule="auto"/>
      </w:pPr>
      <w:r>
        <w:separator/>
      </w:r>
    </w:p>
  </w:endnote>
  <w:endnote w:type="continuationSeparator" w:id="0">
    <w:p w:rsidR="00422071" w:rsidRDefault="00422071" w:rsidP="00592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8235"/>
      <w:docPartObj>
        <w:docPartGallery w:val="Page Numbers (Bottom of Page)"/>
        <w:docPartUnique/>
      </w:docPartObj>
    </w:sdtPr>
    <w:sdtContent>
      <w:p w:rsidR="00B90255" w:rsidRDefault="00C140C4">
        <w:pPr>
          <w:pStyle w:val="af4"/>
          <w:jc w:val="center"/>
        </w:pPr>
        <w:fldSimple w:instr=" PAGE   \* MERGEFORMAT ">
          <w:r w:rsidR="00792C29">
            <w:rPr>
              <w:noProof/>
            </w:rPr>
            <w:t>1</w:t>
          </w:r>
        </w:fldSimple>
      </w:p>
    </w:sdtContent>
  </w:sdt>
  <w:p w:rsidR="00B90255" w:rsidRDefault="00B9025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71" w:rsidRDefault="00422071" w:rsidP="00592C81">
      <w:pPr>
        <w:spacing w:after="0" w:line="240" w:lineRule="auto"/>
      </w:pPr>
      <w:r>
        <w:separator/>
      </w:r>
    </w:p>
  </w:footnote>
  <w:footnote w:type="continuationSeparator" w:id="0">
    <w:p w:rsidR="00422071" w:rsidRDefault="00422071" w:rsidP="00592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8D"/>
    <w:multiLevelType w:val="hybridMultilevel"/>
    <w:tmpl w:val="84B0CBB8"/>
    <w:lvl w:ilvl="0" w:tplc="3C6C6BE4">
      <w:start w:val="7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6662AC"/>
    <w:multiLevelType w:val="multilevel"/>
    <w:tmpl w:val="6DEEB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862453"/>
    <w:multiLevelType w:val="hybridMultilevel"/>
    <w:tmpl w:val="489E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E682D"/>
    <w:multiLevelType w:val="multilevel"/>
    <w:tmpl w:val="64A6CB6A"/>
    <w:lvl w:ilvl="0">
      <w:start w:val="3"/>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1724B06"/>
    <w:multiLevelType w:val="hybridMultilevel"/>
    <w:tmpl w:val="B0E8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B7050"/>
    <w:multiLevelType w:val="multilevel"/>
    <w:tmpl w:val="172A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F295E"/>
    <w:multiLevelType w:val="hybridMultilevel"/>
    <w:tmpl w:val="1CB254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D7367"/>
    <w:multiLevelType w:val="hybridMultilevel"/>
    <w:tmpl w:val="1CB254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90DA8"/>
    <w:multiLevelType w:val="hybridMultilevel"/>
    <w:tmpl w:val="5218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634950"/>
    <w:multiLevelType w:val="multilevel"/>
    <w:tmpl w:val="72DCEF8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F326845"/>
    <w:multiLevelType w:val="multilevel"/>
    <w:tmpl w:val="F25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D66D7"/>
    <w:multiLevelType w:val="multilevel"/>
    <w:tmpl w:val="172A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8150FF"/>
    <w:multiLevelType w:val="hybridMultilevel"/>
    <w:tmpl w:val="A0F8D1E4"/>
    <w:lvl w:ilvl="0" w:tplc="B87AA1D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47F3E"/>
    <w:multiLevelType w:val="multilevel"/>
    <w:tmpl w:val="64A6CB6A"/>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B82443B"/>
    <w:multiLevelType w:val="hybridMultilevel"/>
    <w:tmpl w:val="BC62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5E3CBC"/>
    <w:multiLevelType w:val="hybridMultilevel"/>
    <w:tmpl w:val="9E5E2480"/>
    <w:lvl w:ilvl="0" w:tplc="C200F674">
      <w:start w:val="1"/>
      <w:numFmt w:val="bullet"/>
      <w:lvlText w:val=""/>
      <w:lvlJc w:val="left"/>
      <w:pPr>
        <w:ind w:left="720" w:hanging="360"/>
      </w:pPr>
      <w:rPr>
        <w:rFonts w:ascii="Symbol" w:hAnsi="Symbol" w:hint="default"/>
        <w:spacing w:val="-2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95BD6"/>
    <w:multiLevelType w:val="hybridMultilevel"/>
    <w:tmpl w:val="C8B0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A0496"/>
    <w:multiLevelType w:val="hybridMultilevel"/>
    <w:tmpl w:val="489E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84E2A"/>
    <w:multiLevelType w:val="hybridMultilevel"/>
    <w:tmpl w:val="DD3E4386"/>
    <w:lvl w:ilvl="0" w:tplc="9D80A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C256ECD"/>
    <w:multiLevelType w:val="hybridMultilevel"/>
    <w:tmpl w:val="15B2AC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D2A15D5"/>
    <w:multiLevelType w:val="hybridMultilevel"/>
    <w:tmpl w:val="A0F8D1E4"/>
    <w:lvl w:ilvl="0" w:tplc="B87AA1D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B1523"/>
    <w:multiLevelType w:val="hybridMultilevel"/>
    <w:tmpl w:val="214E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2A3245"/>
    <w:multiLevelType w:val="multilevel"/>
    <w:tmpl w:val="9B9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4"/>
  </w:num>
  <w:num w:numId="4">
    <w:abstractNumId w:val="16"/>
  </w:num>
  <w:num w:numId="5">
    <w:abstractNumId w:val="12"/>
  </w:num>
  <w:num w:numId="6">
    <w:abstractNumId w:val="5"/>
  </w:num>
  <w:num w:numId="7">
    <w:abstractNumId w:val="9"/>
  </w:num>
  <w:num w:numId="8">
    <w:abstractNumId w:val="19"/>
  </w:num>
  <w:num w:numId="9">
    <w:abstractNumId w:val="10"/>
  </w:num>
  <w:num w:numId="10">
    <w:abstractNumId w:val="0"/>
  </w:num>
  <w:num w:numId="11">
    <w:abstractNumId w:val="14"/>
  </w:num>
  <w:num w:numId="12">
    <w:abstractNumId w:val="22"/>
  </w:num>
  <w:num w:numId="13">
    <w:abstractNumId w:val="20"/>
  </w:num>
  <w:num w:numId="14">
    <w:abstractNumId w:val="18"/>
  </w:num>
  <w:num w:numId="15">
    <w:abstractNumId w:val="3"/>
  </w:num>
  <w:num w:numId="16">
    <w:abstractNumId w:val="6"/>
  </w:num>
  <w:num w:numId="17">
    <w:abstractNumId w:val="7"/>
  </w:num>
  <w:num w:numId="18">
    <w:abstractNumId w:val="8"/>
  </w:num>
  <w:num w:numId="19">
    <w:abstractNumId w:val="17"/>
  </w:num>
  <w:num w:numId="20">
    <w:abstractNumId w:val="21"/>
  </w:num>
  <w:num w:numId="21">
    <w:abstractNumId w:val="2"/>
  </w:num>
  <w:num w:numId="22">
    <w:abstractNumId w:val="11"/>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92C81"/>
    <w:rsid w:val="00002D3B"/>
    <w:rsid w:val="000124BC"/>
    <w:rsid w:val="00013A16"/>
    <w:rsid w:val="00014653"/>
    <w:rsid w:val="00015D70"/>
    <w:rsid w:val="0001697A"/>
    <w:rsid w:val="00017AE6"/>
    <w:rsid w:val="00020FF8"/>
    <w:rsid w:val="000213B0"/>
    <w:rsid w:val="00021CA4"/>
    <w:rsid w:val="00034576"/>
    <w:rsid w:val="00040A35"/>
    <w:rsid w:val="00040EC2"/>
    <w:rsid w:val="00047E97"/>
    <w:rsid w:val="00050B0F"/>
    <w:rsid w:val="000568BA"/>
    <w:rsid w:val="000570F6"/>
    <w:rsid w:val="000625E9"/>
    <w:rsid w:val="00066824"/>
    <w:rsid w:val="00066ADC"/>
    <w:rsid w:val="0007341A"/>
    <w:rsid w:val="000741BF"/>
    <w:rsid w:val="000854C8"/>
    <w:rsid w:val="000864E7"/>
    <w:rsid w:val="00087CA4"/>
    <w:rsid w:val="00087E13"/>
    <w:rsid w:val="00090D07"/>
    <w:rsid w:val="00091FB1"/>
    <w:rsid w:val="00094CAF"/>
    <w:rsid w:val="0009622D"/>
    <w:rsid w:val="00096757"/>
    <w:rsid w:val="000A498B"/>
    <w:rsid w:val="000A5C76"/>
    <w:rsid w:val="000B0ADD"/>
    <w:rsid w:val="000B28CA"/>
    <w:rsid w:val="000B3068"/>
    <w:rsid w:val="000B5FB8"/>
    <w:rsid w:val="000C7F56"/>
    <w:rsid w:val="000D5025"/>
    <w:rsid w:val="000D59A1"/>
    <w:rsid w:val="000D7064"/>
    <w:rsid w:val="000D7EDE"/>
    <w:rsid w:val="000F17C9"/>
    <w:rsid w:val="000F38D0"/>
    <w:rsid w:val="000F3904"/>
    <w:rsid w:val="000F5E8B"/>
    <w:rsid w:val="0010357F"/>
    <w:rsid w:val="0011319D"/>
    <w:rsid w:val="0011584C"/>
    <w:rsid w:val="001170CA"/>
    <w:rsid w:val="001172A8"/>
    <w:rsid w:val="001216B8"/>
    <w:rsid w:val="001221A2"/>
    <w:rsid w:val="00145860"/>
    <w:rsid w:val="00146508"/>
    <w:rsid w:val="00151057"/>
    <w:rsid w:val="0015533A"/>
    <w:rsid w:val="00157D38"/>
    <w:rsid w:val="001614E6"/>
    <w:rsid w:val="00164618"/>
    <w:rsid w:val="001659DA"/>
    <w:rsid w:val="00165A93"/>
    <w:rsid w:val="00167829"/>
    <w:rsid w:val="00171EB8"/>
    <w:rsid w:val="00175D32"/>
    <w:rsid w:val="00177F72"/>
    <w:rsid w:val="001831B2"/>
    <w:rsid w:val="001831D2"/>
    <w:rsid w:val="00185C25"/>
    <w:rsid w:val="001860F9"/>
    <w:rsid w:val="00186263"/>
    <w:rsid w:val="0018759D"/>
    <w:rsid w:val="001905B6"/>
    <w:rsid w:val="00191350"/>
    <w:rsid w:val="001931FF"/>
    <w:rsid w:val="0019377F"/>
    <w:rsid w:val="0019605D"/>
    <w:rsid w:val="0019798E"/>
    <w:rsid w:val="001A6F32"/>
    <w:rsid w:val="001A6F5F"/>
    <w:rsid w:val="001B0851"/>
    <w:rsid w:val="001B53BC"/>
    <w:rsid w:val="001C14A3"/>
    <w:rsid w:val="001C2AD2"/>
    <w:rsid w:val="001C387F"/>
    <w:rsid w:val="001C53E5"/>
    <w:rsid w:val="001D02EB"/>
    <w:rsid w:val="001D1F40"/>
    <w:rsid w:val="001D27A8"/>
    <w:rsid w:val="001D4D8D"/>
    <w:rsid w:val="001E3AE0"/>
    <w:rsid w:val="001E4B91"/>
    <w:rsid w:val="001E56D4"/>
    <w:rsid w:val="001E5F01"/>
    <w:rsid w:val="001F1D4A"/>
    <w:rsid w:val="001F4851"/>
    <w:rsid w:val="001F52D1"/>
    <w:rsid w:val="001F64FF"/>
    <w:rsid w:val="0020379E"/>
    <w:rsid w:val="0020446C"/>
    <w:rsid w:val="002049B0"/>
    <w:rsid w:val="00204B2A"/>
    <w:rsid w:val="002079E4"/>
    <w:rsid w:val="00207ABF"/>
    <w:rsid w:val="0021090B"/>
    <w:rsid w:val="00211974"/>
    <w:rsid w:val="00214FF8"/>
    <w:rsid w:val="00217E4B"/>
    <w:rsid w:val="00225427"/>
    <w:rsid w:val="002271DB"/>
    <w:rsid w:val="00227494"/>
    <w:rsid w:val="0023063A"/>
    <w:rsid w:val="0024017F"/>
    <w:rsid w:val="00241465"/>
    <w:rsid w:val="0024151B"/>
    <w:rsid w:val="0024252D"/>
    <w:rsid w:val="0024437E"/>
    <w:rsid w:val="00245E45"/>
    <w:rsid w:val="002541A2"/>
    <w:rsid w:val="00261565"/>
    <w:rsid w:val="00267201"/>
    <w:rsid w:val="0028132C"/>
    <w:rsid w:val="00281461"/>
    <w:rsid w:val="00283ED9"/>
    <w:rsid w:val="00287A5A"/>
    <w:rsid w:val="00290020"/>
    <w:rsid w:val="0029038E"/>
    <w:rsid w:val="00291EAB"/>
    <w:rsid w:val="00293D79"/>
    <w:rsid w:val="00294110"/>
    <w:rsid w:val="00297CCC"/>
    <w:rsid w:val="002A0BE1"/>
    <w:rsid w:val="002A32C1"/>
    <w:rsid w:val="002A44FB"/>
    <w:rsid w:val="002B05D6"/>
    <w:rsid w:val="002B5DE8"/>
    <w:rsid w:val="002B69BD"/>
    <w:rsid w:val="002C21FF"/>
    <w:rsid w:val="002D1F84"/>
    <w:rsid w:val="002E3C4E"/>
    <w:rsid w:val="002F4BC2"/>
    <w:rsid w:val="002F6B39"/>
    <w:rsid w:val="00304C8C"/>
    <w:rsid w:val="0030500E"/>
    <w:rsid w:val="00305D89"/>
    <w:rsid w:val="00314CC5"/>
    <w:rsid w:val="003150C5"/>
    <w:rsid w:val="003153F1"/>
    <w:rsid w:val="0031686E"/>
    <w:rsid w:val="00326445"/>
    <w:rsid w:val="00336A87"/>
    <w:rsid w:val="00341581"/>
    <w:rsid w:val="003427A1"/>
    <w:rsid w:val="00345248"/>
    <w:rsid w:val="003501DC"/>
    <w:rsid w:val="003515CF"/>
    <w:rsid w:val="00351CA7"/>
    <w:rsid w:val="00356768"/>
    <w:rsid w:val="00361F35"/>
    <w:rsid w:val="003623B5"/>
    <w:rsid w:val="003654ED"/>
    <w:rsid w:val="00372316"/>
    <w:rsid w:val="003805A0"/>
    <w:rsid w:val="00380C35"/>
    <w:rsid w:val="003813EA"/>
    <w:rsid w:val="00381478"/>
    <w:rsid w:val="00382F59"/>
    <w:rsid w:val="00384849"/>
    <w:rsid w:val="00386D62"/>
    <w:rsid w:val="00393B67"/>
    <w:rsid w:val="00393B87"/>
    <w:rsid w:val="0039657F"/>
    <w:rsid w:val="00397C47"/>
    <w:rsid w:val="003A1C40"/>
    <w:rsid w:val="003B14F4"/>
    <w:rsid w:val="003B1BB1"/>
    <w:rsid w:val="003B2C50"/>
    <w:rsid w:val="003B3C77"/>
    <w:rsid w:val="003B59FA"/>
    <w:rsid w:val="003B61E2"/>
    <w:rsid w:val="003B7E5B"/>
    <w:rsid w:val="003C117F"/>
    <w:rsid w:val="003C368A"/>
    <w:rsid w:val="003C3A80"/>
    <w:rsid w:val="003C544B"/>
    <w:rsid w:val="003C78E9"/>
    <w:rsid w:val="003C7A88"/>
    <w:rsid w:val="003D013C"/>
    <w:rsid w:val="003D3E27"/>
    <w:rsid w:val="003D64BF"/>
    <w:rsid w:val="003D759B"/>
    <w:rsid w:val="003E52FD"/>
    <w:rsid w:val="003E7A46"/>
    <w:rsid w:val="003F0BD8"/>
    <w:rsid w:val="003F0DCB"/>
    <w:rsid w:val="003F3441"/>
    <w:rsid w:val="003F4D7F"/>
    <w:rsid w:val="003F6D37"/>
    <w:rsid w:val="0040403E"/>
    <w:rsid w:val="004045A8"/>
    <w:rsid w:val="00404CC5"/>
    <w:rsid w:val="004053F4"/>
    <w:rsid w:val="004127B0"/>
    <w:rsid w:val="0041301E"/>
    <w:rsid w:val="0041360D"/>
    <w:rsid w:val="00413CB8"/>
    <w:rsid w:val="00414DF4"/>
    <w:rsid w:val="004173DA"/>
    <w:rsid w:val="0042154A"/>
    <w:rsid w:val="00422071"/>
    <w:rsid w:val="0042383E"/>
    <w:rsid w:val="00427D34"/>
    <w:rsid w:val="0043074E"/>
    <w:rsid w:val="00431BC3"/>
    <w:rsid w:val="00436617"/>
    <w:rsid w:val="00444464"/>
    <w:rsid w:val="00444A85"/>
    <w:rsid w:val="00444CB8"/>
    <w:rsid w:val="0044556D"/>
    <w:rsid w:val="004461AA"/>
    <w:rsid w:val="00447EB6"/>
    <w:rsid w:val="004536A3"/>
    <w:rsid w:val="004555B3"/>
    <w:rsid w:val="00457B7B"/>
    <w:rsid w:val="00463C06"/>
    <w:rsid w:val="00471682"/>
    <w:rsid w:val="004742D0"/>
    <w:rsid w:val="00474DA1"/>
    <w:rsid w:val="00476C40"/>
    <w:rsid w:val="004772C4"/>
    <w:rsid w:val="00480203"/>
    <w:rsid w:val="00480A62"/>
    <w:rsid w:val="004819C2"/>
    <w:rsid w:val="00485CD4"/>
    <w:rsid w:val="00490BDA"/>
    <w:rsid w:val="00492D58"/>
    <w:rsid w:val="00494268"/>
    <w:rsid w:val="00494AD2"/>
    <w:rsid w:val="004A216D"/>
    <w:rsid w:val="004A383E"/>
    <w:rsid w:val="004A7D10"/>
    <w:rsid w:val="004A7D23"/>
    <w:rsid w:val="004A7D67"/>
    <w:rsid w:val="004B76F5"/>
    <w:rsid w:val="004C0479"/>
    <w:rsid w:val="004C116F"/>
    <w:rsid w:val="004C3FB2"/>
    <w:rsid w:val="004C5637"/>
    <w:rsid w:val="004D23C0"/>
    <w:rsid w:val="004D2C93"/>
    <w:rsid w:val="004D77CE"/>
    <w:rsid w:val="004E02A6"/>
    <w:rsid w:val="004E162C"/>
    <w:rsid w:val="004E492D"/>
    <w:rsid w:val="004F35A7"/>
    <w:rsid w:val="004F5696"/>
    <w:rsid w:val="004F5C1D"/>
    <w:rsid w:val="00513F50"/>
    <w:rsid w:val="005140B8"/>
    <w:rsid w:val="0052007E"/>
    <w:rsid w:val="00523E1D"/>
    <w:rsid w:val="00525B30"/>
    <w:rsid w:val="0052762F"/>
    <w:rsid w:val="00527A68"/>
    <w:rsid w:val="005310AA"/>
    <w:rsid w:val="00531AE7"/>
    <w:rsid w:val="005349A9"/>
    <w:rsid w:val="00534A36"/>
    <w:rsid w:val="0053730A"/>
    <w:rsid w:val="00540F7F"/>
    <w:rsid w:val="0054162C"/>
    <w:rsid w:val="005438A1"/>
    <w:rsid w:val="005448E0"/>
    <w:rsid w:val="0054514C"/>
    <w:rsid w:val="00550291"/>
    <w:rsid w:val="0055186D"/>
    <w:rsid w:val="00555263"/>
    <w:rsid w:val="005579BF"/>
    <w:rsid w:val="00557CEB"/>
    <w:rsid w:val="005645A4"/>
    <w:rsid w:val="00565CED"/>
    <w:rsid w:val="00570A30"/>
    <w:rsid w:val="0057269C"/>
    <w:rsid w:val="00572964"/>
    <w:rsid w:val="00574310"/>
    <w:rsid w:val="00574B36"/>
    <w:rsid w:val="005767BE"/>
    <w:rsid w:val="00577DCE"/>
    <w:rsid w:val="00582BF5"/>
    <w:rsid w:val="00586EB5"/>
    <w:rsid w:val="00587B59"/>
    <w:rsid w:val="00592C81"/>
    <w:rsid w:val="005A4A13"/>
    <w:rsid w:val="005A4B3C"/>
    <w:rsid w:val="005B14EE"/>
    <w:rsid w:val="005B195E"/>
    <w:rsid w:val="005B19F2"/>
    <w:rsid w:val="005B25EE"/>
    <w:rsid w:val="005B2961"/>
    <w:rsid w:val="005B3529"/>
    <w:rsid w:val="005B4C55"/>
    <w:rsid w:val="005C1368"/>
    <w:rsid w:val="005C1B5E"/>
    <w:rsid w:val="005C1CA5"/>
    <w:rsid w:val="005C2F31"/>
    <w:rsid w:val="005C3557"/>
    <w:rsid w:val="005C5607"/>
    <w:rsid w:val="005C562B"/>
    <w:rsid w:val="005C68E2"/>
    <w:rsid w:val="005D0C57"/>
    <w:rsid w:val="005D1A74"/>
    <w:rsid w:val="005D2D96"/>
    <w:rsid w:val="005D6714"/>
    <w:rsid w:val="005E26C6"/>
    <w:rsid w:val="005E328E"/>
    <w:rsid w:val="005E50FA"/>
    <w:rsid w:val="005F0F9D"/>
    <w:rsid w:val="005F2412"/>
    <w:rsid w:val="005F349C"/>
    <w:rsid w:val="005F49DF"/>
    <w:rsid w:val="005F5183"/>
    <w:rsid w:val="005F6D74"/>
    <w:rsid w:val="005F6FC6"/>
    <w:rsid w:val="0060490E"/>
    <w:rsid w:val="00607CD5"/>
    <w:rsid w:val="00611B15"/>
    <w:rsid w:val="006142EA"/>
    <w:rsid w:val="00614689"/>
    <w:rsid w:val="006205B0"/>
    <w:rsid w:val="00624315"/>
    <w:rsid w:val="00630A52"/>
    <w:rsid w:val="00633A10"/>
    <w:rsid w:val="00641ED7"/>
    <w:rsid w:val="0064269E"/>
    <w:rsid w:val="00642C52"/>
    <w:rsid w:val="00643E89"/>
    <w:rsid w:val="006454C7"/>
    <w:rsid w:val="00645649"/>
    <w:rsid w:val="006505FA"/>
    <w:rsid w:val="00654646"/>
    <w:rsid w:val="006551AA"/>
    <w:rsid w:val="00664938"/>
    <w:rsid w:val="00664DEB"/>
    <w:rsid w:val="00670B07"/>
    <w:rsid w:val="006750F0"/>
    <w:rsid w:val="0068251D"/>
    <w:rsid w:val="006840D3"/>
    <w:rsid w:val="006849B7"/>
    <w:rsid w:val="0069198D"/>
    <w:rsid w:val="006921EE"/>
    <w:rsid w:val="006930D6"/>
    <w:rsid w:val="0069464B"/>
    <w:rsid w:val="0069501D"/>
    <w:rsid w:val="0069722E"/>
    <w:rsid w:val="006A1E9D"/>
    <w:rsid w:val="006A38F7"/>
    <w:rsid w:val="006B089F"/>
    <w:rsid w:val="006B14F6"/>
    <w:rsid w:val="006C3EB6"/>
    <w:rsid w:val="006C6232"/>
    <w:rsid w:val="006C6F4D"/>
    <w:rsid w:val="006C7D93"/>
    <w:rsid w:val="006D0E82"/>
    <w:rsid w:val="006D465C"/>
    <w:rsid w:val="006D6A67"/>
    <w:rsid w:val="006E0BC3"/>
    <w:rsid w:val="006E1035"/>
    <w:rsid w:val="006E36C8"/>
    <w:rsid w:val="006E720B"/>
    <w:rsid w:val="006F2371"/>
    <w:rsid w:val="006F5979"/>
    <w:rsid w:val="00701E1F"/>
    <w:rsid w:val="00705227"/>
    <w:rsid w:val="00710922"/>
    <w:rsid w:val="00714147"/>
    <w:rsid w:val="0071430B"/>
    <w:rsid w:val="00714B2E"/>
    <w:rsid w:val="007216BE"/>
    <w:rsid w:val="00722D4E"/>
    <w:rsid w:val="00723024"/>
    <w:rsid w:val="00730C21"/>
    <w:rsid w:val="00731DD0"/>
    <w:rsid w:val="007343E1"/>
    <w:rsid w:val="00735032"/>
    <w:rsid w:val="007366D2"/>
    <w:rsid w:val="0073757F"/>
    <w:rsid w:val="00746517"/>
    <w:rsid w:val="00751127"/>
    <w:rsid w:val="0076017C"/>
    <w:rsid w:val="007639F4"/>
    <w:rsid w:val="00765732"/>
    <w:rsid w:val="00766EEB"/>
    <w:rsid w:val="00767EBA"/>
    <w:rsid w:val="0077150B"/>
    <w:rsid w:val="00774658"/>
    <w:rsid w:val="007808EC"/>
    <w:rsid w:val="007814C3"/>
    <w:rsid w:val="00784445"/>
    <w:rsid w:val="00791872"/>
    <w:rsid w:val="00792C29"/>
    <w:rsid w:val="00793578"/>
    <w:rsid w:val="007935F4"/>
    <w:rsid w:val="007A23C5"/>
    <w:rsid w:val="007B0C11"/>
    <w:rsid w:val="007B34B1"/>
    <w:rsid w:val="007B6D09"/>
    <w:rsid w:val="007C24DA"/>
    <w:rsid w:val="007C6E42"/>
    <w:rsid w:val="007D4831"/>
    <w:rsid w:val="007D67AB"/>
    <w:rsid w:val="007E105F"/>
    <w:rsid w:val="007E4C4D"/>
    <w:rsid w:val="007E4CD7"/>
    <w:rsid w:val="007E4E18"/>
    <w:rsid w:val="007F0284"/>
    <w:rsid w:val="007F386F"/>
    <w:rsid w:val="0080532A"/>
    <w:rsid w:val="0080672B"/>
    <w:rsid w:val="00806C73"/>
    <w:rsid w:val="00813154"/>
    <w:rsid w:val="00813D3B"/>
    <w:rsid w:val="00817405"/>
    <w:rsid w:val="00826376"/>
    <w:rsid w:val="008266F7"/>
    <w:rsid w:val="00836C36"/>
    <w:rsid w:val="008377DD"/>
    <w:rsid w:val="00844B14"/>
    <w:rsid w:val="00854681"/>
    <w:rsid w:val="008637B5"/>
    <w:rsid w:val="00864EC5"/>
    <w:rsid w:val="00871D5F"/>
    <w:rsid w:val="00872E34"/>
    <w:rsid w:val="00875F68"/>
    <w:rsid w:val="00876CE5"/>
    <w:rsid w:val="00881BFF"/>
    <w:rsid w:val="0088353E"/>
    <w:rsid w:val="00887B63"/>
    <w:rsid w:val="00890BBF"/>
    <w:rsid w:val="008917AC"/>
    <w:rsid w:val="00896838"/>
    <w:rsid w:val="00896CD6"/>
    <w:rsid w:val="008A0F4D"/>
    <w:rsid w:val="008A72A5"/>
    <w:rsid w:val="008B232C"/>
    <w:rsid w:val="008B4123"/>
    <w:rsid w:val="008C0D26"/>
    <w:rsid w:val="008C7589"/>
    <w:rsid w:val="008D0524"/>
    <w:rsid w:val="008F0EBC"/>
    <w:rsid w:val="008F1414"/>
    <w:rsid w:val="008F3968"/>
    <w:rsid w:val="008F5574"/>
    <w:rsid w:val="008F7AEA"/>
    <w:rsid w:val="0090152E"/>
    <w:rsid w:val="00902C77"/>
    <w:rsid w:val="009039F5"/>
    <w:rsid w:val="009063EB"/>
    <w:rsid w:val="00925002"/>
    <w:rsid w:val="009357D3"/>
    <w:rsid w:val="00945AA2"/>
    <w:rsid w:val="00951FEF"/>
    <w:rsid w:val="009526BD"/>
    <w:rsid w:val="00956625"/>
    <w:rsid w:val="009615E9"/>
    <w:rsid w:val="009664D8"/>
    <w:rsid w:val="0096762B"/>
    <w:rsid w:val="00984E75"/>
    <w:rsid w:val="00990E13"/>
    <w:rsid w:val="00993E32"/>
    <w:rsid w:val="0099525F"/>
    <w:rsid w:val="0099752D"/>
    <w:rsid w:val="009A7D34"/>
    <w:rsid w:val="009B09E0"/>
    <w:rsid w:val="009B4A0B"/>
    <w:rsid w:val="009B576E"/>
    <w:rsid w:val="009C1D8D"/>
    <w:rsid w:val="009C2445"/>
    <w:rsid w:val="009C3423"/>
    <w:rsid w:val="009C63D2"/>
    <w:rsid w:val="009C660D"/>
    <w:rsid w:val="009D0285"/>
    <w:rsid w:val="009D1BEC"/>
    <w:rsid w:val="009D2A48"/>
    <w:rsid w:val="009D47B4"/>
    <w:rsid w:val="009E00EE"/>
    <w:rsid w:val="009E3B3B"/>
    <w:rsid w:val="009E5CB1"/>
    <w:rsid w:val="009E62DC"/>
    <w:rsid w:val="009F19C7"/>
    <w:rsid w:val="009F288B"/>
    <w:rsid w:val="009F683E"/>
    <w:rsid w:val="009F6A18"/>
    <w:rsid w:val="00A00BFC"/>
    <w:rsid w:val="00A017EC"/>
    <w:rsid w:val="00A01DCD"/>
    <w:rsid w:val="00A11184"/>
    <w:rsid w:val="00A120C4"/>
    <w:rsid w:val="00A12E7A"/>
    <w:rsid w:val="00A22646"/>
    <w:rsid w:val="00A22BBC"/>
    <w:rsid w:val="00A2327E"/>
    <w:rsid w:val="00A24B31"/>
    <w:rsid w:val="00A2531A"/>
    <w:rsid w:val="00A32CA8"/>
    <w:rsid w:val="00A34D65"/>
    <w:rsid w:val="00A42E15"/>
    <w:rsid w:val="00A42F45"/>
    <w:rsid w:val="00A44B1D"/>
    <w:rsid w:val="00A4527C"/>
    <w:rsid w:val="00A45A2F"/>
    <w:rsid w:val="00A467D9"/>
    <w:rsid w:val="00A501F4"/>
    <w:rsid w:val="00A5123E"/>
    <w:rsid w:val="00A54F6B"/>
    <w:rsid w:val="00A612CF"/>
    <w:rsid w:val="00A62781"/>
    <w:rsid w:val="00A6419C"/>
    <w:rsid w:val="00A8297F"/>
    <w:rsid w:val="00A87889"/>
    <w:rsid w:val="00A94D98"/>
    <w:rsid w:val="00A953D9"/>
    <w:rsid w:val="00AA1F88"/>
    <w:rsid w:val="00AA2583"/>
    <w:rsid w:val="00AA3685"/>
    <w:rsid w:val="00AB22C5"/>
    <w:rsid w:val="00AB2AE1"/>
    <w:rsid w:val="00AB615C"/>
    <w:rsid w:val="00AC42CF"/>
    <w:rsid w:val="00AC5E3A"/>
    <w:rsid w:val="00AC5F03"/>
    <w:rsid w:val="00AC69FB"/>
    <w:rsid w:val="00AD08C4"/>
    <w:rsid w:val="00AD4DDE"/>
    <w:rsid w:val="00AE318B"/>
    <w:rsid w:val="00AE4375"/>
    <w:rsid w:val="00AE4ACA"/>
    <w:rsid w:val="00AE6BEF"/>
    <w:rsid w:val="00B0053D"/>
    <w:rsid w:val="00B02218"/>
    <w:rsid w:val="00B03958"/>
    <w:rsid w:val="00B04B77"/>
    <w:rsid w:val="00B12214"/>
    <w:rsid w:val="00B13528"/>
    <w:rsid w:val="00B17659"/>
    <w:rsid w:val="00B17A19"/>
    <w:rsid w:val="00B221DD"/>
    <w:rsid w:val="00B24C55"/>
    <w:rsid w:val="00B25430"/>
    <w:rsid w:val="00B4435D"/>
    <w:rsid w:val="00B448B2"/>
    <w:rsid w:val="00B45C6E"/>
    <w:rsid w:val="00B46FC2"/>
    <w:rsid w:val="00B50C6E"/>
    <w:rsid w:val="00B516B3"/>
    <w:rsid w:val="00B55926"/>
    <w:rsid w:val="00B56F7D"/>
    <w:rsid w:val="00B6303F"/>
    <w:rsid w:val="00B71B05"/>
    <w:rsid w:val="00B7211B"/>
    <w:rsid w:val="00B857CE"/>
    <w:rsid w:val="00B87938"/>
    <w:rsid w:val="00B90255"/>
    <w:rsid w:val="00B9127B"/>
    <w:rsid w:val="00BA10FD"/>
    <w:rsid w:val="00BA26DD"/>
    <w:rsid w:val="00BA377D"/>
    <w:rsid w:val="00BB0053"/>
    <w:rsid w:val="00BB04EC"/>
    <w:rsid w:val="00BB19D2"/>
    <w:rsid w:val="00BB2104"/>
    <w:rsid w:val="00BB5A48"/>
    <w:rsid w:val="00BB5EE4"/>
    <w:rsid w:val="00BC68B4"/>
    <w:rsid w:val="00BD1D0A"/>
    <w:rsid w:val="00BD2C54"/>
    <w:rsid w:val="00BD2C74"/>
    <w:rsid w:val="00BD49BC"/>
    <w:rsid w:val="00BD560B"/>
    <w:rsid w:val="00BD7912"/>
    <w:rsid w:val="00BE34F9"/>
    <w:rsid w:val="00BF0D12"/>
    <w:rsid w:val="00C058B6"/>
    <w:rsid w:val="00C140C4"/>
    <w:rsid w:val="00C14104"/>
    <w:rsid w:val="00C176C9"/>
    <w:rsid w:val="00C20F2B"/>
    <w:rsid w:val="00C23712"/>
    <w:rsid w:val="00C26FA2"/>
    <w:rsid w:val="00C306EA"/>
    <w:rsid w:val="00C32BFF"/>
    <w:rsid w:val="00C33FB7"/>
    <w:rsid w:val="00C43DC4"/>
    <w:rsid w:val="00C44F07"/>
    <w:rsid w:val="00C50DE0"/>
    <w:rsid w:val="00C54684"/>
    <w:rsid w:val="00C61D5A"/>
    <w:rsid w:val="00C64C1B"/>
    <w:rsid w:val="00C66D88"/>
    <w:rsid w:val="00C71BAB"/>
    <w:rsid w:val="00C7619E"/>
    <w:rsid w:val="00C776CB"/>
    <w:rsid w:val="00C778E2"/>
    <w:rsid w:val="00C81320"/>
    <w:rsid w:val="00C81325"/>
    <w:rsid w:val="00C83C49"/>
    <w:rsid w:val="00C932D0"/>
    <w:rsid w:val="00C94A01"/>
    <w:rsid w:val="00C958B3"/>
    <w:rsid w:val="00C97472"/>
    <w:rsid w:val="00CA20BA"/>
    <w:rsid w:val="00CA4D18"/>
    <w:rsid w:val="00CC1A39"/>
    <w:rsid w:val="00CD1FFE"/>
    <w:rsid w:val="00CD3644"/>
    <w:rsid w:val="00CD5F7D"/>
    <w:rsid w:val="00CD7017"/>
    <w:rsid w:val="00CE0DED"/>
    <w:rsid w:val="00CE5DB3"/>
    <w:rsid w:val="00CE6627"/>
    <w:rsid w:val="00CE6D1B"/>
    <w:rsid w:val="00CF08C0"/>
    <w:rsid w:val="00CF35B2"/>
    <w:rsid w:val="00CF50DD"/>
    <w:rsid w:val="00CF7891"/>
    <w:rsid w:val="00D01470"/>
    <w:rsid w:val="00D02369"/>
    <w:rsid w:val="00D047A1"/>
    <w:rsid w:val="00D056A1"/>
    <w:rsid w:val="00D10C58"/>
    <w:rsid w:val="00D13E1E"/>
    <w:rsid w:val="00D20779"/>
    <w:rsid w:val="00D25BD7"/>
    <w:rsid w:val="00D30597"/>
    <w:rsid w:val="00D31F97"/>
    <w:rsid w:val="00D33879"/>
    <w:rsid w:val="00D441E7"/>
    <w:rsid w:val="00D456F0"/>
    <w:rsid w:val="00D473B5"/>
    <w:rsid w:val="00D527D6"/>
    <w:rsid w:val="00D53B12"/>
    <w:rsid w:val="00D71552"/>
    <w:rsid w:val="00D74417"/>
    <w:rsid w:val="00D8231C"/>
    <w:rsid w:val="00D84853"/>
    <w:rsid w:val="00D8521E"/>
    <w:rsid w:val="00D85AFB"/>
    <w:rsid w:val="00D87B7F"/>
    <w:rsid w:val="00D90597"/>
    <w:rsid w:val="00D90C73"/>
    <w:rsid w:val="00D90DB5"/>
    <w:rsid w:val="00D91F47"/>
    <w:rsid w:val="00D9303C"/>
    <w:rsid w:val="00D952CC"/>
    <w:rsid w:val="00D953B5"/>
    <w:rsid w:val="00D95C8B"/>
    <w:rsid w:val="00DA25D5"/>
    <w:rsid w:val="00DA5026"/>
    <w:rsid w:val="00DB3DD2"/>
    <w:rsid w:val="00DB5889"/>
    <w:rsid w:val="00DC0BFD"/>
    <w:rsid w:val="00DC2F0D"/>
    <w:rsid w:val="00DC51D5"/>
    <w:rsid w:val="00DC54F5"/>
    <w:rsid w:val="00DC70DB"/>
    <w:rsid w:val="00DD7F94"/>
    <w:rsid w:val="00DE284B"/>
    <w:rsid w:val="00DE5982"/>
    <w:rsid w:val="00DF1EDC"/>
    <w:rsid w:val="00DF222C"/>
    <w:rsid w:val="00DF2583"/>
    <w:rsid w:val="00DF28AB"/>
    <w:rsid w:val="00DF704A"/>
    <w:rsid w:val="00E06EBF"/>
    <w:rsid w:val="00E12591"/>
    <w:rsid w:val="00E1320B"/>
    <w:rsid w:val="00E166DA"/>
    <w:rsid w:val="00E21937"/>
    <w:rsid w:val="00E21A79"/>
    <w:rsid w:val="00E36A3D"/>
    <w:rsid w:val="00E37443"/>
    <w:rsid w:val="00E40357"/>
    <w:rsid w:val="00E45206"/>
    <w:rsid w:val="00E466D1"/>
    <w:rsid w:val="00E4672A"/>
    <w:rsid w:val="00E47EE1"/>
    <w:rsid w:val="00E53587"/>
    <w:rsid w:val="00E54192"/>
    <w:rsid w:val="00E55ED6"/>
    <w:rsid w:val="00E56719"/>
    <w:rsid w:val="00E56FB7"/>
    <w:rsid w:val="00E6313E"/>
    <w:rsid w:val="00E6390E"/>
    <w:rsid w:val="00E67FE1"/>
    <w:rsid w:val="00E744AE"/>
    <w:rsid w:val="00E75EFD"/>
    <w:rsid w:val="00E76B27"/>
    <w:rsid w:val="00E81690"/>
    <w:rsid w:val="00E8324D"/>
    <w:rsid w:val="00E93641"/>
    <w:rsid w:val="00E95128"/>
    <w:rsid w:val="00EA31BD"/>
    <w:rsid w:val="00EA6258"/>
    <w:rsid w:val="00EA7A26"/>
    <w:rsid w:val="00EB0F4D"/>
    <w:rsid w:val="00EB39DD"/>
    <w:rsid w:val="00EB7178"/>
    <w:rsid w:val="00EB7B85"/>
    <w:rsid w:val="00EC1257"/>
    <w:rsid w:val="00EC1BDC"/>
    <w:rsid w:val="00EC413F"/>
    <w:rsid w:val="00EC62F2"/>
    <w:rsid w:val="00ED0EF7"/>
    <w:rsid w:val="00ED2A99"/>
    <w:rsid w:val="00ED3979"/>
    <w:rsid w:val="00EE00A1"/>
    <w:rsid w:val="00EE3917"/>
    <w:rsid w:val="00EF1021"/>
    <w:rsid w:val="00EF2C00"/>
    <w:rsid w:val="00EF3AFB"/>
    <w:rsid w:val="00EF7B23"/>
    <w:rsid w:val="00F00827"/>
    <w:rsid w:val="00F01513"/>
    <w:rsid w:val="00F02D3A"/>
    <w:rsid w:val="00F10B83"/>
    <w:rsid w:val="00F1198D"/>
    <w:rsid w:val="00F13FBF"/>
    <w:rsid w:val="00F17784"/>
    <w:rsid w:val="00F2303E"/>
    <w:rsid w:val="00F25675"/>
    <w:rsid w:val="00F302CA"/>
    <w:rsid w:val="00F31238"/>
    <w:rsid w:val="00F33822"/>
    <w:rsid w:val="00F339BD"/>
    <w:rsid w:val="00F34350"/>
    <w:rsid w:val="00F36B86"/>
    <w:rsid w:val="00F375CB"/>
    <w:rsid w:val="00F37E61"/>
    <w:rsid w:val="00F40BCE"/>
    <w:rsid w:val="00F44679"/>
    <w:rsid w:val="00F45E99"/>
    <w:rsid w:val="00F55B1B"/>
    <w:rsid w:val="00F61ABE"/>
    <w:rsid w:val="00F63256"/>
    <w:rsid w:val="00F701DE"/>
    <w:rsid w:val="00F72205"/>
    <w:rsid w:val="00F730C6"/>
    <w:rsid w:val="00F733DD"/>
    <w:rsid w:val="00F76B65"/>
    <w:rsid w:val="00F80B9C"/>
    <w:rsid w:val="00F826FF"/>
    <w:rsid w:val="00F827D0"/>
    <w:rsid w:val="00F85F19"/>
    <w:rsid w:val="00F92AE2"/>
    <w:rsid w:val="00F9652F"/>
    <w:rsid w:val="00FA0790"/>
    <w:rsid w:val="00FA0935"/>
    <w:rsid w:val="00FA1A61"/>
    <w:rsid w:val="00FA1FB8"/>
    <w:rsid w:val="00FA51BD"/>
    <w:rsid w:val="00FA65CA"/>
    <w:rsid w:val="00FB6AD1"/>
    <w:rsid w:val="00FB77FE"/>
    <w:rsid w:val="00FC1E76"/>
    <w:rsid w:val="00FC30CD"/>
    <w:rsid w:val="00FC3BE7"/>
    <w:rsid w:val="00FC400A"/>
    <w:rsid w:val="00FC4598"/>
    <w:rsid w:val="00FD3C48"/>
    <w:rsid w:val="00FD51C8"/>
    <w:rsid w:val="00FD6F2E"/>
    <w:rsid w:val="00FE2339"/>
    <w:rsid w:val="00FE24DB"/>
    <w:rsid w:val="00FE434F"/>
    <w:rsid w:val="00FE669B"/>
    <w:rsid w:val="00FF1D8D"/>
    <w:rsid w:val="00FF4ECB"/>
    <w:rsid w:val="00FF6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4"/>
    <w:rsid w:val="00592C81"/>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Текст Знак1 Знак Знак Знак Знак1,Текст Знак Знак Знак Знак Знак Знак1,Текст Знак1 Знак3 Знак1 Знак Знак Знак Знак1,Текст Знак Знак Знак Знак Знак Знак Знак Знак1,Текст Знак3 Знак Знак"/>
    <w:basedOn w:val="a0"/>
    <w:link w:val="a3"/>
    <w:rsid w:val="00592C81"/>
    <w:rPr>
      <w:rFonts w:ascii="Courier New" w:eastAsia="Times New Roman" w:hAnsi="Courier New" w:cs="Courier New"/>
      <w:sz w:val="20"/>
      <w:szCs w:val="20"/>
    </w:rPr>
  </w:style>
  <w:style w:type="character" w:styleId="a5">
    <w:name w:val="Hyperlink"/>
    <w:basedOn w:val="a0"/>
    <w:rsid w:val="00592C81"/>
    <w:rPr>
      <w:color w:val="0000FF"/>
      <w:u w:val="single"/>
    </w:rPr>
  </w:style>
  <w:style w:type="character" w:customStyle="1" w:styleId="apple-converted-space">
    <w:name w:val="apple-converted-space"/>
    <w:basedOn w:val="a0"/>
    <w:rsid w:val="00592C81"/>
  </w:style>
  <w:style w:type="paragraph" w:styleId="a6">
    <w:name w:val="Normal (Web)"/>
    <w:basedOn w:val="a"/>
    <w:uiPriority w:val="99"/>
    <w:unhideWhenUsed/>
    <w:rsid w:val="00592C8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nhideWhenUsed/>
    <w:rsid w:val="00592C81"/>
    <w:pPr>
      <w:spacing w:after="120"/>
    </w:pPr>
  </w:style>
  <w:style w:type="character" w:customStyle="1" w:styleId="a8">
    <w:name w:val="Основной текст Знак"/>
    <w:basedOn w:val="a0"/>
    <w:link w:val="a7"/>
    <w:rsid w:val="00592C81"/>
  </w:style>
  <w:style w:type="paragraph" w:styleId="a9">
    <w:name w:val="Body Text First Indent"/>
    <w:basedOn w:val="a7"/>
    <w:link w:val="aa"/>
    <w:rsid w:val="00592C81"/>
    <w:pPr>
      <w:spacing w:after="0" w:line="240" w:lineRule="auto"/>
      <w:ind w:firstLine="360"/>
    </w:pPr>
    <w:rPr>
      <w:rFonts w:ascii="Times New Roman" w:eastAsia="Times New Roman" w:hAnsi="Times New Roman" w:cs="Times New Roman"/>
      <w:sz w:val="24"/>
      <w:szCs w:val="24"/>
    </w:rPr>
  </w:style>
  <w:style w:type="character" w:customStyle="1" w:styleId="aa">
    <w:name w:val="Красная строка Знак"/>
    <w:basedOn w:val="a8"/>
    <w:link w:val="a9"/>
    <w:rsid w:val="00592C81"/>
    <w:rPr>
      <w:rFonts w:ascii="Times New Roman" w:eastAsia="Times New Roman" w:hAnsi="Times New Roman" w:cs="Times New Roman"/>
      <w:sz w:val="24"/>
      <w:szCs w:val="24"/>
    </w:rPr>
  </w:style>
  <w:style w:type="paragraph" w:styleId="ab">
    <w:name w:val="List Paragraph"/>
    <w:basedOn w:val="a"/>
    <w:uiPriority w:val="34"/>
    <w:qFormat/>
    <w:rsid w:val="00592C81"/>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1"/>
    <w:qFormat/>
    <w:rsid w:val="00592C81"/>
    <w:pPr>
      <w:spacing w:after="0" w:line="240" w:lineRule="auto"/>
    </w:pPr>
    <w:rPr>
      <w:rFonts w:ascii="Calibri" w:eastAsia="Calibri" w:hAnsi="Calibri" w:cs="Times New Roman"/>
      <w:lang w:eastAsia="en-US"/>
    </w:rPr>
  </w:style>
  <w:style w:type="paragraph" w:styleId="ad">
    <w:name w:val="header"/>
    <w:basedOn w:val="a"/>
    <w:link w:val="ae"/>
    <w:rsid w:val="00592C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592C81"/>
    <w:rPr>
      <w:rFonts w:ascii="Times New Roman" w:eastAsia="Times New Roman" w:hAnsi="Times New Roman" w:cs="Times New Roman"/>
      <w:sz w:val="24"/>
      <w:szCs w:val="24"/>
    </w:rPr>
  </w:style>
  <w:style w:type="character" w:styleId="af">
    <w:name w:val="page number"/>
    <w:basedOn w:val="a0"/>
    <w:rsid w:val="00592C81"/>
  </w:style>
  <w:style w:type="paragraph" w:customStyle="1" w:styleId="1">
    <w:name w:val="Должность1"/>
    <w:basedOn w:val="a"/>
    <w:rsid w:val="00592C8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customStyle="1" w:styleId="10">
    <w:name w:val="Стиль1"/>
    <w:basedOn w:val="a"/>
    <w:qFormat/>
    <w:rsid w:val="00592C81"/>
    <w:pPr>
      <w:spacing w:after="0" w:line="240" w:lineRule="auto"/>
      <w:ind w:firstLine="709"/>
      <w:jc w:val="both"/>
    </w:pPr>
    <w:rPr>
      <w:rFonts w:ascii="Times New Roman" w:eastAsia="Times New Roman" w:hAnsi="Times New Roman" w:cs="Times New Roman"/>
      <w:bCs/>
      <w:sz w:val="28"/>
      <w:szCs w:val="24"/>
    </w:rPr>
  </w:style>
  <w:style w:type="table" w:styleId="af0">
    <w:name w:val="Table Grid"/>
    <w:basedOn w:val="a1"/>
    <w:uiPriority w:val="39"/>
    <w:rsid w:val="00592C8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92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92C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Indent"/>
    <w:basedOn w:val="a"/>
    <w:link w:val="af2"/>
    <w:rsid w:val="00592C81"/>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592C81"/>
    <w:rPr>
      <w:rFonts w:ascii="Times New Roman" w:eastAsia="Times New Roman" w:hAnsi="Times New Roman" w:cs="Times New Roman"/>
      <w:sz w:val="24"/>
      <w:szCs w:val="24"/>
    </w:rPr>
  </w:style>
  <w:style w:type="paragraph" w:customStyle="1" w:styleId="af3">
    <w:name w:val="Знак"/>
    <w:basedOn w:val="a"/>
    <w:uiPriority w:val="99"/>
    <w:rsid w:val="00592C81"/>
    <w:pPr>
      <w:spacing w:after="160" w:line="240" w:lineRule="exact"/>
    </w:pPr>
    <w:rPr>
      <w:rFonts w:ascii="Verdana" w:eastAsia="Times New Roman" w:hAnsi="Verdana" w:cs="Verdana"/>
      <w:sz w:val="20"/>
      <w:szCs w:val="20"/>
      <w:lang w:val="en-US" w:eastAsia="en-US"/>
    </w:rPr>
  </w:style>
  <w:style w:type="character" w:customStyle="1" w:styleId="11">
    <w:name w:val="Текст Знак1"/>
    <w:aliases w:val="Текст Знак Знак,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
    <w:basedOn w:val="a0"/>
    <w:locked/>
    <w:rsid w:val="00592C81"/>
    <w:rPr>
      <w:rFonts w:ascii="Courier New" w:hAnsi="Courier New" w:cs="Courier New"/>
    </w:rPr>
  </w:style>
  <w:style w:type="paragraph" w:styleId="af4">
    <w:name w:val="footer"/>
    <w:basedOn w:val="a"/>
    <w:link w:val="af5"/>
    <w:uiPriority w:val="99"/>
    <w:unhideWhenUsed/>
    <w:rsid w:val="00592C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2C81"/>
  </w:style>
  <w:style w:type="character" w:styleId="af6">
    <w:name w:val="Strong"/>
    <w:basedOn w:val="a0"/>
    <w:uiPriority w:val="22"/>
    <w:qFormat/>
    <w:rsid w:val="00614689"/>
    <w:rPr>
      <w:b/>
      <w:bCs/>
    </w:rPr>
  </w:style>
</w:styles>
</file>

<file path=word/webSettings.xml><?xml version="1.0" encoding="utf-8"?>
<w:webSettings xmlns:r="http://schemas.openxmlformats.org/officeDocument/2006/relationships" xmlns:w="http://schemas.openxmlformats.org/wordprocessingml/2006/main">
  <w:divs>
    <w:div w:id="158934289">
      <w:bodyDiv w:val="1"/>
      <w:marLeft w:val="0"/>
      <w:marRight w:val="0"/>
      <w:marTop w:val="0"/>
      <w:marBottom w:val="0"/>
      <w:divBdr>
        <w:top w:val="none" w:sz="0" w:space="0" w:color="auto"/>
        <w:left w:val="none" w:sz="0" w:space="0" w:color="auto"/>
        <w:bottom w:val="none" w:sz="0" w:space="0" w:color="auto"/>
        <w:right w:val="none" w:sz="0" w:space="0" w:color="auto"/>
      </w:divBdr>
    </w:div>
    <w:div w:id="660818838">
      <w:bodyDiv w:val="1"/>
      <w:marLeft w:val="0"/>
      <w:marRight w:val="0"/>
      <w:marTop w:val="0"/>
      <w:marBottom w:val="0"/>
      <w:divBdr>
        <w:top w:val="none" w:sz="0" w:space="0" w:color="auto"/>
        <w:left w:val="none" w:sz="0" w:space="0" w:color="auto"/>
        <w:bottom w:val="none" w:sz="0" w:space="0" w:color="auto"/>
        <w:right w:val="none" w:sz="0" w:space="0" w:color="auto"/>
      </w:divBdr>
    </w:div>
    <w:div w:id="919143691">
      <w:bodyDiv w:val="1"/>
      <w:marLeft w:val="0"/>
      <w:marRight w:val="0"/>
      <w:marTop w:val="0"/>
      <w:marBottom w:val="0"/>
      <w:divBdr>
        <w:top w:val="none" w:sz="0" w:space="0" w:color="auto"/>
        <w:left w:val="none" w:sz="0" w:space="0" w:color="auto"/>
        <w:bottom w:val="none" w:sz="0" w:space="0" w:color="auto"/>
        <w:right w:val="none" w:sz="0" w:space="0" w:color="auto"/>
      </w:divBdr>
    </w:div>
    <w:div w:id="1044063997">
      <w:bodyDiv w:val="1"/>
      <w:marLeft w:val="0"/>
      <w:marRight w:val="0"/>
      <w:marTop w:val="0"/>
      <w:marBottom w:val="0"/>
      <w:divBdr>
        <w:top w:val="none" w:sz="0" w:space="0" w:color="auto"/>
        <w:left w:val="none" w:sz="0" w:space="0" w:color="auto"/>
        <w:bottom w:val="none" w:sz="0" w:space="0" w:color="auto"/>
        <w:right w:val="none" w:sz="0" w:space="0" w:color="auto"/>
      </w:divBdr>
    </w:div>
    <w:div w:id="1067725258">
      <w:bodyDiv w:val="1"/>
      <w:marLeft w:val="0"/>
      <w:marRight w:val="0"/>
      <w:marTop w:val="0"/>
      <w:marBottom w:val="0"/>
      <w:divBdr>
        <w:top w:val="none" w:sz="0" w:space="0" w:color="auto"/>
        <w:left w:val="none" w:sz="0" w:space="0" w:color="auto"/>
        <w:bottom w:val="none" w:sz="0" w:space="0" w:color="auto"/>
        <w:right w:val="none" w:sz="0" w:space="0" w:color="auto"/>
      </w:divBdr>
    </w:div>
    <w:div w:id="1102650210">
      <w:bodyDiv w:val="1"/>
      <w:marLeft w:val="0"/>
      <w:marRight w:val="0"/>
      <w:marTop w:val="0"/>
      <w:marBottom w:val="0"/>
      <w:divBdr>
        <w:top w:val="none" w:sz="0" w:space="0" w:color="auto"/>
        <w:left w:val="none" w:sz="0" w:space="0" w:color="auto"/>
        <w:bottom w:val="none" w:sz="0" w:space="0" w:color="auto"/>
        <w:right w:val="none" w:sz="0" w:space="0" w:color="auto"/>
      </w:divBdr>
    </w:div>
    <w:div w:id="1137723442">
      <w:bodyDiv w:val="1"/>
      <w:marLeft w:val="0"/>
      <w:marRight w:val="0"/>
      <w:marTop w:val="0"/>
      <w:marBottom w:val="0"/>
      <w:divBdr>
        <w:top w:val="none" w:sz="0" w:space="0" w:color="auto"/>
        <w:left w:val="none" w:sz="0" w:space="0" w:color="auto"/>
        <w:bottom w:val="none" w:sz="0" w:space="0" w:color="auto"/>
        <w:right w:val="none" w:sz="0" w:space="0" w:color="auto"/>
      </w:divBdr>
    </w:div>
    <w:div w:id="1225143906">
      <w:bodyDiv w:val="1"/>
      <w:marLeft w:val="0"/>
      <w:marRight w:val="0"/>
      <w:marTop w:val="0"/>
      <w:marBottom w:val="0"/>
      <w:divBdr>
        <w:top w:val="none" w:sz="0" w:space="0" w:color="auto"/>
        <w:left w:val="none" w:sz="0" w:space="0" w:color="auto"/>
        <w:bottom w:val="none" w:sz="0" w:space="0" w:color="auto"/>
        <w:right w:val="none" w:sz="0" w:space="0" w:color="auto"/>
      </w:divBdr>
      <w:divsChild>
        <w:div w:id="935409646">
          <w:marLeft w:val="0"/>
          <w:marRight w:val="0"/>
          <w:marTop w:val="0"/>
          <w:marBottom w:val="0"/>
          <w:divBdr>
            <w:top w:val="none" w:sz="0" w:space="0" w:color="auto"/>
            <w:left w:val="none" w:sz="0" w:space="0" w:color="auto"/>
            <w:bottom w:val="none" w:sz="0" w:space="0" w:color="auto"/>
            <w:right w:val="none" w:sz="0" w:space="0" w:color="auto"/>
          </w:divBdr>
        </w:div>
      </w:divsChild>
    </w:div>
    <w:div w:id="1303655007">
      <w:bodyDiv w:val="1"/>
      <w:marLeft w:val="0"/>
      <w:marRight w:val="0"/>
      <w:marTop w:val="0"/>
      <w:marBottom w:val="0"/>
      <w:divBdr>
        <w:top w:val="none" w:sz="0" w:space="0" w:color="auto"/>
        <w:left w:val="none" w:sz="0" w:space="0" w:color="auto"/>
        <w:bottom w:val="none" w:sz="0" w:space="0" w:color="auto"/>
        <w:right w:val="none" w:sz="0" w:space="0" w:color="auto"/>
      </w:divBdr>
      <w:divsChild>
        <w:div w:id="291980748">
          <w:marLeft w:val="0"/>
          <w:marRight w:val="0"/>
          <w:marTop w:val="0"/>
          <w:marBottom w:val="0"/>
          <w:divBdr>
            <w:top w:val="none" w:sz="0" w:space="0" w:color="auto"/>
            <w:left w:val="none" w:sz="0" w:space="0" w:color="auto"/>
            <w:bottom w:val="none" w:sz="0" w:space="0" w:color="auto"/>
            <w:right w:val="none" w:sz="0" w:space="0" w:color="auto"/>
          </w:divBdr>
        </w:div>
      </w:divsChild>
    </w:div>
    <w:div w:id="1396978094">
      <w:bodyDiv w:val="1"/>
      <w:marLeft w:val="0"/>
      <w:marRight w:val="0"/>
      <w:marTop w:val="0"/>
      <w:marBottom w:val="0"/>
      <w:divBdr>
        <w:top w:val="none" w:sz="0" w:space="0" w:color="auto"/>
        <w:left w:val="none" w:sz="0" w:space="0" w:color="auto"/>
        <w:bottom w:val="none" w:sz="0" w:space="0" w:color="auto"/>
        <w:right w:val="none" w:sz="0" w:space="0" w:color="auto"/>
      </w:divBdr>
    </w:div>
    <w:div w:id="1475174000">
      <w:bodyDiv w:val="1"/>
      <w:marLeft w:val="0"/>
      <w:marRight w:val="0"/>
      <w:marTop w:val="0"/>
      <w:marBottom w:val="0"/>
      <w:divBdr>
        <w:top w:val="none" w:sz="0" w:space="0" w:color="auto"/>
        <w:left w:val="none" w:sz="0" w:space="0" w:color="auto"/>
        <w:bottom w:val="none" w:sz="0" w:space="0" w:color="auto"/>
        <w:right w:val="none" w:sz="0" w:space="0" w:color="auto"/>
      </w:divBdr>
    </w:div>
    <w:div w:id="1609893382">
      <w:bodyDiv w:val="1"/>
      <w:marLeft w:val="0"/>
      <w:marRight w:val="0"/>
      <w:marTop w:val="0"/>
      <w:marBottom w:val="0"/>
      <w:divBdr>
        <w:top w:val="none" w:sz="0" w:space="0" w:color="auto"/>
        <w:left w:val="none" w:sz="0" w:space="0" w:color="auto"/>
        <w:bottom w:val="none" w:sz="0" w:space="0" w:color="auto"/>
        <w:right w:val="none" w:sz="0" w:space="0" w:color="auto"/>
      </w:divBdr>
    </w:div>
    <w:div w:id="1809469028">
      <w:bodyDiv w:val="1"/>
      <w:marLeft w:val="0"/>
      <w:marRight w:val="0"/>
      <w:marTop w:val="0"/>
      <w:marBottom w:val="0"/>
      <w:divBdr>
        <w:top w:val="none" w:sz="0" w:space="0" w:color="auto"/>
        <w:left w:val="none" w:sz="0" w:space="0" w:color="auto"/>
        <w:bottom w:val="none" w:sz="0" w:space="0" w:color="auto"/>
        <w:right w:val="none" w:sz="0" w:space="0" w:color="auto"/>
      </w:divBdr>
    </w:div>
    <w:div w:id="1919249728">
      <w:bodyDiv w:val="1"/>
      <w:marLeft w:val="0"/>
      <w:marRight w:val="0"/>
      <w:marTop w:val="0"/>
      <w:marBottom w:val="0"/>
      <w:divBdr>
        <w:top w:val="none" w:sz="0" w:space="0" w:color="auto"/>
        <w:left w:val="none" w:sz="0" w:space="0" w:color="auto"/>
        <w:bottom w:val="none" w:sz="0" w:space="0" w:color="auto"/>
        <w:right w:val="none" w:sz="0" w:space="0" w:color="auto"/>
      </w:divBdr>
    </w:div>
    <w:div w:id="1966738842">
      <w:bodyDiv w:val="1"/>
      <w:marLeft w:val="0"/>
      <w:marRight w:val="0"/>
      <w:marTop w:val="0"/>
      <w:marBottom w:val="0"/>
      <w:divBdr>
        <w:top w:val="none" w:sz="0" w:space="0" w:color="auto"/>
        <w:left w:val="none" w:sz="0" w:space="0" w:color="auto"/>
        <w:bottom w:val="none" w:sz="0" w:space="0" w:color="auto"/>
        <w:right w:val="none" w:sz="0" w:space="0" w:color="auto"/>
      </w:divBdr>
    </w:div>
    <w:div w:id="2033216285">
      <w:bodyDiv w:val="1"/>
      <w:marLeft w:val="0"/>
      <w:marRight w:val="0"/>
      <w:marTop w:val="0"/>
      <w:marBottom w:val="0"/>
      <w:divBdr>
        <w:top w:val="none" w:sz="0" w:space="0" w:color="auto"/>
        <w:left w:val="none" w:sz="0" w:space="0" w:color="auto"/>
        <w:bottom w:val="none" w:sz="0" w:space="0" w:color="auto"/>
        <w:right w:val="none" w:sz="0" w:space="0" w:color="auto"/>
      </w:divBdr>
      <w:divsChild>
        <w:div w:id="1902524053">
          <w:marLeft w:val="0"/>
          <w:marRight w:val="0"/>
          <w:marTop w:val="0"/>
          <w:marBottom w:val="0"/>
          <w:divBdr>
            <w:top w:val="none" w:sz="0" w:space="0" w:color="auto"/>
            <w:left w:val="none" w:sz="0" w:space="0" w:color="auto"/>
            <w:bottom w:val="none" w:sz="0" w:space="0" w:color="auto"/>
            <w:right w:val="none" w:sz="0" w:space="0" w:color="auto"/>
          </w:divBdr>
          <w:divsChild>
            <w:div w:id="629870309">
              <w:marLeft w:val="0"/>
              <w:marRight w:val="0"/>
              <w:marTop w:val="0"/>
              <w:marBottom w:val="0"/>
              <w:divBdr>
                <w:top w:val="none" w:sz="0" w:space="0" w:color="auto"/>
                <w:left w:val="none" w:sz="0" w:space="0" w:color="auto"/>
                <w:bottom w:val="none" w:sz="0" w:space="0" w:color="auto"/>
                <w:right w:val="none" w:sz="0" w:space="0" w:color="auto"/>
              </w:divBdr>
              <w:divsChild>
                <w:div w:id="821429349">
                  <w:marLeft w:val="0"/>
                  <w:marRight w:val="0"/>
                  <w:marTop w:val="0"/>
                  <w:marBottom w:val="0"/>
                  <w:divBdr>
                    <w:top w:val="none" w:sz="0" w:space="0" w:color="auto"/>
                    <w:left w:val="none" w:sz="0" w:space="0" w:color="auto"/>
                    <w:bottom w:val="none" w:sz="0" w:space="0" w:color="auto"/>
                    <w:right w:val="none" w:sz="0" w:space="0" w:color="auto"/>
                  </w:divBdr>
                  <w:divsChild>
                    <w:div w:id="2119787465">
                      <w:marLeft w:val="0"/>
                      <w:marRight w:val="0"/>
                      <w:marTop w:val="0"/>
                      <w:marBottom w:val="0"/>
                      <w:divBdr>
                        <w:top w:val="none" w:sz="0" w:space="0" w:color="auto"/>
                        <w:left w:val="none" w:sz="0" w:space="0" w:color="auto"/>
                        <w:bottom w:val="none" w:sz="0" w:space="0" w:color="auto"/>
                        <w:right w:val="none" w:sz="0" w:space="0" w:color="auto"/>
                      </w:divBdr>
                      <w:divsChild>
                        <w:div w:id="1608658146">
                          <w:marLeft w:val="0"/>
                          <w:marRight w:val="0"/>
                          <w:marTop w:val="0"/>
                          <w:marBottom w:val="0"/>
                          <w:divBdr>
                            <w:top w:val="none" w:sz="0" w:space="0" w:color="auto"/>
                            <w:left w:val="none" w:sz="0" w:space="0" w:color="auto"/>
                            <w:bottom w:val="none" w:sz="0" w:space="0" w:color="auto"/>
                            <w:right w:val="none" w:sz="0" w:space="0" w:color="auto"/>
                          </w:divBdr>
                          <w:divsChild>
                            <w:div w:id="455565151">
                              <w:marLeft w:val="0"/>
                              <w:marRight w:val="0"/>
                              <w:marTop w:val="0"/>
                              <w:marBottom w:val="0"/>
                              <w:divBdr>
                                <w:top w:val="none" w:sz="0" w:space="0" w:color="auto"/>
                                <w:left w:val="none" w:sz="0" w:space="0" w:color="auto"/>
                                <w:bottom w:val="none" w:sz="0" w:space="0" w:color="auto"/>
                                <w:right w:val="none" w:sz="0" w:space="0" w:color="auto"/>
                              </w:divBdr>
                              <w:divsChild>
                                <w:div w:id="93283639">
                                  <w:marLeft w:val="0"/>
                                  <w:marRight w:val="0"/>
                                  <w:marTop w:val="0"/>
                                  <w:marBottom w:val="0"/>
                                  <w:divBdr>
                                    <w:top w:val="none" w:sz="0" w:space="0" w:color="auto"/>
                                    <w:left w:val="none" w:sz="0" w:space="0" w:color="auto"/>
                                    <w:bottom w:val="none" w:sz="0" w:space="0" w:color="auto"/>
                                    <w:right w:val="none" w:sz="0" w:space="0" w:color="auto"/>
                                  </w:divBdr>
                                  <w:divsChild>
                                    <w:div w:id="1717922423">
                                      <w:marLeft w:val="0"/>
                                      <w:marRight w:val="0"/>
                                      <w:marTop w:val="0"/>
                                      <w:marBottom w:val="0"/>
                                      <w:divBdr>
                                        <w:top w:val="none" w:sz="0" w:space="0" w:color="auto"/>
                                        <w:left w:val="none" w:sz="0" w:space="0" w:color="auto"/>
                                        <w:bottom w:val="none" w:sz="0" w:space="0" w:color="auto"/>
                                        <w:right w:val="none" w:sz="0" w:space="0" w:color="auto"/>
                                      </w:divBdr>
                                      <w:divsChild>
                                        <w:div w:id="565258459">
                                          <w:marLeft w:val="0"/>
                                          <w:marRight w:val="0"/>
                                          <w:marTop w:val="0"/>
                                          <w:marBottom w:val="0"/>
                                          <w:divBdr>
                                            <w:top w:val="none" w:sz="0" w:space="0" w:color="auto"/>
                                            <w:left w:val="none" w:sz="0" w:space="0" w:color="auto"/>
                                            <w:bottom w:val="none" w:sz="0" w:space="0" w:color="auto"/>
                                            <w:right w:val="none" w:sz="0" w:space="0" w:color="auto"/>
                                          </w:divBdr>
                                          <w:divsChild>
                                            <w:div w:id="1349604530">
                                              <w:marLeft w:val="0"/>
                                              <w:marRight w:val="0"/>
                                              <w:marTop w:val="0"/>
                                              <w:marBottom w:val="0"/>
                                              <w:divBdr>
                                                <w:top w:val="none" w:sz="0" w:space="0" w:color="auto"/>
                                                <w:left w:val="none" w:sz="0" w:space="0" w:color="auto"/>
                                                <w:bottom w:val="none" w:sz="0" w:space="0" w:color="auto"/>
                                                <w:right w:val="none" w:sz="0" w:space="0" w:color="auto"/>
                                              </w:divBdr>
                                            </w:div>
                                            <w:div w:id="14939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998161">
      <w:bodyDiv w:val="1"/>
      <w:marLeft w:val="0"/>
      <w:marRight w:val="0"/>
      <w:marTop w:val="0"/>
      <w:marBottom w:val="0"/>
      <w:divBdr>
        <w:top w:val="none" w:sz="0" w:space="0" w:color="auto"/>
        <w:left w:val="none" w:sz="0" w:space="0" w:color="auto"/>
        <w:bottom w:val="none" w:sz="0" w:space="0" w:color="auto"/>
        <w:right w:val="none" w:sz="0" w:space="0" w:color="auto"/>
      </w:divBdr>
    </w:div>
    <w:div w:id="2096658342">
      <w:bodyDiv w:val="1"/>
      <w:marLeft w:val="0"/>
      <w:marRight w:val="0"/>
      <w:marTop w:val="0"/>
      <w:marBottom w:val="0"/>
      <w:divBdr>
        <w:top w:val="none" w:sz="0" w:space="0" w:color="auto"/>
        <w:left w:val="none" w:sz="0" w:space="0" w:color="auto"/>
        <w:bottom w:val="none" w:sz="0" w:space="0" w:color="auto"/>
        <w:right w:val="none" w:sz="0" w:space="0" w:color="auto"/>
      </w:divBdr>
      <w:divsChild>
        <w:div w:id="431560455">
          <w:marLeft w:val="0"/>
          <w:marRight w:val="0"/>
          <w:marTop w:val="0"/>
          <w:marBottom w:val="0"/>
          <w:divBdr>
            <w:top w:val="none" w:sz="0" w:space="0" w:color="auto"/>
            <w:left w:val="none" w:sz="0" w:space="0" w:color="auto"/>
            <w:bottom w:val="none" w:sz="0" w:space="0" w:color="auto"/>
            <w:right w:val="none" w:sz="0" w:space="0" w:color="auto"/>
          </w:divBdr>
        </w:div>
      </w:divsChild>
    </w:div>
    <w:div w:id="21057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1ADB-5168-45EB-984E-25220C89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shule</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1</dc:creator>
  <cp:lastModifiedBy>Татьяна Владимировна</cp:lastModifiedBy>
  <cp:revision>3</cp:revision>
  <cp:lastPrinted>2018-04-01T11:52:00Z</cp:lastPrinted>
  <dcterms:created xsi:type="dcterms:W3CDTF">2019-08-29T08:09:00Z</dcterms:created>
  <dcterms:modified xsi:type="dcterms:W3CDTF">2019-08-29T08:09:00Z</dcterms:modified>
</cp:coreProperties>
</file>