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99" w:rsidRDefault="00916C99" w:rsidP="00916C99">
      <w:pPr>
        <w:jc w:val="center"/>
        <w:rPr>
          <w:rFonts w:ascii="Times New Roman" w:eastAsia="Times New Roman" w:hAnsi="Times New Roman" w:cs="Times New Roman"/>
          <w:sz w:val="24"/>
          <w:szCs w:val="24"/>
          <w:lang w:eastAsia="ru-RU"/>
        </w:rPr>
      </w:pPr>
    </w:p>
    <w:p w:rsidR="00916C99" w:rsidRDefault="00916C99" w:rsidP="00916C99">
      <w:pPr>
        <w:jc w:val="center"/>
        <w:rPr>
          <w:rFonts w:ascii="Times New Roman" w:eastAsia="Times New Roman" w:hAnsi="Times New Roman" w:cs="Times New Roman"/>
          <w:sz w:val="24"/>
          <w:szCs w:val="24"/>
          <w:lang w:eastAsia="ru-RU"/>
        </w:rPr>
      </w:pPr>
    </w:p>
    <w:p w:rsidR="00916C99" w:rsidRDefault="00916C99" w:rsidP="00916C99">
      <w:pPr>
        <w:pStyle w:val="a4"/>
        <w:spacing w:line="360" w:lineRule="auto"/>
        <w:ind w:left="0" w:firstLine="708"/>
        <w:jc w:val="center"/>
        <w:rPr>
          <w:rFonts w:ascii="Times New Roman" w:hAnsi="Times New Roman" w:cs="Times New Roman"/>
          <w:b/>
          <w:sz w:val="36"/>
          <w:szCs w:val="36"/>
        </w:rPr>
      </w:pPr>
    </w:p>
    <w:p w:rsidR="00916C99" w:rsidRDefault="00916C99" w:rsidP="00916C99">
      <w:pPr>
        <w:pStyle w:val="a4"/>
        <w:spacing w:line="360" w:lineRule="auto"/>
        <w:ind w:left="0" w:firstLine="708"/>
        <w:jc w:val="center"/>
        <w:rPr>
          <w:rFonts w:ascii="Times New Roman" w:hAnsi="Times New Roman" w:cs="Times New Roman"/>
          <w:b/>
          <w:sz w:val="36"/>
          <w:szCs w:val="36"/>
        </w:rPr>
      </w:pPr>
    </w:p>
    <w:p w:rsidR="00916C99" w:rsidRDefault="00916C99" w:rsidP="00916C99">
      <w:pPr>
        <w:pStyle w:val="a4"/>
        <w:spacing w:line="360" w:lineRule="auto"/>
        <w:ind w:left="0" w:firstLine="708"/>
        <w:jc w:val="center"/>
        <w:rPr>
          <w:rFonts w:ascii="Times New Roman" w:hAnsi="Times New Roman" w:cs="Times New Roman"/>
          <w:b/>
          <w:sz w:val="36"/>
          <w:szCs w:val="36"/>
        </w:rPr>
      </w:pPr>
      <w:r>
        <w:rPr>
          <w:rFonts w:ascii="Times New Roman" w:hAnsi="Times New Roman" w:cs="Times New Roman"/>
          <w:b/>
          <w:sz w:val="36"/>
          <w:szCs w:val="36"/>
        </w:rPr>
        <w:t>ЗАКЛЮЧЕНИЕ</w:t>
      </w:r>
    </w:p>
    <w:p w:rsidR="00916C99" w:rsidRDefault="00916C99" w:rsidP="00916C99">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Контрольно-счётной палаты </w:t>
      </w:r>
      <w:proofErr w:type="spellStart"/>
      <w:r>
        <w:rPr>
          <w:rFonts w:ascii="Times New Roman" w:hAnsi="Times New Roman" w:cs="Times New Roman"/>
          <w:b/>
          <w:sz w:val="36"/>
          <w:szCs w:val="36"/>
        </w:rPr>
        <w:t>Клетнянского</w:t>
      </w:r>
      <w:proofErr w:type="spellEnd"/>
      <w:r>
        <w:rPr>
          <w:rFonts w:ascii="Times New Roman" w:hAnsi="Times New Roman" w:cs="Times New Roman"/>
          <w:b/>
          <w:sz w:val="36"/>
          <w:szCs w:val="36"/>
        </w:rPr>
        <w:t xml:space="preserve"> района </w:t>
      </w:r>
      <w:r>
        <w:rPr>
          <w:rFonts w:ascii="Times New Roman" w:hAnsi="Times New Roman" w:cs="Times New Roman"/>
          <w:b/>
          <w:sz w:val="36"/>
          <w:szCs w:val="36"/>
        </w:rPr>
        <w:br/>
        <w:t xml:space="preserve">на проект решения </w:t>
      </w:r>
      <w:proofErr w:type="spellStart"/>
      <w:r w:rsidR="006B6EFE">
        <w:rPr>
          <w:rFonts w:ascii="Times New Roman" w:hAnsi="Times New Roman" w:cs="Times New Roman"/>
          <w:b/>
          <w:sz w:val="36"/>
          <w:szCs w:val="36"/>
        </w:rPr>
        <w:t>Акулич</w:t>
      </w:r>
      <w:r w:rsidR="00C85318">
        <w:rPr>
          <w:rFonts w:ascii="Times New Roman" w:hAnsi="Times New Roman" w:cs="Times New Roman"/>
          <w:b/>
          <w:sz w:val="36"/>
          <w:szCs w:val="36"/>
        </w:rPr>
        <w:t>ского</w:t>
      </w:r>
      <w:proofErr w:type="spellEnd"/>
      <w:r>
        <w:rPr>
          <w:rFonts w:ascii="Times New Roman" w:hAnsi="Times New Roman" w:cs="Times New Roman"/>
          <w:b/>
          <w:sz w:val="36"/>
          <w:szCs w:val="36"/>
        </w:rPr>
        <w:t xml:space="preserve"> сельского Совета народных депутатов </w:t>
      </w:r>
      <w:r>
        <w:rPr>
          <w:rFonts w:ascii="Times New Roman" w:hAnsi="Times New Roman" w:cs="Times New Roman"/>
          <w:b/>
          <w:sz w:val="36"/>
          <w:szCs w:val="36"/>
        </w:rPr>
        <w:br/>
        <w:t xml:space="preserve">«О бюджете </w:t>
      </w:r>
      <w:proofErr w:type="spellStart"/>
      <w:r w:rsidR="006B6EFE">
        <w:rPr>
          <w:rFonts w:ascii="Times New Roman" w:hAnsi="Times New Roman" w:cs="Times New Roman"/>
          <w:b/>
          <w:sz w:val="36"/>
          <w:szCs w:val="36"/>
        </w:rPr>
        <w:t>Акулич</w:t>
      </w:r>
      <w:r w:rsidR="00B94FC9">
        <w:rPr>
          <w:rFonts w:ascii="Times New Roman" w:hAnsi="Times New Roman" w:cs="Times New Roman"/>
          <w:b/>
          <w:sz w:val="36"/>
          <w:szCs w:val="36"/>
        </w:rPr>
        <w:t>ского</w:t>
      </w:r>
      <w:proofErr w:type="spellEnd"/>
      <w:r w:rsidR="00B94FC9">
        <w:rPr>
          <w:rFonts w:ascii="Times New Roman" w:hAnsi="Times New Roman" w:cs="Times New Roman"/>
          <w:b/>
          <w:sz w:val="36"/>
          <w:szCs w:val="36"/>
        </w:rPr>
        <w:t xml:space="preserve"> сельского поселения</w:t>
      </w:r>
      <w:r w:rsidR="00372B1B">
        <w:rPr>
          <w:rFonts w:ascii="Times New Roman" w:hAnsi="Times New Roman" w:cs="Times New Roman"/>
          <w:b/>
          <w:sz w:val="36"/>
          <w:szCs w:val="36"/>
        </w:rPr>
        <w:t xml:space="preserve"> </w:t>
      </w:r>
      <w:proofErr w:type="spellStart"/>
      <w:r w:rsidR="00372B1B">
        <w:rPr>
          <w:rFonts w:ascii="Times New Roman" w:hAnsi="Times New Roman" w:cs="Times New Roman"/>
          <w:b/>
          <w:sz w:val="36"/>
          <w:szCs w:val="36"/>
        </w:rPr>
        <w:t>Клетнянского</w:t>
      </w:r>
      <w:proofErr w:type="spellEnd"/>
      <w:r w:rsidR="00372B1B">
        <w:rPr>
          <w:rFonts w:ascii="Times New Roman" w:hAnsi="Times New Roman" w:cs="Times New Roman"/>
          <w:b/>
          <w:sz w:val="36"/>
          <w:szCs w:val="36"/>
        </w:rPr>
        <w:t xml:space="preserve"> района Брянской области</w:t>
      </w:r>
    </w:p>
    <w:p w:rsidR="00916C99" w:rsidRDefault="00B94FC9" w:rsidP="00916C99">
      <w:pPr>
        <w:pStyle w:val="a4"/>
        <w:ind w:left="0" w:firstLine="709"/>
        <w:jc w:val="center"/>
        <w:rPr>
          <w:rFonts w:ascii="Times New Roman" w:hAnsi="Times New Roman" w:cs="Times New Roman"/>
          <w:b/>
          <w:sz w:val="36"/>
          <w:szCs w:val="36"/>
        </w:rPr>
      </w:pPr>
      <w:r>
        <w:rPr>
          <w:rFonts w:ascii="Times New Roman" w:hAnsi="Times New Roman" w:cs="Times New Roman"/>
          <w:b/>
          <w:sz w:val="36"/>
          <w:szCs w:val="36"/>
        </w:rPr>
        <w:t xml:space="preserve"> на 2020</w:t>
      </w:r>
      <w:r w:rsidR="00916C99">
        <w:rPr>
          <w:rFonts w:ascii="Times New Roman" w:hAnsi="Times New Roman" w:cs="Times New Roman"/>
          <w:b/>
          <w:sz w:val="36"/>
          <w:szCs w:val="36"/>
        </w:rPr>
        <w:t xml:space="preserve"> год</w:t>
      </w:r>
      <w:r w:rsidR="00763A25">
        <w:rPr>
          <w:rFonts w:ascii="Times New Roman" w:hAnsi="Times New Roman" w:cs="Times New Roman"/>
          <w:b/>
          <w:sz w:val="36"/>
          <w:szCs w:val="36"/>
        </w:rPr>
        <w:t xml:space="preserve"> и плановый период 20</w:t>
      </w:r>
      <w:r>
        <w:rPr>
          <w:rFonts w:ascii="Times New Roman" w:hAnsi="Times New Roman" w:cs="Times New Roman"/>
          <w:b/>
          <w:sz w:val="36"/>
          <w:szCs w:val="36"/>
        </w:rPr>
        <w:t>21</w:t>
      </w:r>
      <w:r w:rsidR="00763A25">
        <w:rPr>
          <w:rFonts w:ascii="Times New Roman" w:hAnsi="Times New Roman" w:cs="Times New Roman"/>
          <w:b/>
          <w:sz w:val="36"/>
          <w:szCs w:val="36"/>
        </w:rPr>
        <w:t xml:space="preserve"> и 202</w:t>
      </w:r>
      <w:r>
        <w:rPr>
          <w:rFonts w:ascii="Times New Roman" w:hAnsi="Times New Roman" w:cs="Times New Roman"/>
          <w:b/>
          <w:sz w:val="36"/>
          <w:szCs w:val="36"/>
        </w:rPr>
        <w:t>2</w:t>
      </w:r>
      <w:r w:rsidR="00763A25">
        <w:rPr>
          <w:rFonts w:ascii="Times New Roman" w:hAnsi="Times New Roman" w:cs="Times New Roman"/>
          <w:b/>
          <w:sz w:val="36"/>
          <w:szCs w:val="36"/>
        </w:rPr>
        <w:t xml:space="preserve"> годов</w:t>
      </w:r>
      <w:r w:rsidR="00916C99">
        <w:rPr>
          <w:rFonts w:ascii="Times New Roman" w:hAnsi="Times New Roman" w:cs="Times New Roman"/>
          <w:b/>
          <w:sz w:val="36"/>
          <w:szCs w:val="36"/>
        </w:rPr>
        <w:t>»</w:t>
      </w:r>
    </w:p>
    <w:p w:rsidR="00916C99" w:rsidRDefault="00916C99" w:rsidP="00916C99">
      <w:pPr>
        <w:pStyle w:val="a4"/>
        <w:ind w:left="0" w:firstLine="708"/>
        <w:jc w:val="center"/>
        <w:rPr>
          <w:rFonts w:ascii="Times New Roman" w:hAnsi="Times New Roman" w:cs="Times New Roman"/>
          <w:b/>
          <w:sz w:val="36"/>
          <w:szCs w:val="36"/>
        </w:rPr>
      </w:pPr>
    </w:p>
    <w:p w:rsidR="00916C99" w:rsidRDefault="00916C99" w:rsidP="00916C99">
      <w:pPr>
        <w:pStyle w:val="a4"/>
        <w:ind w:left="0" w:firstLine="708"/>
        <w:jc w:val="center"/>
        <w:rPr>
          <w:rFonts w:ascii="Times New Roman" w:hAnsi="Times New Roman" w:cs="Times New Roman"/>
          <w:szCs w:val="28"/>
        </w:rPr>
      </w:pPr>
    </w:p>
    <w:p w:rsidR="00916C99" w:rsidRDefault="00916C99" w:rsidP="00916C99">
      <w:pPr>
        <w:pStyle w:val="a4"/>
        <w:ind w:left="0" w:firstLine="708"/>
        <w:jc w:val="center"/>
        <w:rPr>
          <w:rFonts w:ascii="Times New Roman" w:hAnsi="Times New Roman" w:cs="Times New Roman"/>
          <w:szCs w:val="28"/>
        </w:rPr>
      </w:pPr>
    </w:p>
    <w:p w:rsidR="00916C99" w:rsidRDefault="00916C99" w:rsidP="00916C99">
      <w:pPr>
        <w:pStyle w:val="a4"/>
        <w:ind w:left="0" w:firstLine="708"/>
        <w:jc w:val="center"/>
        <w:rPr>
          <w:rFonts w:ascii="Times New Roman" w:hAnsi="Times New Roman" w:cs="Times New Roman"/>
          <w:szCs w:val="28"/>
        </w:rPr>
      </w:pPr>
    </w:p>
    <w:p w:rsidR="00916C99" w:rsidRDefault="00916C99" w:rsidP="00916C99">
      <w:pPr>
        <w:pStyle w:val="a4"/>
        <w:ind w:left="0" w:firstLine="708"/>
        <w:rPr>
          <w:rFonts w:ascii="Times New Roman" w:hAnsi="Times New Roman" w:cs="Times New Roman"/>
          <w:b/>
          <w:szCs w:val="28"/>
        </w:rPr>
      </w:pPr>
    </w:p>
    <w:p w:rsidR="00916C99" w:rsidRDefault="00916C99" w:rsidP="00916C99">
      <w:pPr>
        <w:pStyle w:val="a4"/>
        <w:ind w:left="0" w:firstLine="708"/>
        <w:rPr>
          <w:rFonts w:ascii="Times New Roman" w:hAnsi="Times New Roman" w:cs="Times New Roman"/>
          <w:b/>
          <w:szCs w:val="28"/>
        </w:rPr>
      </w:pPr>
    </w:p>
    <w:p w:rsidR="00916C99" w:rsidRDefault="00916C99" w:rsidP="00916C99">
      <w:pPr>
        <w:pStyle w:val="a4"/>
        <w:ind w:left="0" w:firstLine="708"/>
        <w:rPr>
          <w:rFonts w:ascii="Times New Roman" w:hAnsi="Times New Roman" w:cs="Times New Roman"/>
          <w:b/>
          <w:szCs w:val="28"/>
        </w:rPr>
      </w:pPr>
    </w:p>
    <w:p w:rsidR="00916C99" w:rsidRDefault="00916C99" w:rsidP="00916C99">
      <w:pPr>
        <w:pStyle w:val="a4"/>
        <w:ind w:left="0" w:firstLine="708"/>
        <w:rPr>
          <w:rFonts w:ascii="Times New Roman" w:hAnsi="Times New Roman" w:cs="Times New Roman"/>
          <w:b/>
          <w:szCs w:val="28"/>
        </w:rPr>
      </w:pPr>
    </w:p>
    <w:p w:rsidR="00916C99" w:rsidRDefault="00916C99" w:rsidP="00916C99">
      <w:pPr>
        <w:pStyle w:val="a4"/>
        <w:ind w:left="0" w:firstLine="708"/>
        <w:rPr>
          <w:rFonts w:ascii="Times New Roman" w:hAnsi="Times New Roman" w:cs="Times New Roman"/>
          <w:b/>
          <w:szCs w:val="28"/>
        </w:rPr>
      </w:pPr>
    </w:p>
    <w:p w:rsidR="00916C99" w:rsidRDefault="00916C99" w:rsidP="00916C99">
      <w:pPr>
        <w:pStyle w:val="a4"/>
        <w:ind w:left="0"/>
        <w:jc w:val="center"/>
        <w:rPr>
          <w:rFonts w:ascii="Times New Roman" w:hAnsi="Times New Roman" w:cs="Times New Roman"/>
          <w:sz w:val="32"/>
          <w:szCs w:val="32"/>
        </w:rPr>
      </w:pPr>
    </w:p>
    <w:p w:rsidR="00916C99" w:rsidRDefault="00916C99" w:rsidP="00916C99">
      <w:pPr>
        <w:pStyle w:val="a4"/>
        <w:ind w:left="0"/>
        <w:jc w:val="center"/>
        <w:rPr>
          <w:rFonts w:ascii="Times New Roman" w:hAnsi="Times New Roman" w:cs="Times New Roman"/>
          <w:sz w:val="32"/>
          <w:szCs w:val="32"/>
        </w:rPr>
      </w:pPr>
    </w:p>
    <w:p w:rsidR="00916C99" w:rsidRDefault="00916C99" w:rsidP="00916C99">
      <w:pPr>
        <w:pStyle w:val="a4"/>
        <w:ind w:left="0"/>
        <w:jc w:val="center"/>
        <w:rPr>
          <w:rFonts w:ascii="Times New Roman" w:hAnsi="Times New Roman" w:cs="Times New Roman"/>
          <w:sz w:val="32"/>
          <w:szCs w:val="32"/>
        </w:rPr>
      </w:pPr>
    </w:p>
    <w:p w:rsidR="00916C99" w:rsidRDefault="00916C99" w:rsidP="00916C99">
      <w:pPr>
        <w:pStyle w:val="a4"/>
        <w:ind w:left="0"/>
        <w:jc w:val="center"/>
        <w:rPr>
          <w:rFonts w:ascii="Times New Roman" w:hAnsi="Times New Roman" w:cs="Times New Roman"/>
          <w:sz w:val="32"/>
          <w:szCs w:val="32"/>
        </w:rPr>
      </w:pPr>
    </w:p>
    <w:p w:rsidR="00916C99" w:rsidRDefault="00916C99" w:rsidP="00916C99">
      <w:pPr>
        <w:pStyle w:val="a4"/>
        <w:ind w:left="0"/>
        <w:jc w:val="center"/>
        <w:rPr>
          <w:rFonts w:ascii="Times New Roman" w:hAnsi="Times New Roman" w:cs="Times New Roman"/>
          <w:sz w:val="32"/>
          <w:szCs w:val="32"/>
        </w:rPr>
      </w:pPr>
    </w:p>
    <w:p w:rsidR="00916C99" w:rsidRDefault="00916C99" w:rsidP="00916C99">
      <w:pPr>
        <w:pStyle w:val="a4"/>
        <w:ind w:left="0"/>
        <w:jc w:val="center"/>
        <w:rPr>
          <w:rFonts w:ascii="Times New Roman" w:hAnsi="Times New Roman" w:cs="Times New Roman"/>
          <w:sz w:val="32"/>
          <w:szCs w:val="32"/>
        </w:rPr>
      </w:pPr>
    </w:p>
    <w:p w:rsidR="00916C99" w:rsidRDefault="00916C99" w:rsidP="00916C99">
      <w:pPr>
        <w:pStyle w:val="a4"/>
        <w:ind w:left="0"/>
        <w:jc w:val="center"/>
        <w:rPr>
          <w:rFonts w:ascii="Times New Roman" w:hAnsi="Times New Roman" w:cs="Times New Roman"/>
          <w:sz w:val="32"/>
          <w:szCs w:val="32"/>
        </w:rPr>
      </w:pPr>
    </w:p>
    <w:p w:rsidR="00916C99" w:rsidRDefault="00916C99" w:rsidP="00916C99">
      <w:pPr>
        <w:pStyle w:val="a4"/>
        <w:ind w:left="0"/>
        <w:jc w:val="center"/>
        <w:rPr>
          <w:rFonts w:ascii="Times New Roman" w:hAnsi="Times New Roman" w:cs="Times New Roman"/>
          <w:sz w:val="32"/>
          <w:szCs w:val="32"/>
        </w:rPr>
      </w:pPr>
    </w:p>
    <w:p w:rsidR="00A57F2E" w:rsidRDefault="00A57F2E" w:rsidP="00916C99">
      <w:pPr>
        <w:pStyle w:val="a4"/>
        <w:ind w:left="0"/>
        <w:jc w:val="center"/>
        <w:rPr>
          <w:rFonts w:ascii="Times New Roman" w:hAnsi="Times New Roman" w:cs="Times New Roman"/>
          <w:sz w:val="32"/>
          <w:szCs w:val="32"/>
        </w:rPr>
      </w:pPr>
    </w:p>
    <w:p w:rsidR="00A57F2E" w:rsidRDefault="00A57F2E" w:rsidP="00916C99">
      <w:pPr>
        <w:pStyle w:val="a4"/>
        <w:ind w:left="0"/>
        <w:jc w:val="center"/>
        <w:rPr>
          <w:rFonts w:ascii="Times New Roman" w:hAnsi="Times New Roman" w:cs="Times New Roman"/>
          <w:sz w:val="32"/>
          <w:szCs w:val="32"/>
        </w:rPr>
      </w:pPr>
    </w:p>
    <w:p w:rsidR="00372B1B" w:rsidRDefault="00372B1B" w:rsidP="00916C99">
      <w:pPr>
        <w:pStyle w:val="a4"/>
        <w:ind w:left="0"/>
        <w:jc w:val="center"/>
        <w:rPr>
          <w:rFonts w:ascii="Times New Roman" w:hAnsi="Times New Roman" w:cs="Times New Roman"/>
          <w:sz w:val="32"/>
          <w:szCs w:val="32"/>
        </w:rPr>
      </w:pPr>
    </w:p>
    <w:p w:rsidR="00372B1B" w:rsidRDefault="00372B1B" w:rsidP="00916C99">
      <w:pPr>
        <w:pStyle w:val="a4"/>
        <w:ind w:left="0"/>
        <w:jc w:val="center"/>
        <w:rPr>
          <w:rFonts w:ascii="Times New Roman" w:hAnsi="Times New Roman" w:cs="Times New Roman"/>
          <w:sz w:val="32"/>
          <w:szCs w:val="32"/>
        </w:rPr>
      </w:pPr>
    </w:p>
    <w:p w:rsidR="00372B1B" w:rsidRDefault="00372B1B" w:rsidP="00916C99">
      <w:pPr>
        <w:pStyle w:val="a4"/>
        <w:ind w:left="0"/>
        <w:jc w:val="center"/>
        <w:rPr>
          <w:rFonts w:ascii="Times New Roman" w:hAnsi="Times New Roman" w:cs="Times New Roman"/>
          <w:sz w:val="32"/>
          <w:szCs w:val="32"/>
        </w:rPr>
      </w:pPr>
    </w:p>
    <w:p w:rsidR="00916C99" w:rsidRDefault="00916C99" w:rsidP="00916C99">
      <w:pPr>
        <w:pStyle w:val="a4"/>
        <w:ind w:left="0"/>
        <w:jc w:val="center"/>
        <w:rPr>
          <w:rFonts w:ascii="Times New Roman" w:hAnsi="Times New Roman" w:cs="Times New Roman"/>
          <w:sz w:val="32"/>
          <w:szCs w:val="32"/>
        </w:rPr>
      </w:pPr>
      <w:r>
        <w:rPr>
          <w:rFonts w:ascii="Times New Roman" w:hAnsi="Times New Roman" w:cs="Times New Roman"/>
          <w:sz w:val="32"/>
          <w:szCs w:val="32"/>
        </w:rPr>
        <w:t xml:space="preserve">п. </w:t>
      </w:r>
      <w:proofErr w:type="spellStart"/>
      <w:r>
        <w:rPr>
          <w:rFonts w:ascii="Times New Roman" w:hAnsi="Times New Roman" w:cs="Times New Roman"/>
          <w:sz w:val="32"/>
          <w:szCs w:val="32"/>
        </w:rPr>
        <w:t>Клетня</w:t>
      </w:r>
      <w:proofErr w:type="spellEnd"/>
    </w:p>
    <w:p w:rsidR="00916C99" w:rsidRDefault="00B94FC9" w:rsidP="00916C99">
      <w:pPr>
        <w:pStyle w:val="a4"/>
        <w:ind w:left="0"/>
        <w:jc w:val="center"/>
        <w:rPr>
          <w:rFonts w:ascii="Times New Roman" w:hAnsi="Times New Roman" w:cs="Times New Roman"/>
        </w:rPr>
      </w:pPr>
      <w:r>
        <w:rPr>
          <w:rFonts w:ascii="Times New Roman" w:hAnsi="Times New Roman" w:cs="Times New Roman"/>
        </w:rPr>
        <w:t>2019г.</w:t>
      </w:r>
    </w:p>
    <w:p w:rsidR="00B94FC9" w:rsidRDefault="00B94FC9" w:rsidP="00916C99">
      <w:pPr>
        <w:pStyle w:val="a4"/>
        <w:ind w:left="0"/>
        <w:jc w:val="center"/>
        <w:rPr>
          <w:rFonts w:ascii="Times New Roman" w:hAnsi="Times New Roman" w:cs="Times New Roman"/>
        </w:rPr>
      </w:pPr>
    </w:p>
    <w:p w:rsidR="00B94FC9" w:rsidRDefault="00B94FC9" w:rsidP="00916C99">
      <w:pPr>
        <w:pStyle w:val="a4"/>
        <w:ind w:left="0"/>
        <w:jc w:val="center"/>
        <w:rPr>
          <w:rFonts w:ascii="Times New Roman" w:hAnsi="Times New Roman" w:cs="Times New Roman"/>
        </w:rPr>
      </w:pPr>
    </w:p>
    <w:p w:rsidR="00916C99" w:rsidRDefault="00916C99" w:rsidP="00916C99">
      <w:pPr>
        <w:pStyle w:val="a4"/>
        <w:ind w:left="0" w:firstLine="708"/>
        <w:jc w:val="center"/>
        <w:rPr>
          <w:rFonts w:ascii="Times New Roman" w:hAnsi="Times New Roman" w:cs="Times New Roman"/>
          <w:b/>
          <w:szCs w:val="28"/>
        </w:rPr>
      </w:pPr>
      <w:r>
        <w:rPr>
          <w:rFonts w:ascii="Times New Roman" w:hAnsi="Times New Roman" w:cs="Times New Roman"/>
          <w:b/>
          <w:szCs w:val="28"/>
        </w:rPr>
        <w:lastRenderedPageBreak/>
        <w:t>1.</w:t>
      </w:r>
      <w:r>
        <w:rPr>
          <w:rFonts w:ascii="Times New Roman" w:hAnsi="Times New Roman" w:cs="Times New Roman"/>
          <w:szCs w:val="28"/>
        </w:rPr>
        <w:t xml:space="preserve"> </w:t>
      </w:r>
      <w:r>
        <w:rPr>
          <w:rFonts w:ascii="Times New Roman" w:hAnsi="Times New Roman" w:cs="Times New Roman"/>
          <w:b/>
          <w:szCs w:val="28"/>
        </w:rPr>
        <w:t>Общие положения</w:t>
      </w:r>
    </w:p>
    <w:p w:rsidR="00916C99" w:rsidRDefault="00916C99" w:rsidP="00916C99">
      <w:pPr>
        <w:pStyle w:val="a4"/>
        <w:ind w:left="0" w:firstLine="708"/>
        <w:jc w:val="center"/>
        <w:rPr>
          <w:rFonts w:ascii="Times New Roman" w:hAnsi="Times New Roman" w:cs="Times New Roman"/>
          <w:b/>
          <w:szCs w:val="28"/>
        </w:rPr>
      </w:pPr>
    </w:p>
    <w:p w:rsidR="00916C99" w:rsidRDefault="00916C99" w:rsidP="00916C99">
      <w:pPr>
        <w:pStyle w:val="a4"/>
        <w:ind w:left="0" w:firstLine="720"/>
        <w:jc w:val="both"/>
        <w:rPr>
          <w:rFonts w:ascii="Times New Roman" w:hAnsi="Times New Roman" w:cs="Times New Roman"/>
        </w:rPr>
      </w:pPr>
      <w:proofErr w:type="gramStart"/>
      <w:r>
        <w:rPr>
          <w:rFonts w:ascii="Times New Roman" w:hAnsi="Times New Roman" w:cs="Times New Roman"/>
        </w:rPr>
        <w:t xml:space="preserve">Заключение Контрольно-счётной палаты </w:t>
      </w:r>
      <w:proofErr w:type="spellStart"/>
      <w:r>
        <w:rPr>
          <w:rFonts w:ascii="Times New Roman" w:hAnsi="Times New Roman" w:cs="Times New Roman"/>
        </w:rPr>
        <w:t>Клетнянского</w:t>
      </w:r>
      <w:proofErr w:type="spellEnd"/>
      <w:r>
        <w:rPr>
          <w:rFonts w:ascii="Times New Roman" w:hAnsi="Times New Roman" w:cs="Times New Roman"/>
        </w:rPr>
        <w:t xml:space="preserve"> района на проект решения </w:t>
      </w:r>
      <w:proofErr w:type="spellStart"/>
      <w:r w:rsidR="006B6EFE">
        <w:rPr>
          <w:rFonts w:ascii="Times New Roman" w:hAnsi="Times New Roman" w:cs="Times New Roman"/>
        </w:rPr>
        <w:t>Акулич</w:t>
      </w:r>
      <w:r w:rsidR="00C85318">
        <w:rPr>
          <w:rFonts w:ascii="Times New Roman" w:hAnsi="Times New Roman" w:cs="Times New Roman"/>
        </w:rPr>
        <w:t>ского</w:t>
      </w:r>
      <w:proofErr w:type="spellEnd"/>
      <w:r>
        <w:rPr>
          <w:rFonts w:ascii="Times New Roman" w:hAnsi="Times New Roman" w:cs="Times New Roman"/>
        </w:rPr>
        <w:t xml:space="preserve"> сельского Совета народных депутатов «О бюджете </w:t>
      </w:r>
      <w:proofErr w:type="spellStart"/>
      <w:r w:rsidR="006B6EFE">
        <w:rPr>
          <w:rFonts w:ascii="Times New Roman" w:hAnsi="Times New Roman" w:cs="Times New Roman"/>
        </w:rPr>
        <w:t>Акулич</w:t>
      </w:r>
      <w:r w:rsidR="00C85318">
        <w:rPr>
          <w:rFonts w:ascii="Times New Roman" w:hAnsi="Times New Roman" w:cs="Times New Roman"/>
        </w:rPr>
        <w:t>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Клетнянского</w:t>
      </w:r>
      <w:proofErr w:type="spellEnd"/>
      <w:r>
        <w:rPr>
          <w:rFonts w:ascii="Times New Roman" w:hAnsi="Times New Roman" w:cs="Times New Roman"/>
        </w:rPr>
        <w:t xml:space="preserve"> района Брянской области  на 20</w:t>
      </w:r>
      <w:r w:rsidR="00372B1B">
        <w:rPr>
          <w:rFonts w:ascii="Times New Roman" w:hAnsi="Times New Roman" w:cs="Times New Roman"/>
        </w:rPr>
        <w:t>20</w:t>
      </w:r>
      <w:r>
        <w:rPr>
          <w:rFonts w:ascii="Times New Roman" w:hAnsi="Times New Roman" w:cs="Times New Roman"/>
        </w:rPr>
        <w:t xml:space="preserve"> год</w:t>
      </w:r>
      <w:r w:rsidR="00BE627C">
        <w:rPr>
          <w:rFonts w:ascii="Times New Roman" w:hAnsi="Times New Roman" w:cs="Times New Roman"/>
        </w:rPr>
        <w:t xml:space="preserve"> и плановый период 20</w:t>
      </w:r>
      <w:r w:rsidR="00372B1B">
        <w:rPr>
          <w:rFonts w:ascii="Times New Roman" w:hAnsi="Times New Roman" w:cs="Times New Roman"/>
        </w:rPr>
        <w:t>21</w:t>
      </w:r>
      <w:r w:rsidR="00BE627C">
        <w:rPr>
          <w:rFonts w:ascii="Times New Roman" w:hAnsi="Times New Roman" w:cs="Times New Roman"/>
        </w:rPr>
        <w:t xml:space="preserve"> и 202</w:t>
      </w:r>
      <w:r w:rsidR="00372B1B">
        <w:rPr>
          <w:rFonts w:ascii="Times New Roman" w:hAnsi="Times New Roman" w:cs="Times New Roman"/>
        </w:rPr>
        <w:t>2</w:t>
      </w:r>
      <w:r w:rsidR="00BE627C">
        <w:rPr>
          <w:rFonts w:ascii="Times New Roman" w:hAnsi="Times New Roman" w:cs="Times New Roman"/>
        </w:rPr>
        <w:t xml:space="preserve"> годов</w:t>
      </w:r>
      <w:r>
        <w:rPr>
          <w:rFonts w:ascii="Times New Roman" w:hAnsi="Times New Roman" w:cs="Times New Roman"/>
        </w:rPr>
        <w:t xml:space="preserve">» (далее - Заключение) подготовлено в соответствии с Бюджетным кодексом Российской Федерации, Положением «О Контрольно-счётной палате </w:t>
      </w:r>
      <w:proofErr w:type="spellStart"/>
      <w:r>
        <w:rPr>
          <w:rFonts w:ascii="Times New Roman" w:hAnsi="Times New Roman" w:cs="Times New Roman"/>
        </w:rPr>
        <w:t>Клетнянского</w:t>
      </w:r>
      <w:proofErr w:type="spellEnd"/>
      <w:r w:rsidR="00372B1B">
        <w:rPr>
          <w:rFonts w:ascii="Times New Roman" w:hAnsi="Times New Roman" w:cs="Times New Roman"/>
        </w:rPr>
        <w:t xml:space="preserve"> муниципального</w:t>
      </w:r>
      <w:r>
        <w:rPr>
          <w:rFonts w:ascii="Times New Roman" w:hAnsi="Times New Roman" w:cs="Times New Roman"/>
        </w:rPr>
        <w:t xml:space="preserve"> района</w:t>
      </w:r>
      <w:r w:rsidRPr="004912DE">
        <w:rPr>
          <w:rFonts w:ascii="Times New Roman" w:hAnsi="Times New Roman" w:cs="Times New Roman"/>
        </w:rPr>
        <w:t>»</w:t>
      </w:r>
      <w:r w:rsidR="00B20B68" w:rsidRPr="004912DE">
        <w:rPr>
          <w:rFonts w:ascii="Times New Roman" w:hAnsi="Times New Roman" w:cs="Times New Roman"/>
          <w:szCs w:val="28"/>
        </w:rPr>
        <w:t>,</w:t>
      </w:r>
      <w:r w:rsidR="004912DE">
        <w:rPr>
          <w:rFonts w:ascii="Times New Roman" w:hAnsi="Times New Roman" w:cs="Times New Roman"/>
          <w:szCs w:val="28"/>
        </w:rPr>
        <w:t xml:space="preserve"> </w:t>
      </w:r>
      <w:r w:rsidR="00B20B68" w:rsidRPr="004912DE">
        <w:rPr>
          <w:rFonts w:ascii="Times New Roman" w:hAnsi="Times New Roman" w:cs="Times New Roman"/>
          <w:szCs w:val="28"/>
        </w:rPr>
        <w:t>С</w:t>
      </w:r>
      <w:r w:rsidR="00B20B68" w:rsidRPr="00B20B68">
        <w:rPr>
          <w:rFonts w:ascii="Times New Roman" w:hAnsi="Times New Roman" w:cs="Times New Roman"/>
          <w:szCs w:val="28"/>
        </w:rPr>
        <w:t>тандартом внешнего финансового муниципального контроля 101 «Порядок осуществления предварительного контроля формирования</w:t>
      </w:r>
      <w:proofErr w:type="gramEnd"/>
      <w:r w:rsidR="00B20B68" w:rsidRPr="00B20B68">
        <w:rPr>
          <w:rFonts w:ascii="Times New Roman" w:hAnsi="Times New Roman" w:cs="Times New Roman"/>
          <w:szCs w:val="28"/>
        </w:rPr>
        <w:t xml:space="preserve"> бюджета на очередной финансовый год и на плановый период»</w:t>
      </w:r>
      <w:r w:rsidR="00B20B68">
        <w:rPr>
          <w:szCs w:val="28"/>
        </w:rPr>
        <w:t xml:space="preserve"> </w:t>
      </w:r>
      <w:r>
        <w:rPr>
          <w:rFonts w:ascii="Times New Roman" w:hAnsi="Times New Roman" w:cs="Times New Roman"/>
        </w:rPr>
        <w:t xml:space="preserve"> и иными нормативными актами.</w:t>
      </w:r>
    </w:p>
    <w:p w:rsidR="004912DE" w:rsidRDefault="00916C99" w:rsidP="00916C99">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подготовке заключения  Контрольно-счётная палата </w:t>
      </w:r>
      <w:proofErr w:type="spellStart"/>
      <w:r>
        <w:rPr>
          <w:rFonts w:ascii="Times New Roman" w:hAnsi="Times New Roman" w:cs="Times New Roman"/>
          <w:sz w:val="28"/>
          <w:szCs w:val="28"/>
        </w:rPr>
        <w:t>Клетнянского</w:t>
      </w:r>
      <w:proofErr w:type="spellEnd"/>
      <w:r>
        <w:rPr>
          <w:rFonts w:ascii="Times New Roman" w:hAnsi="Times New Roman" w:cs="Times New Roman"/>
          <w:sz w:val="28"/>
          <w:szCs w:val="28"/>
        </w:rPr>
        <w:t xml:space="preserve"> </w:t>
      </w:r>
      <w:r w:rsidR="00372B1B">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(далее – Контрольно-счётная палата) учитывала необходимость реализации положений, сформулированных в Бюджетном послании Президента Российской Федерации Федеральному Собранию Российской Федерации  (далее – Бюджетное послание),</w:t>
      </w:r>
      <w:r w:rsidR="004912DE" w:rsidRPr="004912DE">
        <w:rPr>
          <w:color w:val="000000"/>
          <w:sz w:val="28"/>
          <w:szCs w:val="28"/>
        </w:rPr>
        <w:t xml:space="preserve"> </w:t>
      </w:r>
      <w:r w:rsidR="004912DE" w:rsidRPr="004912DE">
        <w:rPr>
          <w:rFonts w:ascii="Times New Roman" w:hAnsi="Times New Roman" w:cs="Times New Roman"/>
          <w:color w:val="000000"/>
          <w:sz w:val="28"/>
          <w:szCs w:val="28"/>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004912DE">
        <w:rPr>
          <w:rFonts w:ascii="Times New Roman" w:hAnsi="Times New Roman" w:cs="Times New Roman"/>
          <w:color w:val="000000"/>
          <w:sz w:val="28"/>
          <w:szCs w:val="28"/>
        </w:rPr>
        <w:t>.</w:t>
      </w:r>
      <w:r>
        <w:rPr>
          <w:rFonts w:ascii="Times New Roman" w:hAnsi="Times New Roman" w:cs="Times New Roman"/>
          <w:sz w:val="28"/>
          <w:szCs w:val="28"/>
        </w:rPr>
        <w:t xml:space="preserve"> </w:t>
      </w:r>
      <w:proofErr w:type="gramEnd"/>
    </w:p>
    <w:p w:rsidR="00916C99" w:rsidRDefault="00916C99" w:rsidP="00916C9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Проект решения </w:t>
      </w:r>
      <w:proofErr w:type="spellStart"/>
      <w:r w:rsidR="006B6EFE">
        <w:rPr>
          <w:rFonts w:ascii="Times New Roman" w:hAnsi="Times New Roman" w:cs="Times New Roman"/>
          <w:sz w:val="28"/>
          <w:szCs w:val="28"/>
        </w:rPr>
        <w:t>Акулич</w:t>
      </w:r>
      <w:r w:rsidR="00C85318">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Совета народных депутатов «О бюджете </w:t>
      </w:r>
      <w:proofErr w:type="spellStart"/>
      <w:r w:rsidR="006B6EFE">
        <w:rPr>
          <w:rFonts w:ascii="Times New Roman" w:hAnsi="Times New Roman" w:cs="Times New Roman"/>
          <w:sz w:val="28"/>
          <w:szCs w:val="28"/>
        </w:rPr>
        <w:t>Акулич</w:t>
      </w:r>
      <w:r w:rsidR="00C85318">
        <w:rPr>
          <w:rFonts w:ascii="Times New Roman" w:hAnsi="Times New Roman" w:cs="Times New Roman"/>
          <w:sz w:val="28"/>
          <w:szCs w:val="28"/>
        </w:rPr>
        <w:t>ского</w:t>
      </w:r>
      <w:proofErr w:type="spellEnd"/>
      <w:r w:rsidR="00BE627C">
        <w:rPr>
          <w:rFonts w:ascii="Times New Roman" w:hAnsi="Times New Roman" w:cs="Times New Roman"/>
          <w:sz w:val="28"/>
          <w:szCs w:val="28"/>
        </w:rPr>
        <w:t xml:space="preserve"> сельского поселения</w:t>
      </w:r>
      <w:r w:rsidR="00372B1B">
        <w:rPr>
          <w:rFonts w:ascii="Times New Roman" w:hAnsi="Times New Roman" w:cs="Times New Roman"/>
          <w:sz w:val="28"/>
          <w:szCs w:val="28"/>
        </w:rPr>
        <w:t xml:space="preserve"> </w:t>
      </w:r>
      <w:proofErr w:type="spellStart"/>
      <w:r w:rsidR="00372B1B">
        <w:rPr>
          <w:rFonts w:ascii="Times New Roman" w:hAnsi="Times New Roman" w:cs="Times New Roman"/>
          <w:sz w:val="28"/>
          <w:szCs w:val="28"/>
        </w:rPr>
        <w:t>Клетнянского</w:t>
      </w:r>
      <w:proofErr w:type="spellEnd"/>
      <w:r w:rsidR="004912DE">
        <w:rPr>
          <w:rFonts w:ascii="Times New Roman" w:hAnsi="Times New Roman" w:cs="Times New Roman"/>
          <w:sz w:val="28"/>
          <w:szCs w:val="28"/>
        </w:rPr>
        <w:t xml:space="preserve"> муниципального</w:t>
      </w:r>
      <w:r w:rsidR="00372B1B">
        <w:rPr>
          <w:rFonts w:ascii="Times New Roman" w:hAnsi="Times New Roman" w:cs="Times New Roman"/>
          <w:sz w:val="28"/>
          <w:szCs w:val="28"/>
        </w:rPr>
        <w:t xml:space="preserve"> района Брянской области</w:t>
      </w:r>
      <w:r w:rsidR="00BE627C">
        <w:rPr>
          <w:rFonts w:ascii="Times New Roman" w:hAnsi="Times New Roman" w:cs="Times New Roman"/>
          <w:sz w:val="28"/>
          <w:szCs w:val="28"/>
        </w:rPr>
        <w:t xml:space="preserve"> на 20</w:t>
      </w:r>
      <w:r w:rsidR="00372B1B">
        <w:rPr>
          <w:rFonts w:ascii="Times New Roman" w:hAnsi="Times New Roman" w:cs="Times New Roman"/>
          <w:sz w:val="28"/>
          <w:szCs w:val="28"/>
        </w:rPr>
        <w:t>20</w:t>
      </w:r>
      <w:r>
        <w:rPr>
          <w:rFonts w:ascii="Times New Roman" w:hAnsi="Times New Roman" w:cs="Times New Roman"/>
          <w:sz w:val="28"/>
          <w:szCs w:val="28"/>
        </w:rPr>
        <w:t xml:space="preserve"> год</w:t>
      </w:r>
      <w:r w:rsidR="00372B1B">
        <w:rPr>
          <w:rFonts w:ascii="Times New Roman" w:hAnsi="Times New Roman" w:cs="Times New Roman"/>
          <w:sz w:val="28"/>
          <w:szCs w:val="28"/>
        </w:rPr>
        <w:t xml:space="preserve"> и плановый период 2021 и 2022</w:t>
      </w:r>
      <w:r w:rsidR="00BE627C">
        <w:rPr>
          <w:rFonts w:ascii="Times New Roman" w:hAnsi="Times New Roman" w:cs="Times New Roman"/>
          <w:sz w:val="28"/>
          <w:szCs w:val="28"/>
        </w:rPr>
        <w:t>годов</w:t>
      </w:r>
      <w:r>
        <w:rPr>
          <w:rFonts w:ascii="Times New Roman" w:hAnsi="Times New Roman" w:cs="Times New Roman"/>
          <w:sz w:val="28"/>
          <w:szCs w:val="28"/>
        </w:rPr>
        <w:t xml:space="preserve">» внесен </w:t>
      </w:r>
      <w:proofErr w:type="spellStart"/>
      <w:r w:rsidR="006B6EFE">
        <w:rPr>
          <w:rFonts w:ascii="Times New Roman" w:hAnsi="Times New Roman" w:cs="Times New Roman"/>
          <w:sz w:val="28"/>
          <w:szCs w:val="28"/>
        </w:rPr>
        <w:t>Акулич</w:t>
      </w:r>
      <w:r w:rsidR="00C85318">
        <w:rPr>
          <w:rFonts w:ascii="Times New Roman" w:hAnsi="Times New Roman" w:cs="Times New Roman"/>
          <w:sz w:val="28"/>
          <w:szCs w:val="28"/>
        </w:rPr>
        <w:t>ской</w:t>
      </w:r>
      <w:proofErr w:type="spellEnd"/>
      <w:r>
        <w:rPr>
          <w:rFonts w:ascii="Times New Roman" w:hAnsi="Times New Roman" w:cs="Times New Roman"/>
          <w:sz w:val="28"/>
          <w:szCs w:val="28"/>
        </w:rPr>
        <w:t xml:space="preserve"> сельской администрацией на рассмотрение в </w:t>
      </w:r>
      <w:proofErr w:type="spellStart"/>
      <w:r w:rsidR="006B6EFE">
        <w:rPr>
          <w:rFonts w:ascii="Times New Roman" w:hAnsi="Times New Roman" w:cs="Times New Roman"/>
          <w:sz w:val="28"/>
          <w:szCs w:val="28"/>
        </w:rPr>
        <w:t>Акулич</w:t>
      </w:r>
      <w:r w:rsidR="00403772">
        <w:rPr>
          <w:rFonts w:ascii="Times New Roman" w:hAnsi="Times New Roman" w:cs="Times New Roman"/>
          <w:sz w:val="28"/>
          <w:szCs w:val="28"/>
        </w:rPr>
        <w:t>ский</w:t>
      </w:r>
      <w:proofErr w:type="spellEnd"/>
      <w:r w:rsidR="00403772">
        <w:rPr>
          <w:rFonts w:ascii="Times New Roman" w:hAnsi="Times New Roman" w:cs="Times New Roman"/>
          <w:sz w:val="28"/>
          <w:szCs w:val="28"/>
        </w:rPr>
        <w:t xml:space="preserve"> </w:t>
      </w:r>
      <w:r>
        <w:rPr>
          <w:rFonts w:ascii="Times New Roman" w:hAnsi="Times New Roman" w:cs="Times New Roman"/>
          <w:sz w:val="28"/>
          <w:szCs w:val="28"/>
        </w:rPr>
        <w:t>сельский Совет народ</w:t>
      </w:r>
      <w:r w:rsidR="00372B1B">
        <w:rPr>
          <w:rFonts w:ascii="Times New Roman" w:hAnsi="Times New Roman" w:cs="Times New Roman"/>
          <w:sz w:val="28"/>
          <w:szCs w:val="28"/>
        </w:rPr>
        <w:t>ных депутатов  до 15 ноября 2019</w:t>
      </w:r>
      <w:r w:rsidR="00D74B27">
        <w:rPr>
          <w:rFonts w:ascii="Times New Roman" w:hAnsi="Times New Roman" w:cs="Times New Roman"/>
          <w:sz w:val="28"/>
          <w:szCs w:val="28"/>
        </w:rPr>
        <w:t xml:space="preserve"> года, в контрольн</w:t>
      </w:r>
      <w:proofErr w:type="gramStart"/>
      <w:r w:rsidR="00D74B27">
        <w:rPr>
          <w:rFonts w:ascii="Times New Roman" w:hAnsi="Times New Roman" w:cs="Times New Roman"/>
          <w:sz w:val="28"/>
          <w:szCs w:val="28"/>
        </w:rPr>
        <w:t>о-</w:t>
      </w:r>
      <w:proofErr w:type="gramEnd"/>
      <w:r w:rsidR="00D74B27">
        <w:rPr>
          <w:rFonts w:ascii="Times New Roman" w:hAnsi="Times New Roman" w:cs="Times New Roman"/>
          <w:sz w:val="28"/>
          <w:szCs w:val="28"/>
        </w:rPr>
        <w:t xml:space="preserve"> счетную палату </w:t>
      </w:r>
      <w:proofErr w:type="spellStart"/>
      <w:r w:rsidR="00D74B27">
        <w:rPr>
          <w:rFonts w:ascii="Times New Roman" w:hAnsi="Times New Roman" w:cs="Times New Roman"/>
          <w:sz w:val="28"/>
          <w:szCs w:val="28"/>
        </w:rPr>
        <w:t>Клетнянского</w:t>
      </w:r>
      <w:proofErr w:type="spellEnd"/>
      <w:r w:rsidR="00D74B27">
        <w:rPr>
          <w:rFonts w:ascii="Times New Roman" w:hAnsi="Times New Roman" w:cs="Times New Roman"/>
          <w:sz w:val="28"/>
          <w:szCs w:val="28"/>
        </w:rPr>
        <w:t xml:space="preserve"> муниципального района 14.11.2019г.</w:t>
      </w:r>
    </w:p>
    <w:p w:rsidR="00916C99" w:rsidRPr="00EC2429" w:rsidRDefault="00916C99" w:rsidP="00916C99">
      <w:pPr>
        <w:pStyle w:val="ConsNormal"/>
        <w:widowControl/>
        <w:ind w:firstLine="709"/>
        <w:jc w:val="both"/>
        <w:rPr>
          <w:rFonts w:ascii="Times New Roman" w:hAnsi="Times New Roman" w:cs="Times New Roman"/>
          <w:sz w:val="28"/>
          <w:szCs w:val="28"/>
        </w:rPr>
      </w:pPr>
      <w:r w:rsidRPr="00EC2429">
        <w:rPr>
          <w:rFonts w:ascii="Times New Roman" w:hAnsi="Times New Roman" w:cs="Times New Roman"/>
          <w:sz w:val="28"/>
          <w:szCs w:val="28"/>
        </w:rPr>
        <w:t>Основн</w:t>
      </w:r>
      <w:r w:rsidR="00372B1B">
        <w:rPr>
          <w:rFonts w:ascii="Times New Roman" w:hAnsi="Times New Roman" w:cs="Times New Roman"/>
          <w:sz w:val="28"/>
          <w:szCs w:val="28"/>
        </w:rPr>
        <w:t>ые характеристики бюджета на 2020</w:t>
      </w:r>
      <w:r w:rsidRPr="00EC2429">
        <w:rPr>
          <w:rFonts w:ascii="Times New Roman" w:hAnsi="Times New Roman" w:cs="Times New Roman"/>
          <w:sz w:val="28"/>
          <w:szCs w:val="28"/>
        </w:rPr>
        <w:t xml:space="preserve"> год</w:t>
      </w:r>
      <w:r w:rsidR="00372B1B">
        <w:rPr>
          <w:rFonts w:ascii="Times New Roman" w:hAnsi="Times New Roman" w:cs="Times New Roman"/>
          <w:sz w:val="28"/>
          <w:szCs w:val="28"/>
        </w:rPr>
        <w:t xml:space="preserve"> и плановый период 2021 и 2022</w:t>
      </w:r>
      <w:r w:rsidR="00BE627C">
        <w:rPr>
          <w:rFonts w:ascii="Times New Roman" w:hAnsi="Times New Roman" w:cs="Times New Roman"/>
          <w:sz w:val="28"/>
          <w:szCs w:val="28"/>
        </w:rPr>
        <w:t xml:space="preserve"> годов</w:t>
      </w:r>
      <w:r w:rsidRPr="00EC2429">
        <w:rPr>
          <w:rFonts w:ascii="Times New Roman" w:hAnsi="Times New Roman" w:cs="Times New Roman"/>
          <w:sz w:val="28"/>
          <w:szCs w:val="28"/>
        </w:rPr>
        <w:t xml:space="preserve"> сформированы в </w:t>
      </w:r>
      <w:r w:rsidR="009F2430">
        <w:rPr>
          <w:rFonts w:ascii="Times New Roman" w:hAnsi="Times New Roman" w:cs="Times New Roman"/>
          <w:sz w:val="28"/>
          <w:szCs w:val="28"/>
        </w:rPr>
        <w:t xml:space="preserve">ограниченности ресурсов бюджета, в </w:t>
      </w:r>
      <w:r w:rsidRPr="00EC2429">
        <w:rPr>
          <w:rFonts w:ascii="Times New Roman" w:hAnsi="Times New Roman" w:cs="Times New Roman"/>
          <w:sz w:val="28"/>
          <w:szCs w:val="28"/>
        </w:rPr>
        <w:t xml:space="preserve">условиях снижения темпов поступлений отдельных налоговых </w:t>
      </w:r>
      <w:r>
        <w:rPr>
          <w:rFonts w:ascii="Times New Roman" w:hAnsi="Times New Roman" w:cs="Times New Roman"/>
          <w:sz w:val="28"/>
          <w:szCs w:val="28"/>
        </w:rPr>
        <w:t>и неналоговых доходов в бюджет.</w:t>
      </w:r>
    </w:p>
    <w:p w:rsidR="00AB6124" w:rsidRDefault="00916C99" w:rsidP="00D74B27">
      <w:pPr>
        <w:spacing w:after="0" w:line="240" w:lineRule="auto"/>
        <w:jc w:val="both"/>
        <w:rPr>
          <w:sz w:val="28"/>
          <w:szCs w:val="28"/>
        </w:rPr>
      </w:pPr>
      <w:r w:rsidRPr="00A11C49">
        <w:rPr>
          <w:rFonts w:ascii="Times New Roman" w:hAnsi="Times New Roman" w:cs="Times New Roman"/>
          <w:sz w:val="28"/>
          <w:szCs w:val="28"/>
        </w:rPr>
        <w:t>Приоритетом при формировани</w:t>
      </w:r>
      <w:r w:rsidR="00BE627C">
        <w:rPr>
          <w:rFonts w:ascii="Times New Roman" w:hAnsi="Times New Roman" w:cs="Times New Roman"/>
          <w:sz w:val="28"/>
          <w:szCs w:val="28"/>
        </w:rPr>
        <w:t>и бюджетных проектировок на 20</w:t>
      </w:r>
      <w:r w:rsidR="00372B1B">
        <w:rPr>
          <w:rFonts w:ascii="Times New Roman" w:hAnsi="Times New Roman" w:cs="Times New Roman"/>
          <w:sz w:val="28"/>
          <w:szCs w:val="28"/>
        </w:rPr>
        <w:t>20</w:t>
      </w:r>
      <w:r w:rsidRPr="00A11C49">
        <w:rPr>
          <w:rFonts w:ascii="Times New Roman" w:hAnsi="Times New Roman" w:cs="Times New Roman"/>
          <w:sz w:val="28"/>
          <w:szCs w:val="28"/>
        </w:rPr>
        <w:t xml:space="preserve"> год</w:t>
      </w:r>
      <w:r w:rsidR="00BE627C">
        <w:rPr>
          <w:rFonts w:ascii="Times New Roman" w:hAnsi="Times New Roman" w:cs="Times New Roman"/>
          <w:sz w:val="28"/>
          <w:szCs w:val="28"/>
        </w:rPr>
        <w:t xml:space="preserve"> и плановый перио</w:t>
      </w:r>
      <w:r w:rsidR="00372B1B">
        <w:rPr>
          <w:rFonts w:ascii="Times New Roman" w:hAnsi="Times New Roman" w:cs="Times New Roman"/>
          <w:sz w:val="28"/>
          <w:szCs w:val="28"/>
        </w:rPr>
        <w:t>д 2021и 2022</w:t>
      </w:r>
      <w:r w:rsidR="00BE627C">
        <w:rPr>
          <w:rFonts w:ascii="Times New Roman" w:hAnsi="Times New Roman" w:cs="Times New Roman"/>
          <w:sz w:val="28"/>
          <w:szCs w:val="28"/>
        </w:rPr>
        <w:t xml:space="preserve"> годов</w:t>
      </w:r>
      <w:r w:rsidRPr="00A11C49">
        <w:rPr>
          <w:rFonts w:ascii="Times New Roman" w:hAnsi="Times New Roman" w:cs="Times New Roman"/>
          <w:sz w:val="28"/>
          <w:szCs w:val="28"/>
        </w:rPr>
        <w:t xml:space="preserve"> являлось обеспечение в первоочередном порядке действующих расходных обязательств, оптимизация финансового обеспечения отдельных расходных обязательств</w:t>
      </w:r>
      <w:r w:rsidR="009F2430">
        <w:rPr>
          <w:rFonts w:ascii="Times New Roman" w:hAnsi="Times New Roman" w:cs="Times New Roman"/>
          <w:sz w:val="28"/>
          <w:szCs w:val="28"/>
        </w:rPr>
        <w:t xml:space="preserve"> с учетом их оптимизации и повышения эффективности использования средств</w:t>
      </w:r>
      <w:r w:rsidRPr="00A11C49">
        <w:rPr>
          <w:rFonts w:ascii="Times New Roman" w:hAnsi="Times New Roman" w:cs="Times New Roman"/>
          <w:sz w:val="28"/>
          <w:szCs w:val="28"/>
        </w:rPr>
        <w:t>,  а также отказ от принятия обязательств, не обеспеченных финансовыми ресурсами</w:t>
      </w:r>
      <w:r>
        <w:rPr>
          <w:rFonts w:ascii="Times New Roman" w:hAnsi="Times New Roman" w:cs="Times New Roman"/>
          <w:sz w:val="28"/>
          <w:szCs w:val="28"/>
        </w:rPr>
        <w:t>.</w:t>
      </w:r>
      <w:r w:rsidR="0016053A">
        <w:rPr>
          <w:sz w:val="28"/>
          <w:szCs w:val="28"/>
        </w:rPr>
        <w:t xml:space="preserve">  </w:t>
      </w:r>
    </w:p>
    <w:p w:rsidR="00AB6124" w:rsidRPr="00302D9E" w:rsidRDefault="00AB6124" w:rsidP="00D74B27">
      <w:pPr>
        <w:spacing w:after="0" w:line="240" w:lineRule="auto"/>
        <w:jc w:val="both"/>
        <w:rPr>
          <w:rFonts w:ascii="Times New Roman" w:hAnsi="Times New Roman" w:cs="Times New Roman"/>
          <w:sz w:val="28"/>
          <w:szCs w:val="28"/>
        </w:rPr>
      </w:pPr>
      <w:r w:rsidRPr="00302D9E">
        <w:rPr>
          <w:rFonts w:ascii="Times New Roman" w:hAnsi="Times New Roman" w:cs="Times New Roman"/>
          <w:sz w:val="28"/>
          <w:szCs w:val="28"/>
        </w:rPr>
        <w:t xml:space="preserve">          </w:t>
      </w:r>
      <w:r w:rsidR="00302D9E" w:rsidRPr="00302D9E">
        <w:rPr>
          <w:rFonts w:ascii="Times New Roman" w:hAnsi="Times New Roman" w:cs="Times New Roman"/>
          <w:sz w:val="28"/>
          <w:szCs w:val="28"/>
        </w:rPr>
        <w:t xml:space="preserve">Составление проекта бюджета </w:t>
      </w:r>
      <w:proofErr w:type="spellStart"/>
      <w:r w:rsidR="006B6EFE">
        <w:rPr>
          <w:rFonts w:ascii="Times New Roman" w:hAnsi="Times New Roman" w:cs="Times New Roman"/>
          <w:sz w:val="28"/>
          <w:szCs w:val="28"/>
        </w:rPr>
        <w:t>Акулич</w:t>
      </w:r>
      <w:r w:rsidR="00302D9E" w:rsidRPr="00302D9E">
        <w:rPr>
          <w:rFonts w:ascii="Times New Roman" w:hAnsi="Times New Roman" w:cs="Times New Roman"/>
          <w:sz w:val="28"/>
          <w:szCs w:val="28"/>
        </w:rPr>
        <w:t>ско</w:t>
      </w:r>
      <w:r w:rsidR="00372B1B">
        <w:rPr>
          <w:rFonts w:ascii="Times New Roman" w:hAnsi="Times New Roman" w:cs="Times New Roman"/>
          <w:sz w:val="28"/>
          <w:szCs w:val="28"/>
        </w:rPr>
        <w:t>го</w:t>
      </w:r>
      <w:proofErr w:type="spellEnd"/>
      <w:r w:rsidR="00302D9E" w:rsidRPr="00302D9E">
        <w:rPr>
          <w:rFonts w:ascii="Times New Roman" w:hAnsi="Times New Roman" w:cs="Times New Roman"/>
          <w:sz w:val="28"/>
          <w:szCs w:val="28"/>
        </w:rPr>
        <w:t xml:space="preserve"> сельско</w:t>
      </w:r>
      <w:r w:rsidR="00372B1B">
        <w:rPr>
          <w:rFonts w:ascii="Times New Roman" w:hAnsi="Times New Roman" w:cs="Times New Roman"/>
          <w:sz w:val="28"/>
          <w:szCs w:val="28"/>
        </w:rPr>
        <w:t>го</w:t>
      </w:r>
      <w:r w:rsidR="00302D9E" w:rsidRPr="00302D9E">
        <w:rPr>
          <w:rFonts w:ascii="Times New Roman" w:hAnsi="Times New Roman" w:cs="Times New Roman"/>
          <w:sz w:val="28"/>
          <w:szCs w:val="28"/>
        </w:rPr>
        <w:t xml:space="preserve"> поселени</w:t>
      </w:r>
      <w:r w:rsidR="00372B1B">
        <w:rPr>
          <w:rFonts w:ascii="Times New Roman" w:hAnsi="Times New Roman" w:cs="Times New Roman"/>
          <w:sz w:val="28"/>
          <w:szCs w:val="28"/>
        </w:rPr>
        <w:t>я  на 2020</w:t>
      </w:r>
      <w:r w:rsidR="00302D9E">
        <w:rPr>
          <w:rFonts w:ascii="Times New Roman" w:hAnsi="Times New Roman" w:cs="Times New Roman"/>
          <w:sz w:val="28"/>
          <w:szCs w:val="28"/>
        </w:rPr>
        <w:t xml:space="preserve"> год и плановый период 20</w:t>
      </w:r>
      <w:r w:rsidR="00372B1B">
        <w:rPr>
          <w:rFonts w:ascii="Times New Roman" w:hAnsi="Times New Roman" w:cs="Times New Roman"/>
          <w:sz w:val="28"/>
          <w:szCs w:val="28"/>
        </w:rPr>
        <w:t>21</w:t>
      </w:r>
      <w:r w:rsidR="00302D9E">
        <w:rPr>
          <w:rFonts w:ascii="Times New Roman" w:hAnsi="Times New Roman" w:cs="Times New Roman"/>
          <w:sz w:val="28"/>
          <w:szCs w:val="28"/>
        </w:rPr>
        <w:t xml:space="preserve"> и 202</w:t>
      </w:r>
      <w:r w:rsidR="00372B1B">
        <w:rPr>
          <w:rFonts w:ascii="Times New Roman" w:hAnsi="Times New Roman" w:cs="Times New Roman"/>
          <w:sz w:val="28"/>
          <w:szCs w:val="28"/>
        </w:rPr>
        <w:t>2</w:t>
      </w:r>
      <w:r w:rsidR="00302D9E">
        <w:rPr>
          <w:rFonts w:ascii="Times New Roman" w:hAnsi="Times New Roman" w:cs="Times New Roman"/>
          <w:sz w:val="28"/>
          <w:szCs w:val="28"/>
        </w:rPr>
        <w:t xml:space="preserve"> годов осуществляется в формате «Скользящей трехлетки», с распределением расходов бюджета сельского поселения по разделам, подразделам, целевым статьям и видам расходов </w:t>
      </w:r>
      <w:r w:rsidR="002201E1">
        <w:rPr>
          <w:rFonts w:ascii="Times New Roman" w:hAnsi="Times New Roman" w:cs="Times New Roman"/>
          <w:sz w:val="28"/>
          <w:szCs w:val="28"/>
        </w:rPr>
        <w:t>классификации расходов бюджета, а также главным распорядителям бюджетных средств.</w:t>
      </w:r>
      <w:r w:rsidR="00302D9E" w:rsidRPr="00302D9E">
        <w:rPr>
          <w:rFonts w:ascii="Times New Roman" w:hAnsi="Times New Roman" w:cs="Times New Roman"/>
          <w:sz w:val="28"/>
          <w:szCs w:val="28"/>
        </w:rPr>
        <w:t xml:space="preserve"> </w:t>
      </w:r>
    </w:p>
    <w:p w:rsidR="0016053A" w:rsidRDefault="0016053A" w:rsidP="00AB6124">
      <w:pPr>
        <w:spacing w:after="0" w:line="240" w:lineRule="auto"/>
        <w:jc w:val="both"/>
        <w:rPr>
          <w:sz w:val="28"/>
          <w:szCs w:val="28"/>
        </w:rPr>
      </w:pPr>
      <w:r>
        <w:rPr>
          <w:sz w:val="28"/>
          <w:szCs w:val="28"/>
        </w:rPr>
        <w:t xml:space="preserve">     </w:t>
      </w:r>
    </w:p>
    <w:p w:rsidR="00916C99" w:rsidRPr="00946DE9" w:rsidRDefault="00916C99" w:rsidP="00916C99">
      <w:pPr>
        <w:pStyle w:val="ConsNormal"/>
        <w:widowControl/>
        <w:ind w:firstLine="709"/>
        <w:jc w:val="both"/>
        <w:rPr>
          <w:rFonts w:ascii="Times New Roman" w:hAnsi="Times New Roman" w:cs="Times New Roman"/>
          <w:sz w:val="28"/>
          <w:szCs w:val="28"/>
        </w:rPr>
      </w:pPr>
      <w:r w:rsidRPr="000C0925">
        <w:rPr>
          <w:rFonts w:ascii="Times New Roman" w:hAnsi="Times New Roman" w:cs="Times New Roman"/>
          <w:sz w:val="28"/>
          <w:szCs w:val="28"/>
        </w:rPr>
        <w:lastRenderedPageBreak/>
        <w:t xml:space="preserve">Проект решения </w:t>
      </w:r>
      <w:r>
        <w:rPr>
          <w:rFonts w:ascii="Times New Roman" w:hAnsi="Times New Roman" w:cs="Times New Roman"/>
          <w:sz w:val="28"/>
          <w:szCs w:val="28"/>
        </w:rPr>
        <w:t xml:space="preserve">«О бюджете </w:t>
      </w:r>
      <w:proofErr w:type="spellStart"/>
      <w:r w:rsidR="003C4152">
        <w:rPr>
          <w:rFonts w:ascii="Times New Roman" w:hAnsi="Times New Roman" w:cs="Times New Roman"/>
          <w:sz w:val="28"/>
          <w:szCs w:val="28"/>
        </w:rPr>
        <w:t>Ак</w:t>
      </w:r>
      <w:r w:rsidR="00372B1B">
        <w:rPr>
          <w:rFonts w:ascii="Times New Roman" w:hAnsi="Times New Roman" w:cs="Times New Roman"/>
          <w:sz w:val="28"/>
          <w:szCs w:val="28"/>
        </w:rPr>
        <w:t>у</w:t>
      </w:r>
      <w:r w:rsidR="003C4152">
        <w:rPr>
          <w:rFonts w:ascii="Times New Roman" w:hAnsi="Times New Roman" w:cs="Times New Roman"/>
          <w:sz w:val="28"/>
          <w:szCs w:val="28"/>
        </w:rPr>
        <w:t>лич</w:t>
      </w:r>
      <w:r w:rsidR="00C85318">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w:t>
      </w:r>
      <w:r w:rsidR="00372B1B">
        <w:rPr>
          <w:rFonts w:ascii="Times New Roman" w:hAnsi="Times New Roman" w:cs="Times New Roman"/>
          <w:sz w:val="28"/>
          <w:szCs w:val="28"/>
        </w:rPr>
        <w:t xml:space="preserve"> </w:t>
      </w:r>
      <w:proofErr w:type="spellStart"/>
      <w:r w:rsidR="00372B1B">
        <w:rPr>
          <w:rFonts w:ascii="Times New Roman" w:hAnsi="Times New Roman" w:cs="Times New Roman"/>
          <w:sz w:val="28"/>
          <w:szCs w:val="28"/>
        </w:rPr>
        <w:t>Клетнянского</w:t>
      </w:r>
      <w:proofErr w:type="spellEnd"/>
      <w:r w:rsidR="00372B1B">
        <w:rPr>
          <w:rFonts w:ascii="Times New Roman" w:hAnsi="Times New Roman" w:cs="Times New Roman"/>
          <w:sz w:val="28"/>
          <w:szCs w:val="28"/>
        </w:rPr>
        <w:t xml:space="preserve"> </w:t>
      </w:r>
      <w:r w:rsidR="004912DE">
        <w:rPr>
          <w:rFonts w:ascii="Times New Roman" w:hAnsi="Times New Roman" w:cs="Times New Roman"/>
          <w:sz w:val="28"/>
          <w:szCs w:val="28"/>
        </w:rPr>
        <w:t xml:space="preserve">муниципального </w:t>
      </w:r>
      <w:r w:rsidR="00372B1B">
        <w:rPr>
          <w:rFonts w:ascii="Times New Roman" w:hAnsi="Times New Roman" w:cs="Times New Roman"/>
          <w:sz w:val="28"/>
          <w:szCs w:val="28"/>
        </w:rPr>
        <w:t xml:space="preserve">района Брянской области </w:t>
      </w:r>
      <w:r w:rsidR="00BE627C">
        <w:rPr>
          <w:rFonts w:ascii="Times New Roman" w:hAnsi="Times New Roman" w:cs="Times New Roman"/>
          <w:sz w:val="28"/>
          <w:szCs w:val="28"/>
        </w:rPr>
        <w:t xml:space="preserve"> на 20</w:t>
      </w:r>
      <w:r w:rsidR="00372B1B">
        <w:rPr>
          <w:rFonts w:ascii="Times New Roman" w:hAnsi="Times New Roman" w:cs="Times New Roman"/>
          <w:sz w:val="28"/>
          <w:szCs w:val="28"/>
        </w:rPr>
        <w:t>20</w:t>
      </w:r>
      <w:r w:rsidRPr="000C0925">
        <w:rPr>
          <w:rFonts w:ascii="Times New Roman" w:hAnsi="Times New Roman" w:cs="Times New Roman"/>
          <w:sz w:val="28"/>
          <w:szCs w:val="28"/>
        </w:rPr>
        <w:t xml:space="preserve"> год</w:t>
      </w:r>
      <w:r w:rsidR="00BE627C">
        <w:rPr>
          <w:rFonts w:ascii="Times New Roman" w:hAnsi="Times New Roman" w:cs="Times New Roman"/>
          <w:sz w:val="28"/>
          <w:szCs w:val="28"/>
        </w:rPr>
        <w:t xml:space="preserve"> и плановый период 20</w:t>
      </w:r>
      <w:r w:rsidR="00372B1B">
        <w:rPr>
          <w:rFonts w:ascii="Times New Roman" w:hAnsi="Times New Roman" w:cs="Times New Roman"/>
          <w:sz w:val="28"/>
          <w:szCs w:val="28"/>
        </w:rPr>
        <w:t>21 и 2022</w:t>
      </w:r>
      <w:r w:rsidR="00BE627C">
        <w:rPr>
          <w:rFonts w:ascii="Times New Roman" w:hAnsi="Times New Roman" w:cs="Times New Roman"/>
          <w:sz w:val="28"/>
          <w:szCs w:val="28"/>
        </w:rPr>
        <w:t xml:space="preserve"> годов</w:t>
      </w:r>
      <w:r w:rsidRPr="000C0925">
        <w:rPr>
          <w:rFonts w:ascii="Times New Roman" w:hAnsi="Times New Roman" w:cs="Times New Roman"/>
          <w:sz w:val="28"/>
          <w:szCs w:val="28"/>
        </w:rPr>
        <w:t>»</w:t>
      </w:r>
      <w:r w:rsidR="00AB6124">
        <w:rPr>
          <w:rFonts w:ascii="Times New Roman" w:hAnsi="Times New Roman" w:cs="Times New Roman"/>
          <w:sz w:val="28"/>
          <w:szCs w:val="28"/>
        </w:rPr>
        <w:t xml:space="preserve"> </w:t>
      </w:r>
      <w:r w:rsidRPr="000C0925">
        <w:rPr>
          <w:rFonts w:ascii="Times New Roman" w:hAnsi="Times New Roman" w:cs="Times New Roman"/>
          <w:sz w:val="28"/>
          <w:szCs w:val="28"/>
        </w:rPr>
        <w:t xml:space="preserve"> включает </w:t>
      </w:r>
      <w:r w:rsidR="009A0B83">
        <w:rPr>
          <w:rFonts w:ascii="Times New Roman" w:hAnsi="Times New Roman" w:cs="Times New Roman"/>
          <w:sz w:val="28"/>
          <w:szCs w:val="28"/>
        </w:rPr>
        <w:t>2</w:t>
      </w:r>
      <w:r w:rsidR="00372B1B">
        <w:rPr>
          <w:rFonts w:ascii="Times New Roman" w:hAnsi="Times New Roman" w:cs="Times New Roman"/>
          <w:sz w:val="28"/>
          <w:szCs w:val="28"/>
        </w:rPr>
        <w:t>5</w:t>
      </w:r>
      <w:r w:rsidRPr="00C103E1">
        <w:rPr>
          <w:rFonts w:ascii="Times New Roman" w:hAnsi="Times New Roman" w:cs="Times New Roman"/>
          <w:sz w:val="28"/>
          <w:szCs w:val="28"/>
        </w:rPr>
        <w:t xml:space="preserve"> </w:t>
      </w:r>
      <w:r w:rsidRPr="000C28FA">
        <w:rPr>
          <w:rFonts w:ascii="Times New Roman" w:hAnsi="Times New Roman" w:cs="Times New Roman"/>
          <w:sz w:val="28"/>
          <w:szCs w:val="28"/>
        </w:rPr>
        <w:t>пунк</w:t>
      </w:r>
      <w:r w:rsidR="00D97F2F">
        <w:rPr>
          <w:rFonts w:ascii="Times New Roman" w:hAnsi="Times New Roman" w:cs="Times New Roman"/>
          <w:sz w:val="28"/>
          <w:szCs w:val="28"/>
        </w:rPr>
        <w:t>т</w:t>
      </w:r>
      <w:r w:rsidR="00372B1B">
        <w:rPr>
          <w:rFonts w:ascii="Times New Roman" w:hAnsi="Times New Roman" w:cs="Times New Roman"/>
          <w:sz w:val="28"/>
          <w:szCs w:val="28"/>
        </w:rPr>
        <w:t>ов</w:t>
      </w:r>
      <w:r w:rsidR="00D97F2F">
        <w:rPr>
          <w:rFonts w:ascii="Times New Roman" w:hAnsi="Times New Roman" w:cs="Times New Roman"/>
          <w:sz w:val="28"/>
          <w:szCs w:val="28"/>
        </w:rPr>
        <w:t xml:space="preserve">  и </w:t>
      </w:r>
      <w:r w:rsidR="006F6619">
        <w:rPr>
          <w:rFonts w:ascii="Times New Roman" w:hAnsi="Times New Roman" w:cs="Times New Roman"/>
          <w:sz w:val="28"/>
          <w:szCs w:val="28"/>
        </w:rPr>
        <w:t>10</w:t>
      </w:r>
      <w:r w:rsidR="00D97F2F">
        <w:rPr>
          <w:rFonts w:ascii="Times New Roman" w:hAnsi="Times New Roman" w:cs="Times New Roman"/>
          <w:sz w:val="28"/>
          <w:szCs w:val="28"/>
        </w:rPr>
        <w:t xml:space="preserve"> </w:t>
      </w:r>
      <w:r>
        <w:rPr>
          <w:rFonts w:ascii="Times New Roman" w:hAnsi="Times New Roman" w:cs="Times New Roman"/>
          <w:sz w:val="28"/>
          <w:szCs w:val="28"/>
        </w:rPr>
        <w:t>приложений</w:t>
      </w:r>
      <w:r w:rsidRPr="000C0925">
        <w:rPr>
          <w:rFonts w:ascii="Times New Roman" w:hAnsi="Times New Roman" w:cs="Times New Roman"/>
          <w:sz w:val="28"/>
          <w:szCs w:val="28"/>
        </w:rPr>
        <w:t xml:space="preserve">. </w:t>
      </w:r>
    </w:p>
    <w:p w:rsidR="00916C99" w:rsidRDefault="00916C99" w:rsidP="00916C99">
      <w:pPr>
        <w:pStyle w:val="a4"/>
        <w:ind w:left="0"/>
        <w:jc w:val="both"/>
        <w:rPr>
          <w:rFonts w:ascii="Times New Roman" w:hAnsi="Times New Roman" w:cs="Times New Roman"/>
          <w:szCs w:val="28"/>
        </w:rPr>
      </w:pPr>
    </w:p>
    <w:p w:rsidR="00916C99" w:rsidRDefault="00916C99" w:rsidP="00916C99">
      <w:pPr>
        <w:pStyle w:val="a4"/>
        <w:ind w:left="0"/>
        <w:jc w:val="both"/>
        <w:rPr>
          <w:rFonts w:ascii="Times New Roman" w:hAnsi="Times New Roman" w:cs="Times New Roman"/>
          <w:b/>
          <w:szCs w:val="28"/>
        </w:rPr>
      </w:pPr>
      <w:r>
        <w:rPr>
          <w:rFonts w:ascii="Times New Roman" w:hAnsi="Times New Roman" w:cs="Times New Roman"/>
          <w:szCs w:val="28"/>
        </w:rPr>
        <w:tab/>
      </w:r>
      <w:r w:rsidRPr="003A0664">
        <w:rPr>
          <w:rFonts w:ascii="Times New Roman" w:hAnsi="Times New Roman" w:cs="Times New Roman"/>
          <w:b/>
          <w:szCs w:val="28"/>
        </w:rPr>
        <w:t>2. Прогноз</w:t>
      </w:r>
      <w:r>
        <w:rPr>
          <w:rFonts w:ascii="Times New Roman" w:hAnsi="Times New Roman" w:cs="Times New Roman"/>
          <w:b/>
          <w:szCs w:val="28"/>
        </w:rPr>
        <w:t xml:space="preserve">  социально-эк</w:t>
      </w:r>
      <w:r w:rsidR="00BE627C">
        <w:rPr>
          <w:rFonts w:ascii="Times New Roman" w:hAnsi="Times New Roman" w:cs="Times New Roman"/>
          <w:b/>
          <w:szCs w:val="28"/>
        </w:rPr>
        <w:t xml:space="preserve">ономического развития </w:t>
      </w:r>
      <w:r>
        <w:rPr>
          <w:rFonts w:ascii="Times New Roman" w:hAnsi="Times New Roman" w:cs="Times New Roman"/>
          <w:b/>
          <w:szCs w:val="28"/>
        </w:rPr>
        <w:t xml:space="preserve"> </w:t>
      </w:r>
      <w:proofErr w:type="spellStart"/>
      <w:r w:rsidR="009A0B83">
        <w:rPr>
          <w:rFonts w:ascii="Times New Roman" w:hAnsi="Times New Roman" w:cs="Times New Roman"/>
          <w:b/>
          <w:szCs w:val="28"/>
        </w:rPr>
        <w:t>Акулич</w:t>
      </w:r>
      <w:r w:rsidR="00C85318">
        <w:rPr>
          <w:rFonts w:ascii="Times New Roman" w:hAnsi="Times New Roman" w:cs="Times New Roman"/>
          <w:b/>
          <w:szCs w:val="28"/>
        </w:rPr>
        <w:t>ского</w:t>
      </w:r>
      <w:proofErr w:type="spellEnd"/>
      <w:r w:rsidR="00BE627C">
        <w:rPr>
          <w:rFonts w:ascii="Times New Roman" w:hAnsi="Times New Roman" w:cs="Times New Roman"/>
          <w:b/>
          <w:szCs w:val="28"/>
        </w:rPr>
        <w:t xml:space="preserve"> сельского поселения</w:t>
      </w:r>
      <w:r w:rsidR="006F6619">
        <w:rPr>
          <w:rFonts w:ascii="Times New Roman" w:hAnsi="Times New Roman" w:cs="Times New Roman"/>
          <w:b/>
          <w:szCs w:val="28"/>
        </w:rPr>
        <w:t xml:space="preserve"> </w:t>
      </w:r>
      <w:proofErr w:type="spellStart"/>
      <w:r w:rsidR="006F6619">
        <w:rPr>
          <w:rFonts w:ascii="Times New Roman" w:hAnsi="Times New Roman" w:cs="Times New Roman"/>
          <w:b/>
          <w:szCs w:val="28"/>
        </w:rPr>
        <w:t>Клетнянского</w:t>
      </w:r>
      <w:proofErr w:type="spellEnd"/>
      <w:r w:rsidR="006F6619">
        <w:rPr>
          <w:rFonts w:ascii="Times New Roman" w:hAnsi="Times New Roman" w:cs="Times New Roman"/>
          <w:b/>
          <w:szCs w:val="28"/>
        </w:rPr>
        <w:t xml:space="preserve"> муниципального района Брянской области</w:t>
      </w:r>
      <w:r w:rsidR="00BE627C">
        <w:rPr>
          <w:rFonts w:ascii="Times New Roman" w:hAnsi="Times New Roman" w:cs="Times New Roman"/>
          <w:b/>
          <w:szCs w:val="28"/>
        </w:rPr>
        <w:t xml:space="preserve"> на 20</w:t>
      </w:r>
      <w:r w:rsidR="006F6619">
        <w:rPr>
          <w:rFonts w:ascii="Times New Roman" w:hAnsi="Times New Roman" w:cs="Times New Roman"/>
          <w:b/>
          <w:szCs w:val="28"/>
        </w:rPr>
        <w:t>20</w:t>
      </w:r>
      <w:r w:rsidR="00BE627C">
        <w:rPr>
          <w:rFonts w:ascii="Times New Roman" w:hAnsi="Times New Roman" w:cs="Times New Roman"/>
          <w:b/>
          <w:szCs w:val="28"/>
        </w:rPr>
        <w:t xml:space="preserve"> год и на плановый период 20</w:t>
      </w:r>
      <w:r w:rsidR="006F6619">
        <w:rPr>
          <w:rFonts w:ascii="Times New Roman" w:hAnsi="Times New Roman" w:cs="Times New Roman"/>
          <w:b/>
          <w:szCs w:val="28"/>
        </w:rPr>
        <w:t>21</w:t>
      </w:r>
      <w:r>
        <w:rPr>
          <w:rFonts w:ascii="Times New Roman" w:hAnsi="Times New Roman" w:cs="Times New Roman"/>
          <w:b/>
          <w:szCs w:val="28"/>
        </w:rPr>
        <w:t xml:space="preserve"> и 20</w:t>
      </w:r>
      <w:r w:rsidR="00BE627C">
        <w:rPr>
          <w:rFonts w:ascii="Times New Roman" w:hAnsi="Times New Roman" w:cs="Times New Roman"/>
          <w:b/>
          <w:szCs w:val="28"/>
        </w:rPr>
        <w:t>2</w:t>
      </w:r>
      <w:r w:rsidR="006F6619">
        <w:rPr>
          <w:rFonts w:ascii="Times New Roman" w:hAnsi="Times New Roman" w:cs="Times New Roman"/>
          <w:b/>
          <w:szCs w:val="28"/>
        </w:rPr>
        <w:t>2</w:t>
      </w:r>
      <w:r>
        <w:rPr>
          <w:rFonts w:ascii="Times New Roman" w:hAnsi="Times New Roman" w:cs="Times New Roman"/>
          <w:b/>
          <w:szCs w:val="28"/>
        </w:rPr>
        <w:t xml:space="preserve"> годов. </w:t>
      </w:r>
    </w:p>
    <w:p w:rsidR="007E1438" w:rsidRPr="007E1438" w:rsidRDefault="007E1438" w:rsidP="004912DE">
      <w:pPr>
        <w:autoSpaceDE w:val="0"/>
        <w:autoSpaceDN w:val="0"/>
        <w:adjustRightInd w:val="0"/>
        <w:spacing w:after="0" w:line="240" w:lineRule="auto"/>
        <w:ind w:firstLine="539"/>
        <w:jc w:val="both"/>
        <w:rPr>
          <w:rFonts w:ascii="Times New Roman" w:hAnsi="Times New Roman" w:cs="Times New Roman"/>
          <w:color w:val="000000"/>
          <w:sz w:val="27"/>
          <w:szCs w:val="27"/>
        </w:rPr>
      </w:pPr>
      <w:r w:rsidRPr="007E1438">
        <w:rPr>
          <w:rFonts w:ascii="Times New Roman" w:hAnsi="Times New Roman" w:cs="Times New Roman"/>
          <w:sz w:val="28"/>
          <w:szCs w:val="28"/>
        </w:rPr>
        <w:t xml:space="preserve">  </w:t>
      </w:r>
      <w:proofErr w:type="gramStart"/>
      <w:r w:rsidRPr="007E1438">
        <w:rPr>
          <w:rFonts w:ascii="Times New Roman" w:hAnsi="Times New Roman" w:cs="Times New Roman"/>
          <w:color w:val="000000"/>
          <w:sz w:val="28"/>
          <w:szCs w:val="28"/>
        </w:rPr>
        <w:t xml:space="preserve">Прогноз социально-экономического развития </w:t>
      </w:r>
      <w:proofErr w:type="spellStart"/>
      <w:r w:rsidR="009A0B83">
        <w:rPr>
          <w:rFonts w:ascii="Times New Roman" w:hAnsi="Times New Roman" w:cs="Times New Roman"/>
          <w:color w:val="000000"/>
          <w:sz w:val="28"/>
          <w:szCs w:val="28"/>
        </w:rPr>
        <w:t>Акулич</w:t>
      </w:r>
      <w:r>
        <w:rPr>
          <w:rFonts w:ascii="Times New Roman" w:hAnsi="Times New Roman" w:cs="Times New Roman"/>
          <w:color w:val="000000"/>
          <w:sz w:val="28"/>
          <w:szCs w:val="28"/>
        </w:rPr>
        <w:t>ского</w:t>
      </w:r>
      <w:proofErr w:type="spellEnd"/>
      <w:r>
        <w:rPr>
          <w:rFonts w:ascii="Times New Roman" w:hAnsi="Times New Roman" w:cs="Times New Roman"/>
          <w:color w:val="000000"/>
          <w:sz w:val="28"/>
          <w:szCs w:val="28"/>
        </w:rPr>
        <w:t xml:space="preserve"> сельского поселения</w:t>
      </w:r>
      <w:r w:rsidRPr="007E1438">
        <w:rPr>
          <w:rFonts w:ascii="Times New Roman" w:hAnsi="Times New Roman" w:cs="Times New Roman"/>
          <w:color w:val="000000"/>
          <w:sz w:val="28"/>
        </w:rPr>
        <w:t> </w:t>
      </w:r>
      <w:r w:rsidRPr="007E1438">
        <w:rPr>
          <w:rFonts w:ascii="Times New Roman" w:hAnsi="Times New Roman" w:cs="Times New Roman"/>
          <w:color w:val="000000"/>
          <w:sz w:val="28"/>
          <w:szCs w:val="28"/>
        </w:rPr>
        <w:t>на 20</w:t>
      </w:r>
      <w:r w:rsidR="006F6619">
        <w:rPr>
          <w:rFonts w:ascii="Times New Roman" w:hAnsi="Times New Roman" w:cs="Times New Roman"/>
          <w:color w:val="000000"/>
          <w:sz w:val="28"/>
          <w:szCs w:val="28"/>
        </w:rPr>
        <w:t>20</w:t>
      </w:r>
      <w:r w:rsidRPr="007E1438">
        <w:rPr>
          <w:rFonts w:ascii="Times New Roman" w:hAnsi="Times New Roman" w:cs="Times New Roman"/>
          <w:color w:val="000000"/>
          <w:sz w:val="28"/>
          <w:szCs w:val="28"/>
        </w:rPr>
        <w:t xml:space="preserve"> год и на плановый период  20</w:t>
      </w:r>
      <w:r w:rsidR="006F6619">
        <w:rPr>
          <w:rFonts w:ascii="Times New Roman" w:hAnsi="Times New Roman" w:cs="Times New Roman"/>
          <w:color w:val="000000"/>
          <w:sz w:val="28"/>
          <w:szCs w:val="28"/>
        </w:rPr>
        <w:t>21</w:t>
      </w:r>
      <w:r w:rsidRPr="007E1438">
        <w:rPr>
          <w:rFonts w:ascii="Times New Roman" w:hAnsi="Times New Roman" w:cs="Times New Roman"/>
          <w:color w:val="000000"/>
          <w:sz w:val="28"/>
          <w:szCs w:val="28"/>
        </w:rPr>
        <w:t xml:space="preserve"> и 202</w:t>
      </w:r>
      <w:r w:rsidR="006F6619">
        <w:rPr>
          <w:rFonts w:ascii="Times New Roman" w:hAnsi="Times New Roman" w:cs="Times New Roman"/>
          <w:color w:val="000000"/>
          <w:sz w:val="28"/>
          <w:szCs w:val="28"/>
        </w:rPr>
        <w:t>2</w:t>
      </w:r>
      <w:r w:rsidRPr="007E1438">
        <w:rPr>
          <w:rFonts w:ascii="Times New Roman" w:hAnsi="Times New Roman" w:cs="Times New Roman"/>
          <w:color w:val="000000"/>
          <w:sz w:val="28"/>
          <w:szCs w:val="28"/>
        </w:rPr>
        <w:t xml:space="preserve"> годов разработан на основе основных макроэкономических показателей социально-экономического развития </w:t>
      </w:r>
      <w:r>
        <w:rPr>
          <w:rFonts w:ascii="Times New Roman" w:hAnsi="Times New Roman" w:cs="Times New Roman"/>
          <w:color w:val="000000"/>
          <w:sz w:val="28"/>
          <w:szCs w:val="28"/>
        </w:rPr>
        <w:t>поселения</w:t>
      </w:r>
      <w:r w:rsidRPr="007E1438">
        <w:rPr>
          <w:rFonts w:ascii="Times New Roman" w:hAnsi="Times New Roman" w:cs="Times New Roman"/>
          <w:color w:val="000000"/>
          <w:sz w:val="28"/>
          <w:szCs w:val="28"/>
        </w:rPr>
        <w:t xml:space="preserve"> за 201</w:t>
      </w:r>
      <w:r w:rsidR="006F6619">
        <w:rPr>
          <w:rFonts w:ascii="Times New Roman" w:hAnsi="Times New Roman" w:cs="Times New Roman"/>
          <w:color w:val="000000"/>
          <w:sz w:val="28"/>
          <w:szCs w:val="28"/>
        </w:rPr>
        <w:t>7</w:t>
      </w:r>
      <w:r w:rsidRPr="007E1438">
        <w:rPr>
          <w:rFonts w:ascii="Times New Roman" w:hAnsi="Times New Roman" w:cs="Times New Roman"/>
          <w:color w:val="000000"/>
          <w:sz w:val="28"/>
          <w:szCs w:val="28"/>
        </w:rPr>
        <w:t>– 201</w:t>
      </w:r>
      <w:r w:rsidR="006F6619">
        <w:rPr>
          <w:rFonts w:ascii="Times New Roman" w:hAnsi="Times New Roman" w:cs="Times New Roman"/>
          <w:color w:val="000000"/>
          <w:sz w:val="28"/>
          <w:szCs w:val="28"/>
        </w:rPr>
        <w:t>8 годы, ожидаемых итогов за 2019</w:t>
      </w:r>
      <w:r w:rsidRPr="007E1438">
        <w:rPr>
          <w:rFonts w:ascii="Times New Roman" w:hAnsi="Times New Roman" w:cs="Times New Roman"/>
          <w:color w:val="000000"/>
          <w:sz w:val="28"/>
          <w:szCs w:val="28"/>
        </w:rPr>
        <w:t xml:space="preserve"> год, целевых показателей, установленных</w:t>
      </w:r>
      <w:r w:rsidR="004912DE">
        <w:rPr>
          <w:rFonts w:ascii="Times New Roman" w:hAnsi="Times New Roman" w:cs="Times New Roman"/>
          <w:color w:val="000000"/>
          <w:sz w:val="28"/>
          <w:szCs w:val="28"/>
        </w:rPr>
        <w:t xml:space="preserve"> </w:t>
      </w:r>
      <w:r w:rsidR="004912DE" w:rsidRPr="004912DE">
        <w:rPr>
          <w:color w:val="000000"/>
          <w:sz w:val="28"/>
          <w:szCs w:val="28"/>
        </w:rPr>
        <w:t xml:space="preserve"> </w:t>
      </w:r>
      <w:r w:rsidR="004912DE" w:rsidRPr="004912DE">
        <w:rPr>
          <w:rFonts w:ascii="Times New Roman" w:hAnsi="Times New Roman" w:cs="Times New Roman"/>
          <w:color w:val="000000"/>
          <w:sz w:val="28"/>
          <w:szCs w:val="28"/>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w:t>
      </w:r>
      <w:proofErr w:type="gramEnd"/>
      <w:r w:rsidR="004912DE" w:rsidRPr="004912DE">
        <w:rPr>
          <w:rFonts w:ascii="Times New Roman" w:hAnsi="Times New Roman" w:cs="Times New Roman"/>
          <w:color w:val="000000"/>
          <w:sz w:val="28"/>
          <w:szCs w:val="28"/>
        </w:rPr>
        <w:t xml:space="preserve"> 2024 года»</w:t>
      </w:r>
      <w:r w:rsidRPr="007E1438">
        <w:rPr>
          <w:rFonts w:ascii="Times New Roman" w:hAnsi="Times New Roman" w:cs="Times New Roman"/>
          <w:color w:val="000000"/>
          <w:sz w:val="28"/>
          <w:szCs w:val="28"/>
        </w:rPr>
        <w:t>,</w:t>
      </w:r>
      <w:r w:rsidRPr="007E1438">
        <w:rPr>
          <w:rFonts w:ascii="Times New Roman" w:hAnsi="Times New Roman" w:cs="Times New Roman"/>
          <w:i/>
          <w:iCs/>
          <w:color w:val="000000"/>
          <w:sz w:val="28"/>
        </w:rPr>
        <w:t> </w:t>
      </w:r>
      <w:r w:rsidRPr="007E1438">
        <w:rPr>
          <w:rFonts w:ascii="Times New Roman" w:hAnsi="Times New Roman" w:cs="Times New Roman"/>
          <w:color w:val="000000"/>
          <w:sz w:val="28"/>
          <w:szCs w:val="28"/>
        </w:rPr>
        <w:t>а также с учетом сценарных условий развития экономики Брянской области</w:t>
      </w:r>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Клетнянского</w:t>
      </w:r>
      <w:proofErr w:type="spellEnd"/>
      <w:r>
        <w:rPr>
          <w:rFonts w:ascii="Times New Roman" w:hAnsi="Times New Roman" w:cs="Times New Roman"/>
          <w:color w:val="000000"/>
          <w:sz w:val="28"/>
          <w:szCs w:val="28"/>
        </w:rPr>
        <w:t xml:space="preserve"> муниципального района</w:t>
      </w:r>
      <w:r w:rsidRPr="007E1438">
        <w:rPr>
          <w:rFonts w:ascii="Times New Roman" w:hAnsi="Times New Roman" w:cs="Times New Roman"/>
          <w:color w:val="000000"/>
          <w:sz w:val="28"/>
          <w:szCs w:val="28"/>
        </w:rPr>
        <w:t xml:space="preserve">  на 20</w:t>
      </w:r>
      <w:r w:rsidR="006F6619">
        <w:rPr>
          <w:rFonts w:ascii="Times New Roman" w:hAnsi="Times New Roman" w:cs="Times New Roman"/>
          <w:color w:val="000000"/>
          <w:sz w:val="28"/>
          <w:szCs w:val="28"/>
        </w:rPr>
        <w:t>20</w:t>
      </w:r>
      <w:r w:rsidRPr="007E1438">
        <w:rPr>
          <w:rFonts w:ascii="Times New Roman" w:hAnsi="Times New Roman" w:cs="Times New Roman"/>
          <w:color w:val="000000"/>
          <w:sz w:val="28"/>
          <w:szCs w:val="28"/>
        </w:rPr>
        <w:t>-202</w:t>
      </w:r>
      <w:r w:rsidR="006F6619">
        <w:rPr>
          <w:rFonts w:ascii="Times New Roman" w:hAnsi="Times New Roman" w:cs="Times New Roman"/>
          <w:color w:val="000000"/>
          <w:sz w:val="28"/>
          <w:szCs w:val="28"/>
        </w:rPr>
        <w:t>2</w:t>
      </w:r>
      <w:r w:rsidRPr="007E1438">
        <w:rPr>
          <w:rFonts w:ascii="Times New Roman" w:hAnsi="Times New Roman" w:cs="Times New Roman"/>
          <w:color w:val="000000"/>
          <w:sz w:val="28"/>
          <w:szCs w:val="28"/>
        </w:rPr>
        <w:t xml:space="preserve"> годы.</w:t>
      </w:r>
    </w:p>
    <w:p w:rsidR="004912DE" w:rsidRDefault="004912DE" w:rsidP="0033547A">
      <w:pPr>
        <w:spacing w:after="0" w:line="240" w:lineRule="auto"/>
        <w:jc w:val="both"/>
        <w:rPr>
          <w:rFonts w:ascii="Times New Roman" w:eastAsia="Times New Roman" w:hAnsi="Times New Roman" w:cs="Times New Roman"/>
          <w:sz w:val="28"/>
          <w:szCs w:val="28"/>
          <w:lang w:eastAsia="ru-RU"/>
        </w:rPr>
      </w:pPr>
      <w:r w:rsidRPr="004912DE">
        <w:rPr>
          <w:rFonts w:ascii="Times New Roman" w:eastAsia="Times New Roman" w:hAnsi="Times New Roman" w:cs="Times New Roman"/>
          <w:sz w:val="28"/>
          <w:szCs w:val="28"/>
          <w:lang w:eastAsia="ru-RU"/>
        </w:rPr>
        <w:t xml:space="preserve">      На 1 января 2019 года численность населения </w:t>
      </w:r>
      <w:proofErr w:type="spellStart"/>
      <w:r w:rsidRPr="004912DE">
        <w:rPr>
          <w:rFonts w:ascii="Times New Roman" w:eastAsia="Times New Roman" w:hAnsi="Times New Roman" w:cs="Times New Roman"/>
          <w:sz w:val="28"/>
          <w:szCs w:val="28"/>
          <w:lang w:eastAsia="ru-RU"/>
        </w:rPr>
        <w:t>Акуличского</w:t>
      </w:r>
      <w:proofErr w:type="spellEnd"/>
      <w:r w:rsidRPr="004912DE">
        <w:rPr>
          <w:rFonts w:ascii="Times New Roman" w:eastAsia="Times New Roman" w:hAnsi="Times New Roman" w:cs="Times New Roman"/>
          <w:sz w:val="28"/>
          <w:szCs w:val="28"/>
          <w:lang w:eastAsia="ru-RU"/>
        </w:rPr>
        <w:t xml:space="preserve"> сельского  поселения составила 918 человека. Исходя из анализа статистических данных, тенденция демографической ситуации направлена к уменьшению численности населения. Оценка 2019 численности населения ожидается в количестве 910 человек, прогноз до 2022г. наблюдается дальнейшее уменьшение численности населения. Уменьшение населения происходит из-за того, что наблюдается высокая смертность населения и низкая рождаемость. Если число родившихся детей по оценке 2019 года составило 2 человека, то число умерших 8 человек. </w:t>
      </w:r>
    </w:p>
    <w:p w:rsidR="004912DE" w:rsidRPr="004912DE" w:rsidRDefault="004912DE" w:rsidP="0033547A">
      <w:pPr>
        <w:spacing w:after="0" w:line="240" w:lineRule="auto"/>
        <w:jc w:val="both"/>
        <w:rPr>
          <w:rFonts w:ascii="Times New Roman" w:eastAsia="Times New Roman" w:hAnsi="Times New Roman" w:cs="Times New Roman"/>
          <w:sz w:val="28"/>
          <w:szCs w:val="28"/>
          <w:lang w:eastAsia="ru-RU"/>
        </w:rPr>
      </w:pPr>
      <w:r w:rsidRPr="004912DE">
        <w:rPr>
          <w:rFonts w:ascii="Times New Roman" w:eastAsia="Times New Roman" w:hAnsi="Times New Roman" w:cs="Times New Roman"/>
          <w:sz w:val="28"/>
          <w:szCs w:val="28"/>
          <w:lang w:eastAsia="ru-RU"/>
        </w:rPr>
        <w:t xml:space="preserve">Численность экономически активного населения на территории </w:t>
      </w:r>
      <w:proofErr w:type="spellStart"/>
      <w:r w:rsidRPr="004912DE">
        <w:rPr>
          <w:rFonts w:ascii="Times New Roman" w:eastAsia="Times New Roman" w:hAnsi="Times New Roman" w:cs="Times New Roman"/>
          <w:sz w:val="28"/>
          <w:szCs w:val="28"/>
          <w:lang w:eastAsia="ru-RU"/>
        </w:rPr>
        <w:t>Акуличского</w:t>
      </w:r>
      <w:proofErr w:type="spellEnd"/>
      <w:r w:rsidRPr="004912DE">
        <w:rPr>
          <w:rFonts w:ascii="Times New Roman" w:eastAsia="Times New Roman" w:hAnsi="Times New Roman" w:cs="Times New Roman"/>
          <w:sz w:val="28"/>
          <w:szCs w:val="28"/>
          <w:lang w:eastAsia="ru-RU"/>
        </w:rPr>
        <w:t xml:space="preserve"> сельского поселения уменьшается. Если в 2018 году насчитывалось 513 человек, то по итогу 2019 года – 510 человека, в дальнейшем будет уменьшение экономически-активного населения. Численность занятых в экономике в 2018 году составила 150 чел., итог 2019 года  151 чел., в дальнейшем будет наблюдаться увеличение. Количество </w:t>
      </w:r>
      <w:proofErr w:type="gramStart"/>
      <w:r w:rsidRPr="004912DE">
        <w:rPr>
          <w:rFonts w:ascii="Times New Roman" w:eastAsia="Times New Roman" w:hAnsi="Times New Roman" w:cs="Times New Roman"/>
          <w:sz w:val="28"/>
          <w:szCs w:val="28"/>
          <w:lang w:eastAsia="ru-RU"/>
        </w:rPr>
        <w:t>безработных,  зарегистрированных в службе занятости в 2018 году составила</w:t>
      </w:r>
      <w:proofErr w:type="gramEnd"/>
      <w:r w:rsidRPr="004912DE">
        <w:rPr>
          <w:rFonts w:ascii="Times New Roman" w:eastAsia="Times New Roman" w:hAnsi="Times New Roman" w:cs="Times New Roman"/>
          <w:sz w:val="28"/>
          <w:szCs w:val="28"/>
          <w:lang w:eastAsia="ru-RU"/>
        </w:rPr>
        <w:t xml:space="preserve"> 10 чел. По итогу 2019 года количество безработных составила 6 чел.</w:t>
      </w:r>
    </w:p>
    <w:p w:rsidR="004912DE" w:rsidRPr="004912DE" w:rsidRDefault="009A0B83" w:rsidP="0033547A">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Акуличского</w:t>
      </w:r>
      <w:proofErr w:type="spellEnd"/>
      <w:r>
        <w:rPr>
          <w:rFonts w:ascii="Times New Roman" w:hAnsi="Times New Roman" w:cs="Times New Roman"/>
          <w:sz w:val="28"/>
          <w:szCs w:val="28"/>
        </w:rPr>
        <w:t xml:space="preserve"> сельского поселения не зарегистрировано ни одно сельскохозяйственное предприятие, производством сельхозпродукции занимается только население</w:t>
      </w:r>
      <w:r w:rsidRPr="004912DE">
        <w:rPr>
          <w:rFonts w:ascii="Times New Roman" w:hAnsi="Times New Roman" w:cs="Times New Roman"/>
          <w:sz w:val="28"/>
          <w:szCs w:val="28"/>
        </w:rPr>
        <w:t>.</w:t>
      </w:r>
      <w:r w:rsidR="0038061A" w:rsidRPr="004912DE">
        <w:rPr>
          <w:rFonts w:ascii="Times New Roman" w:hAnsi="Times New Roman" w:cs="Times New Roman"/>
          <w:sz w:val="28"/>
          <w:szCs w:val="28"/>
          <w:shd w:val="clear" w:color="auto" w:fill="FFFFFF"/>
        </w:rPr>
        <w:t xml:space="preserve">     </w:t>
      </w:r>
      <w:r w:rsidR="004912DE" w:rsidRPr="004912DE">
        <w:rPr>
          <w:rFonts w:ascii="Times New Roman" w:eastAsia="Times New Roman" w:hAnsi="Times New Roman" w:cs="Times New Roman"/>
          <w:sz w:val="28"/>
          <w:szCs w:val="28"/>
          <w:lang w:eastAsia="ru-RU"/>
        </w:rPr>
        <w:t xml:space="preserve">Анализируя производственные показатели по </w:t>
      </w:r>
      <w:proofErr w:type="spellStart"/>
      <w:r w:rsidR="004912DE" w:rsidRPr="004912DE">
        <w:rPr>
          <w:rFonts w:ascii="Times New Roman" w:eastAsia="Times New Roman" w:hAnsi="Times New Roman" w:cs="Times New Roman"/>
          <w:sz w:val="28"/>
          <w:szCs w:val="28"/>
          <w:lang w:eastAsia="ru-RU"/>
        </w:rPr>
        <w:t>Акуличскому</w:t>
      </w:r>
      <w:proofErr w:type="spellEnd"/>
      <w:r w:rsidR="004912DE" w:rsidRPr="004912DE">
        <w:rPr>
          <w:rFonts w:ascii="Times New Roman" w:eastAsia="Times New Roman" w:hAnsi="Times New Roman" w:cs="Times New Roman"/>
          <w:sz w:val="28"/>
          <w:szCs w:val="28"/>
          <w:lang w:eastAsia="ru-RU"/>
        </w:rPr>
        <w:t xml:space="preserve"> сельскому поселению видно, что некоторые уменьшаются из года в год. Если производство молока по отчету  за 2018 год составило 90 т., то в 2019 года составит 82 т., по прогнозу до 2020 года будет дальнейшее уменьшение производства молока, т.к. уменьшается численность поголовья КРС. Увеличивается производство картофеля, если по отчету за 2018 год произведено 1800т, то в 2019 году  </w:t>
      </w:r>
      <w:r w:rsidR="004912DE" w:rsidRPr="004912DE">
        <w:rPr>
          <w:rFonts w:ascii="Times New Roman" w:eastAsia="Times New Roman" w:hAnsi="Times New Roman" w:cs="Times New Roman"/>
          <w:sz w:val="28"/>
          <w:szCs w:val="28"/>
          <w:lang w:eastAsia="ru-RU"/>
        </w:rPr>
        <w:lastRenderedPageBreak/>
        <w:t>произведено 1850т. Производство овощей в 2018 года – 26,0т., 2019 год – 26,0</w:t>
      </w:r>
      <w:r w:rsidR="00B65A8A">
        <w:rPr>
          <w:rFonts w:ascii="Times New Roman" w:eastAsia="Times New Roman" w:hAnsi="Times New Roman" w:cs="Times New Roman"/>
          <w:sz w:val="28"/>
          <w:szCs w:val="28"/>
          <w:lang w:eastAsia="ru-RU"/>
        </w:rPr>
        <w:t>т</w:t>
      </w:r>
      <w:r w:rsidR="004912DE" w:rsidRPr="004912DE">
        <w:rPr>
          <w:rFonts w:ascii="Times New Roman" w:eastAsia="Times New Roman" w:hAnsi="Times New Roman" w:cs="Times New Roman"/>
          <w:sz w:val="28"/>
          <w:szCs w:val="28"/>
          <w:lang w:eastAsia="ru-RU"/>
        </w:rPr>
        <w:t>.</w:t>
      </w:r>
    </w:p>
    <w:p w:rsidR="00C9786A" w:rsidRPr="004912DE" w:rsidRDefault="0038061A" w:rsidP="00916C99">
      <w:pPr>
        <w:spacing w:after="0" w:line="240" w:lineRule="auto"/>
        <w:jc w:val="both"/>
        <w:rPr>
          <w:rFonts w:ascii="Times New Roman" w:hAnsi="Times New Roman" w:cs="Times New Roman"/>
          <w:sz w:val="28"/>
          <w:szCs w:val="28"/>
          <w:shd w:val="clear" w:color="auto" w:fill="FFFFFF"/>
        </w:rPr>
      </w:pPr>
      <w:r w:rsidRPr="004912DE">
        <w:rPr>
          <w:rFonts w:ascii="Times New Roman" w:hAnsi="Times New Roman" w:cs="Times New Roman"/>
          <w:sz w:val="28"/>
          <w:szCs w:val="28"/>
          <w:shd w:val="clear" w:color="auto" w:fill="FFFFFF"/>
        </w:rPr>
        <w:t xml:space="preserve">    </w:t>
      </w:r>
    </w:p>
    <w:p w:rsidR="00916C99" w:rsidRPr="004912DE" w:rsidRDefault="00916C99" w:rsidP="00916C99">
      <w:pPr>
        <w:spacing w:after="0" w:line="240" w:lineRule="auto"/>
        <w:jc w:val="both"/>
        <w:rPr>
          <w:rFonts w:ascii="Times New Roman" w:hAnsi="Times New Roman" w:cs="Times New Roman"/>
          <w:b/>
          <w:sz w:val="28"/>
          <w:szCs w:val="28"/>
        </w:rPr>
      </w:pPr>
    </w:p>
    <w:p w:rsidR="007F0AB7" w:rsidRDefault="00916C99" w:rsidP="007F0AB7">
      <w:pPr>
        <w:pStyle w:val="a4"/>
        <w:ind w:left="0"/>
        <w:jc w:val="both"/>
        <w:rPr>
          <w:rFonts w:ascii="Times New Roman" w:hAnsi="Times New Roman" w:cs="Times New Roman"/>
          <w:b/>
          <w:szCs w:val="28"/>
        </w:rPr>
      </w:pPr>
      <w:r w:rsidRPr="007F0AB7">
        <w:rPr>
          <w:rFonts w:ascii="Times New Roman" w:hAnsi="Times New Roman" w:cs="Times New Roman"/>
          <w:b/>
          <w:szCs w:val="28"/>
        </w:rPr>
        <w:t>3.</w:t>
      </w:r>
      <w:r w:rsidR="007F0AB7" w:rsidRPr="007F0AB7">
        <w:rPr>
          <w:rFonts w:ascii="Times New Roman" w:hAnsi="Times New Roman" w:cs="Times New Roman"/>
          <w:b/>
          <w:bCs/>
          <w:snapToGrid w:val="0"/>
          <w:szCs w:val="28"/>
        </w:rPr>
        <w:t xml:space="preserve"> Общая характеристика проекта </w:t>
      </w:r>
      <w:r w:rsidR="007F0AB7" w:rsidRPr="007F0AB7">
        <w:rPr>
          <w:rFonts w:ascii="Times New Roman" w:hAnsi="Times New Roman" w:cs="Times New Roman"/>
          <w:b/>
          <w:bCs/>
          <w:szCs w:val="28"/>
        </w:rPr>
        <w:t>решения</w:t>
      </w:r>
      <w:r w:rsidRPr="007F0AB7">
        <w:rPr>
          <w:rFonts w:ascii="Times New Roman" w:hAnsi="Times New Roman" w:cs="Times New Roman"/>
          <w:b/>
          <w:szCs w:val="28"/>
        </w:rPr>
        <w:t xml:space="preserve"> </w:t>
      </w:r>
      <w:r w:rsidR="007F0AB7">
        <w:rPr>
          <w:rFonts w:ascii="Times New Roman" w:hAnsi="Times New Roman" w:cs="Times New Roman"/>
          <w:b/>
          <w:szCs w:val="28"/>
        </w:rPr>
        <w:t xml:space="preserve">о бюджете </w:t>
      </w:r>
      <w:proofErr w:type="spellStart"/>
      <w:r w:rsidR="007F0AB7">
        <w:rPr>
          <w:rFonts w:ascii="Times New Roman" w:hAnsi="Times New Roman" w:cs="Times New Roman"/>
          <w:b/>
          <w:szCs w:val="28"/>
        </w:rPr>
        <w:t>Акуличского</w:t>
      </w:r>
      <w:proofErr w:type="spellEnd"/>
      <w:r w:rsidR="007F0AB7">
        <w:rPr>
          <w:rFonts w:ascii="Times New Roman" w:hAnsi="Times New Roman" w:cs="Times New Roman"/>
          <w:b/>
          <w:szCs w:val="28"/>
        </w:rPr>
        <w:t xml:space="preserve"> сельского поселения </w:t>
      </w:r>
      <w:proofErr w:type="spellStart"/>
      <w:r w:rsidR="007F0AB7">
        <w:rPr>
          <w:rFonts w:ascii="Times New Roman" w:hAnsi="Times New Roman" w:cs="Times New Roman"/>
          <w:b/>
          <w:szCs w:val="28"/>
        </w:rPr>
        <w:t>Клетнянского</w:t>
      </w:r>
      <w:proofErr w:type="spellEnd"/>
      <w:r w:rsidR="007F0AB7">
        <w:rPr>
          <w:rFonts w:ascii="Times New Roman" w:hAnsi="Times New Roman" w:cs="Times New Roman"/>
          <w:b/>
          <w:szCs w:val="28"/>
        </w:rPr>
        <w:t xml:space="preserve"> муниципального района Брянской области на 2020 год и на плановый период 2021 и 2022 годов. </w:t>
      </w:r>
    </w:p>
    <w:p w:rsidR="00916C99" w:rsidRPr="007F0AB7" w:rsidRDefault="00916C99" w:rsidP="00916C99">
      <w:pPr>
        <w:spacing w:after="0" w:line="240" w:lineRule="auto"/>
        <w:ind w:firstLine="709"/>
        <w:jc w:val="both"/>
        <w:rPr>
          <w:rFonts w:ascii="Times New Roman" w:hAnsi="Times New Roman" w:cs="Times New Roman"/>
          <w:sz w:val="28"/>
          <w:szCs w:val="28"/>
        </w:rPr>
      </w:pPr>
    </w:p>
    <w:p w:rsidR="0033547A" w:rsidRPr="0033547A" w:rsidRDefault="0033547A" w:rsidP="0033547A">
      <w:pPr>
        <w:autoSpaceDE w:val="0"/>
        <w:autoSpaceDN w:val="0"/>
        <w:adjustRightInd w:val="0"/>
        <w:ind w:firstLine="709"/>
        <w:jc w:val="both"/>
        <w:rPr>
          <w:rFonts w:ascii="Times New Roman" w:hAnsi="Times New Roman" w:cs="Times New Roman"/>
          <w:sz w:val="28"/>
          <w:szCs w:val="28"/>
        </w:rPr>
      </w:pPr>
      <w:proofErr w:type="gramStart"/>
      <w:r w:rsidRPr="0033547A">
        <w:rPr>
          <w:rFonts w:ascii="Times New Roman" w:hAnsi="Times New Roman" w:cs="Times New Roman"/>
          <w:sz w:val="28"/>
          <w:szCs w:val="28"/>
        </w:rPr>
        <w:t xml:space="preserve">Основные направления бюджетной политики </w:t>
      </w:r>
      <w:proofErr w:type="spellStart"/>
      <w:r w:rsidRPr="0033547A">
        <w:rPr>
          <w:rFonts w:ascii="Times New Roman" w:hAnsi="Times New Roman" w:cs="Times New Roman"/>
          <w:sz w:val="28"/>
          <w:szCs w:val="28"/>
        </w:rPr>
        <w:t>Акуличского</w:t>
      </w:r>
      <w:proofErr w:type="spellEnd"/>
      <w:r w:rsidRPr="0033547A">
        <w:rPr>
          <w:rFonts w:ascii="Times New Roman" w:hAnsi="Times New Roman" w:cs="Times New Roman"/>
          <w:sz w:val="28"/>
          <w:szCs w:val="28"/>
        </w:rPr>
        <w:t xml:space="preserve"> сельского поселения </w:t>
      </w:r>
      <w:proofErr w:type="spellStart"/>
      <w:r w:rsidRPr="0033547A">
        <w:rPr>
          <w:rFonts w:ascii="Times New Roman" w:hAnsi="Times New Roman" w:cs="Times New Roman"/>
          <w:sz w:val="28"/>
          <w:szCs w:val="28"/>
        </w:rPr>
        <w:t>Клетнянского</w:t>
      </w:r>
      <w:proofErr w:type="spellEnd"/>
      <w:r w:rsidRPr="0033547A">
        <w:rPr>
          <w:rFonts w:ascii="Times New Roman" w:hAnsi="Times New Roman" w:cs="Times New Roman"/>
          <w:sz w:val="28"/>
          <w:szCs w:val="28"/>
        </w:rPr>
        <w:t xml:space="preserve"> района Брянской области на 2020 год и на плановый период 2021 и 2022 годов разработаны в целях определения подходов к формированию основных характеристик и прогнозируемых параметров проекта бюджета поселения на 2020 год и на плановый период 2021 и 2022 годов, обеспечивающих устойчивость и сбалансированность бюджета. </w:t>
      </w:r>
      <w:proofErr w:type="gramEnd"/>
    </w:p>
    <w:p w:rsidR="0033547A" w:rsidRDefault="0033547A" w:rsidP="00D74B27">
      <w:pPr>
        <w:autoSpaceDE w:val="0"/>
        <w:autoSpaceDN w:val="0"/>
        <w:adjustRightInd w:val="0"/>
        <w:spacing w:line="240" w:lineRule="auto"/>
        <w:ind w:firstLine="709"/>
        <w:jc w:val="both"/>
        <w:rPr>
          <w:rFonts w:ascii="Times New Roman" w:hAnsi="Times New Roman" w:cs="Times New Roman"/>
          <w:color w:val="000000"/>
          <w:sz w:val="28"/>
          <w:szCs w:val="28"/>
        </w:rPr>
      </w:pPr>
      <w:r w:rsidRPr="0033547A">
        <w:rPr>
          <w:rFonts w:ascii="Times New Roman" w:hAnsi="Times New Roman" w:cs="Times New Roman"/>
          <w:sz w:val="28"/>
          <w:szCs w:val="28"/>
        </w:rPr>
        <w:t>В основу бюджетной политики положены стратегические цели развития района, сформулированные в соответствии с основными положениями Послания Президента Российской Федерации Федеральному Собранию Российской Федерации от 1</w:t>
      </w:r>
      <w:r>
        <w:rPr>
          <w:rFonts w:ascii="Times New Roman" w:hAnsi="Times New Roman" w:cs="Times New Roman"/>
          <w:sz w:val="28"/>
          <w:szCs w:val="28"/>
        </w:rPr>
        <w:t xml:space="preserve"> янва</w:t>
      </w:r>
      <w:r w:rsidRPr="0033547A">
        <w:rPr>
          <w:rFonts w:ascii="Times New Roman" w:hAnsi="Times New Roman" w:cs="Times New Roman"/>
          <w:sz w:val="28"/>
          <w:szCs w:val="28"/>
        </w:rPr>
        <w:t>ря 201</w:t>
      </w:r>
      <w:r>
        <w:rPr>
          <w:rFonts w:ascii="Times New Roman" w:hAnsi="Times New Roman" w:cs="Times New Roman"/>
          <w:sz w:val="28"/>
          <w:szCs w:val="28"/>
        </w:rPr>
        <w:t>9</w:t>
      </w:r>
      <w:r w:rsidRPr="0033547A">
        <w:rPr>
          <w:rFonts w:ascii="Times New Roman" w:hAnsi="Times New Roman" w:cs="Times New Roman"/>
          <w:sz w:val="28"/>
          <w:szCs w:val="28"/>
        </w:rPr>
        <w:t xml:space="preserve"> года, </w:t>
      </w:r>
      <w:r>
        <w:rPr>
          <w:rFonts w:ascii="Times New Roman" w:hAnsi="Times New Roman" w:cs="Times New Roman"/>
          <w:sz w:val="28"/>
          <w:szCs w:val="28"/>
        </w:rPr>
        <w:t>У</w:t>
      </w:r>
      <w:r w:rsidRPr="0033547A">
        <w:rPr>
          <w:rFonts w:ascii="Times New Roman" w:hAnsi="Times New Roman" w:cs="Times New Roman"/>
          <w:sz w:val="28"/>
          <w:szCs w:val="28"/>
        </w:rPr>
        <w:t>каз</w:t>
      </w:r>
      <w:r>
        <w:rPr>
          <w:rFonts w:ascii="Times New Roman" w:hAnsi="Times New Roman" w:cs="Times New Roman"/>
          <w:sz w:val="28"/>
          <w:szCs w:val="28"/>
        </w:rPr>
        <w:t>ом</w:t>
      </w:r>
      <w:r w:rsidRPr="0033547A">
        <w:rPr>
          <w:rFonts w:ascii="Times New Roman" w:hAnsi="Times New Roman" w:cs="Times New Roman"/>
          <w:sz w:val="28"/>
          <w:szCs w:val="28"/>
        </w:rPr>
        <w:t xml:space="preserve"> Президента Российской Федерации</w:t>
      </w:r>
      <w:r>
        <w:rPr>
          <w:rFonts w:ascii="Times New Roman" w:hAnsi="Times New Roman" w:cs="Times New Roman"/>
          <w:sz w:val="28"/>
          <w:szCs w:val="28"/>
        </w:rPr>
        <w:t xml:space="preserve"> </w:t>
      </w:r>
      <w:r w:rsidRPr="004912DE">
        <w:rPr>
          <w:rFonts w:ascii="Times New Roman" w:hAnsi="Times New Roman" w:cs="Times New Roman"/>
          <w:color w:val="000000"/>
          <w:sz w:val="28"/>
          <w:szCs w:val="28"/>
        </w:rPr>
        <w:t>от 7 мая 2018 года № 204</w:t>
      </w:r>
      <w:r>
        <w:rPr>
          <w:rFonts w:ascii="Times New Roman" w:hAnsi="Times New Roman" w:cs="Times New Roman"/>
          <w:color w:val="000000"/>
          <w:sz w:val="28"/>
          <w:szCs w:val="28"/>
        </w:rPr>
        <w:t>.</w:t>
      </w:r>
    </w:p>
    <w:p w:rsidR="0033547A" w:rsidRPr="00A67A1D" w:rsidRDefault="0033547A" w:rsidP="00D74B27">
      <w:pPr>
        <w:spacing w:line="240" w:lineRule="auto"/>
        <w:ind w:firstLine="709"/>
        <w:jc w:val="both"/>
        <w:rPr>
          <w:rFonts w:ascii="Times New Roman" w:hAnsi="Times New Roman" w:cs="Times New Roman"/>
          <w:sz w:val="28"/>
          <w:szCs w:val="28"/>
        </w:rPr>
      </w:pPr>
      <w:r w:rsidRPr="00A67A1D">
        <w:rPr>
          <w:rFonts w:ascii="Times New Roman" w:hAnsi="Times New Roman" w:cs="Times New Roman"/>
          <w:color w:val="000000"/>
          <w:sz w:val="28"/>
          <w:szCs w:val="28"/>
        </w:rPr>
        <w:t xml:space="preserve"> </w:t>
      </w:r>
      <w:proofErr w:type="gramStart"/>
      <w:r w:rsidRPr="00A67A1D">
        <w:rPr>
          <w:rFonts w:ascii="Times New Roman" w:hAnsi="Times New Roman" w:cs="Times New Roman"/>
          <w:sz w:val="28"/>
          <w:szCs w:val="28"/>
        </w:rPr>
        <w:t>Исходя из этого основными целями бюджетной политики на 2020 год и на плановый период 2021 и 2022 годов будут</w:t>
      </w:r>
      <w:proofErr w:type="gramEnd"/>
      <w:r w:rsidRPr="00A67A1D">
        <w:rPr>
          <w:rFonts w:ascii="Times New Roman" w:hAnsi="Times New Roman" w:cs="Times New Roman"/>
          <w:sz w:val="28"/>
          <w:szCs w:val="28"/>
        </w:rPr>
        <w:t xml:space="preserve"> являться:</w:t>
      </w:r>
    </w:p>
    <w:p w:rsidR="0033547A" w:rsidRPr="00A67A1D" w:rsidRDefault="0033547A" w:rsidP="00D74B27">
      <w:pPr>
        <w:spacing w:line="240" w:lineRule="auto"/>
        <w:ind w:firstLine="709"/>
        <w:jc w:val="both"/>
        <w:rPr>
          <w:rFonts w:ascii="Times New Roman" w:hAnsi="Times New Roman" w:cs="Times New Roman"/>
          <w:sz w:val="28"/>
          <w:szCs w:val="28"/>
        </w:rPr>
      </w:pPr>
      <w:r w:rsidRPr="00A67A1D">
        <w:rPr>
          <w:rFonts w:ascii="Times New Roman" w:hAnsi="Times New Roman" w:cs="Times New Roman"/>
          <w:sz w:val="28"/>
          <w:szCs w:val="28"/>
        </w:rPr>
        <w:t>1) финансовое обеспечение принятых расходных обязательств с учетом проведения мероприятий по их оптимизации, сокращению неэффективных расходов;</w:t>
      </w:r>
    </w:p>
    <w:p w:rsidR="0033547A" w:rsidRPr="00A67A1D" w:rsidRDefault="0033547A" w:rsidP="00D74B27">
      <w:pPr>
        <w:spacing w:line="240" w:lineRule="auto"/>
        <w:ind w:firstLine="709"/>
        <w:jc w:val="both"/>
        <w:rPr>
          <w:rFonts w:ascii="Times New Roman" w:hAnsi="Times New Roman" w:cs="Times New Roman"/>
          <w:sz w:val="28"/>
          <w:szCs w:val="28"/>
        </w:rPr>
      </w:pPr>
      <w:r w:rsidRPr="00A67A1D">
        <w:rPr>
          <w:rFonts w:ascii="Times New Roman" w:hAnsi="Times New Roman" w:cs="Times New Roman"/>
          <w:sz w:val="28"/>
          <w:szCs w:val="28"/>
        </w:rPr>
        <w:t>2) ограничение принятия новых расходных обязательств бюджета, минимизация кредиторской задолженности;</w:t>
      </w:r>
    </w:p>
    <w:p w:rsidR="0033547A" w:rsidRDefault="0033547A" w:rsidP="00D74B27">
      <w:pPr>
        <w:pStyle w:val="ConsPlusNormal"/>
        <w:ind w:firstLine="540"/>
        <w:jc w:val="both"/>
      </w:pPr>
      <w:r>
        <w:t xml:space="preserve">  3</w:t>
      </w:r>
      <w:r w:rsidRPr="00A03D98">
        <w:t>) повышение прозрачности и открытости бюджетной системы, повышение роли граждан и общественных институтов в процессе формирования приоритетов бюджетной политики</w:t>
      </w:r>
      <w:r>
        <w:t xml:space="preserve"> и направлений расходов бюджета, реализация проектов инициативного </w:t>
      </w:r>
      <w:proofErr w:type="spellStart"/>
      <w:r>
        <w:t>бюджетирования</w:t>
      </w:r>
      <w:proofErr w:type="spellEnd"/>
      <w:r>
        <w:t>.</w:t>
      </w:r>
    </w:p>
    <w:p w:rsidR="0033547A" w:rsidRPr="0033547A" w:rsidRDefault="0033547A" w:rsidP="00D74B27">
      <w:pPr>
        <w:spacing w:before="120" w:line="240" w:lineRule="auto"/>
        <w:ind w:firstLine="709"/>
        <w:jc w:val="both"/>
        <w:rPr>
          <w:rFonts w:ascii="Times New Roman" w:hAnsi="Times New Roman" w:cs="Times New Roman"/>
          <w:sz w:val="28"/>
          <w:szCs w:val="28"/>
        </w:rPr>
      </w:pPr>
      <w:r w:rsidRPr="0033547A">
        <w:rPr>
          <w:rFonts w:ascii="Times New Roman" w:hAnsi="Times New Roman" w:cs="Times New Roman"/>
          <w:sz w:val="28"/>
          <w:szCs w:val="28"/>
        </w:rPr>
        <w:t>Основные подходы к планированию бюджетных ассигнований на 2020 год и на плановый период 2021 и 2022 годов:</w:t>
      </w:r>
    </w:p>
    <w:p w:rsidR="0033547A" w:rsidRPr="0033547A" w:rsidRDefault="0033547A" w:rsidP="00D74B27">
      <w:pPr>
        <w:spacing w:line="240" w:lineRule="auto"/>
        <w:ind w:firstLine="709"/>
        <w:jc w:val="both"/>
        <w:rPr>
          <w:rFonts w:ascii="Times New Roman" w:hAnsi="Times New Roman" w:cs="Times New Roman"/>
          <w:sz w:val="28"/>
          <w:szCs w:val="28"/>
        </w:rPr>
      </w:pPr>
      <w:r w:rsidRPr="0033547A">
        <w:rPr>
          <w:rFonts w:ascii="Times New Roman" w:hAnsi="Times New Roman" w:cs="Times New Roman"/>
          <w:sz w:val="28"/>
          <w:szCs w:val="28"/>
        </w:rPr>
        <w:t xml:space="preserve">1) в качестве объемов бюджетных ассигнований на исполнение действующих обязательств на 2020 – 2022 годы приняты расходы, утвержденные Решением </w:t>
      </w:r>
      <w:proofErr w:type="spellStart"/>
      <w:r w:rsidRPr="0033547A">
        <w:rPr>
          <w:rFonts w:ascii="Times New Roman" w:hAnsi="Times New Roman" w:cs="Times New Roman"/>
          <w:sz w:val="28"/>
          <w:szCs w:val="28"/>
        </w:rPr>
        <w:t>Акуличского</w:t>
      </w:r>
      <w:proofErr w:type="spellEnd"/>
      <w:r w:rsidRPr="0033547A">
        <w:rPr>
          <w:rFonts w:ascii="Times New Roman" w:hAnsi="Times New Roman" w:cs="Times New Roman"/>
          <w:sz w:val="28"/>
          <w:szCs w:val="28"/>
        </w:rPr>
        <w:t xml:space="preserve"> сельского Совета народных депутатов от 26 декабря 2018 года № 25-1 «О  бюджете муниципального образования "</w:t>
      </w:r>
      <w:proofErr w:type="spellStart"/>
      <w:r w:rsidRPr="0033547A">
        <w:rPr>
          <w:rFonts w:ascii="Times New Roman" w:hAnsi="Times New Roman" w:cs="Times New Roman"/>
          <w:sz w:val="28"/>
          <w:szCs w:val="28"/>
        </w:rPr>
        <w:t>Акуличское</w:t>
      </w:r>
      <w:proofErr w:type="spellEnd"/>
      <w:r w:rsidRPr="0033547A">
        <w:rPr>
          <w:rFonts w:ascii="Times New Roman" w:hAnsi="Times New Roman" w:cs="Times New Roman"/>
          <w:sz w:val="28"/>
          <w:szCs w:val="28"/>
        </w:rPr>
        <w:t xml:space="preserve"> сельское поселение" на 2019 год и на плановый период 2020 и 2021 годов»;</w:t>
      </w:r>
    </w:p>
    <w:p w:rsidR="0033547A" w:rsidRPr="0033547A" w:rsidRDefault="0033547A" w:rsidP="00D74B27">
      <w:pPr>
        <w:spacing w:line="240" w:lineRule="auto"/>
        <w:ind w:firstLine="709"/>
        <w:jc w:val="both"/>
        <w:rPr>
          <w:rFonts w:ascii="Times New Roman" w:hAnsi="Times New Roman" w:cs="Times New Roman"/>
          <w:sz w:val="28"/>
          <w:szCs w:val="28"/>
        </w:rPr>
      </w:pPr>
      <w:r w:rsidRPr="0033547A">
        <w:rPr>
          <w:rFonts w:ascii="Times New Roman" w:hAnsi="Times New Roman" w:cs="Times New Roman"/>
          <w:sz w:val="28"/>
          <w:szCs w:val="28"/>
        </w:rPr>
        <w:lastRenderedPageBreak/>
        <w:t>2) 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w:t>
      </w:r>
    </w:p>
    <w:p w:rsidR="0033547A" w:rsidRDefault="0033547A" w:rsidP="00D74B27">
      <w:pPr>
        <w:autoSpaceDE w:val="0"/>
        <w:autoSpaceDN w:val="0"/>
        <w:adjustRightInd w:val="0"/>
        <w:spacing w:line="240" w:lineRule="auto"/>
        <w:ind w:firstLine="709"/>
        <w:jc w:val="both"/>
        <w:rPr>
          <w:rFonts w:ascii="Times New Roman" w:hAnsi="Times New Roman" w:cs="Times New Roman"/>
          <w:sz w:val="28"/>
          <w:szCs w:val="28"/>
        </w:rPr>
      </w:pPr>
      <w:r w:rsidRPr="0033547A">
        <w:rPr>
          <w:rFonts w:ascii="Times New Roman" w:hAnsi="Times New Roman" w:cs="Times New Roman"/>
          <w:sz w:val="28"/>
          <w:szCs w:val="28"/>
        </w:rPr>
        <w:t>3) предусмотрены ассигнования с целью индексации отдельных статей расходов</w:t>
      </w:r>
      <w:r>
        <w:rPr>
          <w:rFonts w:ascii="Times New Roman" w:hAnsi="Times New Roman" w:cs="Times New Roman"/>
          <w:sz w:val="28"/>
          <w:szCs w:val="28"/>
        </w:rPr>
        <w:t>.</w:t>
      </w:r>
    </w:p>
    <w:p w:rsidR="0033547A" w:rsidRPr="0033547A" w:rsidRDefault="0033547A" w:rsidP="00D74B27">
      <w:pPr>
        <w:autoSpaceDE w:val="0"/>
        <w:autoSpaceDN w:val="0"/>
        <w:adjustRightInd w:val="0"/>
        <w:spacing w:line="240" w:lineRule="auto"/>
        <w:ind w:firstLine="709"/>
        <w:jc w:val="both"/>
        <w:rPr>
          <w:rFonts w:ascii="Times New Roman" w:hAnsi="Times New Roman" w:cs="Times New Roman"/>
          <w:sz w:val="28"/>
          <w:szCs w:val="28"/>
        </w:rPr>
      </w:pPr>
      <w:r w:rsidRPr="0033547A">
        <w:rPr>
          <w:rFonts w:ascii="Times New Roman" w:hAnsi="Times New Roman" w:cs="Times New Roman"/>
          <w:sz w:val="28"/>
          <w:szCs w:val="28"/>
        </w:rPr>
        <w:t>Приоритетной задачей налоговой политики в ближайшие три года будет создание предсказуемой и устойчивой среды, характеризующейся стабильными налоговыми (и неналоговыми, в т.ч. регуляторными) условиями, направленными на упорядочение системы существующих налоговых льгот путем отмены неэффективных.</w:t>
      </w:r>
    </w:p>
    <w:p w:rsidR="0033547A" w:rsidRPr="0033547A" w:rsidRDefault="0033547A" w:rsidP="00D74B27">
      <w:pPr>
        <w:autoSpaceDE w:val="0"/>
        <w:autoSpaceDN w:val="0"/>
        <w:adjustRightInd w:val="0"/>
        <w:spacing w:line="240" w:lineRule="auto"/>
        <w:ind w:firstLine="709"/>
        <w:jc w:val="both"/>
        <w:rPr>
          <w:rFonts w:ascii="Times New Roman" w:hAnsi="Times New Roman" w:cs="Times New Roman"/>
          <w:sz w:val="28"/>
          <w:szCs w:val="28"/>
        </w:rPr>
      </w:pPr>
      <w:proofErr w:type="gramStart"/>
      <w:r w:rsidRPr="0033547A">
        <w:rPr>
          <w:rFonts w:ascii="Times New Roman" w:hAnsi="Times New Roman" w:cs="Times New Roman"/>
          <w:sz w:val="28"/>
          <w:szCs w:val="28"/>
        </w:rPr>
        <w:t xml:space="preserve">Основными направлениями налоговой политики в </w:t>
      </w:r>
      <w:proofErr w:type="spellStart"/>
      <w:r w:rsidRPr="0033547A">
        <w:rPr>
          <w:rFonts w:ascii="Times New Roman" w:hAnsi="Times New Roman" w:cs="Times New Roman"/>
          <w:sz w:val="28"/>
          <w:szCs w:val="28"/>
        </w:rPr>
        <w:t>Акуличском</w:t>
      </w:r>
      <w:proofErr w:type="spellEnd"/>
      <w:r w:rsidRPr="0033547A">
        <w:rPr>
          <w:rFonts w:ascii="Times New Roman" w:hAnsi="Times New Roman" w:cs="Times New Roman"/>
          <w:sz w:val="28"/>
          <w:szCs w:val="28"/>
        </w:rPr>
        <w:t xml:space="preserve"> сельском поселении определены:</w:t>
      </w:r>
      <w:proofErr w:type="gramEnd"/>
    </w:p>
    <w:p w:rsidR="0033547A" w:rsidRPr="0033547A" w:rsidRDefault="0033547A" w:rsidP="00D74B27">
      <w:pPr>
        <w:autoSpaceDE w:val="0"/>
        <w:autoSpaceDN w:val="0"/>
        <w:adjustRightInd w:val="0"/>
        <w:spacing w:line="240" w:lineRule="auto"/>
        <w:ind w:firstLine="709"/>
        <w:jc w:val="both"/>
        <w:rPr>
          <w:rFonts w:ascii="Times New Roman" w:hAnsi="Times New Roman" w:cs="Times New Roman"/>
          <w:sz w:val="28"/>
          <w:szCs w:val="28"/>
        </w:rPr>
      </w:pPr>
      <w:r w:rsidRPr="0033547A">
        <w:rPr>
          <w:rFonts w:ascii="Times New Roman" w:hAnsi="Times New Roman" w:cs="Times New Roman"/>
          <w:sz w:val="28"/>
          <w:szCs w:val="28"/>
        </w:rPr>
        <w:t>продолжение работы по легализации заработной платы, доведению ее до среднеотраслевого уровня;</w:t>
      </w:r>
    </w:p>
    <w:p w:rsidR="0033547A" w:rsidRPr="0033547A" w:rsidRDefault="0033547A" w:rsidP="00D74B27">
      <w:pPr>
        <w:autoSpaceDE w:val="0"/>
        <w:autoSpaceDN w:val="0"/>
        <w:adjustRightInd w:val="0"/>
        <w:spacing w:line="240" w:lineRule="auto"/>
        <w:ind w:firstLine="709"/>
        <w:jc w:val="both"/>
        <w:rPr>
          <w:rFonts w:ascii="Times New Roman" w:hAnsi="Times New Roman" w:cs="Times New Roman"/>
          <w:sz w:val="28"/>
          <w:szCs w:val="28"/>
        </w:rPr>
      </w:pPr>
      <w:r w:rsidRPr="0033547A">
        <w:rPr>
          <w:rFonts w:ascii="Times New Roman" w:hAnsi="Times New Roman" w:cs="Times New Roman"/>
          <w:sz w:val="28"/>
          <w:szCs w:val="28"/>
        </w:rPr>
        <w:t>оптимизация местных налоговых льгот с учетом оценки их бюджетной эффективности;</w:t>
      </w:r>
    </w:p>
    <w:p w:rsidR="0033547A" w:rsidRPr="0033547A" w:rsidRDefault="0033547A" w:rsidP="00D74B27">
      <w:pPr>
        <w:autoSpaceDE w:val="0"/>
        <w:autoSpaceDN w:val="0"/>
        <w:adjustRightInd w:val="0"/>
        <w:spacing w:line="240" w:lineRule="auto"/>
        <w:ind w:firstLine="709"/>
        <w:jc w:val="both"/>
        <w:rPr>
          <w:rFonts w:ascii="Times New Roman" w:hAnsi="Times New Roman" w:cs="Times New Roman"/>
          <w:sz w:val="28"/>
          <w:szCs w:val="28"/>
        </w:rPr>
      </w:pPr>
      <w:r w:rsidRPr="0033547A">
        <w:rPr>
          <w:rFonts w:ascii="Times New Roman" w:hAnsi="Times New Roman" w:cs="Times New Roman"/>
          <w:sz w:val="28"/>
          <w:szCs w:val="28"/>
        </w:rPr>
        <w:t>совершенствование налогообложения имущества физических лиц и организаций исходя из кадастровой стоимости объектов недвижимости;</w:t>
      </w:r>
    </w:p>
    <w:p w:rsidR="0033547A" w:rsidRPr="0033547A" w:rsidRDefault="0033547A" w:rsidP="00D74B27">
      <w:pPr>
        <w:autoSpaceDE w:val="0"/>
        <w:autoSpaceDN w:val="0"/>
        <w:adjustRightInd w:val="0"/>
        <w:spacing w:line="240" w:lineRule="auto"/>
        <w:ind w:firstLine="709"/>
        <w:jc w:val="both"/>
        <w:rPr>
          <w:rFonts w:ascii="Times New Roman" w:hAnsi="Times New Roman" w:cs="Times New Roman"/>
          <w:sz w:val="28"/>
          <w:szCs w:val="28"/>
        </w:rPr>
      </w:pPr>
      <w:r w:rsidRPr="0033547A">
        <w:rPr>
          <w:rFonts w:ascii="Times New Roman" w:hAnsi="Times New Roman" w:cs="Times New Roman"/>
          <w:sz w:val="28"/>
          <w:szCs w:val="28"/>
        </w:rPr>
        <w:t>продолжение практики взаимодействия с налогоплательщиками поселения.</w:t>
      </w:r>
    </w:p>
    <w:p w:rsidR="0033547A" w:rsidRPr="0033547A" w:rsidRDefault="0033547A" w:rsidP="00D74B27">
      <w:pPr>
        <w:autoSpaceDE w:val="0"/>
        <w:autoSpaceDN w:val="0"/>
        <w:adjustRightInd w:val="0"/>
        <w:spacing w:line="240" w:lineRule="auto"/>
        <w:ind w:firstLine="709"/>
        <w:jc w:val="both"/>
        <w:rPr>
          <w:rFonts w:ascii="Times New Roman" w:hAnsi="Times New Roman" w:cs="Times New Roman"/>
          <w:sz w:val="28"/>
          <w:szCs w:val="28"/>
        </w:rPr>
      </w:pPr>
      <w:proofErr w:type="gramStart"/>
      <w:r w:rsidRPr="0033547A">
        <w:rPr>
          <w:rFonts w:ascii="Times New Roman" w:hAnsi="Times New Roman" w:cs="Times New Roman"/>
          <w:sz w:val="28"/>
          <w:szCs w:val="28"/>
        </w:rPr>
        <w:t xml:space="preserve">С целью обеспечения роста поступления налога на доходы физических лиц на территории </w:t>
      </w:r>
      <w:proofErr w:type="spellStart"/>
      <w:r w:rsidRPr="0033547A">
        <w:rPr>
          <w:rFonts w:ascii="Times New Roman" w:hAnsi="Times New Roman" w:cs="Times New Roman"/>
          <w:sz w:val="28"/>
          <w:szCs w:val="28"/>
        </w:rPr>
        <w:t>Акуличского</w:t>
      </w:r>
      <w:proofErr w:type="spellEnd"/>
      <w:r w:rsidRPr="0033547A">
        <w:rPr>
          <w:rFonts w:ascii="Times New Roman" w:hAnsi="Times New Roman" w:cs="Times New Roman"/>
          <w:sz w:val="28"/>
          <w:szCs w:val="28"/>
        </w:rPr>
        <w:t xml:space="preserve"> сельского поселения в 2020 – 2022 годах будет продолжена реализация задач, предусмотренных в предыдущие годы, среди которых: создание условий для увеличения общего объема фонда оплаты труда в поселении, легализация </w:t>
      </w:r>
      <w:proofErr w:type="spellStart"/>
      <w:r w:rsidRPr="0033547A">
        <w:rPr>
          <w:rFonts w:ascii="Times New Roman" w:hAnsi="Times New Roman" w:cs="Times New Roman"/>
          <w:sz w:val="28"/>
          <w:szCs w:val="28"/>
        </w:rPr>
        <w:t>самозанятых</w:t>
      </w:r>
      <w:proofErr w:type="spellEnd"/>
      <w:r w:rsidRPr="0033547A">
        <w:rPr>
          <w:rFonts w:ascii="Times New Roman" w:hAnsi="Times New Roman" w:cs="Times New Roman"/>
          <w:sz w:val="28"/>
          <w:szCs w:val="28"/>
        </w:rPr>
        <w:t xml:space="preserve"> граждан, незарегистрированных в качестве индивидуальных предпринимателей, и получаемых ими доходов, осуществление контроля за выплатой официальной заработной платы в</w:t>
      </w:r>
      <w:proofErr w:type="gramEnd"/>
      <w:r w:rsidRPr="0033547A">
        <w:rPr>
          <w:rFonts w:ascii="Times New Roman" w:hAnsi="Times New Roman" w:cs="Times New Roman"/>
          <w:sz w:val="28"/>
          <w:szCs w:val="28"/>
        </w:rPr>
        <w:t xml:space="preserve"> </w:t>
      </w:r>
      <w:proofErr w:type="gramStart"/>
      <w:r w:rsidRPr="0033547A">
        <w:rPr>
          <w:rFonts w:ascii="Times New Roman" w:hAnsi="Times New Roman" w:cs="Times New Roman"/>
          <w:sz w:val="28"/>
          <w:szCs w:val="28"/>
        </w:rPr>
        <w:t>размере</w:t>
      </w:r>
      <w:proofErr w:type="gramEnd"/>
      <w:r w:rsidRPr="0033547A">
        <w:rPr>
          <w:rFonts w:ascii="Times New Roman" w:hAnsi="Times New Roman" w:cs="Times New Roman"/>
          <w:sz w:val="28"/>
          <w:szCs w:val="28"/>
        </w:rPr>
        <w:t xml:space="preserve"> не ниже среднего уровня, сложившегося по соответствующему виду экономической деятельности.</w:t>
      </w:r>
    </w:p>
    <w:p w:rsidR="0033547A" w:rsidRPr="0033547A" w:rsidRDefault="0033547A" w:rsidP="0033547A">
      <w:pPr>
        <w:autoSpaceDE w:val="0"/>
        <w:autoSpaceDN w:val="0"/>
        <w:adjustRightInd w:val="0"/>
        <w:ind w:firstLine="709"/>
        <w:jc w:val="both"/>
        <w:rPr>
          <w:rFonts w:ascii="Times New Roman" w:hAnsi="Times New Roman" w:cs="Times New Roman"/>
          <w:sz w:val="28"/>
          <w:szCs w:val="28"/>
        </w:rPr>
      </w:pPr>
      <w:r w:rsidRPr="0033547A">
        <w:rPr>
          <w:rFonts w:ascii="Times New Roman" w:hAnsi="Times New Roman" w:cs="Times New Roman"/>
          <w:sz w:val="28"/>
          <w:szCs w:val="28"/>
        </w:rPr>
        <w:t>Укреплению доходной базы бюджета поселения способствует переход к исчислению имущественных налогов, исходя из кадастровой стоимости.</w:t>
      </w:r>
    </w:p>
    <w:p w:rsidR="0033547A" w:rsidRPr="0033547A" w:rsidRDefault="0033547A" w:rsidP="00811CD3">
      <w:pPr>
        <w:autoSpaceDE w:val="0"/>
        <w:autoSpaceDN w:val="0"/>
        <w:adjustRightInd w:val="0"/>
        <w:spacing w:line="240" w:lineRule="auto"/>
        <w:ind w:firstLine="709"/>
        <w:jc w:val="both"/>
        <w:rPr>
          <w:rFonts w:ascii="Times New Roman" w:hAnsi="Times New Roman" w:cs="Times New Roman"/>
          <w:sz w:val="28"/>
          <w:szCs w:val="28"/>
        </w:rPr>
      </w:pPr>
      <w:r w:rsidRPr="0033547A">
        <w:rPr>
          <w:rFonts w:ascii="Times New Roman" w:hAnsi="Times New Roman" w:cs="Times New Roman"/>
          <w:sz w:val="28"/>
          <w:szCs w:val="28"/>
        </w:rPr>
        <w:t>В целях увеличения налоговой базы будет продолжена работа по выявлению объектов, не включенных в Перечни объектов недвижимого имущества в соответствии со статьей 378.2 Налогового кодекса Российской Федерации, в отношении которых налоговая база по налогу на имущество организаций и налогу на имущество физических лиц определяется как кадастровая стоимость.</w:t>
      </w:r>
    </w:p>
    <w:p w:rsidR="0033547A" w:rsidRPr="0033547A" w:rsidRDefault="0033547A" w:rsidP="00811CD3">
      <w:pPr>
        <w:autoSpaceDE w:val="0"/>
        <w:autoSpaceDN w:val="0"/>
        <w:adjustRightInd w:val="0"/>
        <w:spacing w:line="240" w:lineRule="auto"/>
        <w:ind w:firstLine="709"/>
        <w:jc w:val="both"/>
        <w:rPr>
          <w:rFonts w:ascii="Times New Roman" w:hAnsi="Times New Roman" w:cs="Times New Roman"/>
          <w:sz w:val="28"/>
          <w:szCs w:val="28"/>
        </w:rPr>
      </w:pPr>
      <w:r w:rsidRPr="0033547A">
        <w:rPr>
          <w:rFonts w:ascii="Times New Roman" w:hAnsi="Times New Roman" w:cs="Times New Roman"/>
          <w:sz w:val="28"/>
          <w:szCs w:val="28"/>
        </w:rPr>
        <w:lastRenderedPageBreak/>
        <w:t xml:space="preserve"> Мероприятия по повышению эффективности администрирования платежей, формирующих бюджет поселения, планируется осуществлять за счет усиления взаимодействия  с органами государственной власти, использования администраторами доходов бюджета поселения разработанных и утвержденных методик прогнозирования доходов.</w:t>
      </w:r>
    </w:p>
    <w:p w:rsidR="0033547A" w:rsidRPr="0033547A" w:rsidRDefault="0033547A" w:rsidP="00811CD3">
      <w:pPr>
        <w:autoSpaceDE w:val="0"/>
        <w:autoSpaceDN w:val="0"/>
        <w:adjustRightInd w:val="0"/>
        <w:spacing w:line="240" w:lineRule="auto"/>
        <w:ind w:firstLine="709"/>
        <w:jc w:val="both"/>
        <w:rPr>
          <w:rFonts w:ascii="Times New Roman" w:hAnsi="Times New Roman" w:cs="Times New Roman"/>
          <w:sz w:val="28"/>
          <w:szCs w:val="28"/>
        </w:rPr>
      </w:pPr>
      <w:r w:rsidRPr="0033547A">
        <w:rPr>
          <w:rFonts w:ascii="Times New Roman" w:hAnsi="Times New Roman" w:cs="Times New Roman"/>
          <w:sz w:val="28"/>
          <w:szCs w:val="28"/>
        </w:rPr>
        <w:t xml:space="preserve">Значительное внимание будет уделено повышению эффективности мер, позволяющих увеличить фактическую собираемость платежей, формирующих бюджет поселения, в том числе за счет привлечения дополнительных поступлений за счет погашения задолженности. В этих целях планируется проведение комплексного анализа в разрезе отдельных налогоплательщиков и видов экономической деятельности ситуации с уплатой обязательных платежей в бюджет по налогоплательщикам отдельных отраслей. </w:t>
      </w:r>
    </w:p>
    <w:p w:rsidR="0033547A" w:rsidRPr="0033547A" w:rsidRDefault="0033547A" w:rsidP="00811CD3">
      <w:pPr>
        <w:autoSpaceDE w:val="0"/>
        <w:autoSpaceDN w:val="0"/>
        <w:adjustRightInd w:val="0"/>
        <w:spacing w:line="240" w:lineRule="auto"/>
        <w:ind w:firstLine="709"/>
        <w:jc w:val="both"/>
        <w:rPr>
          <w:rFonts w:ascii="Times New Roman" w:hAnsi="Times New Roman" w:cs="Times New Roman"/>
          <w:sz w:val="28"/>
          <w:szCs w:val="28"/>
        </w:rPr>
      </w:pPr>
      <w:r w:rsidRPr="0033547A">
        <w:rPr>
          <w:rFonts w:ascii="Times New Roman" w:hAnsi="Times New Roman" w:cs="Times New Roman"/>
          <w:sz w:val="28"/>
          <w:szCs w:val="28"/>
        </w:rPr>
        <w:t>Реализация  налоговой политики района в 2020 – 2022 годах будет осуществляться в условиях принятых и планируемых изменений налогового законодательства на федеральном уровне:</w:t>
      </w:r>
    </w:p>
    <w:p w:rsidR="0033547A" w:rsidRPr="0033547A" w:rsidRDefault="0033547A" w:rsidP="00811CD3">
      <w:pPr>
        <w:autoSpaceDE w:val="0"/>
        <w:autoSpaceDN w:val="0"/>
        <w:adjustRightInd w:val="0"/>
        <w:spacing w:line="240" w:lineRule="auto"/>
        <w:ind w:firstLine="709"/>
        <w:jc w:val="both"/>
        <w:rPr>
          <w:rFonts w:ascii="Times New Roman" w:hAnsi="Times New Roman" w:cs="Times New Roman"/>
          <w:sz w:val="28"/>
          <w:szCs w:val="28"/>
        </w:rPr>
      </w:pPr>
      <w:r w:rsidRPr="0033547A">
        <w:rPr>
          <w:rFonts w:ascii="Times New Roman" w:hAnsi="Times New Roman" w:cs="Times New Roman"/>
          <w:sz w:val="28"/>
          <w:szCs w:val="28"/>
        </w:rPr>
        <w:t>предоставление физическим лицам возможности уплаты налогов и платежей через МФЦ предоставления государственных и муниципальных услуг в случаях, когда субъектом на МФЦ возложены соответствующие функции.</w:t>
      </w:r>
    </w:p>
    <w:p w:rsidR="00A67A1D" w:rsidRDefault="00916C99" w:rsidP="00A67A1D">
      <w:pPr>
        <w:pStyle w:val="a4"/>
        <w:ind w:left="0"/>
        <w:jc w:val="both"/>
        <w:rPr>
          <w:rFonts w:ascii="Times New Roman" w:hAnsi="Times New Roman" w:cs="Times New Roman"/>
          <w:b/>
          <w:szCs w:val="28"/>
        </w:rPr>
      </w:pPr>
      <w:r>
        <w:rPr>
          <w:rFonts w:ascii="Times New Roman" w:hAnsi="Times New Roman" w:cs="Times New Roman"/>
          <w:b/>
          <w:szCs w:val="28"/>
        </w:rPr>
        <w:t>4. Доходы проекта бюджета</w:t>
      </w:r>
      <w:r w:rsidR="0033547A">
        <w:rPr>
          <w:rFonts w:ascii="Times New Roman" w:hAnsi="Times New Roman" w:cs="Times New Roman"/>
          <w:b/>
          <w:szCs w:val="28"/>
        </w:rPr>
        <w:t xml:space="preserve"> </w:t>
      </w:r>
      <w:proofErr w:type="spellStart"/>
      <w:r w:rsidR="0038061A">
        <w:rPr>
          <w:rFonts w:ascii="Times New Roman" w:hAnsi="Times New Roman" w:cs="Times New Roman"/>
          <w:b/>
          <w:szCs w:val="28"/>
        </w:rPr>
        <w:t>Акулич</w:t>
      </w:r>
      <w:r w:rsidR="00C85318">
        <w:rPr>
          <w:rFonts w:ascii="Times New Roman" w:hAnsi="Times New Roman" w:cs="Times New Roman"/>
          <w:b/>
          <w:szCs w:val="28"/>
        </w:rPr>
        <w:t>ско</w:t>
      </w:r>
      <w:r w:rsidR="0033547A">
        <w:rPr>
          <w:rFonts w:ascii="Times New Roman" w:hAnsi="Times New Roman" w:cs="Times New Roman"/>
          <w:b/>
          <w:szCs w:val="28"/>
        </w:rPr>
        <w:t>го</w:t>
      </w:r>
      <w:proofErr w:type="spellEnd"/>
      <w:r w:rsidR="0033547A">
        <w:rPr>
          <w:rFonts w:ascii="Times New Roman" w:hAnsi="Times New Roman" w:cs="Times New Roman"/>
          <w:b/>
          <w:szCs w:val="28"/>
        </w:rPr>
        <w:t xml:space="preserve"> </w:t>
      </w:r>
      <w:r>
        <w:rPr>
          <w:rFonts w:ascii="Times New Roman" w:hAnsi="Times New Roman" w:cs="Times New Roman"/>
          <w:b/>
          <w:szCs w:val="28"/>
        </w:rPr>
        <w:t>сельско</w:t>
      </w:r>
      <w:r w:rsidR="0033547A">
        <w:rPr>
          <w:rFonts w:ascii="Times New Roman" w:hAnsi="Times New Roman" w:cs="Times New Roman"/>
          <w:b/>
          <w:szCs w:val="28"/>
        </w:rPr>
        <w:t>го</w:t>
      </w:r>
      <w:r>
        <w:rPr>
          <w:rFonts w:ascii="Times New Roman" w:hAnsi="Times New Roman" w:cs="Times New Roman"/>
          <w:b/>
          <w:szCs w:val="28"/>
        </w:rPr>
        <w:t xml:space="preserve"> поселени</w:t>
      </w:r>
      <w:r w:rsidR="0033547A">
        <w:rPr>
          <w:rFonts w:ascii="Times New Roman" w:hAnsi="Times New Roman" w:cs="Times New Roman"/>
          <w:b/>
          <w:szCs w:val="28"/>
        </w:rPr>
        <w:t>я</w:t>
      </w:r>
      <w:r w:rsidR="00A67A1D" w:rsidRPr="00A67A1D">
        <w:rPr>
          <w:rFonts w:ascii="Times New Roman" w:hAnsi="Times New Roman" w:cs="Times New Roman"/>
          <w:b/>
          <w:szCs w:val="28"/>
        </w:rPr>
        <w:t xml:space="preserve"> </w:t>
      </w:r>
      <w:proofErr w:type="spellStart"/>
      <w:r w:rsidR="00A67A1D">
        <w:rPr>
          <w:rFonts w:ascii="Times New Roman" w:hAnsi="Times New Roman" w:cs="Times New Roman"/>
          <w:b/>
          <w:szCs w:val="28"/>
        </w:rPr>
        <w:t>Клетнянского</w:t>
      </w:r>
      <w:proofErr w:type="spellEnd"/>
      <w:r w:rsidR="00A67A1D">
        <w:rPr>
          <w:rFonts w:ascii="Times New Roman" w:hAnsi="Times New Roman" w:cs="Times New Roman"/>
          <w:b/>
          <w:szCs w:val="28"/>
        </w:rPr>
        <w:t xml:space="preserve"> муниципального района Брянской области на 2020 год и на плановый период 2021 и 2022 годов. </w:t>
      </w:r>
    </w:p>
    <w:p w:rsidR="00916C99" w:rsidRDefault="00916C99" w:rsidP="00916C99">
      <w:pPr>
        <w:spacing w:after="0" w:line="240" w:lineRule="auto"/>
        <w:ind w:firstLine="708"/>
        <w:jc w:val="both"/>
        <w:rPr>
          <w:rFonts w:ascii="Times New Roman" w:hAnsi="Times New Roman" w:cs="Times New Roman"/>
          <w:b/>
          <w:sz w:val="28"/>
          <w:szCs w:val="28"/>
        </w:rPr>
      </w:pPr>
    </w:p>
    <w:p w:rsidR="00916C99" w:rsidRDefault="00916C99" w:rsidP="00916C99">
      <w:pPr>
        <w:pStyle w:val="a4"/>
        <w:widowControl w:val="0"/>
        <w:ind w:left="0" w:firstLine="720"/>
        <w:jc w:val="both"/>
        <w:rPr>
          <w:rFonts w:ascii="Times New Roman" w:hAnsi="Times New Roman" w:cs="Times New Roman"/>
          <w:szCs w:val="28"/>
        </w:rPr>
      </w:pPr>
      <w:r>
        <w:rPr>
          <w:rFonts w:ascii="Times New Roman" w:hAnsi="Times New Roman" w:cs="Times New Roman"/>
          <w:szCs w:val="28"/>
        </w:rPr>
        <w:t xml:space="preserve">Доходы бюджета сформированы на </w:t>
      </w:r>
      <w:r w:rsidR="0097495A">
        <w:rPr>
          <w:rFonts w:ascii="Times New Roman" w:hAnsi="Times New Roman" w:cs="Times New Roman"/>
          <w:szCs w:val="28"/>
        </w:rPr>
        <w:t>три</w:t>
      </w:r>
      <w:r>
        <w:rPr>
          <w:rFonts w:ascii="Times New Roman" w:hAnsi="Times New Roman" w:cs="Times New Roman"/>
          <w:szCs w:val="28"/>
        </w:rPr>
        <w:t xml:space="preserve"> год</w:t>
      </w:r>
      <w:r w:rsidR="0097495A">
        <w:rPr>
          <w:rFonts w:ascii="Times New Roman" w:hAnsi="Times New Roman" w:cs="Times New Roman"/>
          <w:szCs w:val="28"/>
        </w:rPr>
        <w:t>а</w:t>
      </w:r>
      <w:r>
        <w:rPr>
          <w:rFonts w:ascii="Times New Roman" w:hAnsi="Times New Roman" w:cs="Times New Roman"/>
          <w:szCs w:val="28"/>
        </w:rPr>
        <w:t xml:space="preserve"> с учетом основных направлений налоговой политики, прогноза социально-экономического развития села на трехлетний период, а также оценки пос</w:t>
      </w:r>
      <w:r w:rsidR="008C4374">
        <w:rPr>
          <w:rFonts w:ascii="Times New Roman" w:hAnsi="Times New Roman" w:cs="Times New Roman"/>
          <w:szCs w:val="28"/>
        </w:rPr>
        <w:t>туплений доходов в бюджет в 2019</w:t>
      </w:r>
      <w:r>
        <w:rPr>
          <w:rFonts w:ascii="Times New Roman" w:hAnsi="Times New Roman" w:cs="Times New Roman"/>
          <w:szCs w:val="28"/>
        </w:rPr>
        <w:t xml:space="preserve"> году.</w:t>
      </w:r>
    </w:p>
    <w:p w:rsidR="00916C99" w:rsidRPr="00590889" w:rsidRDefault="00916C99" w:rsidP="00916C99">
      <w:pPr>
        <w:autoSpaceDE w:val="0"/>
        <w:autoSpaceDN w:val="0"/>
        <w:adjustRightInd w:val="0"/>
        <w:spacing w:after="0" w:line="240" w:lineRule="auto"/>
        <w:ind w:firstLine="851"/>
        <w:jc w:val="both"/>
        <w:rPr>
          <w:rFonts w:ascii="Times New Roman" w:hAnsi="Times New Roman" w:cs="Times New Roman"/>
          <w:sz w:val="28"/>
          <w:szCs w:val="28"/>
        </w:rPr>
      </w:pPr>
      <w:r w:rsidRPr="00590889">
        <w:rPr>
          <w:rFonts w:ascii="Times New Roman" w:hAnsi="Times New Roman" w:cs="Times New Roman"/>
          <w:sz w:val="28"/>
          <w:szCs w:val="28"/>
        </w:rPr>
        <w:t xml:space="preserve">Прогнозирование собственных доходов бюджета осуществлено в соответствии с нормами, установленными статьей </w:t>
      </w:r>
      <w:r w:rsidRPr="00590889">
        <w:rPr>
          <w:rFonts w:ascii="Times New Roman" w:hAnsi="Times New Roman" w:cs="Times New Roman"/>
          <w:sz w:val="28"/>
          <w:szCs w:val="28"/>
        </w:rPr>
        <w:br/>
        <w:t>174.1 Бюджетного кодекса Российской Федерации, в условиях действующего на день внесения проекта решения о бюджете в Совет народных депутатов</w:t>
      </w:r>
      <w:r>
        <w:rPr>
          <w:rFonts w:ascii="Times New Roman" w:hAnsi="Times New Roman" w:cs="Times New Roman"/>
          <w:sz w:val="28"/>
          <w:szCs w:val="28"/>
        </w:rPr>
        <w:t>.</w:t>
      </w:r>
      <w:r w:rsidRPr="00590889">
        <w:rPr>
          <w:rFonts w:ascii="Times New Roman" w:hAnsi="Times New Roman" w:cs="Times New Roman"/>
          <w:sz w:val="28"/>
          <w:szCs w:val="28"/>
        </w:rPr>
        <w:t xml:space="preserve"> Кроме того, при расчетах учитывались положения нормативных правовых актов Российской Федерации и Брянской области, предусматривающие изменения в законодательство о налогах и сборах, бюджетное законодательство, вступающие в действие с 1 января 20</w:t>
      </w:r>
      <w:r w:rsidR="008C4374">
        <w:rPr>
          <w:rFonts w:ascii="Times New Roman" w:hAnsi="Times New Roman" w:cs="Times New Roman"/>
          <w:sz w:val="28"/>
          <w:szCs w:val="28"/>
        </w:rPr>
        <w:t>20</w:t>
      </w:r>
      <w:r w:rsidRPr="00590889">
        <w:rPr>
          <w:rFonts w:ascii="Times New Roman" w:hAnsi="Times New Roman" w:cs="Times New Roman"/>
          <w:sz w:val="28"/>
          <w:szCs w:val="28"/>
        </w:rPr>
        <w:t xml:space="preserve"> года и последующие годы.</w:t>
      </w:r>
    </w:p>
    <w:p w:rsidR="00E31284" w:rsidRDefault="00916C99" w:rsidP="00916C99">
      <w:pPr>
        <w:shd w:val="clear" w:color="auto" w:fill="FFFFFF"/>
        <w:tabs>
          <w:tab w:val="left" w:pos="5683"/>
        </w:tabs>
        <w:spacing w:after="0" w:line="240" w:lineRule="auto"/>
        <w:ind w:firstLine="851"/>
        <w:jc w:val="both"/>
        <w:rPr>
          <w:rFonts w:ascii="Times New Roman" w:hAnsi="Times New Roman" w:cs="Times New Roman"/>
          <w:sz w:val="28"/>
          <w:szCs w:val="28"/>
        </w:rPr>
      </w:pPr>
      <w:r w:rsidRPr="00590889">
        <w:rPr>
          <w:rFonts w:ascii="Times New Roman" w:hAnsi="Times New Roman" w:cs="Times New Roman"/>
          <w:sz w:val="28"/>
          <w:szCs w:val="28"/>
        </w:rPr>
        <w:t>Исходя из вышеизложенных принципов и прогнозных условий социально-экономического развития муниципального образования, налоговые и неналоговые доход</w:t>
      </w:r>
      <w:r w:rsidR="008C4374">
        <w:rPr>
          <w:rFonts w:ascii="Times New Roman" w:hAnsi="Times New Roman" w:cs="Times New Roman"/>
          <w:sz w:val="28"/>
          <w:szCs w:val="28"/>
        </w:rPr>
        <w:t>ы на 2020</w:t>
      </w:r>
      <w:r w:rsidRPr="00590889">
        <w:rPr>
          <w:rFonts w:ascii="Times New Roman" w:hAnsi="Times New Roman" w:cs="Times New Roman"/>
          <w:sz w:val="28"/>
          <w:szCs w:val="28"/>
        </w:rPr>
        <w:t xml:space="preserve"> год прогнозируются в сумме </w:t>
      </w:r>
      <w:r w:rsidR="008C4374">
        <w:rPr>
          <w:rFonts w:ascii="Times New Roman" w:hAnsi="Times New Roman" w:cs="Times New Roman"/>
          <w:sz w:val="28"/>
          <w:szCs w:val="28"/>
        </w:rPr>
        <w:t>2 506,1</w:t>
      </w:r>
      <w:r w:rsidRPr="00590889">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00E31284">
        <w:rPr>
          <w:rFonts w:ascii="Times New Roman" w:hAnsi="Times New Roman" w:cs="Times New Roman"/>
          <w:sz w:val="28"/>
          <w:szCs w:val="28"/>
        </w:rPr>
        <w:t xml:space="preserve">рублей. </w:t>
      </w:r>
    </w:p>
    <w:p w:rsidR="00BC33D2" w:rsidRDefault="00916C99" w:rsidP="009973FD">
      <w:pPr>
        <w:spacing w:after="0" w:line="240" w:lineRule="auto"/>
        <w:ind w:firstLine="709"/>
        <w:jc w:val="both"/>
        <w:rPr>
          <w:rFonts w:ascii="Times New Roman" w:hAnsi="Times New Roman" w:cs="Times New Roman"/>
          <w:sz w:val="28"/>
          <w:szCs w:val="28"/>
        </w:rPr>
      </w:pPr>
      <w:r w:rsidRPr="00FC1762">
        <w:rPr>
          <w:rFonts w:ascii="Times New Roman" w:hAnsi="Times New Roman" w:cs="Times New Roman"/>
          <w:sz w:val="28"/>
          <w:szCs w:val="28"/>
        </w:rPr>
        <w:lastRenderedPageBreak/>
        <w:t>Доходы</w:t>
      </w:r>
      <w:r>
        <w:rPr>
          <w:rFonts w:ascii="Times New Roman" w:hAnsi="Times New Roman" w:cs="Times New Roman"/>
          <w:sz w:val="28"/>
          <w:szCs w:val="28"/>
        </w:rPr>
        <w:t xml:space="preserve"> бюджета муниципального образования «</w:t>
      </w:r>
      <w:proofErr w:type="spellStart"/>
      <w:r w:rsidR="00EC51CA">
        <w:rPr>
          <w:rFonts w:ascii="Times New Roman" w:hAnsi="Times New Roman" w:cs="Times New Roman"/>
          <w:sz w:val="28"/>
          <w:szCs w:val="28"/>
        </w:rPr>
        <w:t>Акулич</w:t>
      </w:r>
      <w:r w:rsidR="00C85318">
        <w:rPr>
          <w:rFonts w:ascii="Times New Roman" w:hAnsi="Times New Roman" w:cs="Times New Roman"/>
          <w:sz w:val="28"/>
          <w:szCs w:val="28"/>
        </w:rPr>
        <w:t>ское</w:t>
      </w:r>
      <w:proofErr w:type="spellEnd"/>
      <w:r w:rsidR="002201E1">
        <w:rPr>
          <w:rFonts w:ascii="Times New Roman" w:hAnsi="Times New Roman" w:cs="Times New Roman"/>
          <w:sz w:val="28"/>
          <w:szCs w:val="28"/>
        </w:rPr>
        <w:t xml:space="preserve"> сельское пос</w:t>
      </w:r>
      <w:r w:rsidR="00742F4B">
        <w:rPr>
          <w:rFonts w:ascii="Times New Roman" w:hAnsi="Times New Roman" w:cs="Times New Roman"/>
          <w:sz w:val="28"/>
          <w:szCs w:val="28"/>
        </w:rPr>
        <w:t>еление» планируются выш</w:t>
      </w:r>
      <w:r w:rsidR="009973FD">
        <w:rPr>
          <w:rFonts w:ascii="Times New Roman" w:hAnsi="Times New Roman" w:cs="Times New Roman"/>
          <w:sz w:val="28"/>
          <w:szCs w:val="28"/>
        </w:rPr>
        <w:t>е  оценки</w:t>
      </w:r>
      <w:r>
        <w:rPr>
          <w:rFonts w:ascii="Times New Roman" w:hAnsi="Times New Roman" w:cs="Times New Roman"/>
          <w:sz w:val="28"/>
          <w:szCs w:val="28"/>
        </w:rPr>
        <w:t xml:space="preserve"> 201</w:t>
      </w:r>
      <w:r w:rsidR="00742F4B">
        <w:rPr>
          <w:rFonts w:ascii="Times New Roman" w:hAnsi="Times New Roman" w:cs="Times New Roman"/>
          <w:sz w:val="28"/>
          <w:szCs w:val="28"/>
        </w:rPr>
        <w:t>9</w:t>
      </w:r>
      <w:r>
        <w:rPr>
          <w:rFonts w:ascii="Times New Roman" w:hAnsi="Times New Roman" w:cs="Times New Roman"/>
          <w:sz w:val="28"/>
          <w:szCs w:val="28"/>
        </w:rPr>
        <w:t xml:space="preserve"> года на </w:t>
      </w:r>
      <w:r w:rsidR="00742F4B">
        <w:rPr>
          <w:rFonts w:ascii="Times New Roman" w:hAnsi="Times New Roman" w:cs="Times New Roman"/>
          <w:sz w:val="28"/>
          <w:szCs w:val="28"/>
        </w:rPr>
        <w:t>16</w:t>
      </w:r>
      <w:r w:rsidR="00BC33D2">
        <w:rPr>
          <w:rFonts w:ascii="Times New Roman" w:hAnsi="Times New Roman" w:cs="Times New Roman"/>
          <w:sz w:val="28"/>
          <w:szCs w:val="28"/>
        </w:rPr>
        <w:t xml:space="preserve">8,4 </w:t>
      </w:r>
      <w:r w:rsidR="00742F4B">
        <w:rPr>
          <w:rFonts w:ascii="Times New Roman" w:hAnsi="Times New Roman" w:cs="Times New Roman"/>
          <w:sz w:val="28"/>
          <w:szCs w:val="28"/>
        </w:rPr>
        <w:t>тыс. руб. или на 107,2</w:t>
      </w:r>
      <w:r>
        <w:rPr>
          <w:rFonts w:ascii="Times New Roman" w:hAnsi="Times New Roman" w:cs="Times New Roman"/>
          <w:sz w:val="28"/>
          <w:szCs w:val="28"/>
        </w:rPr>
        <w:t>%</w:t>
      </w:r>
      <w:r w:rsidR="00A57F2E">
        <w:rPr>
          <w:rFonts w:ascii="Times New Roman" w:hAnsi="Times New Roman" w:cs="Times New Roman"/>
          <w:sz w:val="28"/>
          <w:szCs w:val="28"/>
        </w:rPr>
        <w:t>.</w:t>
      </w:r>
      <w:r w:rsidR="0038196E">
        <w:rPr>
          <w:rFonts w:ascii="Times New Roman" w:hAnsi="Times New Roman" w:cs="Times New Roman"/>
          <w:sz w:val="28"/>
          <w:szCs w:val="28"/>
        </w:rPr>
        <w:t xml:space="preserve">, за счет </w:t>
      </w:r>
      <w:r w:rsidR="00742F4B">
        <w:rPr>
          <w:rFonts w:ascii="Times New Roman" w:hAnsi="Times New Roman" w:cs="Times New Roman"/>
          <w:sz w:val="28"/>
          <w:szCs w:val="28"/>
        </w:rPr>
        <w:t xml:space="preserve">увеличения собственных доходов на 23,4 тыс. руб. и увеличения </w:t>
      </w:r>
      <w:r w:rsidR="0038196E">
        <w:rPr>
          <w:rFonts w:ascii="Times New Roman" w:hAnsi="Times New Roman" w:cs="Times New Roman"/>
          <w:sz w:val="28"/>
          <w:szCs w:val="28"/>
        </w:rPr>
        <w:t xml:space="preserve"> </w:t>
      </w:r>
      <w:r w:rsidR="00E31284">
        <w:rPr>
          <w:rFonts w:ascii="Times New Roman" w:hAnsi="Times New Roman" w:cs="Times New Roman"/>
          <w:sz w:val="28"/>
          <w:szCs w:val="28"/>
        </w:rPr>
        <w:t xml:space="preserve"> </w:t>
      </w:r>
      <w:r w:rsidR="0038196E">
        <w:rPr>
          <w:rFonts w:ascii="Times New Roman" w:hAnsi="Times New Roman" w:cs="Times New Roman"/>
          <w:sz w:val="28"/>
          <w:szCs w:val="28"/>
        </w:rPr>
        <w:t xml:space="preserve">безвозмездных поступлений </w:t>
      </w:r>
      <w:r w:rsidR="00742F4B">
        <w:rPr>
          <w:rFonts w:ascii="Times New Roman" w:hAnsi="Times New Roman" w:cs="Times New Roman"/>
          <w:sz w:val="28"/>
          <w:szCs w:val="28"/>
        </w:rPr>
        <w:t xml:space="preserve">на </w:t>
      </w:r>
      <w:r w:rsidR="00BC33D2">
        <w:rPr>
          <w:rFonts w:ascii="Times New Roman" w:hAnsi="Times New Roman" w:cs="Times New Roman"/>
          <w:sz w:val="28"/>
          <w:szCs w:val="28"/>
        </w:rPr>
        <w:t>145,0 тыс. руб.</w:t>
      </w:r>
    </w:p>
    <w:p w:rsidR="009973FD" w:rsidRDefault="009973FD" w:rsidP="009973FD">
      <w:pPr>
        <w:spacing w:after="0" w:line="240" w:lineRule="auto"/>
        <w:ind w:firstLine="709"/>
        <w:jc w:val="both"/>
        <w:rPr>
          <w:rFonts w:ascii="Times New Roman" w:hAnsi="Times New Roman" w:cs="Times New Roman"/>
          <w:sz w:val="28"/>
          <w:szCs w:val="28"/>
        </w:rPr>
      </w:pPr>
    </w:p>
    <w:p w:rsidR="00742F4B" w:rsidRPr="00590889" w:rsidRDefault="00742F4B" w:rsidP="00742F4B">
      <w:pPr>
        <w:shd w:val="clear" w:color="auto" w:fill="FFFFFF"/>
        <w:tabs>
          <w:tab w:val="left" w:pos="5683"/>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Pr="00590889">
        <w:rPr>
          <w:rFonts w:ascii="Times New Roman" w:hAnsi="Times New Roman" w:cs="Times New Roman"/>
          <w:sz w:val="28"/>
          <w:szCs w:val="28"/>
        </w:rPr>
        <w:t>бъем налоговых и неналоговых доходов бюджета к о</w:t>
      </w:r>
      <w:r>
        <w:rPr>
          <w:rFonts w:ascii="Times New Roman" w:hAnsi="Times New Roman" w:cs="Times New Roman"/>
          <w:sz w:val="28"/>
          <w:szCs w:val="28"/>
        </w:rPr>
        <w:t>жидаемой оценке поступлений 2019</w:t>
      </w:r>
      <w:r w:rsidRPr="00590889">
        <w:rPr>
          <w:rFonts w:ascii="Times New Roman" w:hAnsi="Times New Roman" w:cs="Times New Roman"/>
          <w:sz w:val="28"/>
          <w:szCs w:val="28"/>
        </w:rPr>
        <w:t xml:space="preserve"> года составляет </w:t>
      </w:r>
      <w:r>
        <w:rPr>
          <w:rFonts w:ascii="Times New Roman" w:hAnsi="Times New Roman" w:cs="Times New Roman"/>
          <w:sz w:val="28"/>
          <w:szCs w:val="28"/>
        </w:rPr>
        <w:t xml:space="preserve"> 10</w:t>
      </w:r>
      <w:r w:rsidR="007728BC">
        <w:rPr>
          <w:rFonts w:ascii="Times New Roman" w:hAnsi="Times New Roman" w:cs="Times New Roman"/>
          <w:sz w:val="28"/>
          <w:szCs w:val="28"/>
        </w:rPr>
        <w:t>1,6</w:t>
      </w:r>
      <w:r>
        <w:rPr>
          <w:rFonts w:ascii="Times New Roman" w:hAnsi="Times New Roman" w:cs="Times New Roman"/>
          <w:sz w:val="28"/>
          <w:szCs w:val="28"/>
        </w:rPr>
        <w:t xml:space="preserve"> %.</w:t>
      </w:r>
    </w:p>
    <w:p w:rsidR="00742F4B" w:rsidRDefault="00742F4B" w:rsidP="009973FD">
      <w:pPr>
        <w:spacing w:after="0" w:line="240" w:lineRule="auto"/>
        <w:ind w:firstLine="709"/>
        <w:jc w:val="both"/>
        <w:rPr>
          <w:rFonts w:ascii="Times New Roman" w:hAnsi="Times New Roman" w:cs="Times New Roman"/>
          <w:sz w:val="28"/>
          <w:szCs w:val="28"/>
        </w:rPr>
      </w:pPr>
    </w:p>
    <w:p w:rsidR="009973FD" w:rsidRDefault="009973FD" w:rsidP="009973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бюджета муниципального образования «</w:t>
      </w:r>
      <w:proofErr w:type="spellStart"/>
      <w:r w:rsidR="000976F2">
        <w:rPr>
          <w:rFonts w:ascii="Times New Roman" w:hAnsi="Times New Roman" w:cs="Times New Roman"/>
          <w:sz w:val="28"/>
          <w:szCs w:val="28"/>
        </w:rPr>
        <w:t>Акулич</w:t>
      </w:r>
      <w:r>
        <w:rPr>
          <w:rFonts w:ascii="Times New Roman" w:hAnsi="Times New Roman" w:cs="Times New Roman"/>
          <w:sz w:val="28"/>
          <w:szCs w:val="28"/>
        </w:rPr>
        <w:t>ское</w:t>
      </w:r>
      <w:proofErr w:type="spellEnd"/>
      <w:r>
        <w:rPr>
          <w:rFonts w:ascii="Times New Roman" w:hAnsi="Times New Roman" w:cs="Times New Roman"/>
          <w:sz w:val="28"/>
          <w:szCs w:val="28"/>
        </w:rPr>
        <w:t xml:space="preserve"> сельское поселение» в 20</w:t>
      </w:r>
      <w:r w:rsidR="007728BC">
        <w:rPr>
          <w:rFonts w:ascii="Times New Roman" w:hAnsi="Times New Roman" w:cs="Times New Roman"/>
          <w:sz w:val="28"/>
          <w:szCs w:val="28"/>
        </w:rPr>
        <w:t>20</w:t>
      </w:r>
      <w:r>
        <w:rPr>
          <w:rFonts w:ascii="Times New Roman" w:hAnsi="Times New Roman" w:cs="Times New Roman"/>
          <w:sz w:val="28"/>
          <w:szCs w:val="28"/>
        </w:rPr>
        <w:t xml:space="preserve"> году по сравнению с предшествующим годом прогнозируются </w:t>
      </w:r>
      <w:r w:rsidR="00EC51CA">
        <w:rPr>
          <w:rFonts w:ascii="Times New Roman" w:hAnsi="Times New Roman" w:cs="Times New Roman"/>
          <w:sz w:val="28"/>
          <w:szCs w:val="28"/>
        </w:rPr>
        <w:t xml:space="preserve"> ниже ожидаемого 201</w:t>
      </w:r>
      <w:r w:rsidR="000E70F3">
        <w:rPr>
          <w:rFonts w:ascii="Times New Roman" w:hAnsi="Times New Roman" w:cs="Times New Roman"/>
          <w:sz w:val="28"/>
          <w:szCs w:val="28"/>
        </w:rPr>
        <w:t>9</w:t>
      </w:r>
      <w:r w:rsidR="00EC51CA">
        <w:rPr>
          <w:rFonts w:ascii="Times New Roman" w:hAnsi="Times New Roman" w:cs="Times New Roman"/>
          <w:sz w:val="28"/>
          <w:szCs w:val="28"/>
        </w:rPr>
        <w:t xml:space="preserve"> года на </w:t>
      </w:r>
      <w:r w:rsidR="000E70F3">
        <w:rPr>
          <w:rFonts w:ascii="Times New Roman" w:hAnsi="Times New Roman" w:cs="Times New Roman"/>
          <w:sz w:val="28"/>
          <w:szCs w:val="28"/>
        </w:rPr>
        <w:t>4023,7</w:t>
      </w:r>
      <w:r w:rsidR="00EC51CA">
        <w:rPr>
          <w:rFonts w:ascii="Times New Roman" w:hAnsi="Times New Roman" w:cs="Times New Roman"/>
          <w:sz w:val="28"/>
          <w:szCs w:val="28"/>
        </w:rPr>
        <w:t xml:space="preserve"> тыс. руб</w:t>
      </w:r>
      <w:r w:rsidR="000E70F3">
        <w:rPr>
          <w:rFonts w:ascii="Times New Roman" w:hAnsi="Times New Roman" w:cs="Times New Roman"/>
          <w:sz w:val="28"/>
          <w:szCs w:val="28"/>
        </w:rPr>
        <w:t>лей, или меньше на 61,6</w:t>
      </w:r>
      <w:r>
        <w:rPr>
          <w:rFonts w:ascii="Times New Roman" w:hAnsi="Times New Roman" w:cs="Times New Roman"/>
          <w:sz w:val="28"/>
          <w:szCs w:val="28"/>
        </w:rPr>
        <w:t xml:space="preserve"> процента. </w:t>
      </w:r>
    </w:p>
    <w:p w:rsidR="00C71B77" w:rsidRDefault="009973FD" w:rsidP="000E70F3">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Бюджет прогнозируется бездефицитный  с объемом доходов </w:t>
      </w:r>
      <w:r w:rsidR="00EC51CA">
        <w:rPr>
          <w:rFonts w:ascii="Times New Roman" w:hAnsi="Times New Roman" w:cs="Times New Roman"/>
          <w:sz w:val="28"/>
          <w:szCs w:val="28"/>
        </w:rPr>
        <w:t>и расходов в 20</w:t>
      </w:r>
      <w:r w:rsidR="000E70F3">
        <w:rPr>
          <w:rFonts w:ascii="Times New Roman" w:hAnsi="Times New Roman" w:cs="Times New Roman"/>
          <w:sz w:val="28"/>
          <w:szCs w:val="28"/>
        </w:rPr>
        <w:t>20</w:t>
      </w:r>
      <w:r w:rsidR="00EC51CA">
        <w:rPr>
          <w:rFonts w:ascii="Times New Roman" w:hAnsi="Times New Roman" w:cs="Times New Roman"/>
          <w:sz w:val="28"/>
          <w:szCs w:val="28"/>
        </w:rPr>
        <w:t xml:space="preserve"> году в сумме </w:t>
      </w:r>
      <w:r w:rsidR="000E70F3">
        <w:rPr>
          <w:rFonts w:ascii="Times New Roman" w:hAnsi="Times New Roman" w:cs="Times New Roman"/>
          <w:sz w:val="28"/>
          <w:szCs w:val="28"/>
        </w:rPr>
        <w:t>2506,7</w:t>
      </w:r>
      <w:r>
        <w:rPr>
          <w:rFonts w:ascii="Times New Roman" w:hAnsi="Times New Roman" w:cs="Times New Roman"/>
          <w:sz w:val="28"/>
          <w:szCs w:val="28"/>
        </w:rPr>
        <w:t xml:space="preserve"> тыс. рублей. </w:t>
      </w:r>
    </w:p>
    <w:p w:rsidR="000E70F3" w:rsidRDefault="000E70F3" w:rsidP="008C4374">
      <w:pPr>
        <w:pStyle w:val="ConsNormal"/>
        <w:widowControl/>
        <w:ind w:firstLine="0"/>
        <w:jc w:val="center"/>
        <w:rPr>
          <w:rFonts w:ascii="Times New Roman" w:hAnsi="Times New Roman" w:cs="Times New Roman"/>
          <w:b/>
          <w:sz w:val="28"/>
          <w:szCs w:val="28"/>
        </w:rPr>
      </w:pPr>
    </w:p>
    <w:p w:rsidR="008C4374" w:rsidRPr="001315A7" w:rsidRDefault="008C4374" w:rsidP="008C4374">
      <w:pPr>
        <w:pStyle w:val="ConsNormal"/>
        <w:widowControl/>
        <w:ind w:firstLine="0"/>
        <w:jc w:val="center"/>
        <w:rPr>
          <w:rFonts w:ascii="Times New Roman" w:hAnsi="Times New Roman" w:cs="Times New Roman"/>
          <w:b/>
          <w:sz w:val="28"/>
          <w:szCs w:val="28"/>
        </w:rPr>
      </w:pPr>
      <w:r w:rsidRPr="001315A7">
        <w:rPr>
          <w:rFonts w:ascii="Times New Roman" w:hAnsi="Times New Roman" w:cs="Times New Roman"/>
          <w:b/>
          <w:sz w:val="28"/>
          <w:szCs w:val="28"/>
        </w:rPr>
        <w:t xml:space="preserve">Основные характеристики бюджета </w:t>
      </w:r>
      <w:proofErr w:type="spellStart"/>
      <w:r w:rsidRPr="004D1D4B">
        <w:rPr>
          <w:rFonts w:ascii="Times New Roman" w:hAnsi="Times New Roman"/>
          <w:b/>
          <w:color w:val="000000"/>
          <w:sz w:val="28"/>
          <w:szCs w:val="28"/>
          <w:shd w:val="clear" w:color="auto" w:fill="FFFFFF"/>
        </w:rPr>
        <w:t>Акуличского</w:t>
      </w:r>
      <w:proofErr w:type="spellEnd"/>
      <w:r w:rsidRPr="004D1D4B">
        <w:rPr>
          <w:rFonts w:ascii="Times New Roman" w:hAnsi="Times New Roman"/>
          <w:b/>
          <w:color w:val="000000"/>
          <w:sz w:val="28"/>
          <w:szCs w:val="28"/>
          <w:shd w:val="clear" w:color="auto" w:fill="FFFFFF"/>
        </w:rPr>
        <w:t xml:space="preserve"> сельского поселения </w:t>
      </w:r>
      <w:proofErr w:type="spellStart"/>
      <w:r w:rsidRPr="004D1D4B">
        <w:rPr>
          <w:rFonts w:ascii="Times New Roman" w:hAnsi="Times New Roman"/>
          <w:b/>
          <w:color w:val="000000"/>
          <w:sz w:val="28"/>
          <w:szCs w:val="28"/>
          <w:shd w:val="clear" w:color="auto" w:fill="FFFFFF"/>
        </w:rPr>
        <w:t>Клетнянского</w:t>
      </w:r>
      <w:proofErr w:type="spellEnd"/>
      <w:r w:rsidRPr="004D1D4B">
        <w:rPr>
          <w:rFonts w:ascii="Times New Roman" w:hAnsi="Times New Roman"/>
          <w:b/>
          <w:color w:val="000000"/>
          <w:sz w:val="28"/>
          <w:szCs w:val="28"/>
          <w:shd w:val="clear" w:color="auto" w:fill="FFFFFF"/>
        </w:rPr>
        <w:t xml:space="preserve"> муниципального района Брянской</w:t>
      </w:r>
      <w:r w:rsidRPr="004D1D4B">
        <w:rPr>
          <w:rFonts w:ascii="Times New Roman" w:hAnsi="Times New Roman" w:cs="Times New Roman"/>
          <w:b/>
          <w:sz w:val="28"/>
          <w:szCs w:val="28"/>
        </w:rPr>
        <w:t xml:space="preserve"> области</w:t>
      </w:r>
      <w:r w:rsidRPr="001315A7">
        <w:rPr>
          <w:rFonts w:ascii="Times New Roman" w:hAnsi="Times New Roman" w:cs="Times New Roman"/>
          <w:b/>
          <w:sz w:val="28"/>
          <w:szCs w:val="28"/>
        </w:rPr>
        <w:t xml:space="preserve"> на 20</w:t>
      </w:r>
      <w:r>
        <w:rPr>
          <w:rFonts w:ascii="Times New Roman" w:hAnsi="Times New Roman" w:cs="Times New Roman"/>
          <w:b/>
          <w:sz w:val="28"/>
          <w:szCs w:val="28"/>
        </w:rPr>
        <w:t>20</w:t>
      </w:r>
      <w:r w:rsidRPr="001315A7">
        <w:rPr>
          <w:rFonts w:ascii="Times New Roman" w:hAnsi="Times New Roman" w:cs="Times New Roman"/>
          <w:b/>
          <w:sz w:val="28"/>
          <w:szCs w:val="28"/>
        </w:rPr>
        <w:t xml:space="preserve"> год и на плановый период 202</w:t>
      </w:r>
      <w:r>
        <w:rPr>
          <w:rFonts w:ascii="Times New Roman" w:hAnsi="Times New Roman" w:cs="Times New Roman"/>
          <w:b/>
          <w:sz w:val="28"/>
          <w:szCs w:val="28"/>
        </w:rPr>
        <w:t>1</w:t>
      </w:r>
      <w:r w:rsidRPr="001315A7">
        <w:rPr>
          <w:rFonts w:ascii="Times New Roman" w:hAnsi="Times New Roman" w:cs="Times New Roman"/>
          <w:b/>
          <w:sz w:val="28"/>
          <w:szCs w:val="28"/>
        </w:rPr>
        <w:t xml:space="preserve"> и 202</w:t>
      </w:r>
      <w:r>
        <w:rPr>
          <w:rFonts w:ascii="Times New Roman" w:hAnsi="Times New Roman" w:cs="Times New Roman"/>
          <w:b/>
          <w:sz w:val="28"/>
          <w:szCs w:val="28"/>
        </w:rPr>
        <w:t>2</w:t>
      </w:r>
      <w:r w:rsidRPr="001315A7">
        <w:rPr>
          <w:rFonts w:ascii="Times New Roman" w:hAnsi="Times New Roman" w:cs="Times New Roman"/>
          <w:b/>
          <w:sz w:val="28"/>
          <w:szCs w:val="28"/>
        </w:rPr>
        <w:t xml:space="preserve"> годов</w:t>
      </w:r>
    </w:p>
    <w:p w:rsidR="008C4374" w:rsidRPr="001315A7" w:rsidRDefault="008C4374" w:rsidP="008C4374">
      <w:pPr>
        <w:pStyle w:val="ConsNormal"/>
        <w:widowControl/>
        <w:ind w:firstLine="0"/>
        <w:jc w:val="right"/>
        <w:rPr>
          <w:rFonts w:ascii="Times New Roman" w:hAnsi="Times New Roman" w:cs="Times New Roman"/>
          <w:sz w:val="24"/>
          <w:szCs w:val="24"/>
        </w:rPr>
      </w:pPr>
      <w:r w:rsidRPr="001315A7">
        <w:rPr>
          <w:rFonts w:ascii="Times New Roman" w:hAnsi="Times New Roman" w:cs="Times New Roman"/>
          <w:sz w:val="24"/>
          <w:szCs w:val="24"/>
        </w:rPr>
        <w:t>(тыс. рублей)</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39"/>
        <w:gridCol w:w="1391"/>
        <w:gridCol w:w="1559"/>
        <w:gridCol w:w="1276"/>
        <w:gridCol w:w="1276"/>
        <w:gridCol w:w="1134"/>
      </w:tblGrid>
      <w:tr w:rsidR="008C4374" w:rsidRPr="001315A7" w:rsidTr="004E0FFC">
        <w:trPr>
          <w:cantSplit/>
          <w:trHeight w:val="1215"/>
          <w:tblHeader/>
        </w:trPr>
        <w:tc>
          <w:tcPr>
            <w:tcW w:w="3439" w:type="dxa"/>
            <w:shd w:val="clear" w:color="auto" w:fill="auto"/>
            <w:tcMar>
              <w:top w:w="10" w:type="dxa"/>
              <w:left w:w="10" w:type="dxa"/>
              <w:bottom w:w="0" w:type="dxa"/>
              <w:right w:w="10" w:type="dxa"/>
            </w:tcMar>
            <w:vAlign w:val="center"/>
          </w:tcPr>
          <w:p w:rsidR="008C4374" w:rsidRPr="001315A7" w:rsidRDefault="008C4374" w:rsidP="004E0FFC">
            <w:pPr>
              <w:jc w:val="center"/>
              <w:rPr>
                <w:rFonts w:ascii="Times New Roman" w:hAnsi="Times New Roman"/>
                <w:bCs/>
                <w:i/>
                <w:sz w:val="24"/>
                <w:szCs w:val="24"/>
              </w:rPr>
            </w:pPr>
            <w:r w:rsidRPr="001315A7">
              <w:rPr>
                <w:rFonts w:ascii="Times New Roman" w:hAnsi="Times New Roman"/>
                <w:bCs/>
                <w:i/>
                <w:sz w:val="24"/>
                <w:szCs w:val="24"/>
              </w:rPr>
              <w:t>Показатель / период</w:t>
            </w:r>
          </w:p>
        </w:tc>
        <w:tc>
          <w:tcPr>
            <w:tcW w:w="1391" w:type="dxa"/>
            <w:shd w:val="clear" w:color="auto" w:fill="auto"/>
            <w:tcMar>
              <w:top w:w="10" w:type="dxa"/>
              <w:left w:w="10" w:type="dxa"/>
              <w:bottom w:w="0" w:type="dxa"/>
              <w:right w:w="10" w:type="dxa"/>
            </w:tcMar>
            <w:vAlign w:val="center"/>
          </w:tcPr>
          <w:p w:rsidR="008C4374" w:rsidRPr="001315A7" w:rsidRDefault="008C4374" w:rsidP="004E0FFC">
            <w:pPr>
              <w:jc w:val="center"/>
              <w:rPr>
                <w:rFonts w:ascii="Times New Roman" w:hAnsi="Times New Roman"/>
                <w:bCs/>
                <w:i/>
                <w:sz w:val="24"/>
                <w:szCs w:val="24"/>
              </w:rPr>
            </w:pPr>
            <w:r w:rsidRPr="001315A7">
              <w:rPr>
                <w:rFonts w:ascii="Times New Roman" w:hAnsi="Times New Roman"/>
                <w:bCs/>
                <w:i/>
                <w:sz w:val="24"/>
                <w:szCs w:val="24"/>
              </w:rPr>
              <w:t>201</w:t>
            </w:r>
            <w:r>
              <w:rPr>
                <w:rFonts w:ascii="Times New Roman" w:hAnsi="Times New Roman"/>
                <w:bCs/>
                <w:i/>
                <w:sz w:val="24"/>
                <w:szCs w:val="24"/>
              </w:rPr>
              <w:t>8</w:t>
            </w:r>
            <w:r w:rsidRPr="001315A7">
              <w:rPr>
                <w:rFonts w:ascii="Times New Roman" w:hAnsi="Times New Roman"/>
                <w:bCs/>
                <w:i/>
                <w:sz w:val="24"/>
                <w:szCs w:val="24"/>
              </w:rPr>
              <w:t xml:space="preserve"> год (кассовое исполнение)</w:t>
            </w:r>
          </w:p>
        </w:tc>
        <w:tc>
          <w:tcPr>
            <w:tcW w:w="1559" w:type="dxa"/>
            <w:shd w:val="clear" w:color="auto" w:fill="auto"/>
            <w:tcMar>
              <w:top w:w="10" w:type="dxa"/>
              <w:left w:w="10" w:type="dxa"/>
              <w:bottom w:w="0" w:type="dxa"/>
              <w:right w:w="10" w:type="dxa"/>
            </w:tcMar>
            <w:vAlign w:val="center"/>
          </w:tcPr>
          <w:p w:rsidR="008C4374" w:rsidRPr="001315A7" w:rsidRDefault="008C4374" w:rsidP="00DE1EF5">
            <w:pPr>
              <w:jc w:val="center"/>
              <w:rPr>
                <w:rFonts w:ascii="Times New Roman" w:hAnsi="Times New Roman"/>
                <w:bCs/>
                <w:i/>
                <w:sz w:val="24"/>
                <w:szCs w:val="24"/>
              </w:rPr>
            </w:pPr>
            <w:r w:rsidRPr="001315A7">
              <w:rPr>
                <w:rFonts w:ascii="Times New Roman" w:hAnsi="Times New Roman"/>
                <w:bCs/>
                <w:i/>
                <w:sz w:val="24"/>
                <w:szCs w:val="24"/>
              </w:rPr>
              <w:t>201</w:t>
            </w:r>
            <w:r>
              <w:rPr>
                <w:rFonts w:ascii="Times New Roman" w:hAnsi="Times New Roman"/>
                <w:bCs/>
                <w:i/>
                <w:sz w:val="24"/>
                <w:szCs w:val="24"/>
              </w:rPr>
              <w:t xml:space="preserve">9 </w:t>
            </w:r>
            <w:r w:rsidRPr="001315A7">
              <w:rPr>
                <w:rFonts w:ascii="Times New Roman" w:hAnsi="Times New Roman"/>
                <w:bCs/>
                <w:i/>
                <w:sz w:val="24"/>
                <w:szCs w:val="24"/>
              </w:rPr>
              <w:t>год (</w:t>
            </w:r>
            <w:r w:rsidR="00DE1EF5">
              <w:rPr>
                <w:rFonts w:ascii="Times New Roman" w:hAnsi="Times New Roman"/>
                <w:bCs/>
                <w:i/>
                <w:sz w:val="24"/>
                <w:szCs w:val="24"/>
              </w:rPr>
              <w:t>ожидаемое исполнение</w:t>
            </w:r>
            <w:r w:rsidRPr="001315A7">
              <w:rPr>
                <w:rFonts w:ascii="Times New Roman" w:hAnsi="Times New Roman"/>
                <w:bCs/>
                <w:i/>
                <w:sz w:val="24"/>
                <w:szCs w:val="24"/>
              </w:rPr>
              <w:t>)</w:t>
            </w:r>
          </w:p>
        </w:tc>
        <w:tc>
          <w:tcPr>
            <w:tcW w:w="1276" w:type="dxa"/>
            <w:shd w:val="clear" w:color="auto" w:fill="auto"/>
            <w:tcMar>
              <w:top w:w="10" w:type="dxa"/>
              <w:left w:w="10" w:type="dxa"/>
              <w:bottom w:w="0" w:type="dxa"/>
              <w:right w:w="10" w:type="dxa"/>
            </w:tcMar>
            <w:vAlign w:val="center"/>
          </w:tcPr>
          <w:p w:rsidR="008C4374" w:rsidRPr="001315A7" w:rsidRDefault="008C4374" w:rsidP="004E0FFC">
            <w:pPr>
              <w:jc w:val="center"/>
              <w:rPr>
                <w:rFonts w:ascii="Times New Roman" w:hAnsi="Times New Roman"/>
                <w:bCs/>
                <w:i/>
                <w:sz w:val="24"/>
                <w:szCs w:val="24"/>
              </w:rPr>
            </w:pPr>
            <w:r>
              <w:rPr>
                <w:rFonts w:ascii="Times New Roman" w:hAnsi="Times New Roman"/>
                <w:bCs/>
                <w:i/>
                <w:sz w:val="24"/>
                <w:szCs w:val="24"/>
              </w:rPr>
              <w:t>2020</w:t>
            </w:r>
            <w:r w:rsidRPr="001315A7">
              <w:rPr>
                <w:rFonts w:ascii="Times New Roman" w:hAnsi="Times New Roman"/>
                <w:bCs/>
                <w:i/>
                <w:sz w:val="24"/>
                <w:szCs w:val="24"/>
              </w:rPr>
              <w:t xml:space="preserve"> год (план)</w:t>
            </w:r>
          </w:p>
        </w:tc>
        <w:tc>
          <w:tcPr>
            <w:tcW w:w="1276" w:type="dxa"/>
            <w:shd w:val="clear" w:color="auto" w:fill="auto"/>
            <w:tcMar>
              <w:top w:w="10" w:type="dxa"/>
              <w:left w:w="10" w:type="dxa"/>
              <w:bottom w:w="0" w:type="dxa"/>
              <w:right w:w="10" w:type="dxa"/>
            </w:tcMar>
            <w:vAlign w:val="center"/>
          </w:tcPr>
          <w:p w:rsidR="008C4374" w:rsidRPr="001315A7" w:rsidRDefault="008C4374" w:rsidP="004E0FFC">
            <w:pPr>
              <w:jc w:val="center"/>
              <w:rPr>
                <w:rFonts w:ascii="Times New Roman" w:hAnsi="Times New Roman"/>
                <w:bCs/>
                <w:i/>
                <w:sz w:val="24"/>
                <w:szCs w:val="24"/>
              </w:rPr>
            </w:pPr>
            <w:r w:rsidRPr="001315A7">
              <w:rPr>
                <w:rFonts w:ascii="Times New Roman" w:hAnsi="Times New Roman"/>
                <w:bCs/>
                <w:i/>
                <w:sz w:val="24"/>
                <w:szCs w:val="24"/>
              </w:rPr>
              <w:t>202</w:t>
            </w:r>
            <w:r>
              <w:rPr>
                <w:rFonts w:ascii="Times New Roman" w:hAnsi="Times New Roman"/>
                <w:bCs/>
                <w:i/>
                <w:sz w:val="24"/>
                <w:szCs w:val="24"/>
              </w:rPr>
              <w:t>1</w:t>
            </w:r>
            <w:r w:rsidRPr="001315A7">
              <w:rPr>
                <w:rFonts w:ascii="Times New Roman" w:hAnsi="Times New Roman"/>
                <w:bCs/>
                <w:i/>
                <w:sz w:val="24"/>
                <w:szCs w:val="24"/>
              </w:rPr>
              <w:t xml:space="preserve"> год (план)</w:t>
            </w:r>
          </w:p>
        </w:tc>
        <w:tc>
          <w:tcPr>
            <w:tcW w:w="1134" w:type="dxa"/>
            <w:shd w:val="clear" w:color="auto" w:fill="auto"/>
            <w:tcMar>
              <w:top w:w="10" w:type="dxa"/>
              <w:left w:w="10" w:type="dxa"/>
              <w:bottom w:w="0" w:type="dxa"/>
              <w:right w:w="10" w:type="dxa"/>
            </w:tcMar>
            <w:vAlign w:val="center"/>
          </w:tcPr>
          <w:p w:rsidR="008C4374" w:rsidRPr="001315A7" w:rsidRDefault="008C4374" w:rsidP="004E0FFC">
            <w:pPr>
              <w:jc w:val="center"/>
              <w:rPr>
                <w:rFonts w:ascii="Times New Roman" w:hAnsi="Times New Roman"/>
                <w:bCs/>
                <w:i/>
                <w:sz w:val="24"/>
                <w:szCs w:val="24"/>
              </w:rPr>
            </w:pPr>
            <w:r w:rsidRPr="001315A7">
              <w:rPr>
                <w:rFonts w:ascii="Times New Roman" w:hAnsi="Times New Roman"/>
                <w:bCs/>
                <w:i/>
                <w:sz w:val="24"/>
                <w:szCs w:val="24"/>
              </w:rPr>
              <w:t>202</w:t>
            </w:r>
            <w:r>
              <w:rPr>
                <w:rFonts w:ascii="Times New Roman" w:hAnsi="Times New Roman"/>
                <w:bCs/>
                <w:i/>
                <w:sz w:val="24"/>
                <w:szCs w:val="24"/>
              </w:rPr>
              <w:t>2</w:t>
            </w:r>
            <w:r w:rsidRPr="001315A7">
              <w:rPr>
                <w:rFonts w:ascii="Times New Roman" w:hAnsi="Times New Roman"/>
                <w:bCs/>
                <w:i/>
                <w:sz w:val="24"/>
                <w:szCs w:val="24"/>
              </w:rPr>
              <w:t xml:space="preserve"> год (план)</w:t>
            </w:r>
          </w:p>
        </w:tc>
      </w:tr>
      <w:tr w:rsidR="008C4374" w:rsidRPr="001315A7" w:rsidTr="004E0FFC">
        <w:trPr>
          <w:trHeight w:val="685"/>
        </w:trPr>
        <w:tc>
          <w:tcPr>
            <w:tcW w:w="3439" w:type="dxa"/>
            <w:shd w:val="clear" w:color="auto" w:fill="auto"/>
            <w:noWrap/>
            <w:tcMar>
              <w:top w:w="10" w:type="dxa"/>
              <w:left w:w="10" w:type="dxa"/>
              <w:bottom w:w="0" w:type="dxa"/>
              <w:right w:w="10" w:type="dxa"/>
            </w:tcMar>
            <w:vAlign w:val="center"/>
          </w:tcPr>
          <w:p w:rsidR="008C4374" w:rsidRPr="001315A7" w:rsidRDefault="008C4374" w:rsidP="004E0FFC">
            <w:pPr>
              <w:rPr>
                <w:rFonts w:ascii="Times New Roman" w:hAnsi="Times New Roman"/>
                <w:bCs/>
                <w:sz w:val="28"/>
                <w:szCs w:val="28"/>
              </w:rPr>
            </w:pPr>
            <w:r w:rsidRPr="001315A7">
              <w:rPr>
                <w:rFonts w:ascii="Times New Roman" w:hAnsi="Times New Roman"/>
                <w:bCs/>
                <w:sz w:val="28"/>
                <w:szCs w:val="28"/>
              </w:rPr>
              <w:t>Доходы бюджета сельского поселения, в т.ч.</w:t>
            </w:r>
          </w:p>
        </w:tc>
        <w:tc>
          <w:tcPr>
            <w:tcW w:w="1391"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bCs/>
                <w:sz w:val="28"/>
                <w:szCs w:val="28"/>
              </w:rPr>
            </w:pPr>
            <w:r>
              <w:rPr>
                <w:rFonts w:ascii="Times New Roman" w:hAnsi="Times New Roman"/>
                <w:bCs/>
                <w:sz w:val="28"/>
                <w:szCs w:val="28"/>
              </w:rPr>
              <w:t>2942,595</w:t>
            </w:r>
          </w:p>
        </w:tc>
        <w:tc>
          <w:tcPr>
            <w:tcW w:w="1559" w:type="dxa"/>
            <w:shd w:val="clear" w:color="auto" w:fill="auto"/>
            <w:noWrap/>
            <w:tcMar>
              <w:top w:w="10" w:type="dxa"/>
              <w:left w:w="10" w:type="dxa"/>
              <w:bottom w:w="0" w:type="dxa"/>
              <w:right w:w="10" w:type="dxa"/>
            </w:tcMar>
            <w:vAlign w:val="center"/>
          </w:tcPr>
          <w:p w:rsidR="008C4374" w:rsidRPr="001315A7" w:rsidRDefault="00DE1EF5" w:rsidP="004E0FFC">
            <w:pPr>
              <w:jc w:val="center"/>
              <w:rPr>
                <w:rFonts w:ascii="Times New Roman" w:hAnsi="Times New Roman"/>
                <w:bCs/>
                <w:sz w:val="28"/>
                <w:szCs w:val="28"/>
              </w:rPr>
            </w:pPr>
            <w:r>
              <w:rPr>
                <w:rFonts w:ascii="Times New Roman" w:hAnsi="Times New Roman"/>
                <w:bCs/>
                <w:sz w:val="28"/>
                <w:szCs w:val="28"/>
              </w:rPr>
              <w:t>2318,457</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bCs/>
                <w:sz w:val="28"/>
                <w:szCs w:val="28"/>
              </w:rPr>
            </w:pPr>
            <w:r>
              <w:rPr>
                <w:rFonts w:ascii="Times New Roman" w:hAnsi="Times New Roman"/>
                <w:bCs/>
                <w:sz w:val="28"/>
                <w:szCs w:val="28"/>
              </w:rPr>
              <w:t>2506</w:t>
            </w:r>
            <w:r w:rsidRPr="001315A7">
              <w:rPr>
                <w:rFonts w:ascii="Times New Roman" w:hAnsi="Times New Roman"/>
                <w:bCs/>
                <w:sz w:val="28"/>
                <w:szCs w:val="28"/>
              </w:rPr>
              <w:t>,</w:t>
            </w:r>
            <w:r w:rsidR="00BC33D2">
              <w:rPr>
                <w:rFonts w:ascii="Times New Roman" w:hAnsi="Times New Roman"/>
                <w:bCs/>
                <w:sz w:val="28"/>
                <w:szCs w:val="28"/>
              </w:rPr>
              <w:t>7</w:t>
            </w:r>
            <w:r>
              <w:rPr>
                <w:rFonts w:ascii="Times New Roman" w:hAnsi="Times New Roman"/>
                <w:bCs/>
                <w:sz w:val="28"/>
                <w:szCs w:val="28"/>
              </w:rPr>
              <w:t>27</w:t>
            </w:r>
          </w:p>
        </w:tc>
        <w:tc>
          <w:tcPr>
            <w:tcW w:w="1276" w:type="dxa"/>
            <w:shd w:val="clear" w:color="auto" w:fill="auto"/>
            <w:noWrap/>
            <w:tcMar>
              <w:top w:w="10" w:type="dxa"/>
              <w:left w:w="10" w:type="dxa"/>
              <w:bottom w:w="0" w:type="dxa"/>
              <w:right w:w="10" w:type="dxa"/>
            </w:tcMar>
            <w:vAlign w:val="center"/>
          </w:tcPr>
          <w:p w:rsidR="008C4374" w:rsidRPr="001315A7" w:rsidRDefault="008C4374" w:rsidP="00BC33D2">
            <w:pPr>
              <w:jc w:val="center"/>
              <w:rPr>
                <w:rFonts w:ascii="Times New Roman" w:hAnsi="Times New Roman"/>
                <w:bCs/>
                <w:sz w:val="28"/>
                <w:szCs w:val="28"/>
              </w:rPr>
            </w:pPr>
            <w:r>
              <w:rPr>
                <w:rFonts w:ascii="Times New Roman" w:hAnsi="Times New Roman"/>
                <w:bCs/>
                <w:sz w:val="28"/>
                <w:szCs w:val="28"/>
              </w:rPr>
              <w:t>2570,</w:t>
            </w:r>
            <w:r w:rsidR="00BC33D2">
              <w:rPr>
                <w:rFonts w:ascii="Times New Roman" w:hAnsi="Times New Roman"/>
                <w:bCs/>
                <w:sz w:val="28"/>
                <w:szCs w:val="28"/>
              </w:rPr>
              <w:t>1</w:t>
            </w:r>
            <w:r>
              <w:rPr>
                <w:rFonts w:ascii="Times New Roman" w:hAnsi="Times New Roman"/>
                <w:bCs/>
                <w:sz w:val="28"/>
                <w:szCs w:val="28"/>
              </w:rPr>
              <w:t>92</w:t>
            </w:r>
          </w:p>
        </w:tc>
        <w:tc>
          <w:tcPr>
            <w:tcW w:w="1134" w:type="dxa"/>
            <w:shd w:val="clear" w:color="auto" w:fill="auto"/>
            <w:noWrap/>
            <w:tcMar>
              <w:top w:w="10" w:type="dxa"/>
              <w:left w:w="10" w:type="dxa"/>
              <w:bottom w:w="0" w:type="dxa"/>
              <w:right w:w="10" w:type="dxa"/>
            </w:tcMar>
            <w:vAlign w:val="center"/>
          </w:tcPr>
          <w:p w:rsidR="008C4374" w:rsidRPr="001315A7" w:rsidRDefault="008C4374" w:rsidP="00BC33D2">
            <w:pPr>
              <w:jc w:val="center"/>
              <w:rPr>
                <w:rFonts w:ascii="Times New Roman" w:hAnsi="Times New Roman"/>
                <w:bCs/>
                <w:sz w:val="28"/>
                <w:szCs w:val="28"/>
              </w:rPr>
            </w:pPr>
            <w:r>
              <w:rPr>
                <w:rFonts w:ascii="Times New Roman" w:hAnsi="Times New Roman"/>
                <w:bCs/>
                <w:sz w:val="28"/>
                <w:szCs w:val="28"/>
              </w:rPr>
              <w:t>2661,</w:t>
            </w:r>
            <w:r w:rsidR="00BC33D2">
              <w:rPr>
                <w:rFonts w:ascii="Times New Roman" w:hAnsi="Times New Roman"/>
                <w:bCs/>
                <w:sz w:val="28"/>
                <w:szCs w:val="28"/>
              </w:rPr>
              <w:t>6</w:t>
            </w:r>
            <w:r>
              <w:rPr>
                <w:rFonts w:ascii="Times New Roman" w:hAnsi="Times New Roman"/>
                <w:bCs/>
                <w:sz w:val="28"/>
                <w:szCs w:val="28"/>
              </w:rPr>
              <w:t>46</w:t>
            </w:r>
          </w:p>
        </w:tc>
      </w:tr>
      <w:tr w:rsidR="008C4374" w:rsidRPr="001315A7" w:rsidTr="004E0FFC">
        <w:trPr>
          <w:trHeight w:val="393"/>
        </w:trPr>
        <w:tc>
          <w:tcPr>
            <w:tcW w:w="3439" w:type="dxa"/>
            <w:shd w:val="clear" w:color="auto" w:fill="auto"/>
            <w:tcMar>
              <w:top w:w="10" w:type="dxa"/>
              <w:left w:w="10" w:type="dxa"/>
              <w:bottom w:w="0" w:type="dxa"/>
              <w:right w:w="10" w:type="dxa"/>
            </w:tcMar>
            <w:vAlign w:val="center"/>
          </w:tcPr>
          <w:p w:rsidR="008C4374" w:rsidRPr="001315A7" w:rsidRDefault="008C4374" w:rsidP="004E0FFC">
            <w:pPr>
              <w:rPr>
                <w:rFonts w:ascii="Times New Roman" w:hAnsi="Times New Roman"/>
                <w:sz w:val="28"/>
                <w:szCs w:val="28"/>
              </w:rPr>
            </w:pPr>
            <w:r w:rsidRPr="001315A7">
              <w:rPr>
                <w:rFonts w:ascii="Times New Roman" w:hAnsi="Times New Roman"/>
                <w:sz w:val="28"/>
                <w:szCs w:val="28"/>
              </w:rPr>
              <w:t>Налоговые и неналоговые доходы, в т.ч.</w:t>
            </w:r>
          </w:p>
        </w:tc>
        <w:tc>
          <w:tcPr>
            <w:tcW w:w="1391"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1628,466</w:t>
            </w:r>
          </w:p>
        </w:tc>
        <w:tc>
          <w:tcPr>
            <w:tcW w:w="1559" w:type="dxa"/>
            <w:shd w:val="clear" w:color="auto" w:fill="auto"/>
            <w:noWrap/>
            <w:tcMar>
              <w:top w:w="10" w:type="dxa"/>
              <w:left w:w="10" w:type="dxa"/>
              <w:bottom w:w="0" w:type="dxa"/>
              <w:right w:w="10" w:type="dxa"/>
            </w:tcMar>
            <w:vAlign w:val="center"/>
          </w:tcPr>
          <w:p w:rsidR="008C4374" w:rsidRPr="001315A7" w:rsidRDefault="00DE1EF5" w:rsidP="004E0FFC">
            <w:pPr>
              <w:jc w:val="center"/>
              <w:rPr>
                <w:rFonts w:ascii="Times New Roman" w:hAnsi="Times New Roman"/>
                <w:bCs/>
                <w:sz w:val="28"/>
                <w:szCs w:val="28"/>
              </w:rPr>
            </w:pPr>
            <w:r>
              <w:rPr>
                <w:rFonts w:ascii="Times New Roman" w:hAnsi="Times New Roman"/>
                <w:bCs/>
                <w:sz w:val="28"/>
                <w:szCs w:val="28"/>
              </w:rPr>
              <w:t>1385,900</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1476,200</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sidRPr="001315A7">
              <w:rPr>
                <w:rFonts w:ascii="Times New Roman" w:hAnsi="Times New Roman"/>
                <w:sz w:val="28"/>
                <w:szCs w:val="28"/>
              </w:rPr>
              <w:t>14</w:t>
            </w:r>
            <w:r>
              <w:rPr>
                <w:rFonts w:ascii="Times New Roman" w:hAnsi="Times New Roman"/>
                <w:sz w:val="28"/>
                <w:szCs w:val="28"/>
              </w:rPr>
              <w:t>92</w:t>
            </w:r>
            <w:r w:rsidRPr="001315A7">
              <w:rPr>
                <w:rFonts w:ascii="Times New Roman" w:hAnsi="Times New Roman"/>
                <w:sz w:val="28"/>
                <w:szCs w:val="28"/>
              </w:rPr>
              <w:t>,</w:t>
            </w:r>
            <w:r>
              <w:rPr>
                <w:rFonts w:ascii="Times New Roman" w:hAnsi="Times New Roman"/>
                <w:sz w:val="28"/>
                <w:szCs w:val="28"/>
              </w:rPr>
              <w:t>800</w:t>
            </w:r>
          </w:p>
        </w:tc>
        <w:tc>
          <w:tcPr>
            <w:tcW w:w="1134"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sidRPr="001315A7">
              <w:rPr>
                <w:rFonts w:ascii="Times New Roman" w:hAnsi="Times New Roman"/>
                <w:sz w:val="28"/>
                <w:szCs w:val="28"/>
              </w:rPr>
              <w:t>150</w:t>
            </w:r>
            <w:r>
              <w:rPr>
                <w:rFonts w:ascii="Times New Roman" w:hAnsi="Times New Roman"/>
                <w:sz w:val="28"/>
                <w:szCs w:val="28"/>
              </w:rPr>
              <w:t>8</w:t>
            </w:r>
            <w:r w:rsidRPr="001315A7">
              <w:rPr>
                <w:rFonts w:ascii="Times New Roman" w:hAnsi="Times New Roman"/>
                <w:sz w:val="28"/>
                <w:szCs w:val="28"/>
              </w:rPr>
              <w:t>,</w:t>
            </w:r>
            <w:r>
              <w:rPr>
                <w:rFonts w:ascii="Times New Roman" w:hAnsi="Times New Roman"/>
                <w:sz w:val="28"/>
                <w:szCs w:val="28"/>
              </w:rPr>
              <w:t>100</w:t>
            </w:r>
          </w:p>
        </w:tc>
      </w:tr>
      <w:tr w:rsidR="008C4374" w:rsidRPr="001315A7" w:rsidTr="004E0FFC">
        <w:trPr>
          <w:trHeight w:val="405"/>
        </w:trPr>
        <w:tc>
          <w:tcPr>
            <w:tcW w:w="3439" w:type="dxa"/>
            <w:shd w:val="clear" w:color="auto" w:fill="auto"/>
            <w:noWrap/>
            <w:tcMar>
              <w:bottom w:w="0" w:type="dxa"/>
            </w:tcMar>
            <w:vAlign w:val="center"/>
          </w:tcPr>
          <w:p w:rsidR="008C4374" w:rsidRPr="001315A7" w:rsidRDefault="008C4374" w:rsidP="004E0FFC">
            <w:pPr>
              <w:rPr>
                <w:rFonts w:ascii="Times New Roman" w:hAnsi="Times New Roman"/>
                <w:sz w:val="28"/>
                <w:szCs w:val="28"/>
              </w:rPr>
            </w:pPr>
            <w:r w:rsidRPr="001315A7">
              <w:rPr>
                <w:rFonts w:ascii="Times New Roman" w:hAnsi="Times New Roman"/>
                <w:sz w:val="28"/>
                <w:szCs w:val="28"/>
              </w:rPr>
              <w:t>НДФЛ</w:t>
            </w:r>
          </w:p>
        </w:tc>
        <w:tc>
          <w:tcPr>
            <w:tcW w:w="1391"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sidRPr="001315A7">
              <w:rPr>
                <w:rFonts w:ascii="Times New Roman" w:hAnsi="Times New Roman"/>
                <w:sz w:val="28"/>
                <w:szCs w:val="28"/>
              </w:rPr>
              <w:t>4</w:t>
            </w:r>
            <w:r>
              <w:rPr>
                <w:rFonts w:ascii="Times New Roman" w:hAnsi="Times New Roman"/>
                <w:sz w:val="28"/>
                <w:szCs w:val="28"/>
              </w:rPr>
              <w:t>9</w:t>
            </w:r>
            <w:r w:rsidRPr="001315A7">
              <w:rPr>
                <w:rFonts w:ascii="Times New Roman" w:hAnsi="Times New Roman"/>
                <w:sz w:val="28"/>
                <w:szCs w:val="28"/>
              </w:rPr>
              <w:t>,</w:t>
            </w:r>
            <w:r>
              <w:rPr>
                <w:rFonts w:ascii="Times New Roman" w:hAnsi="Times New Roman"/>
                <w:sz w:val="28"/>
                <w:szCs w:val="28"/>
              </w:rPr>
              <w:t>345</w:t>
            </w:r>
          </w:p>
        </w:tc>
        <w:tc>
          <w:tcPr>
            <w:tcW w:w="1559" w:type="dxa"/>
            <w:shd w:val="clear" w:color="auto" w:fill="auto"/>
            <w:noWrap/>
            <w:tcMar>
              <w:top w:w="10" w:type="dxa"/>
              <w:left w:w="124" w:type="dxa"/>
              <w:bottom w:w="0" w:type="dxa"/>
              <w:right w:w="10" w:type="dxa"/>
            </w:tcMar>
            <w:vAlign w:val="center"/>
          </w:tcPr>
          <w:p w:rsidR="008C4374" w:rsidRPr="001315A7" w:rsidRDefault="00DE1EF5" w:rsidP="004E0FFC">
            <w:pPr>
              <w:jc w:val="center"/>
              <w:rPr>
                <w:rFonts w:ascii="Times New Roman" w:hAnsi="Times New Roman"/>
                <w:bCs/>
                <w:sz w:val="28"/>
                <w:szCs w:val="28"/>
              </w:rPr>
            </w:pPr>
            <w:r>
              <w:rPr>
                <w:rFonts w:ascii="Times New Roman" w:hAnsi="Times New Roman"/>
                <w:bCs/>
                <w:sz w:val="28"/>
                <w:szCs w:val="28"/>
              </w:rPr>
              <w:t>48,000</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55</w:t>
            </w:r>
            <w:r w:rsidRPr="001315A7">
              <w:rPr>
                <w:rFonts w:ascii="Times New Roman" w:hAnsi="Times New Roman"/>
                <w:sz w:val="28"/>
                <w:szCs w:val="28"/>
              </w:rPr>
              <w:t>,</w:t>
            </w:r>
            <w:r>
              <w:rPr>
                <w:rFonts w:ascii="Times New Roman" w:hAnsi="Times New Roman"/>
                <w:sz w:val="28"/>
                <w:szCs w:val="28"/>
              </w:rPr>
              <w:t>0</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57</w:t>
            </w:r>
            <w:r w:rsidRPr="001315A7">
              <w:rPr>
                <w:rFonts w:ascii="Times New Roman" w:hAnsi="Times New Roman"/>
                <w:sz w:val="28"/>
                <w:szCs w:val="28"/>
              </w:rPr>
              <w:t>,</w:t>
            </w:r>
            <w:r>
              <w:rPr>
                <w:rFonts w:ascii="Times New Roman" w:hAnsi="Times New Roman"/>
                <w:sz w:val="28"/>
                <w:szCs w:val="28"/>
              </w:rPr>
              <w:t>6</w:t>
            </w:r>
          </w:p>
        </w:tc>
        <w:tc>
          <w:tcPr>
            <w:tcW w:w="1134"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62</w:t>
            </w:r>
            <w:r w:rsidRPr="001315A7">
              <w:rPr>
                <w:rFonts w:ascii="Times New Roman" w:hAnsi="Times New Roman"/>
                <w:sz w:val="28"/>
                <w:szCs w:val="28"/>
              </w:rPr>
              <w:t>,</w:t>
            </w:r>
            <w:r>
              <w:rPr>
                <w:rFonts w:ascii="Times New Roman" w:hAnsi="Times New Roman"/>
                <w:sz w:val="28"/>
                <w:szCs w:val="28"/>
              </w:rPr>
              <w:t>9</w:t>
            </w:r>
          </w:p>
        </w:tc>
      </w:tr>
      <w:tr w:rsidR="008C4374" w:rsidRPr="001315A7" w:rsidTr="004E0FFC">
        <w:trPr>
          <w:trHeight w:val="405"/>
        </w:trPr>
        <w:tc>
          <w:tcPr>
            <w:tcW w:w="3439" w:type="dxa"/>
            <w:shd w:val="clear" w:color="auto" w:fill="auto"/>
            <w:noWrap/>
            <w:tcMar>
              <w:bottom w:w="0" w:type="dxa"/>
            </w:tcMar>
            <w:vAlign w:val="center"/>
          </w:tcPr>
          <w:p w:rsidR="008C4374" w:rsidRPr="001315A7" w:rsidRDefault="008C4374" w:rsidP="004E0FFC">
            <w:pPr>
              <w:rPr>
                <w:rFonts w:ascii="Times New Roman" w:hAnsi="Times New Roman"/>
                <w:sz w:val="28"/>
                <w:szCs w:val="28"/>
              </w:rPr>
            </w:pPr>
            <w:r w:rsidRPr="001315A7">
              <w:rPr>
                <w:rFonts w:ascii="Times New Roman" w:hAnsi="Times New Roman"/>
                <w:sz w:val="28"/>
                <w:szCs w:val="28"/>
              </w:rPr>
              <w:t>Налоги на имущество</w:t>
            </w:r>
          </w:p>
        </w:tc>
        <w:tc>
          <w:tcPr>
            <w:tcW w:w="1391"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1479,497</w:t>
            </w:r>
          </w:p>
        </w:tc>
        <w:tc>
          <w:tcPr>
            <w:tcW w:w="1559" w:type="dxa"/>
            <w:shd w:val="clear" w:color="auto" w:fill="auto"/>
            <w:noWrap/>
            <w:tcMar>
              <w:top w:w="10" w:type="dxa"/>
              <w:left w:w="124" w:type="dxa"/>
              <w:bottom w:w="0" w:type="dxa"/>
              <w:right w:w="10" w:type="dxa"/>
            </w:tcMar>
            <w:vAlign w:val="center"/>
          </w:tcPr>
          <w:p w:rsidR="008C4374" w:rsidRPr="001315A7" w:rsidRDefault="00DE1EF5" w:rsidP="004E0FFC">
            <w:pPr>
              <w:jc w:val="center"/>
              <w:rPr>
                <w:rFonts w:ascii="Times New Roman" w:hAnsi="Times New Roman"/>
                <w:bCs/>
                <w:sz w:val="28"/>
                <w:szCs w:val="28"/>
              </w:rPr>
            </w:pPr>
            <w:r>
              <w:rPr>
                <w:rFonts w:ascii="Times New Roman" w:hAnsi="Times New Roman"/>
                <w:bCs/>
                <w:sz w:val="28"/>
                <w:szCs w:val="28"/>
              </w:rPr>
              <w:t>1238,3</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1350,0</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sidRPr="001315A7">
              <w:rPr>
                <w:rFonts w:ascii="Times New Roman" w:hAnsi="Times New Roman"/>
                <w:sz w:val="28"/>
                <w:szCs w:val="28"/>
              </w:rPr>
              <w:t>13</w:t>
            </w:r>
            <w:r>
              <w:rPr>
                <w:rFonts w:ascii="Times New Roman" w:hAnsi="Times New Roman"/>
                <w:sz w:val="28"/>
                <w:szCs w:val="28"/>
              </w:rPr>
              <w:t>64</w:t>
            </w:r>
            <w:r w:rsidRPr="001315A7">
              <w:rPr>
                <w:rFonts w:ascii="Times New Roman" w:hAnsi="Times New Roman"/>
                <w:sz w:val="28"/>
                <w:szCs w:val="28"/>
              </w:rPr>
              <w:t>,0</w:t>
            </w:r>
          </w:p>
        </w:tc>
        <w:tc>
          <w:tcPr>
            <w:tcW w:w="1134"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sidRPr="001315A7">
              <w:rPr>
                <w:rFonts w:ascii="Times New Roman" w:hAnsi="Times New Roman"/>
                <w:sz w:val="28"/>
                <w:szCs w:val="28"/>
              </w:rPr>
              <w:t>13</w:t>
            </w:r>
            <w:r>
              <w:rPr>
                <w:rFonts w:ascii="Times New Roman" w:hAnsi="Times New Roman"/>
                <w:sz w:val="28"/>
                <w:szCs w:val="28"/>
              </w:rPr>
              <w:t>74</w:t>
            </w:r>
            <w:r w:rsidRPr="001315A7">
              <w:rPr>
                <w:rFonts w:ascii="Times New Roman" w:hAnsi="Times New Roman"/>
                <w:sz w:val="28"/>
                <w:szCs w:val="28"/>
              </w:rPr>
              <w:t>,</w:t>
            </w:r>
            <w:r>
              <w:rPr>
                <w:rFonts w:ascii="Times New Roman" w:hAnsi="Times New Roman"/>
                <w:sz w:val="28"/>
                <w:szCs w:val="28"/>
              </w:rPr>
              <w:t>0</w:t>
            </w:r>
          </w:p>
        </w:tc>
      </w:tr>
      <w:tr w:rsidR="008C4374" w:rsidRPr="001315A7" w:rsidTr="004E0FFC">
        <w:trPr>
          <w:trHeight w:val="405"/>
        </w:trPr>
        <w:tc>
          <w:tcPr>
            <w:tcW w:w="3439" w:type="dxa"/>
            <w:shd w:val="clear" w:color="auto" w:fill="auto"/>
            <w:noWrap/>
            <w:tcMar>
              <w:bottom w:w="0" w:type="dxa"/>
            </w:tcMar>
            <w:vAlign w:val="center"/>
          </w:tcPr>
          <w:p w:rsidR="008C4374" w:rsidRPr="001315A7" w:rsidRDefault="008C4374" w:rsidP="004E0FFC">
            <w:pPr>
              <w:rPr>
                <w:rFonts w:ascii="Times New Roman" w:hAnsi="Times New Roman"/>
                <w:sz w:val="28"/>
                <w:szCs w:val="28"/>
              </w:rPr>
            </w:pPr>
            <w:r w:rsidRPr="001315A7">
              <w:rPr>
                <w:rFonts w:ascii="Times New Roman" w:hAnsi="Times New Roman"/>
                <w:sz w:val="28"/>
                <w:szCs w:val="28"/>
              </w:rPr>
              <w:t>Доходы от сдачи в аренду имущества</w:t>
            </w:r>
          </w:p>
        </w:tc>
        <w:tc>
          <w:tcPr>
            <w:tcW w:w="1391"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sidRPr="001315A7">
              <w:rPr>
                <w:rFonts w:ascii="Times New Roman" w:hAnsi="Times New Roman"/>
                <w:sz w:val="28"/>
                <w:szCs w:val="28"/>
              </w:rPr>
              <w:t>9</w:t>
            </w:r>
            <w:r>
              <w:rPr>
                <w:rFonts w:ascii="Times New Roman" w:hAnsi="Times New Roman"/>
                <w:sz w:val="28"/>
                <w:szCs w:val="28"/>
              </w:rPr>
              <w:t>9</w:t>
            </w:r>
            <w:r w:rsidRPr="001315A7">
              <w:rPr>
                <w:rFonts w:ascii="Times New Roman" w:hAnsi="Times New Roman"/>
                <w:sz w:val="28"/>
                <w:szCs w:val="28"/>
              </w:rPr>
              <w:t>,</w:t>
            </w:r>
            <w:r>
              <w:rPr>
                <w:rFonts w:ascii="Times New Roman" w:hAnsi="Times New Roman"/>
                <w:sz w:val="28"/>
                <w:szCs w:val="28"/>
              </w:rPr>
              <w:t>624</w:t>
            </w:r>
          </w:p>
        </w:tc>
        <w:tc>
          <w:tcPr>
            <w:tcW w:w="1559" w:type="dxa"/>
            <w:shd w:val="clear" w:color="auto" w:fill="auto"/>
            <w:noWrap/>
            <w:tcMar>
              <w:top w:w="10" w:type="dxa"/>
              <w:left w:w="124" w:type="dxa"/>
              <w:bottom w:w="0" w:type="dxa"/>
              <w:right w:w="10" w:type="dxa"/>
            </w:tcMar>
            <w:vAlign w:val="center"/>
          </w:tcPr>
          <w:p w:rsidR="008C4374" w:rsidRPr="001315A7" w:rsidRDefault="00DE1EF5" w:rsidP="004E0FFC">
            <w:pPr>
              <w:jc w:val="center"/>
              <w:rPr>
                <w:rFonts w:ascii="Times New Roman" w:hAnsi="Times New Roman"/>
                <w:bCs/>
                <w:sz w:val="28"/>
                <w:szCs w:val="28"/>
              </w:rPr>
            </w:pPr>
            <w:r>
              <w:rPr>
                <w:rFonts w:ascii="Times New Roman" w:hAnsi="Times New Roman"/>
                <w:bCs/>
                <w:sz w:val="28"/>
                <w:szCs w:val="28"/>
              </w:rPr>
              <w:t>99,6</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71</w:t>
            </w:r>
            <w:r w:rsidRPr="001315A7">
              <w:rPr>
                <w:rFonts w:ascii="Times New Roman" w:hAnsi="Times New Roman"/>
                <w:sz w:val="28"/>
                <w:szCs w:val="28"/>
              </w:rPr>
              <w:t>,</w:t>
            </w:r>
            <w:r>
              <w:rPr>
                <w:rFonts w:ascii="Times New Roman" w:hAnsi="Times New Roman"/>
                <w:sz w:val="28"/>
                <w:szCs w:val="28"/>
              </w:rPr>
              <w:t>2</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71</w:t>
            </w:r>
            <w:r w:rsidRPr="001315A7">
              <w:rPr>
                <w:rFonts w:ascii="Times New Roman" w:hAnsi="Times New Roman"/>
                <w:sz w:val="28"/>
                <w:szCs w:val="28"/>
              </w:rPr>
              <w:t>,</w:t>
            </w:r>
            <w:r>
              <w:rPr>
                <w:rFonts w:ascii="Times New Roman" w:hAnsi="Times New Roman"/>
                <w:sz w:val="28"/>
                <w:szCs w:val="28"/>
              </w:rPr>
              <w:t>2</w:t>
            </w:r>
          </w:p>
        </w:tc>
        <w:tc>
          <w:tcPr>
            <w:tcW w:w="1134"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71</w:t>
            </w:r>
            <w:r w:rsidRPr="001315A7">
              <w:rPr>
                <w:rFonts w:ascii="Times New Roman" w:hAnsi="Times New Roman"/>
                <w:sz w:val="28"/>
                <w:szCs w:val="28"/>
              </w:rPr>
              <w:t>,</w:t>
            </w:r>
            <w:r>
              <w:rPr>
                <w:rFonts w:ascii="Times New Roman" w:hAnsi="Times New Roman"/>
                <w:sz w:val="28"/>
                <w:szCs w:val="28"/>
              </w:rPr>
              <w:t>2</w:t>
            </w:r>
          </w:p>
        </w:tc>
      </w:tr>
      <w:tr w:rsidR="008C4374" w:rsidRPr="001315A7" w:rsidTr="004E0FFC">
        <w:trPr>
          <w:trHeight w:val="330"/>
        </w:trPr>
        <w:tc>
          <w:tcPr>
            <w:tcW w:w="3439" w:type="dxa"/>
            <w:shd w:val="clear" w:color="auto" w:fill="auto"/>
            <w:noWrap/>
            <w:tcMar>
              <w:top w:w="10" w:type="dxa"/>
              <w:left w:w="10" w:type="dxa"/>
              <w:bottom w:w="0" w:type="dxa"/>
              <w:right w:w="10" w:type="dxa"/>
            </w:tcMar>
            <w:vAlign w:val="center"/>
          </w:tcPr>
          <w:p w:rsidR="008C4374" w:rsidRPr="001315A7" w:rsidRDefault="008C4374" w:rsidP="004E0FFC">
            <w:pPr>
              <w:rPr>
                <w:rFonts w:ascii="Times New Roman" w:hAnsi="Times New Roman"/>
                <w:sz w:val="28"/>
                <w:szCs w:val="28"/>
              </w:rPr>
            </w:pPr>
            <w:r w:rsidRPr="001315A7">
              <w:rPr>
                <w:rFonts w:ascii="Times New Roman" w:hAnsi="Times New Roman"/>
                <w:sz w:val="28"/>
                <w:szCs w:val="28"/>
              </w:rPr>
              <w:t>Межбюджетные трансферты, в т.ч.</w:t>
            </w:r>
          </w:p>
        </w:tc>
        <w:tc>
          <w:tcPr>
            <w:tcW w:w="1391"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1314,129</w:t>
            </w:r>
          </w:p>
        </w:tc>
        <w:tc>
          <w:tcPr>
            <w:tcW w:w="1559" w:type="dxa"/>
            <w:shd w:val="clear" w:color="auto" w:fill="auto"/>
            <w:noWrap/>
            <w:tcMar>
              <w:top w:w="10" w:type="dxa"/>
              <w:left w:w="10" w:type="dxa"/>
              <w:bottom w:w="0" w:type="dxa"/>
              <w:right w:w="10" w:type="dxa"/>
            </w:tcMar>
            <w:vAlign w:val="center"/>
          </w:tcPr>
          <w:p w:rsidR="008C4374" w:rsidRPr="001315A7" w:rsidRDefault="00DE1EF5" w:rsidP="004E0FFC">
            <w:pPr>
              <w:jc w:val="center"/>
              <w:rPr>
                <w:rFonts w:ascii="Times New Roman" w:hAnsi="Times New Roman"/>
                <w:bCs/>
                <w:sz w:val="28"/>
                <w:szCs w:val="28"/>
              </w:rPr>
            </w:pPr>
            <w:r>
              <w:rPr>
                <w:rFonts w:ascii="Times New Roman" w:hAnsi="Times New Roman"/>
                <w:bCs/>
                <w:sz w:val="28"/>
                <w:szCs w:val="28"/>
              </w:rPr>
              <w:t>932,557</w:t>
            </w:r>
          </w:p>
        </w:tc>
        <w:tc>
          <w:tcPr>
            <w:tcW w:w="1276" w:type="dxa"/>
            <w:shd w:val="clear" w:color="auto" w:fill="auto"/>
            <w:noWrap/>
            <w:tcMar>
              <w:top w:w="10" w:type="dxa"/>
              <w:left w:w="10" w:type="dxa"/>
              <w:bottom w:w="0" w:type="dxa"/>
              <w:right w:w="10" w:type="dxa"/>
            </w:tcMar>
            <w:vAlign w:val="center"/>
          </w:tcPr>
          <w:p w:rsidR="008C4374" w:rsidRPr="001315A7" w:rsidRDefault="0050771B" w:rsidP="0050771B">
            <w:pPr>
              <w:jc w:val="center"/>
              <w:rPr>
                <w:rFonts w:ascii="Times New Roman" w:hAnsi="Times New Roman"/>
                <w:sz w:val="28"/>
                <w:szCs w:val="28"/>
              </w:rPr>
            </w:pPr>
            <w:r>
              <w:rPr>
                <w:rFonts w:ascii="Times New Roman" w:hAnsi="Times New Roman"/>
                <w:sz w:val="28"/>
                <w:szCs w:val="28"/>
              </w:rPr>
              <w:t>1030</w:t>
            </w:r>
            <w:r w:rsidR="008C4374">
              <w:rPr>
                <w:rFonts w:ascii="Times New Roman" w:hAnsi="Times New Roman"/>
                <w:sz w:val="28"/>
                <w:szCs w:val="28"/>
              </w:rPr>
              <w:t>,</w:t>
            </w:r>
            <w:r>
              <w:rPr>
                <w:rFonts w:ascii="Times New Roman" w:hAnsi="Times New Roman"/>
                <w:sz w:val="28"/>
                <w:szCs w:val="28"/>
              </w:rPr>
              <w:t>5</w:t>
            </w:r>
            <w:r w:rsidR="008C4374">
              <w:rPr>
                <w:rFonts w:ascii="Times New Roman" w:hAnsi="Times New Roman"/>
                <w:sz w:val="28"/>
                <w:szCs w:val="28"/>
              </w:rPr>
              <w:t>27</w:t>
            </w:r>
          </w:p>
        </w:tc>
        <w:tc>
          <w:tcPr>
            <w:tcW w:w="1276" w:type="dxa"/>
            <w:shd w:val="clear" w:color="auto" w:fill="auto"/>
            <w:noWrap/>
            <w:tcMar>
              <w:top w:w="10" w:type="dxa"/>
              <w:left w:w="10" w:type="dxa"/>
              <w:bottom w:w="0" w:type="dxa"/>
              <w:right w:w="10" w:type="dxa"/>
            </w:tcMar>
            <w:vAlign w:val="center"/>
          </w:tcPr>
          <w:p w:rsidR="008C4374" w:rsidRPr="001315A7" w:rsidRDefault="008C4374" w:rsidP="0050771B">
            <w:pPr>
              <w:jc w:val="center"/>
              <w:rPr>
                <w:rFonts w:ascii="Times New Roman" w:hAnsi="Times New Roman"/>
                <w:sz w:val="28"/>
                <w:szCs w:val="28"/>
              </w:rPr>
            </w:pPr>
            <w:r>
              <w:rPr>
                <w:rFonts w:ascii="Times New Roman" w:hAnsi="Times New Roman"/>
                <w:sz w:val="28"/>
                <w:szCs w:val="28"/>
              </w:rPr>
              <w:t>107</w:t>
            </w:r>
            <w:r w:rsidR="0050771B">
              <w:rPr>
                <w:rFonts w:ascii="Times New Roman" w:hAnsi="Times New Roman"/>
                <w:sz w:val="28"/>
                <w:szCs w:val="28"/>
              </w:rPr>
              <w:t>8</w:t>
            </w:r>
            <w:r>
              <w:rPr>
                <w:rFonts w:ascii="Times New Roman" w:hAnsi="Times New Roman"/>
                <w:sz w:val="28"/>
                <w:szCs w:val="28"/>
              </w:rPr>
              <w:t>,</w:t>
            </w:r>
            <w:r w:rsidR="0050771B">
              <w:rPr>
                <w:rFonts w:ascii="Times New Roman" w:hAnsi="Times New Roman"/>
                <w:sz w:val="28"/>
                <w:szCs w:val="28"/>
              </w:rPr>
              <w:t>3</w:t>
            </w:r>
            <w:r>
              <w:rPr>
                <w:rFonts w:ascii="Times New Roman" w:hAnsi="Times New Roman"/>
                <w:sz w:val="28"/>
                <w:szCs w:val="28"/>
              </w:rPr>
              <w:t>92</w:t>
            </w:r>
          </w:p>
        </w:tc>
        <w:tc>
          <w:tcPr>
            <w:tcW w:w="1134" w:type="dxa"/>
            <w:shd w:val="clear" w:color="auto" w:fill="auto"/>
            <w:noWrap/>
            <w:tcMar>
              <w:top w:w="10" w:type="dxa"/>
              <w:left w:w="10" w:type="dxa"/>
              <w:bottom w:w="0" w:type="dxa"/>
              <w:right w:w="10" w:type="dxa"/>
            </w:tcMar>
            <w:vAlign w:val="center"/>
          </w:tcPr>
          <w:p w:rsidR="008C4374" w:rsidRPr="001315A7" w:rsidRDefault="008C4374" w:rsidP="0050771B">
            <w:pPr>
              <w:jc w:val="center"/>
              <w:rPr>
                <w:rFonts w:ascii="Times New Roman" w:hAnsi="Times New Roman"/>
                <w:sz w:val="28"/>
                <w:szCs w:val="28"/>
              </w:rPr>
            </w:pPr>
            <w:r>
              <w:rPr>
                <w:rFonts w:ascii="Times New Roman" w:hAnsi="Times New Roman"/>
                <w:sz w:val="28"/>
                <w:szCs w:val="28"/>
              </w:rPr>
              <w:t>115</w:t>
            </w:r>
            <w:r w:rsidR="0050771B">
              <w:rPr>
                <w:rFonts w:ascii="Times New Roman" w:hAnsi="Times New Roman"/>
                <w:sz w:val="28"/>
                <w:szCs w:val="28"/>
              </w:rPr>
              <w:t>3</w:t>
            </w:r>
            <w:r>
              <w:rPr>
                <w:rFonts w:ascii="Times New Roman" w:hAnsi="Times New Roman"/>
                <w:sz w:val="28"/>
                <w:szCs w:val="28"/>
              </w:rPr>
              <w:t>,</w:t>
            </w:r>
            <w:r w:rsidR="0050771B">
              <w:rPr>
                <w:rFonts w:ascii="Times New Roman" w:hAnsi="Times New Roman"/>
                <w:sz w:val="28"/>
                <w:szCs w:val="28"/>
              </w:rPr>
              <w:t>5</w:t>
            </w:r>
            <w:r>
              <w:rPr>
                <w:rFonts w:ascii="Times New Roman" w:hAnsi="Times New Roman"/>
                <w:sz w:val="28"/>
                <w:szCs w:val="28"/>
              </w:rPr>
              <w:t>46</w:t>
            </w:r>
          </w:p>
        </w:tc>
      </w:tr>
      <w:tr w:rsidR="008C4374" w:rsidRPr="001315A7" w:rsidTr="004E0FFC">
        <w:trPr>
          <w:trHeight w:val="326"/>
        </w:trPr>
        <w:tc>
          <w:tcPr>
            <w:tcW w:w="3439" w:type="dxa"/>
            <w:shd w:val="clear" w:color="auto" w:fill="auto"/>
            <w:noWrap/>
            <w:tcMar>
              <w:top w:w="10" w:type="dxa"/>
              <w:left w:w="10" w:type="dxa"/>
              <w:bottom w:w="0" w:type="dxa"/>
              <w:right w:w="10" w:type="dxa"/>
            </w:tcMar>
            <w:vAlign w:val="center"/>
          </w:tcPr>
          <w:p w:rsidR="008C4374" w:rsidRPr="001315A7" w:rsidRDefault="008C4374" w:rsidP="004E0FFC">
            <w:pPr>
              <w:rPr>
                <w:rFonts w:ascii="Times New Roman" w:hAnsi="Times New Roman"/>
                <w:sz w:val="28"/>
                <w:szCs w:val="28"/>
              </w:rPr>
            </w:pPr>
            <w:r w:rsidRPr="001315A7">
              <w:rPr>
                <w:rFonts w:ascii="Times New Roman" w:hAnsi="Times New Roman"/>
                <w:sz w:val="28"/>
                <w:szCs w:val="28"/>
              </w:rPr>
              <w:t xml:space="preserve"> Дотации</w:t>
            </w:r>
          </w:p>
        </w:tc>
        <w:tc>
          <w:tcPr>
            <w:tcW w:w="1391"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332</w:t>
            </w:r>
            <w:r w:rsidRPr="001315A7">
              <w:rPr>
                <w:rFonts w:ascii="Times New Roman" w:hAnsi="Times New Roman"/>
                <w:sz w:val="28"/>
                <w:szCs w:val="28"/>
              </w:rPr>
              <w:t>,5</w:t>
            </w:r>
          </w:p>
        </w:tc>
        <w:tc>
          <w:tcPr>
            <w:tcW w:w="1559" w:type="dxa"/>
            <w:shd w:val="clear" w:color="auto" w:fill="auto"/>
            <w:noWrap/>
            <w:tcMar>
              <w:top w:w="10" w:type="dxa"/>
              <w:left w:w="10" w:type="dxa"/>
              <w:bottom w:w="0" w:type="dxa"/>
              <w:right w:w="10" w:type="dxa"/>
            </w:tcMar>
            <w:vAlign w:val="center"/>
          </w:tcPr>
          <w:p w:rsidR="008C4374" w:rsidRPr="001315A7" w:rsidRDefault="00DE1EF5" w:rsidP="004E0FFC">
            <w:pPr>
              <w:jc w:val="center"/>
              <w:rPr>
                <w:rFonts w:ascii="Times New Roman" w:hAnsi="Times New Roman"/>
                <w:bCs/>
                <w:sz w:val="28"/>
                <w:szCs w:val="28"/>
              </w:rPr>
            </w:pPr>
            <w:r>
              <w:rPr>
                <w:rFonts w:ascii="Times New Roman" w:hAnsi="Times New Roman"/>
                <w:bCs/>
                <w:sz w:val="28"/>
                <w:szCs w:val="28"/>
              </w:rPr>
              <w:t>0,0</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2,3</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sidRPr="001315A7">
              <w:rPr>
                <w:rFonts w:ascii="Times New Roman" w:hAnsi="Times New Roman"/>
                <w:sz w:val="28"/>
                <w:szCs w:val="28"/>
              </w:rPr>
              <w:t>0</w:t>
            </w:r>
          </w:p>
        </w:tc>
        <w:tc>
          <w:tcPr>
            <w:tcW w:w="1134"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11,0</w:t>
            </w:r>
          </w:p>
        </w:tc>
      </w:tr>
      <w:tr w:rsidR="008C4374" w:rsidRPr="001315A7" w:rsidTr="004E0FFC">
        <w:trPr>
          <w:trHeight w:val="349"/>
        </w:trPr>
        <w:tc>
          <w:tcPr>
            <w:tcW w:w="3439" w:type="dxa"/>
            <w:shd w:val="clear" w:color="auto" w:fill="auto"/>
            <w:tcMar>
              <w:top w:w="10" w:type="dxa"/>
              <w:left w:w="10" w:type="dxa"/>
              <w:bottom w:w="0" w:type="dxa"/>
              <w:right w:w="10" w:type="dxa"/>
            </w:tcMar>
            <w:vAlign w:val="center"/>
          </w:tcPr>
          <w:p w:rsidR="008C4374" w:rsidRPr="001315A7" w:rsidRDefault="008C4374" w:rsidP="004E0FFC">
            <w:pPr>
              <w:rPr>
                <w:rFonts w:ascii="Times New Roman" w:hAnsi="Times New Roman"/>
                <w:sz w:val="28"/>
                <w:szCs w:val="28"/>
              </w:rPr>
            </w:pPr>
            <w:r w:rsidRPr="001315A7">
              <w:rPr>
                <w:rFonts w:ascii="Times New Roman" w:hAnsi="Times New Roman"/>
                <w:sz w:val="28"/>
                <w:szCs w:val="28"/>
              </w:rPr>
              <w:t xml:space="preserve"> Субвенции</w:t>
            </w:r>
          </w:p>
        </w:tc>
        <w:tc>
          <w:tcPr>
            <w:tcW w:w="1391"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72</w:t>
            </w:r>
            <w:r w:rsidRPr="001315A7">
              <w:rPr>
                <w:rFonts w:ascii="Times New Roman" w:hAnsi="Times New Roman"/>
                <w:sz w:val="28"/>
                <w:szCs w:val="28"/>
              </w:rPr>
              <w:t>,</w:t>
            </w:r>
            <w:r>
              <w:rPr>
                <w:rFonts w:ascii="Times New Roman" w:hAnsi="Times New Roman"/>
                <w:sz w:val="28"/>
                <w:szCs w:val="28"/>
              </w:rPr>
              <w:t>763</w:t>
            </w:r>
          </w:p>
        </w:tc>
        <w:tc>
          <w:tcPr>
            <w:tcW w:w="1559" w:type="dxa"/>
            <w:shd w:val="clear" w:color="auto" w:fill="auto"/>
            <w:tcMar>
              <w:top w:w="10" w:type="dxa"/>
              <w:left w:w="10" w:type="dxa"/>
              <w:bottom w:w="0" w:type="dxa"/>
              <w:right w:w="10" w:type="dxa"/>
            </w:tcMar>
            <w:vAlign w:val="center"/>
          </w:tcPr>
          <w:p w:rsidR="008C4374" w:rsidRPr="001315A7" w:rsidRDefault="00DE1EF5" w:rsidP="004E0FFC">
            <w:pPr>
              <w:jc w:val="center"/>
              <w:rPr>
                <w:rFonts w:ascii="Times New Roman" w:hAnsi="Times New Roman"/>
                <w:bCs/>
                <w:sz w:val="28"/>
                <w:szCs w:val="28"/>
              </w:rPr>
            </w:pPr>
            <w:r>
              <w:rPr>
                <w:rFonts w:ascii="Times New Roman" w:hAnsi="Times New Roman"/>
                <w:bCs/>
                <w:sz w:val="28"/>
                <w:szCs w:val="28"/>
              </w:rPr>
              <w:t>79,305</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80,879</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81,597</w:t>
            </w:r>
          </w:p>
        </w:tc>
        <w:tc>
          <w:tcPr>
            <w:tcW w:w="1134"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84,750</w:t>
            </w:r>
          </w:p>
        </w:tc>
      </w:tr>
      <w:tr w:rsidR="008C4374" w:rsidRPr="001315A7" w:rsidTr="004E0FFC">
        <w:trPr>
          <w:trHeight w:val="349"/>
        </w:trPr>
        <w:tc>
          <w:tcPr>
            <w:tcW w:w="3439" w:type="dxa"/>
            <w:shd w:val="clear" w:color="auto" w:fill="auto"/>
            <w:tcMar>
              <w:top w:w="10" w:type="dxa"/>
              <w:left w:w="10" w:type="dxa"/>
              <w:bottom w:w="0" w:type="dxa"/>
              <w:right w:w="10" w:type="dxa"/>
            </w:tcMar>
            <w:vAlign w:val="center"/>
          </w:tcPr>
          <w:p w:rsidR="008C4374" w:rsidRPr="001315A7" w:rsidRDefault="008C4374" w:rsidP="004E0FFC">
            <w:pPr>
              <w:rPr>
                <w:rFonts w:ascii="Times New Roman" w:hAnsi="Times New Roman"/>
                <w:sz w:val="28"/>
                <w:szCs w:val="28"/>
              </w:rPr>
            </w:pPr>
            <w:r w:rsidRPr="001315A7">
              <w:rPr>
                <w:rFonts w:ascii="Times New Roman" w:hAnsi="Times New Roman"/>
                <w:sz w:val="28"/>
                <w:szCs w:val="28"/>
              </w:rPr>
              <w:t xml:space="preserve"> Иные межбюджетные </w:t>
            </w:r>
            <w:r w:rsidRPr="001315A7">
              <w:rPr>
                <w:rFonts w:ascii="Times New Roman" w:hAnsi="Times New Roman"/>
                <w:sz w:val="28"/>
                <w:szCs w:val="28"/>
              </w:rPr>
              <w:lastRenderedPageBreak/>
              <w:t>трансферты</w:t>
            </w:r>
          </w:p>
        </w:tc>
        <w:tc>
          <w:tcPr>
            <w:tcW w:w="1391"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lastRenderedPageBreak/>
              <w:t>908,866</w:t>
            </w:r>
          </w:p>
        </w:tc>
        <w:tc>
          <w:tcPr>
            <w:tcW w:w="1559" w:type="dxa"/>
            <w:shd w:val="clear" w:color="auto" w:fill="auto"/>
            <w:tcMar>
              <w:top w:w="10" w:type="dxa"/>
              <w:left w:w="10" w:type="dxa"/>
              <w:bottom w:w="0" w:type="dxa"/>
              <w:right w:w="10" w:type="dxa"/>
            </w:tcMar>
            <w:vAlign w:val="center"/>
          </w:tcPr>
          <w:p w:rsidR="008C4374" w:rsidRPr="001315A7" w:rsidRDefault="00DE1EF5" w:rsidP="004E0FFC">
            <w:pPr>
              <w:jc w:val="center"/>
              <w:rPr>
                <w:rFonts w:ascii="Times New Roman" w:hAnsi="Times New Roman"/>
                <w:bCs/>
                <w:sz w:val="28"/>
                <w:szCs w:val="28"/>
              </w:rPr>
            </w:pPr>
            <w:r>
              <w:rPr>
                <w:rFonts w:ascii="Times New Roman" w:hAnsi="Times New Roman"/>
                <w:bCs/>
                <w:sz w:val="28"/>
                <w:szCs w:val="28"/>
              </w:rPr>
              <w:t>853,252</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947,348</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996,795</w:t>
            </w:r>
          </w:p>
        </w:tc>
        <w:tc>
          <w:tcPr>
            <w:tcW w:w="1134"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Pr>
                <w:rFonts w:ascii="Times New Roman" w:hAnsi="Times New Roman"/>
                <w:sz w:val="28"/>
                <w:szCs w:val="28"/>
              </w:rPr>
              <w:t>1057,796</w:t>
            </w:r>
          </w:p>
        </w:tc>
      </w:tr>
      <w:tr w:rsidR="008C4374" w:rsidRPr="001315A7" w:rsidTr="004E0FFC">
        <w:trPr>
          <w:trHeight w:val="652"/>
        </w:trPr>
        <w:tc>
          <w:tcPr>
            <w:tcW w:w="3439" w:type="dxa"/>
            <w:shd w:val="clear" w:color="auto" w:fill="auto"/>
            <w:noWrap/>
            <w:tcMar>
              <w:top w:w="10" w:type="dxa"/>
              <w:left w:w="10" w:type="dxa"/>
              <w:bottom w:w="0" w:type="dxa"/>
              <w:right w:w="10" w:type="dxa"/>
            </w:tcMar>
            <w:vAlign w:val="center"/>
          </w:tcPr>
          <w:p w:rsidR="008C4374" w:rsidRPr="001315A7" w:rsidRDefault="008C4374" w:rsidP="004E0FFC">
            <w:pPr>
              <w:rPr>
                <w:rFonts w:ascii="Times New Roman" w:hAnsi="Times New Roman"/>
                <w:bCs/>
                <w:sz w:val="28"/>
                <w:szCs w:val="28"/>
              </w:rPr>
            </w:pPr>
            <w:r w:rsidRPr="001315A7">
              <w:rPr>
                <w:rFonts w:ascii="Times New Roman" w:hAnsi="Times New Roman"/>
                <w:bCs/>
                <w:sz w:val="28"/>
                <w:szCs w:val="28"/>
              </w:rPr>
              <w:lastRenderedPageBreak/>
              <w:t>Расходы бюджета поселения</w:t>
            </w:r>
          </w:p>
        </w:tc>
        <w:tc>
          <w:tcPr>
            <w:tcW w:w="1391" w:type="dxa"/>
            <w:shd w:val="clear" w:color="auto" w:fill="auto"/>
            <w:noWrap/>
            <w:tcMar>
              <w:top w:w="10" w:type="dxa"/>
              <w:left w:w="10" w:type="dxa"/>
              <w:bottom w:w="0" w:type="dxa"/>
              <w:right w:w="10" w:type="dxa"/>
            </w:tcMar>
            <w:vAlign w:val="center"/>
          </w:tcPr>
          <w:p w:rsidR="008C4374" w:rsidRPr="001315A7" w:rsidRDefault="00AE4682" w:rsidP="004E0FFC">
            <w:pPr>
              <w:jc w:val="center"/>
              <w:rPr>
                <w:rFonts w:ascii="Times New Roman" w:hAnsi="Times New Roman"/>
                <w:bCs/>
                <w:sz w:val="28"/>
                <w:szCs w:val="28"/>
              </w:rPr>
            </w:pPr>
            <w:r>
              <w:rPr>
                <w:rFonts w:ascii="Times New Roman" w:hAnsi="Times New Roman"/>
                <w:bCs/>
                <w:sz w:val="28"/>
                <w:szCs w:val="28"/>
              </w:rPr>
              <w:t>4571,1</w:t>
            </w:r>
          </w:p>
        </w:tc>
        <w:tc>
          <w:tcPr>
            <w:tcW w:w="1559" w:type="dxa"/>
            <w:shd w:val="clear" w:color="auto" w:fill="auto"/>
            <w:noWrap/>
            <w:tcMar>
              <w:top w:w="10" w:type="dxa"/>
              <w:left w:w="10" w:type="dxa"/>
              <w:bottom w:w="0" w:type="dxa"/>
              <w:right w:w="10" w:type="dxa"/>
            </w:tcMar>
            <w:vAlign w:val="center"/>
          </w:tcPr>
          <w:p w:rsidR="008C4374" w:rsidRPr="001315A7" w:rsidRDefault="00DE1EF5" w:rsidP="004E0FFC">
            <w:pPr>
              <w:jc w:val="center"/>
              <w:rPr>
                <w:rFonts w:ascii="Times New Roman" w:hAnsi="Times New Roman"/>
                <w:bCs/>
                <w:sz w:val="28"/>
                <w:szCs w:val="28"/>
              </w:rPr>
            </w:pPr>
            <w:r>
              <w:rPr>
                <w:rFonts w:ascii="Times New Roman" w:hAnsi="Times New Roman"/>
                <w:bCs/>
                <w:sz w:val="28"/>
                <w:szCs w:val="28"/>
              </w:rPr>
              <w:t>6 530,429</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bCs/>
                <w:sz w:val="28"/>
                <w:szCs w:val="28"/>
              </w:rPr>
            </w:pPr>
            <w:r>
              <w:rPr>
                <w:rFonts w:ascii="Times New Roman" w:hAnsi="Times New Roman"/>
                <w:bCs/>
                <w:sz w:val="28"/>
                <w:szCs w:val="28"/>
              </w:rPr>
              <w:t>2506,727</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bCs/>
                <w:sz w:val="28"/>
                <w:szCs w:val="28"/>
              </w:rPr>
            </w:pPr>
            <w:r>
              <w:rPr>
                <w:rFonts w:ascii="Times New Roman" w:hAnsi="Times New Roman"/>
                <w:bCs/>
                <w:sz w:val="28"/>
                <w:szCs w:val="28"/>
              </w:rPr>
              <w:t>2571,192</w:t>
            </w:r>
          </w:p>
        </w:tc>
        <w:tc>
          <w:tcPr>
            <w:tcW w:w="1134"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bCs/>
                <w:sz w:val="28"/>
                <w:szCs w:val="28"/>
              </w:rPr>
            </w:pPr>
            <w:r>
              <w:rPr>
                <w:rFonts w:ascii="Times New Roman" w:hAnsi="Times New Roman"/>
                <w:bCs/>
                <w:sz w:val="28"/>
                <w:szCs w:val="28"/>
              </w:rPr>
              <w:t>2661,746</w:t>
            </w:r>
          </w:p>
        </w:tc>
      </w:tr>
      <w:tr w:rsidR="008C4374" w:rsidRPr="001315A7" w:rsidTr="004E0FFC">
        <w:trPr>
          <w:trHeight w:val="360"/>
        </w:trPr>
        <w:tc>
          <w:tcPr>
            <w:tcW w:w="3439" w:type="dxa"/>
            <w:shd w:val="clear" w:color="auto" w:fill="auto"/>
            <w:noWrap/>
            <w:tcMar>
              <w:top w:w="10" w:type="dxa"/>
              <w:left w:w="10" w:type="dxa"/>
              <w:bottom w:w="0" w:type="dxa"/>
              <w:right w:w="10" w:type="dxa"/>
            </w:tcMar>
            <w:vAlign w:val="center"/>
          </w:tcPr>
          <w:p w:rsidR="008C4374" w:rsidRPr="001315A7" w:rsidRDefault="008C4374" w:rsidP="004E0FFC">
            <w:pPr>
              <w:rPr>
                <w:rFonts w:ascii="Times New Roman" w:hAnsi="Times New Roman"/>
                <w:sz w:val="28"/>
                <w:szCs w:val="28"/>
              </w:rPr>
            </w:pPr>
            <w:r w:rsidRPr="001315A7">
              <w:rPr>
                <w:rFonts w:ascii="Times New Roman" w:hAnsi="Times New Roman"/>
                <w:sz w:val="28"/>
                <w:szCs w:val="28"/>
              </w:rPr>
              <w:t>Дефицит</w:t>
            </w:r>
            <w:proofErr w:type="gramStart"/>
            <w:r w:rsidRPr="001315A7">
              <w:rPr>
                <w:rFonts w:ascii="Times New Roman" w:hAnsi="Times New Roman"/>
                <w:sz w:val="28"/>
                <w:szCs w:val="28"/>
              </w:rPr>
              <w:t xml:space="preserve"> (-) / </w:t>
            </w:r>
            <w:proofErr w:type="spellStart"/>
            <w:proofErr w:type="gramEnd"/>
            <w:r w:rsidRPr="001315A7">
              <w:rPr>
                <w:rFonts w:ascii="Times New Roman" w:hAnsi="Times New Roman"/>
                <w:sz w:val="28"/>
                <w:szCs w:val="28"/>
              </w:rPr>
              <w:t>Профицит</w:t>
            </w:r>
            <w:proofErr w:type="spellEnd"/>
            <w:r w:rsidRPr="001315A7">
              <w:rPr>
                <w:rFonts w:ascii="Times New Roman" w:hAnsi="Times New Roman"/>
                <w:sz w:val="28"/>
                <w:szCs w:val="28"/>
              </w:rPr>
              <w:t xml:space="preserve"> (+)</w:t>
            </w:r>
          </w:p>
        </w:tc>
        <w:tc>
          <w:tcPr>
            <w:tcW w:w="1391" w:type="dxa"/>
            <w:shd w:val="clear" w:color="auto" w:fill="auto"/>
            <w:noWrap/>
            <w:tcMar>
              <w:top w:w="10" w:type="dxa"/>
              <w:left w:w="10" w:type="dxa"/>
              <w:bottom w:w="0" w:type="dxa"/>
              <w:right w:w="10" w:type="dxa"/>
            </w:tcMar>
            <w:vAlign w:val="center"/>
          </w:tcPr>
          <w:p w:rsidR="008C4374" w:rsidRPr="001315A7" w:rsidRDefault="00AE4682" w:rsidP="004E0FFC">
            <w:pPr>
              <w:jc w:val="center"/>
              <w:rPr>
                <w:rFonts w:ascii="Times New Roman" w:hAnsi="Times New Roman"/>
                <w:sz w:val="28"/>
                <w:szCs w:val="28"/>
              </w:rPr>
            </w:pPr>
            <w:r>
              <w:rPr>
                <w:rFonts w:ascii="Times New Roman" w:hAnsi="Times New Roman"/>
                <w:sz w:val="28"/>
                <w:szCs w:val="28"/>
              </w:rPr>
              <w:t>-1628,5</w:t>
            </w:r>
          </w:p>
        </w:tc>
        <w:tc>
          <w:tcPr>
            <w:tcW w:w="1559" w:type="dxa"/>
            <w:shd w:val="clear" w:color="auto" w:fill="auto"/>
            <w:noWrap/>
            <w:tcMar>
              <w:top w:w="10" w:type="dxa"/>
              <w:left w:w="10" w:type="dxa"/>
              <w:bottom w:w="0" w:type="dxa"/>
              <w:right w:w="10" w:type="dxa"/>
            </w:tcMar>
            <w:vAlign w:val="center"/>
          </w:tcPr>
          <w:p w:rsidR="008C4374" w:rsidRPr="001315A7" w:rsidRDefault="00DE1EF5" w:rsidP="004E0FFC">
            <w:pPr>
              <w:jc w:val="center"/>
              <w:rPr>
                <w:rFonts w:ascii="Times New Roman" w:hAnsi="Times New Roman"/>
                <w:sz w:val="28"/>
                <w:szCs w:val="28"/>
              </w:rPr>
            </w:pPr>
            <w:r>
              <w:rPr>
                <w:rFonts w:ascii="Times New Roman" w:hAnsi="Times New Roman"/>
                <w:sz w:val="28"/>
                <w:szCs w:val="28"/>
              </w:rPr>
              <w:t>-4211,972</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sidRPr="001315A7">
              <w:rPr>
                <w:rFonts w:ascii="Times New Roman" w:hAnsi="Times New Roman"/>
                <w:sz w:val="28"/>
                <w:szCs w:val="28"/>
              </w:rPr>
              <w:t>0</w:t>
            </w:r>
          </w:p>
        </w:tc>
        <w:tc>
          <w:tcPr>
            <w:tcW w:w="1276"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sidRPr="001315A7">
              <w:rPr>
                <w:rFonts w:ascii="Times New Roman" w:hAnsi="Times New Roman"/>
                <w:sz w:val="28"/>
                <w:szCs w:val="28"/>
              </w:rPr>
              <w:t>0</w:t>
            </w:r>
          </w:p>
        </w:tc>
        <w:tc>
          <w:tcPr>
            <w:tcW w:w="1134" w:type="dxa"/>
            <w:shd w:val="clear" w:color="auto" w:fill="auto"/>
            <w:noWrap/>
            <w:tcMar>
              <w:top w:w="10" w:type="dxa"/>
              <w:left w:w="10" w:type="dxa"/>
              <w:bottom w:w="0" w:type="dxa"/>
              <w:right w:w="10" w:type="dxa"/>
            </w:tcMar>
            <w:vAlign w:val="center"/>
          </w:tcPr>
          <w:p w:rsidR="008C4374" w:rsidRPr="001315A7" w:rsidRDefault="008C4374" w:rsidP="004E0FFC">
            <w:pPr>
              <w:jc w:val="center"/>
              <w:rPr>
                <w:rFonts w:ascii="Times New Roman" w:hAnsi="Times New Roman"/>
                <w:sz w:val="28"/>
                <w:szCs w:val="28"/>
              </w:rPr>
            </w:pPr>
            <w:r w:rsidRPr="001315A7">
              <w:rPr>
                <w:rFonts w:ascii="Times New Roman" w:hAnsi="Times New Roman"/>
                <w:sz w:val="28"/>
                <w:szCs w:val="28"/>
              </w:rPr>
              <w:t>0</w:t>
            </w:r>
          </w:p>
        </w:tc>
      </w:tr>
    </w:tbl>
    <w:p w:rsidR="00865EBB" w:rsidRDefault="00865EBB" w:rsidP="00916C99">
      <w:pPr>
        <w:spacing w:after="0" w:line="240" w:lineRule="auto"/>
        <w:ind w:firstLine="708"/>
        <w:jc w:val="both"/>
        <w:rPr>
          <w:rFonts w:ascii="Times New Roman" w:hAnsi="Times New Roman" w:cs="Times New Roman"/>
          <w:sz w:val="28"/>
          <w:szCs w:val="28"/>
        </w:rPr>
      </w:pPr>
    </w:p>
    <w:p w:rsidR="00916C99" w:rsidRDefault="00916C99" w:rsidP="00916C99">
      <w:pPr>
        <w:spacing w:after="0" w:line="240" w:lineRule="auto"/>
        <w:ind w:firstLine="708"/>
        <w:jc w:val="both"/>
        <w:rPr>
          <w:rFonts w:ascii="Times New Roman" w:hAnsi="Times New Roman" w:cs="Times New Roman"/>
          <w:color w:val="008000"/>
          <w:sz w:val="28"/>
          <w:szCs w:val="28"/>
        </w:rPr>
      </w:pPr>
      <w:r>
        <w:rPr>
          <w:rFonts w:ascii="Times New Roman" w:hAnsi="Times New Roman" w:cs="Times New Roman"/>
          <w:bCs/>
          <w:sz w:val="28"/>
          <w:szCs w:val="28"/>
        </w:rPr>
        <w:t>Налоговые и неналоговые доходы</w:t>
      </w:r>
      <w:r>
        <w:rPr>
          <w:rFonts w:ascii="Times New Roman" w:hAnsi="Times New Roman" w:cs="Times New Roman"/>
          <w:sz w:val="28"/>
          <w:szCs w:val="28"/>
        </w:rPr>
        <w:t xml:space="preserve"> бюдж</w:t>
      </w:r>
      <w:r w:rsidR="000A4C0E">
        <w:rPr>
          <w:rFonts w:ascii="Times New Roman" w:hAnsi="Times New Roman" w:cs="Times New Roman"/>
          <w:sz w:val="28"/>
          <w:szCs w:val="28"/>
        </w:rPr>
        <w:t>ета (далее - собственные) в 20</w:t>
      </w:r>
      <w:r w:rsidR="000E70F3">
        <w:rPr>
          <w:rFonts w:ascii="Times New Roman" w:hAnsi="Times New Roman" w:cs="Times New Roman"/>
          <w:sz w:val="28"/>
          <w:szCs w:val="28"/>
        </w:rPr>
        <w:t>20</w:t>
      </w:r>
      <w:r>
        <w:rPr>
          <w:rFonts w:ascii="Times New Roman" w:hAnsi="Times New Roman" w:cs="Times New Roman"/>
          <w:sz w:val="28"/>
          <w:szCs w:val="28"/>
        </w:rPr>
        <w:t xml:space="preserve"> году</w:t>
      </w:r>
      <w:r>
        <w:rPr>
          <w:rFonts w:ascii="Times New Roman" w:hAnsi="Times New Roman" w:cs="Times New Roman"/>
          <w:color w:val="008000"/>
          <w:sz w:val="28"/>
          <w:szCs w:val="28"/>
        </w:rPr>
        <w:t xml:space="preserve"> </w:t>
      </w:r>
      <w:r>
        <w:rPr>
          <w:rFonts w:ascii="Times New Roman" w:hAnsi="Times New Roman" w:cs="Times New Roman"/>
          <w:sz w:val="28"/>
          <w:szCs w:val="28"/>
        </w:rPr>
        <w:t>прогнозируются в объеме</w:t>
      </w:r>
      <w:r>
        <w:rPr>
          <w:rFonts w:ascii="Times New Roman" w:hAnsi="Times New Roman" w:cs="Times New Roman"/>
          <w:color w:val="008000"/>
          <w:sz w:val="28"/>
          <w:szCs w:val="28"/>
        </w:rPr>
        <w:t xml:space="preserve"> </w:t>
      </w:r>
      <w:r w:rsidR="000E70F3" w:rsidRPr="000E70F3">
        <w:rPr>
          <w:rFonts w:ascii="Times New Roman" w:hAnsi="Times New Roman" w:cs="Times New Roman"/>
          <w:sz w:val="28"/>
          <w:szCs w:val="28"/>
        </w:rPr>
        <w:t>1476,2</w:t>
      </w:r>
      <w:r w:rsidR="000E70F3">
        <w:rPr>
          <w:rFonts w:ascii="Times New Roman" w:hAnsi="Times New Roman" w:cs="Times New Roman"/>
          <w:color w:val="008000"/>
          <w:sz w:val="28"/>
          <w:szCs w:val="28"/>
        </w:rPr>
        <w:t xml:space="preserve"> </w:t>
      </w:r>
      <w:r>
        <w:rPr>
          <w:rFonts w:ascii="Times New Roman" w:hAnsi="Times New Roman" w:cs="Times New Roman"/>
          <w:sz w:val="28"/>
          <w:szCs w:val="28"/>
        </w:rPr>
        <w:t xml:space="preserve">тыс. рублей, темп </w:t>
      </w:r>
      <w:r w:rsidR="000E70F3">
        <w:rPr>
          <w:rFonts w:ascii="Times New Roman" w:hAnsi="Times New Roman" w:cs="Times New Roman"/>
          <w:sz w:val="28"/>
          <w:szCs w:val="28"/>
        </w:rPr>
        <w:t xml:space="preserve"> к ожидаемому исполнению 2019</w:t>
      </w:r>
      <w:r>
        <w:rPr>
          <w:rFonts w:ascii="Times New Roman" w:hAnsi="Times New Roman" w:cs="Times New Roman"/>
          <w:sz w:val="28"/>
          <w:szCs w:val="28"/>
        </w:rPr>
        <w:t xml:space="preserve"> года составит </w:t>
      </w:r>
      <w:r w:rsidR="00D01E43">
        <w:rPr>
          <w:rFonts w:ascii="Times New Roman" w:hAnsi="Times New Roman" w:cs="Times New Roman"/>
          <w:sz w:val="28"/>
          <w:szCs w:val="28"/>
        </w:rPr>
        <w:t>1</w:t>
      </w:r>
      <w:r w:rsidR="003776F0">
        <w:rPr>
          <w:rFonts w:ascii="Times New Roman" w:hAnsi="Times New Roman" w:cs="Times New Roman"/>
          <w:sz w:val="28"/>
          <w:szCs w:val="28"/>
        </w:rPr>
        <w:t>0</w:t>
      </w:r>
      <w:r w:rsidR="000E70F3">
        <w:rPr>
          <w:rFonts w:ascii="Times New Roman" w:hAnsi="Times New Roman" w:cs="Times New Roman"/>
          <w:sz w:val="28"/>
          <w:szCs w:val="28"/>
        </w:rPr>
        <w:t>6,5</w:t>
      </w:r>
      <w:r w:rsidR="000A4C0E">
        <w:rPr>
          <w:rFonts w:ascii="Times New Roman" w:hAnsi="Times New Roman" w:cs="Times New Roman"/>
          <w:sz w:val="28"/>
          <w:szCs w:val="28"/>
        </w:rPr>
        <w:t>%, к исполнению бюджета 201</w:t>
      </w:r>
      <w:r w:rsidR="000E70F3">
        <w:rPr>
          <w:rFonts w:ascii="Times New Roman" w:hAnsi="Times New Roman" w:cs="Times New Roman"/>
          <w:sz w:val="28"/>
          <w:szCs w:val="28"/>
        </w:rPr>
        <w:t>8</w:t>
      </w:r>
      <w:r>
        <w:rPr>
          <w:rFonts w:ascii="Times New Roman" w:hAnsi="Times New Roman" w:cs="Times New Roman"/>
          <w:sz w:val="28"/>
          <w:szCs w:val="28"/>
        </w:rPr>
        <w:t xml:space="preserve"> года </w:t>
      </w:r>
      <w:r w:rsidRPr="006103F5">
        <w:rPr>
          <w:rFonts w:ascii="Times New Roman" w:hAnsi="Times New Roman" w:cs="Times New Roman"/>
          <w:sz w:val="28"/>
          <w:szCs w:val="28"/>
        </w:rPr>
        <w:t xml:space="preserve">–  </w:t>
      </w:r>
      <w:r w:rsidR="000E70F3">
        <w:rPr>
          <w:rFonts w:ascii="Times New Roman" w:hAnsi="Times New Roman" w:cs="Times New Roman"/>
          <w:sz w:val="28"/>
          <w:szCs w:val="28"/>
        </w:rPr>
        <w:t>90,6</w:t>
      </w:r>
      <w:r w:rsidRPr="006103F5">
        <w:rPr>
          <w:rFonts w:ascii="Times New Roman" w:hAnsi="Times New Roman" w:cs="Times New Roman"/>
          <w:sz w:val="28"/>
          <w:szCs w:val="28"/>
        </w:rPr>
        <w:t xml:space="preserve"> процента</w:t>
      </w:r>
      <w:r>
        <w:rPr>
          <w:rFonts w:ascii="Times New Roman" w:hAnsi="Times New Roman" w:cs="Times New Roman"/>
          <w:sz w:val="28"/>
          <w:szCs w:val="28"/>
        </w:rPr>
        <w:t>.</w:t>
      </w:r>
      <w:r>
        <w:rPr>
          <w:rFonts w:ascii="Times New Roman" w:hAnsi="Times New Roman" w:cs="Times New Roman"/>
          <w:color w:val="008000"/>
          <w:sz w:val="28"/>
          <w:szCs w:val="28"/>
        </w:rPr>
        <w:t xml:space="preserve"> </w:t>
      </w:r>
    </w:p>
    <w:p w:rsidR="00D01E43" w:rsidRDefault="00D01E43" w:rsidP="00D01E4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bCs/>
          <w:sz w:val="28"/>
          <w:szCs w:val="28"/>
        </w:rPr>
        <w:t>Налоговые доходы</w:t>
      </w:r>
      <w:r w:rsidR="007839F7">
        <w:rPr>
          <w:rFonts w:ascii="Times New Roman" w:hAnsi="Times New Roman" w:cs="Times New Roman"/>
          <w:sz w:val="28"/>
          <w:szCs w:val="28"/>
        </w:rPr>
        <w:t xml:space="preserve"> бюджета</w:t>
      </w:r>
      <w:r>
        <w:rPr>
          <w:rFonts w:ascii="Times New Roman" w:hAnsi="Times New Roman" w:cs="Times New Roman"/>
          <w:sz w:val="28"/>
          <w:szCs w:val="28"/>
        </w:rPr>
        <w:t xml:space="preserve"> в 20</w:t>
      </w:r>
      <w:r w:rsidR="000E70F3">
        <w:rPr>
          <w:rFonts w:ascii="Times New Roman" w:hAnsi="Times New Roman" w:cs="Times New Roman"/>
          <w:sz w:val="28"/>
          <w:szCs w:val="28"/>
        </w:rPr>
        <w:t>20</w:t>
      </w:r>
      <w:r>
        <w:rPr>
          <w:rFonts w:ascii="Times New Roman" w:hAnsi="Times New Roman" w:cs="Times New Roman"/>
          <w:sz w:val="28"/>
          <w:szCs w:val="28"/>
        </w:rPr>
        <w:t xml:space="preserve"> году</w:t>
      </w:r>
      <w:r>
        <w:rPr>
          <w:rFonts w:ascii="Times New Roman" w:hAnsi="Times New Roman" w:cs="Times New Roman"/>
          <w:color w:val="008000"/>
          <w:sz w:val="28"/>
          <w:szCs w:val="28"/>
        </w:rPr>
        <w:t xml:space="preserve"> </w:t>
      </w:r>
      <w:r>
        <w:rPr>
          <w:rFonts w:ascii="Times New Roman" w:hAnsi="Times New Roman" w:cs="Times New Roman"/>
          <w:sz w:val="28"/>
          <w:szCs w:val="28"/>
        </w:rPr>
        <w:t>прогнозируются в объеме</w:t>
      </w:r>
      <w:r>
        <w:rPr>
          <w:rFonts w:ascii="Times New Roman" w:hAnsi="Times New Roman" w:cs="Times New Roman"/>
          <w:color w:val="008000"/>
          <w:sz w:val="28"/>
          <w:szCs w:val="28"/>
        </w:rPr>
        <w:t xml:space="preserve"> </w:t>
      </w:r>
      <w:r w:rsidR="000E70F3">
        <w:rPr>
          <w:rFonts w:ascii="Times New Roman" w:hAnsi="Times New Roman" w:cs="Times New Roman"/>
          <w:sz w:val="28"/>
          <w:szCs w:val="28"/>
        </w:rPr>
        <w:t>1</w:t>
      </w:r>
      <w:r w:rsidR="00FB65DB">
        <w:rPr>
          <w:rFonts w:ascii="Times New Roman" w:hAnsi="Times New Roman" w:cs="Times New Roman"/>
          <w:sz w:val="28"/>
          <w:szCs w:val="28"/>
        </w:rPr>
        <w:t>405,0</w:t>
      </w:r>
      <w:r>
        <w:rPr>
          <w:rFonts w:ascii="Times New Roman" w:hAnsi="Times New Roman" w:cs="Times New Roman"/>
          <w:sz w:val="28"/>
          <w:szCs w:val="28"/>
        </w:rPr>
        <w:t xml:space="preserve"> тыс. рублей, темп  к ожидаемому исполнению 201</w:t>
      </w:r>
      <w:r w:rsidR="000E70F3">
        <w:rPr>
          <w:rFonts w:ascii="Times New Roman" w:hAnsi="Times New Roman" w:cs="Times New Roman"/>
          <w:sz w:val="28"/>
          <w:szCs w:val="28"/>
        </w:rPr>
        <w:t>9</w:t>
      </w:r>
      <w:r w:rsidR="00FB65DB">
        <w:rPr>
          <w:rFonts w:ascii="Times New Roman" w:hAnsi="Times New Roman" w:cs="Times New Roman"/>
          <w:sz w:val="28"/>
          <w:szCs w:val="28"/>
        </w:rPr>
        <w:t xml:space="preserve"> года составит 109,2</w:t>
      </w:r>
      <w:r>
        <w:rPr>
          <w:rFonts w:ascii="Times New Roman" w:hAnsi="Times New Roman" w:cs="Times New Roman"/>
          <w:sz w:val="28"/>
          <w:szCs w:val="28"/>
        </w:rPr>
        <w:t>%, к исполнению бюджета 201</w:t>
      </w:r>
      <w:r w:rsidR="000E70F3">
        <w:rPr>
          <w:rFonts w:ascii="Times New Roman" w:hAnsi="Times New Roman" w:cs="Times New Roman"/>
          <w:sz w:val="28"/>
          <w:szCs w:val="28"/>
        </w:rPr>
        <w:t>8</w:t>
      </w:r>
      <w:r>
        <w:rPr>
          <w:rFonts w:ascii="Times New Roman" w:hAnsi="Times New Roman" w:cs="Times New Roman"/>
          <w:sz w:val="28"/>
          <w:szCs w:val="28"/>
        </w:rPr>
        <w:t xml:space="preserve"> года</w:t>
      </w:r>
      <w:proofErr w:type="gramStart"/>
      <w:r w:rsidR="000E70F3">
        <w:rPr>
          <w:rFonts w:ascii="Times New Roman" w:hAnsi="Times New Roman" w:cs="Times New Roman"/>
          <w:sz w:val="28"/>
          <w:szCs w:val="28"/>
        </w:rPr>
        <w:t xml:space="preserve">( </w:t>
      </w:r>
      <w:proofErr w:type="gramEnd"/>
      <w:r w:rsidR="000E70F3">
        <w:rPr>
          <w:rFonts w:ascii="Times New Roman" w:hAnsi="Times New Roman" w:cs="Times New Roman"/>
          <w:sz w:val="28"/>
          <w:szCs w:val="28"/>
        </w:rPr>
        <w:t>1528,8 тыс. руб.)</w:t>
      </w:r>
      <w:r>
        <w:rPr>
          <w:rFonts w:ascii="Times New Roman" w:hAnsi="Times New Roman" w:cs="Times New Roman"/>
          <w:sz w:val="28"/>
          <w:szCs w:val="28"/>
        </w:rPr>
        <w:t xml:space="preserve"> </w:t>
      </w:r>
      <w:r w:rsidRPr="006103F5">
        <w:rPr>
          <w:rFonts w:ascii="Times New Roman" w:hAnsi="Times New Roman" w:cs="Times New Roman"/>
          <w:sz w:val="28"/>
          <w:szCs w:val="28"/>
        </w:rPr>
        <w:t xml:space="preserve">– </w:t>
      </w:r>
      <w:r w:rsidR="00FB65DB">
        <w:rPr>
          <w:rFonts w:ascii="Times New Roman" w:hAnsi="Times New Roman" w:cs="Times New Roman"/>
          <w:sz w:val="28"/>
          <w:szCs w:val="28"/>
        </w:rPr>
        <w:t>91,9</w:t>
      </w:r>
      <w:r w:rsidRPr="006103F5">
        <w:rPr>
          <w:rFonts w:ascii="Times New Roman" w:hAnsi="Times New Roman" w:cs="Times New Roman"/>
          <w:sz w:val="28"/>
          <w:szCs w:val="28"/>
        </w:rPr>
        <w:t xml:space="preserve"> процента</w:t>
      </w:r>
      <w:r>
        <w:rPr>
          <w:rFonts w:ascii="Times New Roman" w:hAnsi="Times New Roman" w:cs="Times New Roman"/>
          <w:sz w:val="28"/>
          <w:szCs w:val="28"/>
        </w:rPr>
        <w:t>.</w:t>
      </w:r>
      <w:r>
        <w:rPr>
          <w:rFonts w:ascii="Times New Roman" w:hAnsi="Times New Roman" w:cs="Times New Roman"/>
          <w:color w:val="008000"/>
          <w:sz w:val="28"/>
          <w:szCs w:val="28"/>
        </w:rPr>
        <w:t xml:space="preserve"> </w:t>
      </w:r>
    </w:p>
    <w:p w:rsidR="00916C99" w:rsidRDefault="00916C99" w:rsidP="00916C99">
      <w:pPr>
        <w:pStyle w:val="a4"/>
        <w:widowControl w:val="0"/>
        <w:ind w:left="0" w:firstLine="720"/>
        <w:jc w:val="both"/>
        <w:rPr>
          <w:rFonts w:ascii="Times New Roman" w:hAnsi="Times New Roman" w:cs="Times New Roman"/>
          <w:szCs w:val="28"/>
        </w:rPr>
      </w:pPr>
      <w:r>
        <w:rPr>
          <w:rFonts w:ascii="Times New Roman" w:hAnsi="Times New Roman" w:cs="Times New Roman"/>
          <w:szCs w:val="28"/>
        </w:rPr>
        <w:t xml:space="preserve">Удельный вес собственных доходов в общем объеме составит </w:t>
      </w:r>
      <w:r w:rsidR="00D74B27">
        <w:rPr>
          <w:rFonts w:ascii="Times New Roman" w:hAnsi="Times New Roman" w:cs="Times New Roman"/>
          <w:szCs w:val="28"/>
        </w:rPr>
        <w:t>58,9%, что на 0</w:t>
      </w:r>
      <w:r w:rsidR="007839F7">
        <w:rPr>
          <w:rFonts w:ascii="Times New Roman" w:hAnsi="Times New Roman" w:cs="Times New Roman"/>
          <w:szCs w:val="28"/>
        </w:rPr>
        <w:t>,8</w:t>
      </w:r>
      <w:r>
        <w:rPr>
          <w:rFonts w:ascii="Times New Roman" w:hAnsi="Times New Roman" w:cs="Times New Roman"/>
          <w:szCs w:val="28"/>
        </w:rPr>
        <w:t xml:space="preserve"> процентного пункта </w:t>
      </w:r>
      <w:r w:rsidR="00D74B27">
        <w:rPr>
          <w:rFonts w:ascii="Times New Roman" w:hAnsi="Times New Roman" w:cs="Times New Roman"/>
          <w:szCs w:val="28"/>
        </w:rPr>
        <w:t>ниж</w:t>
      </w:r>
      <w:r>
        <w:rPr>
          <w:rFonts w:ascii="Times New Roman" w:hAnsi="Times New Roman" w:cs="Times New Roman"/>
          <w:szCs w:val="28"/>
        </w:rPr>
        <w:t>е удельного вес</w:t>
      </w:r>
      <w:r w:rsidR="00D74B27">
        <w:rPr>
          <w:rFonts w:ascii="Times New Roman" w:hAnsi="Times New Roman" w:cs="Times New Roman"/>
          <w:szCs w:val="28"/>
        </w:rPr>
        <w:t>а оценки исполнении бюджета 2019</w:t>
      </w:r>
      <w:r>
        <w:rPr>
          <w:rFonts w:ascii="Times New Roman" w:hAnsi="Times New Roman" w:cs="Times New Roman"/>
          <w:szCs w:val="28"/>
        </w:rPr>
        <w:t xml:space="preserve"> года (</w:t>
      </w:r>
      <w:r w:rsidR="00D74B27">
        <w:rPr>
          <w:rFonts w:ascii="Times New Roman" w:hAnsi="Times New Roman" w:cs="Times New Roman"/>
          <w:szCs w:val="28"/>
        </w:rPr>
        <w:t>59,7</w:t>
      </w:r>
      <w:r>
        <w:rPr>
          <w:rFonts w:ascii="Times New Roman" w:hAnsi="Times New Roman" w:cs="Times New Roman"/>
          <w:szCs w:val="28"/>
        </w:rPr>
        <w:t>%).</w:t>
      </w:r>
    </w:p>
    <w:p w:rsidR="00916C99" w:rsidRDefault="00916C99" w:rsidP="00916C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налоговых и неналоговых доходов бюджета на долю налоговых доходов приходится </w:t>
      </w:r>
      <w:r w:rsidR="00D74B27">
        <w:rPr>
          <w:rFonts w:ascii="Times New Roman" w:hAnsi="Times New Roman" w:cs="Times New Roman"/>
          <w:sz w:val="28"/>
          <w:szCs w:val="28"/>
        </w:rPr>
        <w:t>1405,0</w:t>
      </w:r>
      <w:r>
        <w:rPr>
          <w:rFonts w:ascii="Times New Roman" w:hAnsi="Times New Roman" w:cs="Times New Roman"/>
          <w:sz w:val="28"/>
          <w:szCs w:val="28"/>
        </w:rPr>
        <w:t xml:space="preserve"> тыс. рублей или </w:t>
      </w:r>
      <w:r w:rsidR="00D74B27">
        <w:rPr>
          <w:rFonts w:ascii="Times New Roman" w:hAnsi="Times New Roman" w:cs="Times New Roman"/>
          <w:sz w:val="28"/>
          <w:szCs w:val="28"/>
        </w:rPr>
        <w:t>95,2</w:t>
      </w:r>
      <w:r>
        <w:rPr>
          <w:rFonts w:ascii="Times New Roman" w:hAnsi="Times New Roman" w:cs="Times New Roman"/>
          <w:sz w:val="28"/>
          <w:szCs w:val="28"/>
        </w:rPr>
        <w:t xml:space="preserve"> проц</w:t>
      </w:r>
      <w:r w:rsidR="00D74B27">
        <w:rPr>
          <w:rFonts w:ascii="Times New Roman" w:hAnsi="Times New Roman" w:cs="Times New Roman"/>
          <w:sz w:val="28"/>
          <w:szCs w:val="28"/>
        </w:rPr>
        <w:t>ента, неналоговых доходов – 71,2</w:t>
      </w:r>
      <w:r>
        <w:rPr>
          <w:rFonts w:ascii="Times New Roman" w:hAnsi="Times New Roman" w:cs="Times New Roman"/>
          <w:sz w:val="28"/>
          <w:szCs w:val="28"/>
        </w:rPr>
        <w:t xml:space="preserve"> тыс. рублей или </w:t>
      </w:r>
      <w:r w:rsidR="00D74B27">
        <w:rPr>
          <w:rFonts w:ascii="Times New Roman" w:hAnsi="Times New Roman" w:cs="Times New Roman"/>
          <w:sz w:val="28"/>
          <w:szCs w:val="28"/>
        </w:rPr>
        <w:t>4,8</w:t>
      </w:r>
      <w:r>
        <w:rPr>
          <w:rFonts w:ascii="Times New Roman" w:hAnsi="Times New Roman" w:cs="Times New Roman"/>
          <w:sz w:val="28"/>
          <w:szCs w:val="28"/>
        </w:rPr>
        <w:t xml:space="preserve"> процент</w:t>
      </w:r>
      <w:r w:rsidR="003A3422">
        <w:rPr>
          <w:rFonts w:ascii="Times New Roman" w:hAnsi="Times New Roman" w:cs="Times New Roman"/>
          <w:sz w:val="28"/>
          <w:szCs w:val="28"/>
        </w:rPr>
        <w:t>а</w:t>
      </w:r>
      <w:r>
        <w:rPr>
          <w:rFonts w:ascii="Times New Roman" w:hAnsi="Times New Roman" w:cs="Times New Roman"/>
          <w:sz w:val="28"/>
          <w:szCs w:val="28"/>
        </w:rPr>
        <w:t xml:space="preserve">. </w:t>
      </w:r>
    </w:p>
    <w:p w:rsidR="00916C99" w:rsidRDefault="00916C99" w:rsidP="00916C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Основную долю соб</w:t>
      </w:r>
      <w:r w:rsidR="00F56E6F">
        <w:rPr>
          <w:rFonts w:ascii="Times New Roman" w:hAnsi="Times New Roman" w:cs="Times New Roman"/>
          <w:sz w:val="28"/>
          <w:szCs w:val="28"/>
        </w:rPr>
        <w:t xml:space="preserve">ственных доходов бюджета </w:t>
      </w:r>
      <w:r w:rsidR="00F56E6F">
        <w:rPr>
          <w:rFonts w:ascii="Times New Roman" w:hAnsi="Times New Roman" w:cs="Times New Roman"/>
          <w:sz w:val="28"/>
          <w:szCs w:val="28"/>
        </w:rPr>
        <w:br/>
        <w:t>в 2018</w:t>
      </w:r>
      <w:r>
        <w:rPr>
          <w:rFonts w:ascii="Times New Roman" w:hAnsi="Times New Roman" w:cs="Times New Roman"/>
          <w:sz w:val="28"/>
          <w:szCs w:val="28"/>
        </w:rPr>
        <w:t xml:space="preserve"> году будет составлять земельный налог – </w:t>
      </w:r>
      <w:r w:rsidR="009A22A8">
        <w:rPr>
          <w:rFonts w:ascii="Times New Roman" w:hAnsi="Times New Roman" w:cs="Times New Roman"/>
          <w:sz w:val="28"/>
          <w:szCs w:val="28"/>
        </w:rPr>
        <w:t>1320,0</w:t>
      </w:r>
      <w:r>
        <w:rPr>
          <w:rFonts w:ascii="Times New Roman" w:hAnsi="Times New Roman" w:cs="Times New Roman"/>
          <w:sz w:val="28"/>
          <w:szCs w:val="28"/>
        </w:rPr>
        <w:t xml:space="preserve"> тыс. руб. или </w:t>
      </w:r>
      <w:r w:rsidR="009A22A8">
        <w:rPr>
          <w:rFonts w:ascii="Times New Roman" w:hAnsi="Times New Roman" w:cs="Times New Roman"/>
          <w:sz w:val="28"/>
          <w:szCs w:val="28"/>
        </w:rPr>
        <w:t>89,4</w:t>
      </w:r>
      <w:r w:rsidR="007839F7">
        <w:rPr>
          <w:rFonts w:ascii="Times New Roman" w:hAnsi="Times New Roman" w:cs="Times New Roman"/>
          <w:sz w:val="28"/>
          <w:szCs w:val="28"/>
        </w:rPr>
        <w:t xml:space="preserve"> </w:t>
      </w:r>
      <w:r>
        <w:rPr>
          <w:rFonts w:ascii="Times New Roman" w:hAnsi="Times New Roman" w:cs="Times New Roman"/>
          <w:sz w:val="28"/>
          <w:szCs w:val="28"/>
        </w:rPr>
        <w:t xml:space="preserve">процента.                                                                         </w:t>
      </w:r>
    </w:p>
    <w:p w:rsidR="00916C99" w:rsidRPr="00DB7070" w:rsidRDefault="00916C99" w:rsidP="00916C99">
      <w:pPr>
        <w:pStyle w:val="ConsNormal"/>
        <w:widowControl/>
        <w:ind w:firstLine="709"/>
        <w:jc w:val="both"/>
        <w:rPr>
          <w:rFonts w:ascii="Times New Roman" w:hAnsi="Times New Roman" w:cs="Times New Roman"/>
          <w:sz w:val="28"/>
          <w:szCs w:val="28"/>
        </w:rPr>
      </w:pPr>
      <w:r w:rsidRPr="00DB7070">
        <w:rPr>
          <w:rFonts w:ascii="Times New Roman" w:hAnsi="Times New Roman" w:cs="Times New Roman"/>
          <w:sz w:val="28"/>
          <w:szCs w:val="28"/>
        </w:rPr>
        <w:t xml:space="preserve">   Поступление </w:t>
      </w:r>
      <w:r w:rsidRPr="00DB7070">
        <w:rPr>
          <w:rFonts w:ascii="Times New Roman" w:hAnsi="Times New Roman" w:cs="Times New Roman"/>
          <w:b/>
          <w:sz w:val="28"/>
          <w:szCs w:val="28"/>
        </w:rPr>
        <w:t>налога на доходы физических лиц</w:t>
      </w:r>
      <w:r w:rsidRPr="00DB7070">
        <w:rPr>
          <w:rFonts w:ascii="Times New Roman" w:hAnsi="Times New Roman" w:cs="Times New Roman"/>
          <w:sz w:val="28"/>
          <w:szCs w:val="28"/>
        </w:rPr>
        <w:t xml:space="preserve"> (далее </w:t>
      </w:r>
      <w:r w:rsidR="009A22A8">
        <w:rPr>
          <w:rFonts w:ascii="Times New Roman" w:hAnsi="Times New Roman" w:cs="Times New Roman"/>
          <w:sz w:val="28"/>
          <w:szCs w:val="28"/>
        </w:rPr>
        <w:t>- НДФЛ) в местный бюджет на 2020</w:t>
      </w:r>
      <w:r w:rsidRPr="00DB7070">
        <w:rPr>
          <w:rFonts w:ascii="Times New Roman" w:hAnsi="Times New Roman" w:cs="Times New Roman"/>
          <w:sz w:val="28"/>
          <w:szCs w:val="28"/>
        </w:rPr>
        <w:t xml:space="preserve"> год прогнозируется в сумме </w:t>
      </w:r>
      <w:r w:rsidRPr="00DB7070">
        <w:rPr>
          <w:rFonts w:ascii="Times New Roman" w:hAnsi="Times New Roman" w:cs="Times New Roman"/>
          <w:sz w:val="28"/>
          <w:szCs w:val="28"/>
        </w:rPr>
        <w:br/>
      </w:r>
      <w:r w:rsidR="009A22A8">
        <w:rPr>
          <w:rFonts w:ascii="Times New Roman" w:hAnsi="Times New Roman" w:cs="Times New Roman"/>
          <w:sz w:val="28"/>
          <w:szCs w:val="28"/>
        </w:rPr>
        <w:t>55</w:t>
      </w:r>
      <w:r w:rsidR="007839F7">
        <w:rPr>
          <w:rFonts w:ascii="Times New Roman" w:hAnsi="Times New Roman" w:cs="Times New Roman"/>
          <w:sz w:val="28"/>
          <w:szCs w:val="28"/>
        </w:rPr>
        <w:t>,0</w:t>
      </w:r>
      <w:r>
        <w:rPr>
          <w:rFonts w:ascii="Times New Roman" w:hAnsi="Times New Roman" w:cs="Times New Roman"/>
          <w:sz w:val="28"/>
          <w:szCs w:val="28"/>
        </w:rPr>
        <w:t>тыс. рубле</w:t>
      </w:r>
      <w:r w:rsidR="006A3110">
        <w:rPr>
          <w:rFonts w:ascii="Times New Roman" w:hAnsi="Times New Roman" w:cs="Times New Roman"/>
          <w:sz w:val="28"/>
          <w:szCs w:val="28"/>
        </w:rPr>
        <w:t>й</w:t>
      </w:r>
      <w:r w:rsidR="00451F53">
        <w:rPr>
          <w:rFonts w:ascii="Times New Roman" w:hAnsi="Times New Roman" w:cs="Times New Roman"/>
          <w:sz w:val="28"/>
          <w:szCs w:val="28"/>
        </w:rPr>
        <w:t xml:space="preserve"> - </w:t>
      </w:r>
      <w:r w:rsidR="007839F7">
        <w:rPr>
          <w:rFonts w:ascii="Times New Roman" w:hAnsi="Times New Roman" w:cs="Times New Roman"/>
          <w:sz w:val="28"/>
          <w:szCs w:val="28"/>
        </w:rPr>
        <w:t xml:space="preserve"> выше</w:t>
      </w:r>
      <w:r w:rsidR="009A22A8">
        <w:rPr>
          <w:rFonts w:ascii="Times New Roman" w:hAnsi="Times New Roman" w:cs="Times New Roman"/>
          <w:sz w:val="28"/>
          <w:szCs w:val="28"/>
        </w:rPr>
        <w:t xml:space="preserve"> ожидаемого поступления в 2019</w:t>
      </w:r>
      <w:r w:rsidR="00451F53">
        <w:rPr>
          <w:rFonts w:ascii="Times New Roman" w:hAnsi="Times New Roman" w:cs="Times New Roman"/>
          <w:sz w:val="28"/>
          <w:szCs w:val="28"/>
        </w:rPr>
        <w:t xml:space="preserve"> году</w:t>
      </w:r>
      <w:r w:rsidR="00616247">
        <w:rPr>
          <w:rFonts w:ascii="Times New Roman" w:hAnsi="Times New Roman" w:cs="Times New Roman"/>
          <w:sz w:val="28"/>
          <w:szCs w:val="28"/>
        </w:rPr>
        <w:t xml:space="preserve"> на 8,0 тыс. руб.</w:t>
      </w:r>
      <w:r w:rsidRPr="00DB7070">
        <w:rPr>
          <w:rFonts w:ascii="Times New Roman" w:hAnsi="Times New Roman" w:cs="Times New Roman"/>
          <w:sz w:val="28"/>
          <w:szCs w:val="28"/>
        </w:rPr>
        <w:t xml:space="preserve"> </w:t>
      </w:r>
    </w:p>
    <w:p w:rsidR="00916C99" w:rsidRDefault="00876083" w:rsidP="00916C99">
      <w:pPr>
        <w:pStyle w:val="ConsNormal"/>
        <w:widowControl/>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 xml:space="preserve">Удельный вес НДФЛ в общем </w:t>
      </w:r>
      <w:r w:rsidR="00916C99">
        <w:rPr>
          <w:rFonts w:ascii="Times New Roman" w:hAnsi="Times New Roman" w:cs="Times New Roman"/>
          <w:spacing w:val="-8"/>
          <w:sz w:val="28"/>
          <w:szCs w:val="28"/>
        </w:rPr>
        <w:t>объеме</w:t>
      </w:r>
      <w:r w:rsidR="009A22A8">
        <w:rPr>
          <w:rFonts w:ascii="Times New Roman" w:hAnsi="Times New Roman" w:cs="Times New Roman"/>
          <w:spacing w:val="-8"/>
          <w:sz w:val="28"/>
          <w:szCs w:val="28"/>
        </w:rPr>
        <w:t xml:space="preserve"> собственных</w:t>
      </w:r>
      <w:r>
        <w:rPr>
          <w:rFonts w:ascii="Times New Roman" w:hAnsi="Times New Roman" w:cs="Times New Roman"/>
          <w:spacing w:val="-8"/>
          <w:sz w:val="28"/>
          <w:szCs w:val="28"/>
        </w:rPr>
        <w:t xml:space="preserve"> </w:t>
      </w:r>
      <w:r w:rsidR="00916C99">
        <w:rPr>
          <w:rFonts w:ascii="Times New Roman" w:hAnsi="Times New Roman" w:cs="Times New Roman"/>
          <w:spacing w:val="-8"/>
          <w:sz w:val="28"/>
          <w:szCs w:val="28"/>
        </w:rPr>
        <w:t xml:space="preserve"> доходов местного бюджета на</w:t>
      </w:r>
      <w:r w:rsidR="00916C99">
        <w:rPr>
          <w:rFonts w:ascii="Times New Roman" w:hAnsi="Times New Roman" w:cs="Times New Roman"/>
          <w:color w:val="008000"/>
          <w:spacing w:val="-8"/>
          <w:sz w:val="28"/>
          <w:szCs w:val="28"/>
        </w:rPr>
        <w:t xml:space="preserve"> </w:t>
      </w:r>
      <w:r w:rsidR="009A22A8">
        <w:rPr>
          <w:rFonts w:ascii="Times New Roman" w:hAnsi="Times New Roman" w:cs="Times New Roman"/>
          <w:spacing w:val="-8"/>
          <w:sz w:val="28"/>
          <w:szCs w:val="28"/>
        </w:rPr>
        <w:t>2020</w:t>
      </w:r>
      <w:r w:rsidR="00616247">
        <w:rPr>
          <w:rFonts w:ascii="Times New Roman" w:hAnsi="Times New Roman" w:cs="Times New Roman"/>
          <w:spacing w:val="-8"/>
          <w:sz w:val="28"/>
          <w:szCs w:val="28"/>
        </w:rPr>
        <w:t xml:space="preserve"> год составляет </w:t>
      </w:r>
      <w:r w:rsidR="009A22A8">
        <w:rPr>
          <w:rFonts w:ascii="Times New Roman" w:hAnsi="Times New Roman" w:cs="Times New Roman"/>
          <w:spacing w:val="-8"/>
          <w:sz w:val="28"/>
          <w:szCs w:val="28"/>
        </w:rPr>
        <w:t>3,7</w:t>
      </w:r>
      <w:r>
        <w:rPr>
          <w:rFonts w:ascii="Times New Roman" w:hAnsi="Times New Roman" w:cs="Times New Roman"/>
          <w:spacing w:val="-8"/>
          <w:sz w:val="28"/>
          <w:szCs w:val="28"/>
        </w:rPr>
        <w:t xml:space="preserve"> %</w:t>
      </w:r>
      <w:r w:rsidR="00916C99">
        <w:rPr>
          <w:rFonts w:ascii="Times New Roman" w:hAnsi="Times New Roman" w:cs="Times New Roman"/>
          <w:spacing w:val="-8"/>
          <w:sz w:val="28"/>
          <w:szCs w:val="28"/>
        </w:rPr>
        <w:t xml:space="preserve">, </w:t>
      </w:r>
      <w:r w:rsidR="00BE1DD9">
        <w:rPr>
          <w:rFonts w:ascii="Times New Roman" w:hAnsi="Times New Roman" w:cs="Times New Roman"/>
          <w:spacing w:val="-8"/>
          <w:sz w:val="28"/>
          <w:szCs w:val="28"/>
        </w:rPr>
        <w:t xml:space="preserve">что </w:t>
      </w:r>
      <w:r w:rsidR="00451F53">
        <w:rPr>
          <w:rFonts w:ascii="Times New Roman" w:hAnsi="Times New Roman" w:cs="Times New Roman"/>
          <w:spacing w:val="-8"/>
          <w:sz w:val="28"/>
          <w:szCs w:val="28"/>
        </w:rPr>
        <w:t>выш</w:t>
      </w:r>
      <w:r w:rsidR="00BE1DD9">
        <w:rPr>
          <w:rFonts w:ascii="Times New Roman" w:hAnsi="Times New Roman" w:cs="Times New Roman"/>
          <w:spacing w:val="-8"/>
          <w:sz w:val="28"/>
          <w:szCs w:val="28"/>
        </w:rPr>
        <w:t xml:space="preserve">е </w:t>
      </w:r>
      <w:r w:rsidR="00916C99">
        <w:rPr>
          <w:rFonts w:ascii="Times New Roman" w:hAnsi="Times New Roman" w:cs="Times New Roman"/>
          <w:spacing w:val="-8"/>
          <w:sz w:val="28"/>
          <w:szCs w:val="28"/>
        </w:rPr>
        <w:t xml:space="preserve"> уровн</w:t>
      </w:r>
      <w:r w:rsidR="00BE1DD9">
        <w:rPr>
          <w:rFonts w:ascii="Times New Roman" w:hAnsi="Times New Roman" w:cs="Times New Roman"/>
          <w:spacing w:val="-8"/>
          <w:sz w:val="28"/>
          <w:szCs w:val="28"/>
        </w:rPr>
        <w:t>я</w:t>
      </w:r>
      <w:r w:rsidR="00916C99">
        <w:rPr>
          <w:rFonts w:ascii="Times New Roman" w:hAnsi="Times New Roman" w:cs="Times New Roman"/>
          <w:color w:val="008000"/>
          <w:spacing w:val="-8"/>
          <w:sz w:val="28"/>
          <w:szCs w:val="28"/>
        </w:rPr>
        <w:t xml:space="preserve"> </w:t>
      </w:r>
      <w:r w:rsidR="00451F53">
        <w:rPr>
          <w:rFonts w:ascii="Times New Roman" w:hAnsi="Times New Roman" w:cs="Times New Roman"/>
          <w:spacing w:val="-8"/>
          <w:sz w:val="28"/>
          <w:szCs w:val="28"/>
        </w:rPr>
        <w:t>оценки 201</w:t>
      </w:r>
      <w:r w:rsidR="009A22A8">
        <w:rPr>
          <w:rFonts w:ascii="Times New Roman" w:hAnsi="Times New Roman" w:cs="Times New Roman"/>
          <w:spacing w:val="-8"/>
          <w:sz w:val="28"/>
          <w:szCs w:val="28"/>
        </w:rPr>
        <w:t>9</w:t>
      </w:r>
      <w:r w:rsidR="00916C99">
        <w:rPr>
          <w:rFonts w:ascii="Times New Roman" w:hAnsi="Times New Roman" w:cs="Times New Roman"/>
          <w:spacing w:val="-8"/>
          <w:sz w:val="28"/>
          <w:szCs w:val="28"/>
        </w:rPr>
        <w:t xml:space="preserve"> года </w:t>
      </w:r>
      <w:r w:rsidR="009A22A8">
        <w:rPr>
          <w:rFonts w:ascii="Times New Roman" w:hAnsi="Times New Roman" w:cs="Times New Roman"/>
          <w:spacing w:val="-8"/>
          <w:sz w:val="28"/>
          <w:szCs w:val="28"/>
        </w:rPr>
        <w:t>на 0</w:t>
      </w:r>
      <w:r w:rsidR="00BE1DD9">
        <w:rPr>
          <w:rFonts w:ascii="Times New Roman" w:hAnsi="Times New Roman" w:cs="Times New Roman"/>
          <w:spacing w:val="-8"/>
          <w:sz w:val="28"/>
          <w:szCs w:val="28"/>
        </w:rPr>
        <w:t>,</w:t>
      </w:r>
      <w:r>
        <w:rPr>
          <w:rFonts w:ascii="Times New Roman" w:hAnsi="Times New Roman" w:cs="Times New Roman"/>
          <w:spacing w:val="-8"/>
          <w:sz w:val="28"/>
          <w:szCs w:val="28"/>
        </w:rPr>
        <w:t>2</w:t>
      </w:r>
      <w:r w:rsidR="00BE1DD9">
        <w:rPr>
          <w:rFonts w:ascii="Times New Roman" w:hAnsi="Times New Roman" w:cs="Times New Roman"/>
          <w:spacing w:val="-8"/>
          <w:sz w:val="28"/>
          <w:szCs w:val="28"/>
        </w:rPr>
        <w:t>%</w:t>
      </w:r>
      <w:r w:rsidR="009A22A8">
        <w:rPr>
          <w:rFonts w:ascii="Times New Roman" w:hAnsi="Times New Roman" w:cs="Times New Roman"/>
          <w:spacing w:val="-8"/>
          <w:sz w:val="28"/>
          <w:szCs w:val="28"/>
        </w:rPr>
        <w:t xml:space="preserve"> </w:t>
      </w:r>
      <w:r w:rsidR="00451F53">
        <w:rPr>
          <w:rFonts w:ascii="Times New Roman" w:hAnsi="Times New Roman" w:cs="Times New Roman"/>
          <w:spacing w:val="-8"/>
          <w:sz w:val="28"/>
          <w:szCs w:val="28"/>
        </w:rPr>
        <w:t>(</w:t>
      </w:r>
      <w:r w:rsidR="009A22A8">
        <w:rPr>
          <w:rFonts w:ascii="Times New Roman" w:hAnsi="Times New Roman" w:cs="Times New Roman"/>
          <w:spacing w:val="-8"/>
          <w:sz w:val="28"/>
          <w:szCs w:val="28"/>
        </w:rPr>
        <w:t>3,5</w:t>
      </w:r>
      <w:r>
        <w:rPr>
          <w:rFonts w:ascii="Times New Roman" w:hAnsi="Times New Roman" w:cs="Times New Roman"/>
          <w:spacing w:val="-8"/>
          <w:sz w:val="28"/>
          <w:szCs w:val="28"/>
        </w:rPr>
        <w:t xml:space="preserve"> </w:t>
      </w:r>
      <w:r w:rsidR="00451F53">
        <w:rPr>
          <w:rFonts w:ascii="Times New Roman" w:hAnsi="Times New Roman" w:cs="Times New Roman"/>
          <w:spacing w:val="-8"/>
          <w:sz w:val="28"/>
          <w:szCs w:val="28"/>
        </w:rPr>
        <w:t>%)</w:t>
      </w:r>
      <w:r w:rsidR="00916C99">
        <w:rPr>
          <w:rFonts w:ascii="Times New Roman" w:hAnsi="Times New Roman" w:cs="Times New Roman"/>
          <w:spacing w:val="-8"/>
          <w:sz w:val="28"/>
          <w:szCs w:val="28"/>
        </w:rPr>
        <w:t>.</w:t>
      </w:r>
    </w:p>
    <w:p w:rsidR="00916C99" w:rsidRDefault="00916C99" w:rsidP="00916C99">
      <w:pPr>
        <w:pStyle w:val="20"/>
        <w:widowControl w:val="0"/>
        <w:spacing w:after="0" w:line="240" w:lineRule="auto"/>
        <w:ind w:left="0" w:firstLine="708"/>
        <w:jc w:val="both"/>
        <w:rPr>
          <w:rFonts w:ascii="Times New Roman" w:hAnsi="Times New Roman" w:cs="Times New Roman"/>
          <w:spacing w:val="-10"/>
          <w:sz w:val="28"/>
          <w:szCs w:val="28"/>
        </w:rPr>
      </w:pPr>
      <w:r>
        <w:rPr>
          <w:rFonts w:ascii="Times New Roman" w:hAnsi="Times New Roman" w:cs="Times New Roman"/>
          <w:bCs/>
          <w:spacing w:val="-10"/>
          <w:sz w:val="28"/>
          <w:szCs w:val="28"/>
        </w:rPr>
        <w:t>Доходы бюджета</w:t>
      </w:r>
      <w:r>
        <w:rPr>
          <w:rFonts w:ascii="Times New Roman" w:hAnsi="Times New Roman" w:cs="Times New Roman"/>
          <w:b/>
          <w:bCs/>
          <w:spacing w:val="-10"/>
          <w:sz w:val="28"/>
          <w:szCs w:val="28"/>
        </w:rPr>
        <w:t xml:space="preserve"> по налогу на имущество физических лиц </w:t>
      </w:r>
      <w:r>
        <w:rPr>
          <w:rFonts w:ascii="Times New Roman" w:hAnsi="Times New Roman" w:cs="Times New Roman"/>
          <w:b/>
          <w:bCs/>
          <w:spacing w:val="-10"/>
          <w:sz w:val="28"/>
          <w:szCs w:val="28"/>
        </w:rPr>
        <w:br/>
      </w:r>
      <w:r w:rsidR="00451F53">
        <w:rPr>
          <w:rFonts w:ascii="Times New Roman" w:hAnsi="Times New Roman" w:cs="Times New Roman"/>
          <w:spacing w:val="-10"/>
          <w:sz w:val="28"/>
          <w:szCs w:val="28"/>
        </w:rPr>
        <w:t>на 20</w:t>
      </w:r>
      <w:r w:rsidR="009A22A8">
        <w:rPr>
          <w:rFonts w:ascii="Times New Roman" w:hAnsi="Times New Roman" w:cs="Times New Roman"/>
          <w:spacing w:val="-10"/>
          <w:sz w:val="28"/>
          <w:szCs w:val="28"/>
        </w:rPr>
        <w:t>20</w:t>
      </w:r>
      <w:r>
        <w:rPr>
          <w:rFonts w:ascii="Times New Roman" w:hAnsi="Times New Roman" w:cs="Times New Roman"/>
          <w:spacing w:val="-10"/>
          <w:sz w:val="28"/>
          <w:szCs w:val="28"/>
        </w:rPr>
        <w:t xml:space="preserve"> год прогнозируются в сумме </w:t>
      </w:r>
      <w:r w:rsidR="009A22A8">
        <w:rPr>
          <w:rFonts w:ascii="Times New Roman" w:hAnsi="Times New Roman" w:cs="Times New Roman"/>
          <w:spacing w:val="-10"/>
          <w:sz w:val="28"/>
          <w:szCs w:val="28"/>
        </w:rPr>
        <w:t>30,0</w:t>
      </w:r>
      <w:r w:rsidR="00F13F5D">
        <w:rPr>
          <w:rFonts w:ascii="Times New Roman" w:hAnsi="Times New Roman" w:cs="Times New Roman"/>
          <w:spacing w:val="-10"/>
          <w:sz w:val="28"/>
          <w:szCs w:val="28"/>
        </w:rPr>
        <w:t xml:space="preserve"> тыс. рублей или  </w:t>
      </w:r>
      <w:r w:rsidR="00616247">
        <w:rPr>
          <w:rFonts w:ascii="Times New Roman" w:hAnsi="Times New Roman" w:cs="Times New Roman"/>
          <w:spacing w:val="-10"/>
          <w:sz w:val="28"/>
          <w:szCs w:val="28"/>
        </w:rPr>
        <w:t>49,2</w:t>
      </w:r>
      <w:r w:rsidR="009A22A8">
        <w:rPr>
          <w:rFonts w:ascii="Times New Roman" w:hAnsi="Times New Roman" w:cs="Times New Roman"/>
          <w:spacing w:val="-10"/>
          <w:sz w:val="28"/>
          <w:szCs w:val="28"/>
        </w:rPr>
        <w:t xml:space="preserve"> % к показателю исполнения 2018</w:t>
      </w:r>
      <w:r w:rsidR="00353815">
        <w:rPr>
          <w:rFonts w:ascii="Times New Roman" w:hAnsi="Times New Roman" w:cs="Times New Roman"/>
          <w:spacing w:val="-10"/>
          <w:sz w:val="28"/>
          <w:szCs w:val="28"/>
        </w:rPr>
        <w:t xml:space="preserve"> года и 130,7</w:t>
      </w:r>
      <w:r>
        <w:rPr>
          <w:rFonts w:ascii="Times New Roman" w:hAnsi="Times New Roman" w:cs="Times New Roman"/>
          <w:spacing w:val="-10"/>
          <w:sz w:val="28"/>
          <w:szCs w:val="28"/>
        </w:rPr>
        <w:t>% к оц</w:t>
      </w:r>
      <w:r w:rsidR="009A22A8">
        <w:rPr>
          <w:rFonts w:ascii="Times New Roman" w:hAnsi="Times New Roman" w:cs="Times New Roman"/>
          <w:spacing w:val="-10"/>
          <w:sz w:val="28"/>
          <w:szCs w:val="28"/>
        </w:rPr>
        <w:t xml:space="preserve">енке поступлений налога </w:t>
      </w:r>
      <w:r w:rsidR="009A22A8">
        <w:rPr>
          <w:rFonts w:ascii="Times New Roman" w:hAnsi="Times New Roman" w:cs="Times New Roman"/>
          <w:spacing w:val="-10"/>
          <w:sz w:val="28"/>
          <w:szCs w:val="28"/>
        </w:rPr>
        <w:br/>
        <w:t>в  2019</w:t>
      </w:r>
      <w:r>
        <w:rPr>
          <w:rFonts w:ascii="Times New Roman" w:hAnsi="Times New Roman" w:cs="Times New Roman"/>
          <w:spacing w:val="-10"/>
          <w:sz w:val="28"/>
          <w:szCs w:val="28"/>
        </w:rPr>
        <w:t xml:space="preserve"> году. </w:t>
      </w:r>
    </w:p>
    <w:p w:rsidR="00916C99" w:rsidRDefault="00916C99" w:rsidP="00916C9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Прогноз поступления </w:t>
      </w:r>
      <w:r w:rsidRPr="007A5453">
        <w:rPr>
          <w:rFonts w:ascii="Times New Roman" w:hAnsi="Times New Roman" w:cs="Times New Roman"/>
          <w:b/>
          <w:sz w:val="28"/>
          <w:szCs w:val="28"/>
        </w:rPr>
        <w:t>земельного налога</w:t>
      </w:r>
      <w:r>
        <w:rPr>
          <w:rFonts w:ascii="Times New Roman" w:hAnsi="Times New Roman" w:cs="Times New Roman"/>
          <w:sz w:val="28"/>
          <w:szCs w:val="28"/>
        </w:rPr>
        <w:t xml:space="preserve">  взимается по ставкам, установленным в соответствии ст. 394 Налогового кодекса Российской Федерации и применяется к объектам налогообложения расположен</w:t>
      </w:r>
      <w:r w:rsidR="009A22A8">
        <w:rPr>
          <w:rFonts w:ascii="Times New Roman" w:hAnsi="Times New Roman" w:cs="Times New Roman"/>
          <w:sz w:val="28"/>
          <w:szCs w:val="28"/>
        </w:rPr>
        <w:t>ным в границах поселения  в 2020</w:t>
      </w:r>
      <w:r>
        <w:rPr>
          <w:rFonts w:ascii="Times New Roman" w:hAnsi="Times New Roman" w:cs="Times New Roman"/>
          <w:sz w:val="28"/>
          <w:szCs w:val="28"/>
        </w:rPr>
        <w:t xml:space="preserve"> году</w:t>
      </w:r>
      <w:r w:rsidR="00F13F5D">
        <w:rPr>
          <w:rFonts w:ascii="Times New Roman" w:hAnsi="Times New Roman" w:cs="Times New Roman"/>
          <w:sz w:val="28"/>
          <w:szCs w:val="28"/>
        </w:rPr>
        <w:t xml:space="preserve"> </w:t>
      </w:r>
      <w:r w:rsidR="00353815">
        <w:rPr>
          <w:rFonts w:ascii="Times New Roman" w:hAnsi="Times New Roman" w:cs="Times New Roman"/>
          <w:sz w:val="28"/>
          <w:szCs w:val="28"/>
        </w:rPr>
        <w:t>–</w:t>
      </w:r>
      <w:r>
        <w:rPr>
          <w:rFonts w:ascii="Times New Roman" w:hAnsi="Times New Roman" w:cs="Times New Roman"/>
          <w:sz w:val="28"/>
          <w:szCs w:val="28"/>
        </w:rPr>
        <w:t xml:space="preserve"> </w:t>
      </w:r>
      <w:r w:rsidR="009A22A8">
        <w:rPr>
          <w:rFonts w:ascii="Times New Roman" w:hAnsi="Times New Roman" w:cs="Times New Roman"/>
          <w:sz w:val="28"/>
          <w:szCs w:val="28"/>
        </w:rPr>
        <w:t>1320,0</w:t>
      </w:r>
      <w:r>
        <w:rPr>
          <w:rFonts w:ascii="Times New Roman" w:hAnsi="Times New Roman" w:cs="Times New Roman"/>
          <w:sz w:val="28"/>
          <w:szCs w:val="28"/>
        </w:rPr>
        <w:t xml:space="preserve"> тыс. рублей,</w:t>
      </w:r>
      <w:r w:rsidR="0061181A">
        <w:rPr>
          <w:rFonts w:ascii="Times New Roman" w:hAnsi="Times New Roman" w:cs="Times New Roman"/>
          <w:sz w:val="28"/>
          <w:szCs w:val="28"/>
        </w:rPr>
        <w:t xml:space="preserve"> что </w:t>
      </w:r>
      <w:r w:rsidR="00353815">
        <w:rPr>
          <w:rFonts w:ascii="Times New Roman" w:hAnsi="Times New Roman" w:cs="Times New Roman"/>
          <w:sz w:val="28"/>
          <w:szCs w:val="28"/>
        </w:rPr>
        <w:t>выш</w:t>
      </w:r>
      <w:r w:rsidR="00876083">
        <w:rPr>
          <w:rFonts w:ascii="Times New Roman" w:hAnsi="Times New Roman" w:cs="Times New Roman"/>
          <w:sz w:val="28"/>
          <w:szCs w:val="28"/>
        </w:rPr>
        <w:t>е</w:t>
      </w:r>
      <w:r w:rsidR="0061181A">
        <w:rPr>
          <w:rFonts w:ascii="Times New Roman" w:hAnsi="Times New Roman" w:cs="Times New Roman"/>
          <w:sz w:val="28"/>
          <w:szCs w:val="28"/>
        </w:rPr>
        <w:t xml:space="preserve"> ожи</w:t>
      </w:r>
      <w:r w:rsidR="009A22A8">
        <w:rPr>
          <w:rFonts w:ascii="Times New Roman" w:hAnsi="Times New Roman" w:cs="Times New Roman"/>
          <w:sz w:val="28"/>
          <w:szCs w:val="28"/>
        </w:rPr>
        <w:t>даемой оценки 201</w:t>
      </w:r>
      <w:r w:rsidR="00406A45">
        <w:rPr>
          <w:rFonts w:ascii="Times New Roman" w:hAnsi="Times New Roman" w:cs="Times New Roman"/>
          <w:sz w:val="28"/>
          <w:szCs w:val="28"/>
        </w:rPr>
        <w:t>9</w:t>
      </w:r>
      <w:r w:rsidR="0061181A">
        <w:rPr>
          <w:rFonts w:ascii="Times New Roman" w:hAnsi="Times New Roman" w:cs="Times New Roman"/>
          <w:sz w:val="28"/>
          <w:szCs w:val="28"/>
        </w:rPr>
        <w:t xml:space="preserve">года на </w:t>
      </w:r>
      <w:r w:rsidR="00353815">
        <w:rPr>
          <w:rFonts w:ascii="Times New Roman" w:hAnsi="Times New Roman" w:cs="Times New Roman"/>
          <w:sz w:val="28"/>
          <w:szCs w:val="28"/>
        </w:rPr>
        <w:t>88,6</w:t>
      </w:r>
      <w:r w:rsidR="0087310C">
        <w:rPr>
          <w:rFonts w:ascii="Times New Roman" w:hAnsi="Times New Roman" w:cs="Times New Roman"/>
          <w:sz w:val="28"/>
          <w:szCs w:val="28"/>
        </w:rPr>
        <w:t xml:space="preserve"> тыс. рублей</w:t>
      </w:r>
      <w:r w:rsidR="00876083">
        <w:rPr>
          <w:rFonts w:ascii="Times New Roman" w:hAnsi="Times New Roman" w:cs="Times New Roman"/>
          <w:sz w:val="28"/>
          <w:szCs w:val="28"/>
        </w:rPr>
        <w:t xml:space="preserve"> </w:t>
      </w:r>
      <w:r w:rsidR="0087310C">
        <w:rPr>
          <w:rFonts w:ascii="Times New Roman" w:hAnsi="Times New Roman" w:cs="Times New Roman"/>
          <w:sz w:val="28"/>
          <w:szCs w:val="28"/>
        </w:rPr>
        <w:t>(</w:t>
      </w:r>
      <w:r w:rsidR="00353815">
        <w:rPr>
          <w:rFonts w:ascii="Times New Roman" w:hAnsi="Times New Roman" w:cs="Times New Roman"/>
          <w:sz w:val="28"/>
          <w:szCs w:val="28"/>
        </w:rPr>
        <w:t xml:space="preserve">116,6 </w:t>
      </w:r>
      <w:r w:rsidR="0087310C">
        <w:rPr>
          <w:rFonts w:ascii="Times New Roman" w:hAnsi="Times New Roman" w:cs="Times New Roman"/>
          <w:sz w:val="28"/>
          <w:szCs w:val="28"/>
        </w:rPr>
        <w:t xml:space="preserve">%) и </w:t>
      </w:r>
      <w:r w:rsidR="00451F53">
        <w:rPr>
          <w:rFonts w:ascii="Times New Roman" w:hAnsi="Times New Roman" w:cs="Times New Roman"/>
          <w:sz w:val="28"/>
          <w:szCs w:val="28"/>
        </w:rPr>
        <w:t>выш</w:t>
      </w:r>
      <w:r w:rsidR="0087310C">
        <w:rPr>
          <w:rFonts w:ascii="Times New Roman" w:hAnsi="Times New Roman" w:cs="Times New Roman"/>
          <w:sz w:val="28"/>
          <w:szCs w:val="28"/>
        </w:rPr>
        <w:t>е</w:t>
      </w:r>
      <w:r>
        <w:rPr>
          <w:rFonts w:ascii="Times New Roman" w:hAnsi="Times New Roman" w:cs="Times New Roman"/>
          <w:sz w:val="28"/>
          <w:szCs w:val="28"/>
        </w:rPr>
        <w:t xml:space="preserve"> </w:t>
      </w:r>
      <w:r w:rsidR="00406A45">
        <w:rPr>
          <w:rFonts w:ascii="Times New Roman" w:hAnsi="Times New Roman" w:cs="Times New Roman"/>
          <w:sz w:val="28"/>
          <w:szCs w:val="28"/>
        </w:rPr>
        <w:t>исполнения бюджета 2018</w:t>
      </w:r>
      <w:r w:rsidR="00353815">
        <w:rPr>
          <w:rFonts w:ascii="Times New Roman" w:hAnsi="Times New Roman" w:cs="Times New Roman"/>
          <w:sz w:val="28"/>
          <w:szCs w:val="28"/>
        </w:rPr>
        <w:t>г. на 163,7</w:t>
      </w:r>
      <w:r w:rsidR="00D05898">
        <w:rPr>
          <w:rFonts w:ascii="Times New Roman" w:hAnsi="Times New Roman" w:cs="Times New Roman"/>
          <w:sz w:val="28"/>
          <w:szCs w:val="28"/>
        </w:rPr>
        <w:t xml:space="preserve"> тыс</w:t>
      </w:r>
      <w:proofErr w:type="gramStart"/>
      <w:r w:rsidR="00D05898">
        <w:rPr>
          <w:rFonts w:ascii="Times New Roman" w:hAnsi="Times New Roman" w:cs="Times New Roman"/>
          <w:sz w:val="28"/>
          <w:szCs w:val="28"/>
        </w:rPr>
        <w:t>.р</w:t>
      </w:r>
      <w:proofErr w:type="gramEnd"/>
      <w:r w:rsidR="00D05898">
        <w:rPr>
          <w:rFonts w:ascii="Times New Roman" w:hAnsi="Times New Roman" w:cs="Times New Roman"/>
          <w:sz w:val="28"/>
          <w:szCs w:val="28"/>
        </w:rPr>
        <w:t>уб.</w:t>
      </w:r>
      <w:r w:rsidR="0087310C">
        <w:rPr>
          <w:rFonts w:ascii="Times New Roman" w:hAnsi="Times New Roman" w:cs="Times New Roman"/>
          <w:sz w:val="28"/>
          <w:szCs w:val="28"/>
        </w:rPr>
        <w:t xml:space="preserve"> или на</w:t>
      </w:r>
      <w:r w:rsidR="00353815">
        <w:rPr>
          <w:rFonts w:ascii="Times New Roman" w:hAnsi="Times New Roman" w:cs="Times New Roman"/>
          <w:sz w:val="28"/>
          <w:szCs w:val="28"/>
        </w:rPr>
        <w:t xml:space="preserve"> 135,7</w:t>
      </w:r>
      <w:r w:rsidR="0087310C">
        <w:rPr>
          <w:rFonts w:ascii="Times New Roman" w:hAnsi="Times New Roman" w:cs="Times New Roman"/>
          <w:sz w:val="28"/>
          <w:szCs w:val="28"/>
        </w:rPr>
        <w:t xml:space="preserve"> %.</w:t>
      </w:r>
    </w:p>
    <w:p w:rsidR="00A3178F" w:rsidRPr="00A3178F" w:rsidRDefault="00A3178F" w:rsidP="00916C99">
      <w:pPr>
        <w:pStyle w:val="a4"/>
        <w:ind w:left="0" w:firstLine="709"/>
        <w:jc w:val="both"/>
        <w:rPr>
          <w:rFonts w:ascii="Times New Roman" w:hAnsi="Times New Roman" w:cs="Times New Roman"/>
          <w:szCs w:val="28"/>
        </w:rPr>
      </w:pPr>
      <w:r>
        <w:rPr>
          <w:rFonts w:ascii="Times New Roman" w:hAnsi="Times New Roman" w:cs="Times New Roman"/>
          <w:b/>
          <w:szCs w:val="28"/>
        </w:rPr>
        <w:lastRenderedPageBreak/>
        <w:t xml:space="preserve">Доходы от использования имущества, находящегося в муниципальной </w:t>
      </w:r>
      <w:r w:rsidRPr="00A3178F">
        <w:rPr>
          <w:rFonts w:ascii="Times New Roman" w:hAnsi="Times New Roman" w:cs="Times New Roman"/>
          <w:szCs w:val="28"/>
        </w:rPr>
        <w:t xml:space="preserve">собственности планируется получить в сумме </w:t>
      </w:r>
      <w:r w:rsidR="00406A45">
        <w:rPr>
          <w:rFonts w:ascii="Times New Roman" w:hAnsi="Times New Roman" w:cs="Times New Roman"/>
          <w:szCs w:val="28"/>
        </w:rPr>
        <w:t>71,2 тыс. руб., что ниже ожидаемой оценке 2019</w:t>
      </w:r>
      <w:r w:rsidRPr="00A3178F">
        <w:rPr>
          <w:rFonts w:ascii="Times New Roman" w:hAnsi="Times New Roman" w:cs="Times New Roman"/>
          <w:szCs w:val="28"/>
        </w:rPr>
        <w:t xml:space="preserve"> года</w:t>
      </w:r>
      <w:r w:rsidR="00406A45">
        <w:rPr>
          <w:rFonts w:ascii="Times New Roman" w:hAnsi="Times New Roman" w:cs="Times New Roman"/>
          <w:szCs w:val="28"/>
        </w:rPr>
        <w:t xml:space="preserve"> и факта 2018 года</w:t>
      </w:r>
      <w:r w:rsidRPr="00A3178F">
        <w:rPr>
          <w:rFonts w:ascii="Times New Roman" w:hAnsi="Times New Roman" w:cs="Times New Roman"/>
          <w:szCs w:val="28"/>
        </w:rPr>
        <w:t xml:space="preserve"> на </w:t>
      </w:r>
      <w:r w:rsidR="00406A45">
        <w:rPr>
          <w:rFonts w:ascii="Times New Roman" w:hAnsi="Times New Roman" w:cs="Times New Roman"/>
          <w:szCs w:val="28"/>
        </w:rPr>
        <w:t>28,4</w:t>
      </w:r>
      <w:r>
        <w:rPr>
          <w:rFonts w:ascii="Times New Roman" w:hAnsi="Times New Roman" w:cs="Times New Roman"/>
          <w:szCs w:val="28"/>
        </w:rPr>
        <w:t xml:space="preserve"> тыс. руб.</w:t>
      </w:r>
    </w:p>
    <w:p w:rsidR="00916C99" w:rsidRDefault="00353815" w:rsidP="00916C99">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16C99">
        <w:rPr>
          <w:rFonts w:ascii="Times New Roman" w:hAnsi="Times New Roman" w:cs="Times New Roman"/>
          <w:b/>
          <w:sz w:val="28"/>
          <w:szCs w:val="28"/>
        </w:rPr>
        <w:t xml:space="preserve">5. Безвозмездные поступления </w:t>
      </w:r>
    </w:p>
    <w:p w:rsidR="00916C99" w:rsidRDefault="00916C99" w:rsidP="00916C99">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Общий объем безвозмездных поступлений от бюджетов другого уровня п</w:t>
      </w:r>
      <w:r w:rsidR="00406A45">
        <w:rPr>
          <w:rFonts w:ascii="Times New Roman" w:hAnsi="Times New Roman" w:cs="Times New Roman"/>
          <w:sz w:val="28"/>
          <w:szCs w:val="28"/>
        </w:rPr>
        <w:t>роектом решения на 2020</w:t>
      </w:r>
      <w:r>
        <w:rPr>
          <w:rFonts w:ascii="Times New Roman" w:hAnsi="Times New Roman" w:cs="Times New Roman"/>
          <w:sz w:val="28"/>
          <w:szCs w:val="28"/>
        </w:rPr>
        <w:t xml:space="preserve">  год</w:t>
      </w:r>
      <w:r>
        <w:rPr>
          <w:rFonts w:ascii="Times New Roman" w:hAnsi="Times New Roman" w:cs="Times New Roman"/>
          <w:color w:val="008000"/>
          <w:sz w:val="28"/>
          <w:szCs w:val="28"/>
        </w:rPr>
        <w:t xml:space="preserve"> </w:t>
      </w:r>
      <w:r w:rsidR="00451F53">
        <w:rPr>
          <w:rFonts w:ascii="Times New Roman" w:hAnsi="Times New Roman" w:cs="Times New Roman"/>
          <w:sz w:val="28"/>
          <w:szCs w:val="28"/>
        </w:rPr>
        <w:t>предусматривае</w:t>
      </w:r>
      <w:r>
        <w:rPr>
          <w:rFonts w:ascii="Times New Roman" w:hAnsi="Times New Roman" w:cs="Times New Roman"/>
          <w:sz w:val="28"/>
          <w:szCs w:val="28"/>
        </w:rPr>
        <w:t xml:space="preserve">тся в объеме </w:t>
      </w:r>
      <w:r w:rsidR="00406A45">
        <w:rPr>
          <w:rFonts w:ascii="Times New Roman" w:hAnsi="Times New Roman" w:cs="Times New Roman"/>
          <w:sz w:val="28"/>
          <w:szCs w:val="28"/>
        </w:rPr>
        <w:t>1030,5</w:t>
      </w:r>
      <w:r w:rsidR="00353815">
        <w:rPr>
          <w:rFonts w:ascii="Times New Roman" w:hAnsi="Times New Roman" w:cs="Times New Roman"/>
          <w:sz w:val="28"/>
          <w:szCs w:val="28"/>
        </w:rPr>
        <w:t xml:space="preserve"> т</w:t>
      </w:r>
      <w:r w:rsidR="00406A45">
        <w:rPr>
          <w:rFonts w:ascii="Times New Roman" w:hAnsi="Times New Roman" w:cs="Times New Roman"/>
          <w:sz w:val="28"/>
          <w:szCs w:val="28"/>
        </w:rPr>
        <w:t>ыс. рублей, выш</w:t>
      </w:r>
      <w:r w:rsidR="00451F53">
        <w:rPr>
          <w:rFonts w:ascii="Times New Roman" w:hAnsi="Times New Roman" w:cs="Times New Roman"/>
          <w:sz w:val="28"/>
          <w:szCs w:val="28"/>
        </w:rPr>
        <w:t>е ожидаемой оценке 201</w:t>
      </w:r>
      <w:r w:rsidR="00406A45">
        <w:rPr>
          <w:rFonts w:ascii="Times New Roman" w:hAnsi="Times New Roman" w:cs="Times New Roman"/>
          <w:sz w:val="28"/>
          <w:szCs w:val="28"/>
        </w:rPr>
        <w:t>9</w:t>
      </w:r>
      <w:r>
        <w:rPr>
          <w:rFonts w:ascii="Times New Roman" w:hAnsi="Times New Roman" w:cs="Times New Roman"/>
          <w:sz w:val="28"/>
          <w:szCs w:val="28"/>
        </w:rPr>
        <w:t xml:space="preserve"> года </w:t>
      </w:r>
      <w:r w:rsidR="00C4097C">
        <w:rPr>
          <w:rFonts w:ascii="Times New Roman" w:hAnsi="Times New Roman" w:cs="Times New Roman"/>
          <w:sz w:val="28"/>
          <w:szCs w:val="28"/>
        </w:rPr>
        <w:t xml:space="preserve"> на </w:t>
      </w:r>
      <w:r w:rsidR="00757CAE">
        <w:rPr>
          <w:rFonts w:ascii="Times New Roman" w:hAnsi="Times New Roman" w:cs="Times New Roman"/>
          <w:sz w:val="28"/>
          <w:szCs w:val="28"/>
        </w:rPr>
        <w:t>98,0</w:t>
      </w:r>
      <w:r>
        <w:rPr>
          <w:rFonts w:ascii="Times New Roman" w:hAnsi="Times New Roman" w:cs="Times New Roman"/>
          <w:sz w:val="28"/>
          <w:szCs w:val="28"/>
        </w:rPr>
        <w:t xml:space="preserve">  тыс. рублей, или </w:t>
      </w:r>
      <w:r w:rsidR="00757CAE">
        <w:rPr>
          <w:rFonts w:ascii="Times New Roman" w:hAnsi="Times New Roman" w:cs="Times New Roman"/>
          <w:sz w:val="28"/>
          <w:szCs w:val="28"/>
        </w:rPr>
        <w:t>110,5</w:t>
      </w:r>
      <w:r>
        <w:rPr>
          <w:rFonts w:ascii="Times New Roman" w:hAnsi="Times New Roman" w:cs="Times New Roman"/>
          <w:sz w:val="28"/>
          <w:szCs w:val="28"/>
        </w:rPr>
        <w:t xml:space="preserve"> процента.</w:t>
      </w:r>
      <w:r>
        <w:rPr>
          <w:rFonts w:ascii="Times New Roman" w:hAnsi="Times New Roman" w:cs="Times New Roman"/>
          <w:color w:val="008000"/>
          <w:sz w:val="28"/>
          <w:szCs w:val="28"/>
        </w:rPr>
        <w:t xml:space="preserve"> </w:t>
      </w:r>
    </w:p>
    <w:p w:rsidR="00916C99" w:rsidRDefault="00916C99" w:rsidP="00916C9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общем объеме доходов бюджета безвозмездные поступления составляют </w:t>
      </w:r>
      <w:r w:rsidR="00757CAE">
        <w:rPr>
          <w:rFonts w:ascii="Times New Roman" w:hAnsi="Times New Roman" w:cs="Times New Roman"/>
          <w:sz w:val="28"/>
          <w:szCs w:val="28"/>
        </w:rPr>
        <w:t>111,0</w:t>
      </w:r>
      <w:r>
        <w:rPr>
          <w:rFonts w:ascii="Times New Roman" w:hAnsi="Times New Roman" w:cs="Times New Roman"/>
          <w:sz w:val="28"/>
          <w:szCs w:val="28"/>
        </w:rPr>
        <w:t xml:space="preserve"> процента, что на </w:t>
      </w:r>
      <w:r w:rsidR="00757CAE">
        <w:rPr>
          <w:rFonts w:ascii="Times New Roman" w:hAnsi="Times New Roman" w:cs="Times New Roman"/>
          <w:sz w:val="28"/>
          <w:szCs w:val="28"/>
        </w:rPr>
        <w:t>74,2</w:t>
      </w:r>
      <w:r>
        <w:rPr>
          <w:rFonts w:ascii="Times New Roman" w:hAnsi="Times New Roman" w:cs="Times New Roman"/>
          <w:sz w:val="28"/>
          <w:szCs w:val="28"/>
        </w:rPr>
        <w:t xml:space="preserve"> процентного пункта </w:t>
      </w:r>
      <w:r w:rsidR="00757CAE">
        <w:rPr>
          <w:rFonts w:ascii="Times New Roman" w:hAnsi="Times New Roman" w:cs="Times New Roman"/>
          <w:sz w:val="28"/>
          <w:szCs w:val="28"/>
        </w:rPr>
        <w:t>выш</w:t>
      </w:r>
      <w:r>
        <w:rPr>
          <w:rFonts w:ascii="Times New Roman" w:hAnsi="Times New Roman" w:cs="Times New Roman"/>
          <w:sz w:val="28"/>
          <w:szCs w:val="28"/>
        </w:rPr>
        <w:t>е у</w:t>
      </w:r>
      <w:r w:rsidR="00757CAE">
        <w:rPr>
          <w:rFonts w:ascii="Times New Roman" w:hAnsi="Times New Roman" w:cs="Times New Roman"/>
          <w:sz w:val="28"/>
          <w:szCs w:val="28"/>
        </w:rPr>
        <w:t>ровня оценки 2019</w:t>
      </w:r>
      <w:r>
        <w:rPr>
          <w:rFonts w:ascii="Times New Roman" w:hAnsi="Times New Roman" w:cs="Times New Roman"/>
          <w:sz w:val="28"/>
          <w:szCs w:val="28"/>
        </w:rPr>
        <w:t xml:space="preserve"> года (</w:t>
      </w:r>
      <w:r w:rsidR="00757CAE">
        <w:rPr>
          <w:rFonts w:ascii="Times New Roman" w:hAnsi="Times New Roman" w:cs="Times New Roman"/>
          <w:sz w:val="28"/>
          <w:szCs w:val="28"/>
        </w:rPr>
        <w:t>36,8</w:t>
      </w:r>
      <w:r>
        <w:rPr>
          <w:rFonts w:ascii="Times New Roman" w:hAnsi="Times New Roman" w:cs="Times New Roman"/>
          <w:sz w:val="28"/>
          <w:szCs w:val="28"/>
        </w:rPr>
        <w:t>%).</w:t>
      </w:r>
    </w:p>
    <w:p w:rsidR="00916C99" w:rsidRDefault="00916C99" w:rsidP="00916C99">
      <w:pPr>
        <w:spacing w:after="0" w:line="240" w:lineRule="auto"/>
        <w:ind w:firstLine="709"/>
        <w:jc w:val="both"/>
        <w:rPr>
          <w:rFonts w:ascii="Times New Roman" w:hAnsi="Times New Roman" w:cs="Times New Roman"/>
          <w:sz w:val="28"/>
          <w:szCs w:val="28"/>
        </w:rPr>
      </w:pPr>
      <w:r w:rsidRPr="00050E67">
        <w:rPr>
          <w:rFonts w:ascii="Times New Roman" w:hAnsi="Times New Roman" w:cs="Times New Roman"/>
          <w:sz w:val="28"/>
          <w:szCs w:val="28"/>
        </w:rPr>
        <w:t>В</w:t>
      </w:r>
      <w:r>
        <w:rPr>
          <w:rFonts w:ascii="Times New Roman" w:hAnsi="Times New Roman" w:cs="Times New Roman"/>
          <w:sz w:val="28"/>
          <w:szCs w:val="28"/>
        </w:rPr>
        <w:t xml:space="preserve"> структуре безвозмездных поступлений из средств областного</w:t>
      </w:r>
      <w:r w:rsidR="00757CAE">
        <w:rPr>
          <w:rFonts w:ascii="Times New Roman" w:hAnsi="Times New Roman" w:cs="Times New Roman"/>
          <w:sz w:val="28"/>
          <w:szCs w:val="28"/>
        </w:rPr>
        <w:t xml:space="preserve"> и районного </w:t>
      </w:r>
      <w:r>
        <w:rPr>
          <w:rFonts w:ascii="Times New Roman" w:hAnsi="Times New Roman" w:cs="Times New Roman"/>
          <w:sz w:val="28"/>
          <w:szCs w:val="28"/>
        </w:rPr>
        <w:t xml:space="preserve"> бюджет</w:t>
      </w:r>
      <w:r w:rsidR="00757CAE">
        <w:rPr>
          <w:rFonts w:ascii="Times New Roman" w:hAnsi="Times New Roman" w:cs="Times New Roman"/>
          <w:sz w:val="28"/>
          <w:szCs w:val="28"/>
        </w:rPr>
        <w:t>ов</w:t>
      </w:r>
      <w:r>
        <w:rPr>
          <w:rFonts w:ascii="Times New Roman" w:hAnsi="Times New Roman" w:cs="Times New Roman"/>
          <w:sz w:val="28"/>
          <w:szCs w:val="28"/>
        </w:rPr>
        <w:t xml:space="preserve"> наибольший удельный вес занимают </w:t>
      </w:r>
      <w:r w:rsidR="00A95B69">
        <w:rPr>
          <w:rFonts w:ascii="Times New Roman" w:hAnsi="Times New Roman" w:cs="Times New Roman"/>
          <w:sz w:val="28"/>
          <w:szCs w:val="28"/>
        </w:rPr>
        <w:t xml:space="preserve">иные межбюджетные трансферты </w:t>
      </w:r>
      <w:r w:rsidR="00C4097C">
        <w:rPr>
          <w:rFonts w:ascii="Times New Roman" w:hAnsi="Times New Roman" w:cs="Times New Roman"/>
          <w:sz w:val="28"/>
          <w:szCs w:val="28"/>
        </w:rPr>
        <w:t>–</w:t>
      </w:r>
      <w:r w:rsidR="00A95B69">
        <w:rPr>
          <w:rFonts w:ascii="Times New Roman" w:hAnsi="Times New Roman" w:cs="Times New Roman"/>
          <w:sz w:val="28"/>
          <w:szCs w:val="28"/>
        </w:rPr>
        <w:t xml:space="preserve"> </w:t>
      </w:r>
      <w:r w:rsidR="00757CAE">
        <w:rPr>
          <w:rFonts w:ascii="Times New Roman" w:hAnsi="Times New Roman" w:cs="Times New Roman"/>
          <w:sz w:val="28"/>
          <w:szCs w:val="28"/>
        </w:rPr>
        <w:t>91,9</w:t>
      </w:r>
      <w:r>
        <w:rPr>
          <w:rFonts w:ascii="Times New Roman" w:hAnsi="Times New Roman" w:cs="Times New Roman"/>
          <w:sz w:val="28"/>
          <w:szCs w:val="28"/>
        </w:rPr>
        <w:t xml:space="preserve"> процент</w:t>
      </w:r>
      <w:r w:rsidR="00C4097C">
        <w:rPr>
          <w:rFonts w:ascii="Times New Roman" w:hAnsi="Times New Roman" w:cs="Times New Roman"/>
          <w:sz w:val="28"/>
          <w:szCs w:val="28"/>
        </w:rPr>
        <w:t xml:space="preserve">ов </w:t>
      </w:r>
      <w:proofErr w:type="gramStart"/>
      <w:r w:rsidR="00C4097C">
        <w:rPr>
          <w:rFonts w:ascii="Times New Roman" w:hAnsi="Times New Roman" w:cs="Times New Roman"/>
          <w:sz w:val="28"/>
          <w:szCs w:val="28"/>
        </w:rPr>
        <w:t>(</w:t>
      </w:r>
      <w:r w:rsidR="00757CAE">
        <w:rPr>
          <w:rFonts w:ascii="Times New Roman" w:hAnsi="Times New Roman" w:cs="Times New Roman"/>
          <w:sz w:val="28"/>
          <w:szCs w:val="28"/>
        </w:rPr>
        <w:t xml:space="preserve"> </w:t>
      </w:r>
      <w:proofErr w:type="gramEnd"/>
      <w:r w:rsidR="00757CAE">
        <w:rPr>
          <w:rFonts w:ascii="Times New Roman" w:hAnsi="Times New Roman" w:cs="Times New Roman"/>
          <w:sz w:val="28"/>
          <w:szCs w:val="28"/>
        </w:rPr>
        <w:t>947,3</w:t>
      </w:r>
      <w:r w:rsidR="00A95B69">
        <w:rPr>
          <w:rFonts w:ascii="Times New Roman" w:hAnsi="Times New Roman" w:cs="Times New Roman"/>
          <w:sz w:val="28"/>
          <w:szCs w:val="28"/>
        </w:rPr>
        <w:t xml:space="preserve"> </w:t>
      </w:r>
      <w:r w:rsidR="005D2202">
        <w:rPr>
          <w:rFonts w:ascii="Times New Roman" w:hAnsi="Times New Roman" w:cs="Times New Roman"/>
          <w:sz w:val="28"/>
          <w:szCs w:val="28"/>
        </w:rPr>
        <w:t xml:space="preserve"> тыс. рублей);</w:t>
      </w:r>
    </w:p>
    <w:p w:rsidR="00A95B69" w:rsidRDefault="00A95B69" w:rsidP="00916C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дотации планируются в объеме </w:t>
      </w:r>
      <w:r w:rsidR="00757CAE">
        <w:rPr>
          <w:rFonts w:ascii="Times New Roman" w:hAnsi="Times New Roman" w:cs="Times New Roman"/>
          <w:sz w:val="28"/>
          <w:szCs w:val="28"/>
        </w:rPr>
        <w:t>2,3</w:t>
      </w:r>
      <w:r w:rsidR="00A3178F">
        <w:rPr>
          <w:rFonts w:ascii="Times New Roman" w:hAnsi="Times New Roman" w:cs="Times New Roman"/>
          <w:sz w:val="28"/>
          <w:szCs w:val="28"/>
        </w:rPr>
        <w:t xml:space="preserve"> тыс. руб. или </w:t>
      </w:r>
      <w:r w:rsidR="00757CAE">
        <w:rPr>
          <w:rFonts w:ascii="Times New Roman" w:hAnsi="Times New Roman" w:cs="Times New Roman"/>
          <w:sz w:val="28"/>
          <w:szCs w:val="28"/>
        </w:rPr>
        <w:t>0,2</w:t>
      </w:r>
      <w:r>
        <w:rPr>
          <w:rFonts w:ascii="Times New Roman" w:hAnsi="Times New Roman" w:cs="Times New Roman"/>
          <w:sz w:val="28"/>
          <w:szCs w:val="28"/>
        </w:rPr>
        <w:t>% всех безвозмездных поступлений;</w:t>
      </w:r>
    </w:p>
    <w:p w:rsidR="00916C99" w:rsidRDefault="00916C99" w:rsidP="00916C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субве</w:t>
      </w:r>
      <w:r w:rsidR="00757CAE">
        <w:rPr>
          <w:rFonts w:ascii="Times New Roman" w:hAnsi="Times New Roman" w:cs="Times New Roman"/>
          <w:sz w:val="28"/>
          <w:szCs w:val="28"/>
        </w:rPr>
        <w:t>нции бюджету поселения  на 2019</w:t>
      </w:r>
      <w:r w:rsidR="00A95B69">
        <w:rPr>
          <w:rFonts w:ascii="Times New Roman" w:hAnsi="Times New Roman" w:cs="Times New Roman"/>
          <w:sz w:val="28"/>
          <w:szCs w:val="28"/>
        </w:rPr>
        <w:t xml:space="preserve"> год планируются в объеме </w:t>
      </w:r>
      <w:r w:rsidR="00795CDC">
        <w:rPr>
          <w:rFonts w:ascii="Times New Roman" w:hAnsi="Times New Roman" w:cs="Times New Roman"/>
          <w:sz w:val="28"/>
          <w:szCs w:val="28"/>
        </w:rPr>
        <w:t>80,9</w:t>
      </w:r>
      <w:r>
        <w:rPr>
          <w:rFonts w:ascii="Times New Roman" w:hAnsi="Times New Roman" w:cs="Times New Roman"/>
          <w:sz w:val="28"/>
          <w:szCs w:val="28"/>
        </w:rPr>
        <w:t xml:space="preserve"> тыс. рублей</w:t>
      </w:r>
      <w:r w:rsidR="00A95B69">
        <w:rPr>
          <w:rFonts w:ascii="Times New Roman" w:hAnsi="Times New Roman" w:cs="Times New Roman"/>
          <w:sz w:val="28"/>
          <w:szCs w:val="28"/>
        </w:rPr>
        <w:t xml:space="preserve"> или </w:t>
      </w:r>
      <w:r w:rsidR="00795CDC">
        <w:rPr>
          <w:rFonts w:ascii="Times New Roman" w:hAnsi="Times New Roman" w:cs="Times New Roman"/>
          <w:sz w:val="28"/>
          <w:szCs w:val="28"/>
        </w:rPr>
        <w:t>7,9</w:t>
      </w:r>
      <w:r w:rsidR="00C4097C">
        <w:rPr>
          <w:rFonts w:ascii="Times New Roman" w:hAnsi="Times New Roman" w:cs="Times New Roman"/>
          <w:sz w:val="28"/>
          <w:szCs w:val="28"/>
        </w:rPr>
        <w:t>%</w:t>
      </w:r>
      <w:r w:rsidR="00A95B69">
        <w:rPr>
          <w:rFonts w:ascii="Times New Roman" w:hAnsi="Times New Roman" w:cs="Times New Roman"/>
          <w:sz w:val="28"/>
          <w:szCs w:val="28"/>
        </w:rPr>
        <w:t xml:space="preserve"> всех безвозмездных поступлений.</w:t>
      </w:r>
    </w:p>
    <w:p w:rsidR="00C21012" w:rsidRDefault="00C21012" w:rsidP="00916C99">
      <w:pPr>
        <w:spacing w:after="0" w:line="240" w:lineRule="auto"/>
        <w:ind w:firstLine="708"/>
        <w:jc w:val="both"/>
        <w:rPr>
          <w:rFonts w:ascii="Times New Roman" w:hAnsi="Times New Roman" w:cs="Times New Roman"/>
          <w:b/>
          <w:sz w:val="28"/>
          <w:szCs w:val="28"/>
        </w:rPr>
      </w:pPr>
    </w:p>
    <w:p w:rsidR="00795CDC" w:rsidRDefault="00916C99" w:rsidP="00916C99">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6. Расходы проекта бюджета</w:t>
      </w:r>
      <w:r w:rsidR="00C21012">
        <w:rPr>
          <w:rFonts w:ascii="Times New Roman" w:hAnsi="Times New Roman" w:cs="Times New Roman"/>
          <w:b/>
          <w:sz w:val="28"/>
          <w:szCs w:val="28"/>
        </w:rPr>
        <w:t xml:space="preserve"> </w:t>
      </w:r>
      <w:proofErr w:type="spellStart"/>
      <w:r w:rsidR="00C4097C">
        <w:rPr>
          <w:rFonts w:ascii="Times New Roman" w:hAnsi="Times New Roman" w:cs="Times New Roman"/>
          <w:b/>
          <w:sz w:val="28"/>
          <w:szCs w:val="28"/>
        </w:rPr>
        <w:t>Акулич</w:t>
      </w:r>
      <w:r w:rsidR="00C85318">
        <w:rPr>
          <w:rFonts w:ascii="Times New Roman" w:hAnsi="Times New Roman" w:cs="Times New Roman"/>
          <w:b/>
          <w:sz w:val="28"/>
          <w:szCs w:val="28"/>
        </w:rPr>
        <w:t>ско</w:t>
      </w:r>
      <w:r w:rsidR="00795CDC">
        <w:rPr>
          <w:rFonts w:ascii="Times New Roman" w:hAnsi="Times New Roman" w:cs="Times New Roman"/>
          <w:b/>
          <w:sz w:val="28"/>
          <w:szCs w:val="28"/>
        </w:rPr>
        <w:t>го</w:t>
      </w:r>
      <w:proofErr w:type="spellEnd"/>
      <w:r>
        <w:rPr>
          <w:rFonts w:ascii="Times New Roman" w:hAnsi="Times New Roman" w:cs="Times New Roman"/>
          <w:b/>
          <w:sz w:val="28"/>
          <w:szCs w:val="28"/>
        </w:rPr>
        <w:t xml:space="preserve"> сельско</w:t>
      </w:r>
      <w:r w:rsidR="00795CDC">
        <w:rPr>
          <w:rFonts w:ascii="Times New Roman" w:hAnsi="Times New Roman" w:cs="Times New Roman"/>
          <w:b/>
          <w:sz w:val="28"/>
          <w:szCs w:val="28"/>
        </w:rPr>
        <w:t>го</w:t>
      </w:r>
      <w:r>
        <w:rPr>
          <w:rFonts w:ascii="Times New Roman" w:hAnsi="Times New Roman" w:cs="Times New Roman"/>
          <w:b/>
          <w:sz w:val="28"/>
          <w:szCs w:val="28"/>
        </w:rPr>
        <w:t xml:space="preserve"> поселени</w:t>
      </w:r>
      <w:r w:rsidR="00795CDC">
        <w:rPr>
          <w:rFonts w:ascii="Times New Roman" w:hAnsi="Times New Roman" w:cs="Times New Roman"/>
          <w:b/>
          <w:sz w:val="28"/>
          <w:szCs w:val="28"/>
        </w:rPr>
        <w:t xml:space="preserve">я   </w:t>
      </w:r>
    </w:p>
    <w:p w:rsidR="00916C99" w:rsidRDefault="00795CDC" w:rsidP="00916C99">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Клетнянского</w:t>
      </w:r>
      <w:proofErr w:type="spellEnd"/>
      <w:r>
        <w:rPr>
          <w:rFonts w:ascii="Times New Roman" w:hAnsi="Times New Roman" w:cs="Times New Roman"/>
          <w:b/>
          <w:sz w:val="28"/>
          <w:szCs w:val="28"/>
        </w:rPr>
        <w:t xml:space="preserve"> муниципального района Брянской области</w:t>
      </w:r>
    </w:p>
    <w:p w:rsidR="00916C99" w:rsidRDefault="00916C99" w:rsidP="00916C99">
      <w:pPr>
        <w:widowControl w:val="0"/>
        <w:spacing w:after="0" w:line="240" w:lineRule="auto"/>
        <w:ind w:firstLine="720"/>
        <w:jc w:val="both"/>
        <w:outlineLvl w:val="0"/>
        <w:rPr>
          <w:rFonts w:ascii="Times New Roman" w:hAnsi="Times New Roman" w:cs="Times New Roman"/>
          <w:color w:val="000000"/>
          <w:sz w:val="28"/>
          <w:szCs w:val="28"/>
        </w:rPr>
      </w:pPr>
      <w:r w:rsidRPr="0080292C">
        <w:rPr>
          <w:rFonts w:ascii="Times New Roman" w:hAnsi="Times New Roman" w:cs="Times New Roman"/>
          <w:bCs/>
          <w:color w:val="000000"/>
          <w:sz w:val="28"/>
          <w:szCs w:val="28"/>
        </w:rPr>
        <w:t>Объем р</w:t>
      </w:r>
      <w:r>
        <w:rPr>
          <w:rFonts w:ascii="Times New Roman" w:hAnsi="Times New Roman" w:cs="Times New Roman"/>
          <w:bCs/>
          <w:color w:val="000000"/>
          <w:sz w:val="28"/>
          <w:szCs w:val="28"/>
        </w:rPr>
        <w:t xml:space="preserve">асходов, определенный в проекте решения </w:t>
      </w:r>
      <w:proofErr w:type="spellStart"/>
      <w:r w:rsidR="00C4097C">
        <w:rPr>
          <w:rFonts w:ascii="Times New Roman" w:hAnsi="Times New Roman" w:cs="Times New Roman"/>
          <w:bCs/>
          <w:color w:val="000000"/>
          <w:sz w:val="28"/>
          <w:szCs w:val="28"/>
        </w:rPr>
        <w:t>Акул</w:t>
      </w:r>
      <w:r w:rsidR="00D05898">
        <w:rPr>
          <w:rFonts w:ascii="Times New Roman" w:hAnsi="Times New Roman" w:cs="Times New Roman"/>
          <w:bCs/>
          <w:color w:val="000000"/>
          <w:sz w:val="28"/>
          <w:szCs w:val="28"/>
        </w:rPr>
        <w:t>и</w:t>
      </w:r>
      <w:r w:rsidR="00C4097C">
        <w:rPr>
          <w:rFonts w:ascii="Times New Roman" w:hAnsi="Times New Roman" w:cs="Times New Roman"/>
          <w:bCs/>
          <w:color w:val="000000"/>
          <w:sz w:val="28"/>
          <w:szCs w:val="28"/>
        </w:rPr>
        <w:t>ч</w:t>
      </w:r>
      <w:r w:rsidR="00C85318">
        <w:rPr>
          <w:rFonts w:ascii="Times New Roman" w:hAnsi="Times New Roman" w:cs="Times New Roman"/>
          <w:bCs/>
          <w:color w:val="000000"/>
          <w:sz w:val="28"/>
          <w:szCs w:val="28"/>
        </w:rPr>
        <w:t>ского</w:t>
      </w:r>
      <w:proofErr w:type="spellEnd"/>
      <w:r>
        <w:rPr>
          <w:rFonts w:ascii="Times New Roman" w:hAnsi="Times New Roman" w:cs="Times New Roman"/>
          <w:bCs/>
          <w:color w:val="000000"/>
          <w:sz w:val="28"/>
          <w:szCs w:val="28"/>
        </w:rPr>
        <w:t xml:space="preserve"> сельского Совета народных депутатов «О бюджете </w:t>
      </w:r>
      <w:proofErr w:type="spellStart"/>
      <w:r w:rsidR="00C4097C">
        <w:rPr>
          <w:rFonts w:ascii="Times New Roman" w:hAnsi="Times New Roman" w:cs="Times New Roman"/>
          <w:bCs/>
          <w:color w:val="000000"/>
          <w:sz w:val="28"/>
          <w:szCs w:val="28"/>
        </w:rPr>
        <w:t>Акулич</w:t>
      </w:r>
      <w:r w:rsidR="00C85318">
        <w:rPr>
          <w:rFonts w:ascii="Times New Roman" w:hAnsi="Times New Roman" w:cs="Times New Roman"/>
          <w:bCs/>
          <w:color w:val="000000"/>
          <w:sz w:val="28"/>
          <w:szCs w:val="28"/>
        </w:rPr>
        <w:t>ского</w:t>
      </w:r>
      <w:proofErr w:type="spellEnd"/>
      <w:r>
        <w:rPr>
          <w:rFonts w:ascii="Times New Roman" w:hAnsi="Times New Roman" w:cs="Times New Roman"/>
          <w:bCs/>
          <w:color w:val="000000"/>
          <w:sz w:val="28"/>
          <w:szCs w:val="28"/>
        </w:rPr>
        <w:t xml:space="preserve"> сельского поселения</w:t>
      </w:r>
      <w:r w:rsidR="00795CDC">
        <w:rPr>
          <w:rFonts w:ascii="Times New Roman" w:hAnsi="Times New Roman" w:cs="Times New Roman"/>
          <w:bCs/>
          <w:color w:val="000000"/>
          <w:sz w:val="28"/>
          <w:szCs w:val="28"/>
        </w:rPr>
        <w:t xml:space="preserve"> </w:t>
      </w:r>
      <w:proofErr w:type="spellStart"/>
      <w:r w:rsidR="00795CDC">
        <w:rPr>
          <w:rFonts w:ascii="Times New Roman" w:hAnsi="Times New Roman" w:cs="Times New Roman"/>
          <w:bCs/>
          <w:color w:val="000000"/>
          <w:sz w:val="28"/>
          <w:szCs w:val="28"/>
        </w:rPr>
        <w:t>Клетнянского</w:t>
      </w:r>
      <w:proofErr w:type="spellEnd"/>
      <w:r w:rsidR="00795CDC">
        <w:rPr>
          <w:rFonts w:ascii="Times New Roman" w:hAnsi="Times New Roman" w:cs="Times New Roman"/>
          <w:bCs/>
          <w:color w:val="000000"/>
          <w:sz w:val="28"/>
          <w:szCs w:val="28"/>
        </w:rPr>
        <w:t xml:space="preserve"> муниципального района Брянской области</w:t>
      </w:r>
      <w:r>
        <w:rPr>
          <w:rFonts w:ascii="Times New Roman" w:hAnsi="Times New Roman" w:cs="Times New Roman"/>
          <w:bCs/>
          <w:color w:val="000000"/>
          <w:sz w:val="28"/>
          <w:szCs w:val="28"/>
        </w:rPr>
        <w:t xml:space="preserve"> на </w:t>
      </w:r>
      <w:r w:rsidR="00516EE8">
        <w:rPr>
          <w:rFonts w:ascii="Times New Roman" w:hAnsi="Times New Roman" w:cs="Times New Roman"/>
          <w:color w:val="000000"/>
          <w:sz w:val="28"/>
          <w:szCs w:val="28"/>
        </w:rPr>
        <w:t>20</w:t>
      </w:r>
      <w:r w:rsidR="00795CDC">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w:t>
      </w:r>
      <w:r w:rsidR="00795CDC">
        <w:rPr>
          <w:rFonts w:ascii="Times New Roman" w:hAnsi="Times New Roman" w:cs="Times New Roman"/>
          <w:color w:val="000000"/>
          <w:sz w:val="28"/>
          <w:szCs w:val="28"/>
        </w:rPr>
        <w:t xml:space="preserve"> и плановый период 2021</w:t>
      </w:r>
      <w:r w:rsidR="00516EE8">
        <w:rPr>
          <w:rFonts w:ascii="Times New Roman" w:hAnsi="Times New Roman" w:cs="Times New Roman"/>
          <w:color w:val="000000"/>
          <w:sz w:val="28"/>
          <w:szCs w:val="28"/>
        </w:rPr>
        <w:t xml:space="preserve"> и 202</w:t>
      </w:r>
      <w:r w:rsidR="00795CDC">
        <w:rPr>
          <w:rFonts w:ascii="Times New Roman" w:hAnsi="Times New Roman" w:cs="Times New Roman"/>
          <w:color w:val="000000"/>
          <w:sz w:val="28"/>
          <w:szCs w:val="28"/>
        </w:rPr>
        <w:t>2</w:t>
      </w:r>
      <w:r w:rsidR="00516EE8">
        <w:rPr>
          <w:rFonts w:ascii="Times New Roman" w:hAnsi="Times New Roman" w:cs="Times New Roman"/>
          <w:color w:val="000000"/>
          <w:sz w:val="28"/>
          <w:szCs w:val="28"/>
        </w:rPr>
        <w:t xml:space="preserve"> годов</w:t>
      </w:r>
      <w:r>
        <w:rPr>
          <w:rFonts w:ascii="Times New Roman" w:hAnsi="Times New Roman" w:cs="Times New Roman"/>
          <w:color w:val="000000"/>
          <w:sz w:val="28"/>
          <w:szCs w:val="28"/>
        </w:rPr>
        <w:t xml:space="preserve"> составляет -  </w:t>
      </w:r>
      <w:r w:rsidR="00C4097C">
        <w:rPr>
          <w:rFonts w:ascii="Times New Roman" w:hAnsi="Times New Roman" w:cs="Times New Roman"/>
          <w:color w:val="000000"/>
          <w:sz w:val="28"/>
          <w:szCs w:val="28"/>
        </w:rPr>
        <w:t>на 20</w:t>
      </w:r>
      <w:r w:rsidR="00795CDC">
        <w:rPr>
          <w:rFonts w:ascii="Times New Roman" w:hAnsi="Times New Roman" w:cs="Times New Roman"/>
          <w:color w:val="000000"/>
          <w:sz w:val="28"/>
          <w:szCs w:val="28"/>
        </w:rPr>
        <w:t>20</w:t>
      </w:r>
      <w:r w:rsidR="00C4097C">
        <w:rPr>
          <w:rFonts w:ascii="Times New Roman" w:hAnsi="Times New Roman" w:cs="Times New Roman"/>
          <w:color w:val="000000"/>
          <w:sz w:val="28"/>
          <w:szCs w:val="28"/>
        </w:rPr>
        <w:t xml:space="preserve"> год – </w:t>
      </w:r>
      <w:r w:rsidR="00795CDC">
        <w:rPr>
          <w:rFonts w:ascii="Times New Roman" w:hAnsi="Times New Roman" w:cs="Times New Roman"/>
          <w:color w:val="000000"/>
          <w:sz w:val="28"/>
          <w:szCs w:val="28"/>
        </w:rPr>
        <w:t>2506,7 тыс. руб., на 2021</w:t>
      </w:r>
      <w:r w:rsidR="00516EE8">
        <w:rPr>
          <w:rFonts w:ascii="Times New Roman" w:hAnsi="Times New Roman" w:cs="Times New Roman"/>
          <w:color w:val="000000"/>
          <w:sz w:val="28"/>
          <w:szCs w:val="28"/>
        </w:rPr>
        <w:t xml:space="preserve"> год </w:t>
      </w:r>
      <w:r w:rsidR="00C4097C">
        <w:rPr>
          <w:rFonts w:ascii="Times New Roman" w:hAnsi="Times New Roman" w:cs="Times New Roman"/>
          <w:color w:val="000000"/>
          <w:sz w:val="28"/>
          <w:szCs w:val="28"/>
        </w:rPr>
        <w:t>–</w:t>
      </w:r>
      <w:r w:rsidR="00516EE8">
        <w:rPr>
          <w:rFonts w:ascii="Times New Roman" w:hAnsi="Times New Roman" w:cs="Times New Roman"/>
          <w:color w:val="000000"/>
          <w:sz w:val="28"/>
          <w:szCs w:val="28"/>
        </w:rPr>
        <w:t xml:space="preserve"> </w:t>
      </w:r>
      <w:r w:rsidR="00C4097C">
        <w:rPr>
          <w:rFonts w:ascii="Times New Roman" w:hAnsi="Times New Roman" w:cs="Times New Roman"/>
          <w:color w:val="000000"/>
          <w:sz w:val="28"/>
          <w:szCs w:val="28"/>
        </w:rPr>
        <w:t>2</w:t>
      </w:r>
      <w:r w:rsidR="00795CDC">
        <w:rPr>
          <w:rFonts w:ascii="Times New Roman" w:hAnsi="Times New Roman" w:cs="Times New Roman"/>
          <w:color w:val="000000"/>
          <w:sz w:val="28"/>
          <w:szCs w:val="28"/>
        </w:rPr>
        <w:t>570,2</w:t>
      </w:r>
      <w:r w:rsidR="00516EE8">
        <w:rPr>
          <w:rFonts w:ascii="Times New Roman" w:hAnsi="Times New Roman" w:cs="Times New Roman"/>
          <w:color w:val="000000"/>
          <w:sz w:val="28"/>
          <w:szCs w:val="28"/>
        </w:rPr>
        <w:t xml:space="preserve"> </w:t>
      </w:r>
      <w:r w:rsidR="00F62AB5">
        <w:rPr>
          <w:rFonts w:ascii="Times New Roman" w:hAnsi="Times New Roman" w:cs="Times New Roman"/>
          <w:color w:val="000000"/>
          <w:sz w:val="28"/>
          <w:szCs w:val="28"/>
        </w:rPr>
        <w:t xml:space="preserve">тыс. </w:t>
      </w:r>
      <w:r w:rsidR="00C4097C">
        <w:rPr>
          <w:rFonts w:ascii="Times New Roman" w:hAnsi="Times New Roman" w:cs="Times New Roman"/>
          <w:color w:val="000000"/>
          <w:sz w:val="28"/>
          <w:szCs w:val="28"/>
        </w:rPr>
        <w:t>руб., на 202</w:t>
      </w:r>
      <w:r w:rsidR="00795CDC">
        <w:rPr>
          <w:rFonts w:ascii="Times New Roman" w:hAnsi="Times New Roman" w:cs="Times New Roman"/>
          <w:color w:val="000000"/>
          <w:sz w:val="28"/>
          <w:szCs w:val="28"/>
        </w:rPr>
        <w:t>2</w:t>
      </w:r>
      <w:r w:rsidR="00C4097C">
        <w:rPr>
          <w:rFonts w:ascii="Times New Roman" w:hAnsi="Times New Roman" w:cs="Times New Roman"/>
          <w:color w:val="000000"/>
          <w:sz w:val="28"/>
          <w:szCs w:val="28"/>
        </w:rPr>
        <w:t xml:space="preserve"> год – 2</w:t>
      </w:r>
      <w:r w:rsidR="00795CDC">
        <w:rPr>
          <w:rFonts w:ascii="Times New Roman" w:hAnsi="Times New Roman" w:cs="Times New Roman"/>
          <w:color w:val="000000"/>
          <w:sz w:val="28"/>
          <w:szCs w:val="28"/>
        </w:rPr>
        <w:t>661,6</w:t>
      </w:r>
      <w:r w:rsidR="00516EE8">
        <w:rPr>
          <w:rFonts w:ascii="Times New Roman" w:hAnsi="Times New Roman" w:cs="Times New Roman"/>
          <w:color w:val="000000"/>
          <w:sz w:val="28"/>
          <w:szCs w:val="28"/>
        </w:rPr>
        <w:t xml:space="preserve"> тыс.</w:t>
      </w:r>
      <w:r w:rsidR="00A4620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рублей.</w:t>
      </w:r>
    </w:p>
    <w:p w:rsidR="00916C99" w:rsidRDefault="00916C99" w:rsidP="00916C99">
      <w:pPr>
        <w:widowControl w:val="0"/>
        <w:tabs>
          <w:tab w:val="num" w:pos="1637"/>
        </w:tabs>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По отношению к объему расходов ожидаемой оценки  </w:t>
      </w:r>
      <w:r>
        <w:rPr>
          <w:rFonts w:ascii="Times New Roman" w:hAnsi="Times New Roman" w:cs="Times New Roman"/>
          <w:sz w:val="28"/>
          <w:szCs w:val="28"/>
        </w:rPr>
        <w:br/>
      </w:r>
      <w:r w:rsidR="00795CDC">
        <w:rPr>
          <w:rFonts w:ascii="Times New Roman" w:hAnsi="Times New Roman" w:cs="Times New Roman"/>
          <w:spacing w:val="-2"/>
          <w:sz w:val="28"/>
          <w:szCs w:val="28"/>
        </w:rPr>
        <w:t xml:space="preserve"> 2019</w:t>
      </w:r>
      <w:r>
        <w:rPr>
          <w:rFonts w:ascii="Times New Roman" w:hAnsi="Times New Roman" w:cs="Times New Roman"/>
          <w:spacing w:val="-2"/>
          <w:sz w:val="28"/>
          <w:szCs w:val="28"/>
        </w:rPr>
        <w:t xml:space="preserve"> года, расходы определенны</w:t>
      </w:r>
      <w:r w:rsidR="00516EE8">
        <w:rPr>
          <w:rFonts w:ascii="Times New Roman" w:hAnsi="Times New Roman" w:cs="Times New Roman"/>
          <w:sz w:val="28"/>
          <w:szCs w:val="28"/>
        </w:rPr>
        <w:t xml:space="preserve"> в проекте решения на 20</w:t>
      </w:r>
      <w:r w:rsidR="00795CDC">
        <w:rPr>
          <w:rFonts w:ascii="Times New Roman" w:hAnsi="Times New Roman" w:cs="Times New Roman"/>
          <w:sz w:val="28"/>
          <w:szCs w:val="28"/>
        </w:rPr>
        <w:t>20</w:t>
      </w:r>
      <w:r w:rsidR="00516EE8">
        <w:rPr>
          <w:rFonts w:ascii="Times New Roman" w:hAnsi="Times New Roman" w:cs="Times New Roman"/>
          <w:sz w:val="28"/>
          <w:szCs w:val="28"/>
        </w:rPr>
        <w:t xml:space="preserve"> год </w:t>
      </w:r>
      <w:r w:rsidR="00795CDC">
        <w:rPr>
          <w:rFonts w:ascii="Times New Roman" w:hAnsi="Times New Roman" w:cs="Times New Roman"/>
          <w:sz w:val="28"/>
          <w:szCs w:val="28"/>
        </w:rPr>
        <w:t>выш</w:t>
      </w:r>
      <w:r>
        <w:rPr>
          <w:rFonts w:ascii="Times New Roman" w:hAnsi="Times New Roman" w:cs="Times New Roman"/>
          <w:sz w:val="28"/>
          <w:szCs w:val="28"/>
        </w:rPr>
        <w:t>е на</w:t>
      </w:r>
      <w:r w:rsidR="00516EE8">
        <w:rPr>
          <w:rFonts w:ascii="Times New Roman" w:hAnsi="Times New Roman" w:cs="Times New Roman"/>
          <w:sz w:val="28"/>
          <w:szCs w:val="28"/>
        </w:rPr>
        <w:t xml:space="preserve"> </w:t>
      </w:r>
      <w:r>
        <w:rPr>
          <w:rFonts w:ascii="Times New Roman" w:hAnsi="Times New Roman" w:cs="Times New Roman"/>
          <w:sz w:val="28"/>
          <w:szCs w:val="28"/>
        </w:rPr>
        <w:t xml:space="preserve">  </w:t>
      </w:r>
      <w:r w:rsidR="002D0969">
        <w:rPr>
          <w:rFonts w:ascii="Times New Roman" w:hAnsi="Times New Roman" w:cs="Times New Roman"/>
          <w:sz w:val="28"/>
          <w:szCs w:val="28"/>
        </w:rPr>
        <w:t>8</w:t>
      </w:r>
      <w:r w:rsidR="00795CDC">
        <w:rPr>
          <w:rFonts w:ascii="Times New Roman" w:hAnsi="Times New Roman" w:cs="Times New Roman"/>
          <w:sz w:val="28"/>
          <w:szCs w:val="28"/>
        </w:rPr>
        <w:t>,1</w:t>
      </w:r>
      <w:r w:rsidR="00516EE8">
        <w:rPr>
          <w:rFonts w:ascii="Times New Roman" w:hAnsi="Times New Roman" w:cs="Times New Roman"/>
          <w:sz w:val="28"/>
          <w:szCs w:val="28"/>
        </w:rPr>
        <w:t>процента, к уровню 201</w:t>
      </w:r>
      <w:r w:rsidR="00795CDC">
        <w:rPr>
          <w:rFonts w:ascii="Times New Roman" w:hAnsi="Times New Roman" w:cs="Times New Roman"/>
          <w:sz w:val="28"/>
          <w:szCs w:val="28"/>
        </w:rPr>
        <w:t>8</w:t>
      </w:r>
      <w:r>
        <w:rPr>
          <w:rFonts w:ascii="Times New Roman" w:hAnsi="Times New Roman" w:cs="Times New Roman"/>
          <w:sz w:val="28"/>
          <w:szCs w:val="28"/>
        </w:rPr>
        <w:t xml:space="preserve"> года </w:t>
      </w:r>
      <w:r w:rsidR="00516EE8">
        <w:rPr>
          <w:rFonts w:ascii="Times New Roman" w:hAnsi="Times New Roman" w:cs="Times New Roman"/>
          <w:sz w:val="28"/>
          <w:szCs w:val="28"/>
        </w:rPr>
        <w:t>ниж</w:t>
      </w:r>
      <w:r w:rsidR="008F4FA3">
        <w:rPr>
          <w:rFonts w:ascii="Times New Roman" w:hAnsi="Times New Roman" w:cs="Times New Roman"/>
          <w:sz w:val="28"/>
          <w:szCs w:val="28"/>
        </w:rPr>
        <w:t>е</w:t>
      </w:r>
      <w:r>
        <w:rPr>
          <w:rFonts w:ascii="Times New Roman" w:hAnsi="Times New Roman" w:cs="Times New Roman"/>
          <w:sz w:val="28"/>
          <w:szCs w:val="28"/>
        </w:rPr>
        <w:t xml:space="preserve"> на </w:t>
      </w:r>
      <w:r w:rsidR="00795CDC">
        <w:rPr>
          <w:rFonts w:ascii="Times New Roman" w:hAnsi="Times New Roman" w:cs="Times New Roman"/>
          <w:sz w:val="28"/>
          <w:szCs w:val="28"/>
        </w:rPr>
        <w:t>14,8</w:t>
      </w:r>
      <w:r>
        <w:rPr>
          <w:rFonts w:ascii="Times New Roman" w:hAnsi="Times New Roman" w:cs="Times New Roman"/>
          <w:sz w:val="28"/>
          <w:szCs w:val="28"/>
        </w:rPr>
        <w:t xml:space="preserve"> процента. </w:t>
      </w:r>
    </w:p>
    <w:p w:rsidR="001A62AA" w:rsidRDefault="001A62AA" w:rsidP="00916C99">
      <w:pPr>
        <w:widowControl w:val="0"/>
        <w:tabs>
          <w:tab w:val="num" w:pos="1637"/>
        </w:tabs>
        <w:spacing w:after="0" w:line="240" w:lineRule="auto"/>
        <w:ind w:firstLine="720"/>
        <w:jc w:val="both"/>
        <w:rPr>
          <w:rFonts w:ascii="Times New Roman" w:hAnsi="Times New Roman" w:cs="Times New Roman"/>
          <w:sz w:val="28"/>
          <w:szCs w:val="28"/>
        </w:rPr>
      </w:pPr>
    </w:p>
    <w:p w:rsidR="00916C99" w:rsidRDefault="00916C99" w:rsidP="00916C99">
      <w:pPr>
        <w:pStyle w:val="ConsTitle"/>
        <w:ind w:firstLine="720"/>
        <w:jc w:val="both"/>
        <w:rPr>
          <w:rFonts w:ascii="Times New Roman" w:hAnsi="Times New Roman"/>
          <w:b w:val="0"/>
          <w:color w:val="000000"/>
          <w:sz w:val="28"/>
          <w:szCs w:val="28"/>
        </w:rPr>
      </w:pPr>
      <w:r>
        <w:rPr>
          <w:rFonts w:ascii="Times New Roman" w:hAnsi="Times New Roman"/>
          <w:b w:val="0"/>
          <w:color w:val="000000"/>
          <w:sz w:val="28"/>
          <w:szCs w:val="28"/>
        </w:rPr>
        <w:t xml:space="preserve">Информация </w:t>
      </w:r>
      <w:r w:rsidR="00516EE8">
        <w:rPr>
          <w:rFonts w:ascii="Times New Roman" w:hAnsi="Times New Roman"/>
          <w:b w:val="0"/>
          <w:color w:val="000000"/>
          <w:sz w:val="28"/>
          <w:szCs w:val="28"/>
        </w:rPr>
        <w:t>об объемах расходов бюджета 20</w:t>
      </w:r>
      <w:r w:rsidR="00795CDC">
        <w:rPr>
          <w:rFonts w:ascii="Times New Roman" w:hAnsi="Times New Roman"/>
          <w:b w:val="0"/>
          <w:color w:val="000000"/>
          <w:sz w:val="28"/>
          <w:szCs w:val="28"/>
        </w:rPr>
        <w:t>20</w:t>
      </w:r>
      <w:r w:rsidR="00516EE8">
        <w:rPr>
          <w:rFonts w:ascii="Times New Roman" w:hAnsi="Times New Roman"/>
          <w:b w:val="0"/>
          <w:color w:val="000000"/>
          <w:sz w:val="28"/>
          <w:szCs w:val="28"/>
        </w:rPr>
        <w:t xml:space="preserve"> - 202</w:t>
      </w:r>
      <w:r w:rsidR="00795CDC">
        <w:rPr>
          <w:rFonts w:ascii="Times New Roman" w:hAnsi="Times New Roman"/>
          <w:b w:val="0"/>
          <w:color w:val="000000"/>
          <w:sz w:val="28"/>
          <w:szCs w:val="28"/>
        </w:rPr>
        <w:t>1</w:t>
      </w:r>
      <w:r>
        <w:rPr>
          <w:rFonts w:ascii="Times New Roman" w:hAnsi="Times New Roman"/>
          <w:b w:val="0"/>
          <w:color w:val="000000"/>
          <w:sz w:val="28"/>
          <w:szCs w:val="28"/>
        </w:rPr>
        <w:t xml:space="preserve"> годах в разрезе разделов классификации расходов бюджетов представлена в таблице.</w:t>
      </w:r>
    </w:p>
    <w:p w:rsidR="00957CF2" w:rsidRDefault="00957CF2" w:rsidP="00916C99">
      <w:pPr>
        <w:pStyle w:val="ConsTitle"/>
        <w:ind w:firstLine="720"/>
        <w:jc w:val="both"/>
        <w:rPr>
          <w:rFonts w:ascii="Times New Roman" w:hAnsi="Times New Roman"/>
          <w:b w:val="0"/>
          <w:color w:val="000000"/>
          <w:sz w:val="28"/>
          <w:szCs w:val="28"/>
        </w:rPr>
      </w:pPr>
    </w:p>
    <w:p w:rsidR="00957CF2" w:rsidRDefault="00957CF2" w:rsidP="00916C99">
      <w:pPr>
        <w:pStyle w:val="ConsTitle"/>
        <w:ind w:firstLine="720"/>
        <w:jc w:val="both"/>
        <w:rPr>
          <w:rFonts w:ascii="Times New Roman" w:hAnsi="Times New Roman"/>
          <w:b w:val="0"/>
          <w:color w:val="000000"/>
          <w:sz w:val="28"/>
          <w:szCs w:val="28"/>
        </w:rPr>
      </w:pPr>
    </w:p>
    <w:p w:rsidR="00957CF2" w:rsidRDefault="00957CF2" w:rsidP="00916C99">
      <w:pPr>
        <w:pStyle w:val="ConsTitle"/>
        <w:ind w:firstLine="720"/>
        <w:jc w:val="both"/>
        <w:rPr>
          <w:rFonts w:ascii="Times New Roman" w:hAnsi="Times New Roman"/>
          <w:b w:val="0"/>
          <w:color w:val="000000"/>
          <w:sz w:val="28"/>
          <w:szCs w:val="28"/>
        </w:rPr>
      </w:pPr>
    </w:p>
    <w:p w:rsidR="00957CF2" w:rsidRDefault="00957CF2" w:rsidP="00916C99">
      <w:pPr>
        <w:pStyle w:val="ConsTitle"/>
        <w:ind w:firstLine="720"/>
        <w:jc w:val="both"/>
        <w:rPr>
          <w:rFonts w:ascii="Times New Roman" w:hAnsi="Times New Roman"/>
          <w:b w:val="0"/>
          <w:color w:val="000000"/>
          <w:sz w:val="28"/>
          <w:szCs w:val="28"/>
        </w:rPr>
      </w:pPr>
    </w:p>
    <w:p w:rsidR="00957CF2" w:rsidRDefault="00957CF2" w:rsidP="00916C99">
      <w:pPr>
        <w:pStyle w:val="ConsTitle"/>
        <w:ind w:firstLine="720"/>
        <w:jc w:val="both"/>
        <w:rPr>
          <w:rFonts w:ascii="Times New Roman" w:hAnsi="Times New Roman"/>
          <w:b w:val="0"/>
          <w:color w:val="000000"/>
          <w:sz w:val="28"/>
          <w:szCs w:val="28"/>
        </w:rPr>
      </w:pPr>
    </w:p>
    <w:p w:rsidR="00957CF2" w:rsidRDefault="00957CF2" w:rsidP="00916C99">
      <w:pPr>
        <w:pStyle w:val="ConsTitle"/>
        <w:ind w:firstLine="720"/>
        <w:jc w:val="both"/>
        <w:rPr>
          <w:rFonts w:ascii="Times New Roman" w:hAnsi="Times New Roman"/>
          <w:b w:val="0"/>
          <w:color w:val="000000"/>
          <w:sz w:val="28"/>
          <w:szCs w:val="28"/>
        </w:rPr>
      </w:pPr>
    </w:p>
    <w:p w:rsidR="00957CF2" w:rsidRDefault="00957CF2" w:rsidP="00916C99">
      <w:pPr>
        <w:pStyle w:val="ConsTitle"/>
        <w:ind w:firstLine="720"/>
        <w:jc w:val="both"/>
        <w:rPr>
          <w:rFonts w:ascii="Times New Roman" w:hAnsi="Times New Roman"/>
          <w:b w:val="0"/>
          <w:color w:val="000000"/>
          <w:sz w:val="28"/>
          <w:szCs w:val="28"/>
        </w:rPr>
      </w:pPr>
    </w:p>
    <w:p w:rsidR="00957CF2" w:rsidRDefault="00957CF2" w:rsidP="00916C99">
      <w:pPr>
        <w:pStyle w:val="ConsTitle"/>
        <w:ind w:firstLine="720"/>
        <w:jc w:val="both"/>
        <w:rPr>
          <w:rFonts w:ascii="Times New Roman" w:hAnsi="Times New Roman"/>
          <w:b w:val="0"/>
          <w:color w:val="000000"/>
          <w:sz w:val="28"/>
          <w:szCs w:val="28"/>
        </w:rPr>
      </w:pPr>
    </w:p>
    <w:p w:rsidR="00A24A81" w:rsidRDefault="00A24A81" w:rsidP="00916C99">
      <w:pPr>
        <w:pStyle w:val="ConsTitle"/>
        <w:ind w:firstLine="720"/>
        <w:jc w:val="both"/>
        <w:rPr>
          <w:rFonts w:ascii="Times New Roman" w:hAnsi="Times New Roman"/>
          <w:b w:val="0"/>
          <w:color w:val="000000"/>
          <w:sz w:val="28"/>
          <w:szCs w:val="28"/>
        </w:rPr>
      </w:pPr>
    </w:p>
    <w:p w:rsidR="00916C99" w:rsidRDefault="00916C99" w:rsidP="00916C99">
      <w:pPr>
        <w:pStyle w:val="ConsTitle"/>
        <w:jc w:val="both"/>
        <w:rPr>
          <w:rFonts w:ascii="Times New Roman" w:hAnsi="Times New Roman"/>
          <w:b w:val="0"/>
          <w:color w:val="000000"/>
          <w:sz w:val="28"/>
          <w:szCs w:val="28"/>
        </w:rPr>
      </w:pPr>
    </w:p>
    <w:tbl>
      <w:tblPr>
        <w:tblW w:w="10349" w:type="dxa"/>
        <w:tblInd w:w="40" w:type="dxa"/>
        <w:tblLayout w:type="fixed"/>
        <w:tblCellMar>
          <w:left w:w="40" w:type="dxa"/>
          <w:right w:w="40" w:type="dxa"/>
        </w:tblCellMar>
        <w:tblLook w:val="04A0"/>
      </w:tblPr>
      <w:tblGrid>
        <w:gridCol w:w="2694"/>
        <w:gridCol w:w="567"/>
        <w:gridCol w:w="1134"/>
        <w:gridCol w:w="1417"/>
        <w:gridCol w:w="1134"/>
        <w:gridCol w:w="709"/>
        <w:gridCol w:w="1276"/>
        <w:gridCol w:w="1418"/>
      </w:tblGrid>
      <w:tr w:rsidR="002F4091" w:rsidTr="002F4091">
        <w:trPr>
          <w:trHeight w:val="686"/>
        </w:trPr>
        <w:tc>
          <w:tcPr>
            <w:tcW w:w="2694" w:type="dxa"/>
            <w:tcBorders>
              <w:top w:val="single" w:sz="6" w:space="0" w:color="auto"/>
              <w:left w:val="single" w:sz="6" w:space="0" w:color="auto"/>
              <w:bottom w:val="nil"/>
              <w:right w:val="single" w:sz="6" w:space="0" w:color="auto"/>
            </w:tcBorders>
            <w:shd w:val="clear" w:color="auto" w:fill="FFFFFF"/>
            <w:vAlign w:val="center"/>
            <w:hideMark/>
          </w:tcPr>
          <w:p w:rsidR="002F4091" w:rsidRDefault="002F4091" w:rsidP="00B36746">
            <w:pPr>
              <w:shd w:val="clear" w:color="auto" w:fill="FFFFFF"/>
              <w:spacing w:after="0" w:line="240" w:lineRule="auto"/>
              <w:jc w:val="center"/>
              <w:rPr>
                <w:rFonts w:ascii="Times New Roman" w:eastAsia="Times New Roman" w:hAnsi="Times New Roman" w:cs="Times New Roman"/>
                <w:b/>
                <w:sz w:val="20"/>
                <w:szCs w:val="20"/>
              </w:rPr>
            </w:pPr>
            <w:r>
              <w:rPr>
                <w:rFonts w:ascii="Times New Roman" w:hAnsi="Times New Roman" w:cs="Times New Roman"/>
                <w:b/>
                <w:sz w:val="20"/>
                <w:szCs w:val="20"/>
              </w:rPr>
              <w:lastRenderedPageBreak/>
              <w:t>Наименование</w:t>
            </w:r>
          </w:p>
        </w:tc>
        <w:tc>
          <w:tcPr>
            <w:tcW w:w="567" w:type="dxa"/>
            <w:tcBorders>
              <w:top w:val="single" w:sz="6" w:space="0" w:color="auto"/>
              <w:left w:val="single" w:sz="6" w:space="0" w:color="auto"/>
              <w:bottom w:val="nil"/>
              <w:right w:val="single" w:sz="6" w:space="0" w:color="auto"/>
            </w:tcBorders>
            <w:shd w:val="clear" w:color="auto" w:fill="FFFFFF"/>
            <w:vAlign w:val="center"/>
            <w:hideMark/>
          </w:tcPr>
          <w:p w:rsidR="002F4091" w:rsidRDefault="002F4091" w:rsidP="00B36746">
            <w:pPr>
              <w:shd w:val="clear" w:color="auto" w:fill="FFFFFF"/>
              <w:spacing w:after="0" w:line="240" w:lineRule="auto"/>
              <w:jc w:val="center"/>
              <w:rPr>
                <w:rFonts w:ascii="Times New Roman" w:eastAsia="Times New Roman" w:hAnsi="Times New Roman" w:cs="Times New Roman"/>
                <w:b/>
                <w:sz w:val="20"/>
                <w:szCs w:val="20"/>
              </w:rPr>
            </w:pPr>
            <w:proofErr w:type="spellStart"/>
            <w:r>
              <w:rPr>
                <w:rFonts w:ascii="Times New Roman" w:hAnsi="Times New Roman" w:cs="Times New Roman"/>
                <w:b/>
                <w:sz w:val="20"/>
                <w:szCs w:val="20"/>
              </w:rPr>
              <w:t>Рз</w:t>
            </w:r>
            <w:proofErr w:type="spellEnd"/>
          </w:p>
        </w:tc>
        <w:tc>
          <w:tcPr>
            <w:tcW w:w="1134" w:type="dxa"/>
            <w:vMerge w:val="restart"/>
            <w:tcBorders>
              <w:top w:val="single" w:sz="6" w:space="0" w:color="auto"/>
              <w:left w:val="single" w:sz="6" w:space="0" w:color="auto"/>
              <w:right w:val="single" w:sz="6" w:space="0" w:color="auto"/>
            </w:tcBorders>
            <w:shd w:val="clear" w:color="auto" w:fill="FFFFFF"/>
            <w:vAlign w:val="center"/>
            <w:hideMark/>
          </w:tcPr>
          <w:p w:rsidR="002F4091" w:rsidRDefault="002F4091" w:rsidP="004409A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Факт</w:t>
            </w:r>
          </w:p>
          <w:p w:rsidR="002F4091" w:rsidRDefault="002F4091" w:rsidP="004409AB">
            <w:pPr>
              <w:spacing w:after="0" w:line="240" w:lineRule="auto"/>
              <w:jc w:val="center"/>
              <w:rPr>
                <w:rFonts w:ascii="Times New Roman" w:hAnsi="Times New Roman" w:cs="Times New Roman"/>
              </w:rPr>
            </w:pPr>
            <w:r>
              <w:rPr>
                <w:rFonts w:ascii="Times New Roman" w:hAnsi="Times New Roman" w:cs="Times New Roman"/>
                <w:b/>
                <w:sz w:val="20"/>
                <w:szCs w:val="20"/>
              </w:rPr>
              <w:t xml:space="preserve"> 201</w:t>
            </w:r>
            <w:r w:rsidR="00795CDC">
              <w:rPr>
                <w:rFonts w:ascii="Times New Roman" w:hAnsi="Times New Roman" w:cs="Times New Roman"/>
                <w:b/>
                <w:sz w:val="20"/>
                <w:szCs w:val="20"/>
              </w:rPr>
              <w:t>8</w:t>
            </w:r>
          </w:p>
          <w:p w:rsidR="002F4091" w:rsidRDefault="002F4091" w:rsidP="004409AB">
            <w:pPr>
              <w:shd w:val="clear" w:color="auto" w:fill="FFFFFF"/>
              <w:spacing w:after="0" w:line="240" w:lineRule="auto"/>
              <w:jc w:val="center"/>
              <w:rPr>
                <w:rFonts w:ascii="Times New Roman" w:eastAsia="Times New Roman" w:hAnsi="Times New Roman" w:cs="Times New Roman"/>
                <w:b/>
                <w:sz w:val="20"/>
                <w:szCs w:val="20"/>
              </w:rPr>
            </w:pPr>
            <w:r>
              <w:rPr>
                <w:rFonts w:ascii="Times New Roman" w:hAnsi="Times New Roman" w:cs="Times New Roman"/>
                <w:b/>
                <w:sz w:val="20"/>
                <w:szCs w:val="20"/>
              </w:rPr>
              <w:t>тыс. руб.</w:t>
            </w:r>
          </w:p>
        </w:tc>
        <w:tc>
          <w:tcPr>
            <w:tcW w:w="1417" w:type="dxa"/>
            <w:vMerge w:val="restart"/>
            <w:tcBorders>
              <w:top w:val="single" w:sz="4" w:space="0" w:color="auto"/>
              <w:left w:val="nil"/>
              <w:right w:val="single" w:sz="4" w:space="0" w:color="auto"/>
            </w:tcBorders>
            <w:hideMark/>
          </w:tcPr>
          <w:p w:rsidR="002F4091" w:rsidRDefault="002F4091" w:rsidP="00B3674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Оценка</w:t>
            </w:r>
          </w:p>
          <w:p w:rsidR="002F4091" w:rsidRDefault="002F4091" w:rsidP="00B36746">
            <w:pPr>
              <w:spacing w:after="0" w:line="240" w:lineRule="auto"/>
              <w:jc w:val="center"/>
              <w:rPr>
                <w:rFonts w:ascii="Times New Roman" w:eastAsia="Times New Roman" w:hAnsi="Times New Roman" w:cs="Times New Roman"/>
                <w:sz w:val="20"/>
                <w:szCs w:val="20"/>
              </w:rPr>
            </w:pPr>
            <w:r>
              <w:rPr>
                <w:rFonts w:ascii="Times New Roman" w:hAnsi="Times New Roman" w:cs="Times New Roman"/>
                <w:b/>
                <w:sz w:val="20"/>
                <w:szCs w:val="20"/>
              </w:rPr>
              <w:t xml:space="preserve"> 201</w:t>
            </w:r>
            <w:r w:rsidR="00795CDC">
              <w:rPr>
                <w:rFonts w:ascii="Times New Roman" w:hAnsi="Times New Roman" w:cs="Times New Roman"/>
                <w:b/>
                <w:sz w:val="20"/>
                <w:szCs w:val="20"/>
              </w:rPr>
              <w:t>9</w:t>
            </w:r>
          </w:p>
          <w:p w:rsidR="002F4091" w:rsidRDefault="002F4091" w:rsidP="00B36746">
            <w:pPr>
              <w:spacing w:after="0" w:line="240" w:lineRule="auto"/>
              <w:jc w:val="center"/>
              <w:rPr>
                <w:rFonts w:ascii="Times New Roman" w:eastAsia="Times New Roman" w:hAnsi="Times New Roman" w:cs="Times New Roman"/>
                <w:sz w:val="20"/>
                <w:szCs w:val="20"/>
              </w:rPr>
            </w:pPr>
            <w:r>
              <w:rPr>
                <w:rFonts w:ascii="Times New Roman" w:hAnsi="Times New Roman" w:cs="Times New Roman"/>
                <w:b/>
                <w:sz w:val="20"/>
                <w:szCs w:val="20"/>
              </w:rPr>
              <w:t>тыс. руб.</w:t>
            </w:r>
          </w:p>
        </w:tc>
        <w:tc>
          <w:tcPr>
            <w:tcW w:w="1134" w:type="dxa"/>
            <w:vMerge w:val="restart"/>
            <w:tcBorders>
              <w:top w:val="single" w:sz="4" w:space="0" w:color="auto"/>
              <w:left w:val="nil"/>
              <w:right w:val="single" w:sz="4" w:space="0" w:color="auto"/>
            </w:tcBorders>
            <w:hideMark/>
          </w:tcPr>
          <w:p w:rsidR="002F4091" w:rsidRDefault="00795CDC" w:rsidP="00B36746">
            <w:pPr>
              <w:spacing w:after="0" w:line="240" w:lineRule="auto"/>
              <w:jc w:val="center"/>
              <w:rPr>
                <w:rFonts w:ascii="Times New Roman" w:hAnsi="Times New Roman" w:cs="Times New Roman"/>
              </w:rPr>
            </w:pPr>
            <w:r>
              <w:rPr>
                <w:rFonts w:ascii="Times New Roman" w:hAnsi="Times New Roman" w:cs="Times New Roman"/>
              </w:rPr>
              <w:t>Проект на 2020</w:t>
            </w:r>
            <w:r w:rsidR="002F4091">
              <w:rPr>
                <w:rFonts w:ascii="Times New Roman" w:hAnsi="Times New Roman" w:cs="Times New Roman"/>
              </w:rPr>
              <w:t>г.</w:t>
            </w:r>
          </w:p>
        </w:tc>
        <w:tc>
          <w:tcPr>
            <w:tcW w:w="709" w:type="dxa"/>
            <w:tcBorders>
              <w:top w:val="single" w:sz="4" w:space="0" w:color="auto"/>
              <w:left w:val="nil"/>
              <w:bottom w:val="single" w:sz="4" w:space="0" w:color="auto"/>
              <w:right w:val="single" w:sz="4" w:space="0" w:color="auto"/>
            </w:tcBorders>
          </w:tcPr>
          <w:p w:rsidR="002F4091" w:rsidRDefault="00795CDC" w:rsidP="00B36746">
            <w:pPr>
              <w:spacing w:after="0" w:line="240" w:lineRule="auto"/>
              <w:jc w:val="center"/>
              <w:rPr>
                <w:rFonts w:ascii="Times New Roman" w:hAnsi="Times New Roman" w:cs="Times New Roman"/>
              </w:rPr>
            </w:pPr>
            <w:r>
              <w:rPr>
                <w:rFonts w:ascii="Times New Roman" w:hAnsi="Times New Roman" w:cs="Times New Roman"/>
              </w:rPr>
              <w:t>С</w:t>
            </w:r>
            <w:r w:rsidR="002F4091">
              <w:rPr>
                <w:rFonts w:ascii="Times New Roman" w:hAnsi="Times New Roman" w:cs="Times New Roman"/>
              </w:rPr>
              <w:t>труктура</w:t>
            </w:r>
          </w:p>
        </w:tc>
        <w:tc>
          <w:tcPr>
            <w:tcW w:w="1276" w:type="dxa"/>
            <w:tcBorders>
              <w:top w:val="single" w:sz="4" w:space="0" w:color="auto"/>
              <w:left w:val="single" w:sz="4" w:space="0" w:color="auto"/>
              <w:right w:val="single" w:sz="4" w:space="0" w:color="auto"/>
            </w:tcBorders>
          </w:tcPr>
          <w:p w:rsidR="002F4091" w:rsidRDefault="00795CDC" w:rsidP="00B36746">
            <w:pPr>
              <w:spacing w:after="0" w:line="240" w:lineRule="auto"/>
              <w:jc w:val="center"/>
              <w:rPr>
                <w:rFonts w:ascii="Times New Roman" w:hAnsi="Times New Roman" w:cs="Times New Roman"/>
              </w:rPr>
            </w:pPr>
            <w:r>
              <w:rPr>
                <w:rFonts w:ascii="Times New Roman" w:hAnsi="Times New Roman" w:cs="Times New Roman"/>
              </w:rPr>
              <w:t>Проект на 2021</w:t>
            </w:r>
            <w:r w:rsidR="002F4091">
              <w:rPr>
                <w:rFonts w:ascii="Times New Roman" w:hAnsi="Times New Roman" w:cs="Times New Roman"/>
              </w:rPr>
              <w:t>г.</w:t>
            </w:r>
          </w:p>
        </w:tc>
        <w:tc>
          <w:tcPr>
            <w:tcW w:w="1418" w:type="dxa"/>
            <w:tcBorders>
              <w:top w:val="single" w:sz="4" w:space="0" w:color="auto"/>
              <w:left w:val="nil"/>
              <w:right w:val="single" w:sz="4" w:space="0" w:color="auto"/>
            </w:tcBorders>
          </w:tcPr>
          <w:p w:rsidR="002F4091" w:rsidRDefault="00795CDC" w:rsidP="00B36746">
            <w:pPr>
              <w:spacing w:after="0" w:line="240" w:lineRule="auto"/>
              <w:jc w:val="center"/>
              <w:rPr>
                <w:rFonts w:ascii="Times New Roman" w:hAnsi="Times New Roman" w:cs="Times New Roman"/>
              </w:rPr>
            </w:pPr>
            <w:r>
              <w:rPr>
                <w:rFonts w:ascii="Times New Roman" w:hAnsi="Times New Roman" w:cs="Times New Roman"/>
              </w:rPr>
              <w:t>Проект на 2022</w:t>
            </w:r>
            <w:r w:rsidR="002F4091">
              <w:rPr>
                <w:rFonts w:ascii="Times New Roman" w:hAnsi="Times New Roman" w:cs="Times New Roman"/>
              </w:rPr>
              <w:t>г.</w:t>
            </w:r>
          </w:p>
        </w:tc>
      </w:tr>
      <w:tr w:rsidR="002F4091" w:rsidTr="002F4091">
        <w:trPr>
          <w:trHeight w:hRule="exact" w:val="374"/>
        </w:trPr>
        <w:tc>
          <w:tcPr>
            <w:tcW w:w="2694" w:type="dxa"/>
            <w:tcBorders>
              <w:top w:val="nil"/>
              <w:left w:val="single" w:sz="6" w:space="0" w:color="auto"/>
              <w:bottom w:val="single" w:sz="6" w:space="0" w:color="auto"/>
              <w:right w:val="single" w:sz="6" w:space="0" w:color="auto"/>
            </w:tcBorders>
            <w:shd w:val="clear" w:color="auto" w:fill="FFFFFF"/>
          </w:tcPr>
          <w:p w:rsidR="002F4091" w:rsidRDefault="002F4091" w:rsidP="00B36746">
            <w:pPr>
              <w:spacing w:after="0" w:line="240" w:lineRule="auto"/>
              <w:rPr>
                <w:rFonts w:ascii="Times New Roman" w:eastAsia="Times New Roman" w:hAnsi="Times New Roman" w:cs="Times New Roman"/>
                <w:b/>
                <w:sz w:val="20"/>
                <w:szCs w:val="20"/>
              </w:rPr>
            </w:pPr>
          </w:p>
          <w:p w:rsidR="002F4091" w:rsidRDefault="002F4091" w:rsidP="00B36746">
            <w:pPr>
              <w:spacing w:after="0" w:line="240" w:lineRule="auto"/>
              <w:rPr>
                <w:rFonts w:ascii="Times New Roman" w:eastAsia="Times New Roman" w:hAnsi="Times New Roman" w:cs="Times New Roman"/>
                <w:b/>
                <w:sz w:val="20"/>
                <w:szCs w:val="20"/>
              </w:rPr>
            </w:pPr>
          </w:p>
        </w:tc>
        <w:tc>
          <w:tcPr>
            <w:tcW w:w="567" w:type="dxa"/>
            <w:tcBorders>
              <w:top w:val="nil"/>
              <w:left w:val="single" w:sz="6" w:space="0" w:color="auto"/>
              <w:bottom w:val="single" w:sz="6" w:space="0" w:color="auto"/>
              <w:right w:val="single" w:sz="6" w:space="0" w:color="auto"/>
            </w:tcBorders>
            <w:shd w:val="clear" w:color="auto" w:fill="FFFFFF"/>
          </w:tcPr>
          <w:p w:rsidR="002F4091" w:rsidRDefault="002F4091" w:rsidP="00B36746">
            <w:pPr>
              <w:spacing w:after="0" w:line="240" w:lineRule="auto"/>
              <w:rPr>
                <w:rFonts w:ascii="Times New Roman" w:eastAsia="Times New Roman" w:hAnsi="Times New Roman" w:cs="Times New Roman"/>
                <w:b/>
                <w:sz w:val="20"/>
                <w:szCs w:val="20"/>
              </w:rPr>
            </w:pPr>
          </w:p>
          <w:p w:rsidR="002F4091" w:rsidRDefault="002F4091" w:rsidP="00B36746">
            <w:pPr>
              <w:spacing w:after="0" w:line="240" w:lineRule="auto"/>
              <w:rPr>
                <w:rFonts w:ascii="Times New Roman" w:eastAsia="Times New Roman" w:hAnsi="Times New Roman" w:cs="Times New Roman"/>
                <w:b/>
                <w:sz w:val="20"/>
                <w:szCs w:val="20"/>
              </w:rPr>
            </w:pPr>
          </w:p>
        </w:tc>
        <w:tc>
          <w:tcPr>
            <w:tcW w:w="1134" w:type="dxa"/>
            <w:vMerge/>
            <w:tcBorders>
              <w:left w:val="single" w:sz="6" w:space="0" w:color="auto"/>
              <w:bottom w:val="single" w:sz="6" w:space="0" w:color="auto"/>
              <w:right w:val="single" w:sz="6" w:space="0" w:color="auto"/>
            </w:tcBorders>
            <w:shd w:val="clear" w:color="auto" w:fill="FFFFFF"/>
            <w:hideMark/>
          </w:tcPr>
          <w:p w:rsidR="002F4091" w:rsidRDefault="002F4091" w:rsidP="00B36746">
            <w:pPr>
              <w:shd w:val="clear" w:color="auto" w:fill="FFFFFF"/>
              <w:spacing w:after="0" w:line="240" w:lineRule="auto"/>
              <w:jc w:val="center"/>
              <w:rPr>
                <w:rFonts w:ascii="Times New Roman" w:eastAsia="Times New Roman" w:hAnsi="Times New Roman" w:cs="Times New Roman"/>
                <w:b/>
                <w:sz w:val="20"/>
                <w:szCs w:val="20"/>
              </w:rPr>
            </w:pPr>
          </w:p>
        </w:tc>
        <w:tc>
          <w:tcPr>
            <w:tcW w:w="1417" w:type="dxa"/>
            <w:vMerge/>
            <w:tcBorders>
              <w:left w:val="nil"/>
              <w:bottom w:val="single" w:sz="4" w:space="0" w:color="auto"/>
              <w:right w:val="single" w:sz="4" w:space="0" w:color="auto"/>
            </w:tcBorders>
            <w:hideMark/>
          </w:tcPr>
          <w:p w:rsidR="002F4091" w:rsidRDefault="002F4091" w:rsidP="00B36746">
            <w:pPr>
              <w:spacing w:after="0" w:line="240" w:lineRule="auto"/>
              <w:rPr>
                <w:rFonts w:ascii="Times New Roman" w:eastAsia="Times New Roman" w:hAnsi="Times New Roman" w:cs="Times New Roman"/>
                <w:sz w:val="20"/>
                <w:szCs w:val="20"/>
              </w:rPr>
            </w:pPr>
          </w:p>
        </w:tc>
        <w:tc>
          <w:tcPr>
            <w:tcW w:w="1134" w:type="dxa"/>
            <w:vMerge/>
            <w:tcBorders>
              <w:left w:val="nil"/>
              <w:bottom w:val="single" w:sz="4" w:space="0" w:color="auto"/>
              <w:right w:val="single" w:sz="4" w:space="0" w:color="auto"/>
            </w:tcBorders>
            <w:hideMark/>
          </w:tcPr>
          <w:p w:rsidR="002F4091" w:rsidRDefault="002F4091" w:rsidP="00B36746">
            <w:pPr>
              <w:spacing w:after="0" w:line="240" w:lineRule="auto"/>
              <w:rPr>
                <w:rFonts w:ascii="Times New Roman" w:eastAsia="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tcPr>
          <w:p w:rsidR="002F4091" w:rsidRDefault="002F4091" w:rsidP="00B36746">
            <w:pPr>
              <w:spacing w:after="0" w:line="240" w:lineRule="auto"/>
              <w:rPr>
                <w:rFonts w:ascii="Times New Roman" w:eastAsia="Times New Roman" w:hAnsi="Times New Roman" w:cs="Times New Roman"/>
                <w:sz w:val="20"/>
                <w:szCs w:val="20"/>
              </w:rPr>
            </w:pPr>
          </w:p>
        </w:tc>
        <w:tc>
          <w:tcPr>
            <w:tcW w:w="1276" w:type="dxa"/>
            <w:tcBorders>
              <w:left w:val="single" w:sz="4" w:space="0" w:color="auto"/>
              <w:bottom w:val="single" w:sz="4" w:space="0" w:color="auto"/>
              <w:right w:val="single" w:sz="4" w:space="0" w:color="auto"/>
            </w:tcBorders>
          </w:tcPr>
          <w:p w:rsidR="002F4091" w:rsidRDefault="002F4091" w:rsidP="00B36746">
            <w:pPr>
              <w:spacing w:after="0" w:line="240" w:lineRule="auto"/>
              <w:rPr>
                <w:rFonts w:ascii="Times New Roman" w:eastAsia="Times New Roman" w:hAnsi="Times New Roman" w:cs="Times New Roman"/>
                <w:sz w:val="20"/>
                <w:szCs w:val="20"/>
              </w:rPr>
            </w:pPr>
          </w:p>
        </w:tc>
        <w:tc>
          <w:tcPr>
            <w:tcW w:w="1418" w:type="dxa"/>
            <w:tcBorders>
              <w:left w:val="nil"/>
              <w:bottom w:val="single" w:sz="4" w:space="0" w:color="auto"/>
              <w:right w:val="single" w:sz="4" w:space="0" w:color="auto"/>
            </w:tcBorders>
          </w:tcPr>
          <w:p w:rsidR="002F4091" w:rsidRDefault="002F4091" w:rsidP="00B36746">
            <w:pPr>
              <w:spacing w:after="0" w:line="240" w:lineRule="auto"/>
              <w:rPr>
                <w:rFonts w:ascii="Times New Roman" w:eastAsia="Times New Roman" w:hAnsi="Times New Roman" w:cs="Times New Roman"/>
                <w:sz w:val="20"/>
                <w:szCs w:val="20"/>
              </w:rPr>
            </w:pPr>
          </w:p>
        </w:tc>
      </w:tr>
      <w:tr w:rsidR="00795CDC" w:rsidTr="004E0FFC">
        <w:trPr>
          <w:trHeight w:hRule="exact" w:val="510"/>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795CDC" w:rsidRDefault="00795CDC" w:rsidP="00B36746">
            <w:pPr>
              <w:shd w:val="clear" w:color="auto" w:fill="FFFFFF"/>
              <w:spacing w:after="0" w:line="240" w:lineRule="auto"/>
              <w:ind w:left="10"/>
              <w:rPr>
                <w:rFonts w:ascii="Times New Roman" w:eastAsia="Times New Roman" w:hAnsi="Times New Roman" w:cs="Times New Roman"/>
                <w:sz w:val="20"/>
                <w:szCs w:val="20"/>
              </w:rPr>
            </w:pPr>
            <w:r>
              <w:rPr>
                <w:rFonts w:ascii="Times New Roman" w:hAnsi="Times New Roman" w:cs="Times New Roman"/>
                <w:color w:val="000000"/>
                <w:spacing w:val="-2"/>
                <w:sz w:val="20"/>
                <w:szCs w:val="20"/>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795CDC" w:rsidRDefault="00795CDC" w:rsidP="00B36746">
            <w:pPr>
              <w:shd w:val="clear" w:color="auto" w:fill="FFFFFF"/>
              <w:spacing w:after="0" w:line="240" w:lineRule="auto"/>
              <w:ind w:left="43"/>
              <w:rPr>
                <w:rFonts w:ascii="Times New Roman" w:eastAsia="Times New Roman" w:hAnsi="Times New Roman" w:cs="Times New Roman"/>
                <w:sz w:val="20"/>
                <w:szCs w:val="20"/>
              </w:rPr>
            </w:pPr>
            <w:r>
              <w:rPr>
                <w:rFonts w:ascii="Times New Roman" w:hAnsi="Times New Roman" w:cs="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95CDC" w:rsidRPr="00104613" w:rsidRDefault="00957CF2" w:rsidP="004912DE">
            <w:pPr>
              <w:jc w:val="center"/>
              <w:rPr>
                <w:rFonts w:ascii="Times New Roman" w:hAnsi="Times New Roman" w:cs="Times New Roman"/>
              </w:rPr>
            </w:pPr>
            <w:r>
              <w:rPr>
                <w:rFonts w:ascii="Times New Roman" w:hAnsi="Times New Roman" w:cs="Times New Roman"/>
              </w:rPr>
              <w:t>1635,1</w:t>
            </w:r>
          </w:p>
        </w:tc>
        <w:tc>
          <w:tcPr>
            <w:tcW w:w="1417" w:type="dxa"/>
            <w:tcBorders>
              <w:top w:val="single" w:sz="4" w:space="0" w:color="auto"/>
              <w:left w:val="nil"/>
              <w:bottom w:val="single" w:sz="4" w:space="0" w:color="auto"/>
              <w:right w:val="single" w:sz="4" w:space="0" w:color="auto"/>
            </w:tcBorders>
            <w:vAlign w:val="center"/>
            <w:hideMark/>
          </w:tcPr>
          <w:p w:rsidR="00795CDC" w:rsidRDefault="007675F0" w:rsidP="00B367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1659,0</w:t>
            </w:r>
          </w:p>
        </w:tc>
        <w:tc>
          <w:tcPr>
            <w:tcW w:w="1134" w:type="dxa"/>
            <w:tcBorders>
              <w:top w:val="single" w:sz="4" w:space="0" w:color="auto"/>
              <w:left w:val="nil"/>
              <w:bottom w:val="single" w:sz="4" w:space="0" w:color="auto"/>
              <w:right w:val="single" w:sz="4" w:space="0" w:color="auto"/>
            </w:tcBorders>
            <w:vAlign w:val="center"/>
            <w:hideMark/>
          </w:tcPr>
          <w:p w:rsidR="00795CDC" w:rsidRPr="004E0FFC" w:rsidRDefault="00795CDC" w:rsidP="004E0FFC">
            <w:pPr>
              <w:jc w:val="center"/>
              <w:rPr>
                <w:rFonts w:ascii="Times New Roman" w:hAnsi="Times New Roman"/>
                <w:sz w:val="20"/>
                <w:szCs w:val="20"/>
              </w:rPr>
            </w:pPr>
            <w:r w:rsidRPr="004E0FFC">
              <w:rPr>
                <w:rFonts w:ascii="Times New Roman" w:hAnsi="Times New Roman"/>
                <w:sz w:val="20"/>
                <w:szCs w:val="20"/>
              </w:rPr>
              <w:t>1345,</w:t>
            </w:r>
            <w:r w:rsidR="004E0FFC">
              <w:rPr>
                <w:rFonts w:ascii="Times New Roman" w:hAnsi="Times New Roman"/>
                <w:sz w:val="20"/>
                <w:szCs w:val="20"/>
              </w:rPr>
              <w:t>3</w:t>
            </w:r>
          </w:p>
        </w:tc>
        <w:tc>
          <w:tcPr>
            <w:tcW w:w="709" w:type="dxa"/>
            <w:tcBorders>
              <w:top w:val="single" w:sz="4" w:space="0" w:color="auto"/>
              <w:left w:val="nil"/>
              <w:bottom w:val="single" w:sz="4" w:space="0" w:color="auto"/>
              <w:right w:val="single" w:sz="4" w:space="0" w:color="auto"/>
            </w:tcBorders>
            <w:vAlign w:val="center"/>
          </w:tcPr>
          <w:p w:rsidR="00795CDC" w:rsidRPr="004E0FFC" w:rsidRDefault="00795CDC" w:rsidP="004E0FFC">
            <w:pPr>
              <w:jc w:val="center"/>
              <w:rPr>
                <w:rFonts w:ascii="Times New Roman" w:hAnsi="Times New Roman"/>
                <w:sz w:val="20"/>
                <w:szCs w:val="20"/>
              </w:rPr>
            </w:pPr>
            <w:r w:rsidRPr="004E0FFC">
              <w:rPr>
                <w:rFonts w:ascii="Times New Roman" w:hAnsi="Times New Roman"/>
                <w:sz w:val="20"/>
                <w:szCs w:val="20"/>
              </w:rPr>
              <w:t>53,7</w:t>
            </w:r>
          </w:p>
        </w:tc>
        <w:tc>
          <w:tcPr>
            <w:tcW w:w="1276" w:type="dxa"/>
            <w:tcBorders>
              <w:top w:val="single" w:sz="4" w:space="0" w:color="auto"/>
              <w:left w:val="single" w:sz="4" w:space="0" w:color="auto"/>
              <w:bottom w:val="single" w:sz="4" w:space="0" w:color="auto"/>
              <w:right w:val="single" w:sz="4" w:space="0" w:color="auto"/>
            </w:tcBorders>
          </w:tcPr>
          <w:p w:rsidR="00795CDC" w:rsidRDefault="004E0FFC" w:rsidP="00B36746">
            <w:pPr>
              <w:jc w:val="center"/>
              <w:rPr>
                <w:rFonts w:ascii="Times New Roman" w:hAnsi="Times New Roman" w:cs="Times New Roman"/>
                <w:sz w:val="20"/>
                <w:szCs w:val="20"/>
              </w:rPr>
            </w:pPr>
            <w:r>
              <w:rPr>
                <w:rFonts w:ascii="Times New Roman" w:hAnsi="Times New Roman" w:cs="Times New Roman"/>
                <w:sz w:val="20"/>
                <w:szCs w:val="20"/>
              </w:rPr>
              <w:t>1450,8</w:t>
            </w:r>
          </w:p>
        </w:tc>
        <w:tc>
          <w:tcPr>
            <w:tcW w:w="1418" w:type="dxa"/>
            <w:tcBorders>
              <w:top w:val="single" w:sz="4" w:space="0" w:color="auto"/>
              <w:left w:val="nil"/>
              <w:bottom w:val="single" w:sz="4" w:space="0" w:color="auto"/>
              <w:right w:val="single" w:sz="4" w:space="0" w:color="auto"/>
            </w:tcBorders>
          </w:tcPr>
          <w:p w:rsidR="00795CDC" w:rsidRDefault="004E0FFC" w:rsidP="00B36746">
            <w:pPr>
              <w:jc w:val="center"/>
              <w:rPr>
                <w:rFonts w:ascii="Times New Roman" w:hAnsi="Times New Roman" w:cs="Times New Roman"/>
                <w:sz w:val="20"/>
                <w:szCs w:val="20"/>
              </w:rPr>
            </w:pPr>
            <w:r>
              <w:rPr>
                <w:rFonts w:ascii="Times New Roman" w:hAnsi="Times New Roman" w:cs="Times New Roman"/>
                <w:sz w:val="20"/>
                <w:szCs w:val="20"/>
              </w:rPr>
              <w:t>1507,7</w:t>
            </w:r>
          </w:p>
        </w:tc>
      </w:tr>
      <w:tr w:rsidR="00795CDC" w:rsidTr="004E0FFC">
        <w:trPr>
          <w:trHeight w:hRule="exact" w:val="348"/>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795CDC" w:rsidRDefault="00795CDC" w:rsidP="00B36746">
            <w:pPr>
              <w:shd w:val="clear" w:color="auto" w:fill="FFFFFF"/>
              <w:spacing w:after="0" w:line="240" w:lineRule="auto"/>
              <w:ind w:left="19"/>
              <w:rPr>
                <w:rFonts w:ascii="Times New Roman" w:eastAsia="Times New Roman" w:hAnsi="Times New Roman" w:cs="Times New Roman"/>
                <w:sz w:val="20"/>
                <w:szCs w:val="20"/>
              </w:rPr>
            </w:pPr>
            <w:r>
              <w:rPr>
                <w:rFonts w:ascii="Times New Roman" w:hAnsi="Times New Roman" w:cs="Times New Roman"/>
                <w:color w:val="000000"/>
                <w:spacing w:val="-2"/>
                <w:sz w:val="20"/>
                <w:szCs w:val="20"/>
              </w:rPr>
              <w:t>Национальная оборона</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795CDC" w:rsidRDefault="00795CDC" w:rsidP="00B36746">
            <w:pPr>
              <w:shd w:val="clear" w:color="auto" w:fill="FFFFFF"/>
              <w:spacing w:after="0" w:line="240" w:lineRule="auto"/>
              <w:ind w:left="43"/>
              <w:rPr>
                <w:rFonts w:ascii="Times New Roman" w:eastAsia="Times New Roman" w:hAnsi="Times New Roman" w:cs="Times New Roman"/>
                <w:sz w:val="20"/>
                <w:szCs w:val="20"/>
              </w:rPr>
            </w:pPr>
            <w:r>
              <w:rPr>
                <w:rFonts w:ascii="Times New Roman" w:hAnsi="Times New Roman" w:cs="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95CDC" w:rsidRPr="00104613" w:rsidRDefault="00957CF2" w:rsidP="004912DE">
            <w:pPr>
              <w:jc w:val="center"/>
              <w:rPr>
                <w:rFonts w:ascii="Times New Roman" w:hAnsi="Times New Roman" w:cs="Times New Roman"/>
              </w:rPr>
            </w:pPr>
            <w:r>
              <w:rPr>
                <w:rFonts w:ascii="Times New Roman" w:hAnsi="Times New Roman" w:cs="Times New Roman"/>
              </w:rPr>
              <w:t>72,8</w:t>
            </w:r>
          </w:p>
        </w:tc>
        <w:tc>
          <w:tcPr>
            <w:tcW w:w="1417" w:type="dxa"/>
            <w:tcBorders>
              <w:top w:val="single" w:sz="4" w:space="0" w:color="auto"/>
              <w:left w:val="nil"/>
              <w:bottom w:val="single" w:sz="4" w:space="0" w:color="auto"/>
              <w:right w:val="single" w:sz="4" w:space="0" w:color="auto"/>
            </w:tcBorders>
            <w:vAlign w:val="center"/>
            <w:hideMark/>
          </w:tcPr>
          <w:p w:rsidR="00795CDC" w:rsidRDefault="007675F0" w:rsidP="00B367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79,3</w:t>
            </w:r>
          </w:p>
        </w:tc>
        <w:tc>
          <w:tcPr>
            <w:tcW w:w="1134" w:type="dxa"/>
            <w:tcBorders>
              <w:top w:val="single" w:sz="4" w:space="0" w:color="auto"/>
              <w:left w:val="nil"/>
              <w:bottom w:val="single" w:sz="4" w:space="0" w:color="auto"/>
              <w:right w:val="single" w:sz="4" w:space="0" w:color="auto"/>
            </w:tcBorders>
            <w:vAlign w:val="center"/>
            <w:hideMark/>
          </w:tcPr>
          <w:p w:rsidR="00795CDC" w:rsidRPr="004E0FFC" w:rsidRDefault="00795CDC" w:rsidP="004E0FFC">
            <w:pPr>
              <w:jc w:val="center"/>
              <w:rPr>
                <w:rFonts w:ascii="Times New Roman" w:hAnsi="Times New Roman"/>
                <w:sz w:val="20"/>
                <w:szCs w:val="20"/>
              </w:rPr>
            </w:pPr>
            <w:r w:rsidRPr="004E0FFC">
              <w:rPr>
                <w:rFonts w:ascii="Times New Roman" w:hAnsi="Times New Roman"/>
                <w:sz w:val="20"/>
                <w:szCs w:val="20"/>
              </w:rPr>
              <w:t>80,</w:t>
            </w:r>
            <w:r w:rsidR="004E0FFC">
              <w:rPr>
                <w:rFonts w:ascii="Times New Roman" w:hAnsi="Times New Roman"/>
                <w:sz w:val="20"/>
                <w:szCs w:val="20"/>
              </w:rPr>
              <w:t>9</w:t>
            </w:r>
          </w:p>
        </w:tc>
        <w:tc>
          <w:tcPr>
            <w:tcW w:w="709" w:type="dxa"/>
            <w:tcBorders>
              <w:top w:val="single" w:sz="4" w:space="0" w:color="auto"/>
              <w:left w:val="nil"/>
              <w:bottom w:val="single" w:sz="4" w:space="0" w:color="auto"/>
              <w:right w:val="single" w:sz="4" w:space="0" w:color="auto"/>
            </w:tcBorders>
            <w:vAlign w:val="center"/>
          </w:tcPr>
          <w:p w:rsidR="00795CDC" w:rsidRPr="004E0FFC" w:rsidRDefault="00795CDC" w:rsidP="004E0FFC">
            <w:pPr>
              <w:jc w:val="center"/>
              <w:rPr>
                <w:rFonts w:ascii="Times New Roman" w:hAnsi="Times New Roman"/>
                <w:sz w:val="20"/>
                <w:szCs w:val="20"/>
              </w:rPr>
            </w:pPr>
            <w:r w:rsidRPr="004E0FFC">
              <w:rPr>
                <w:rFonts w:ascii="Times New Roman" w:hAnsi="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795CDC" w:rsidRDefault="004E0FFC" w:rsidP="007675F0">
            <w:pPr>
              <w:jc w:val="center"/>
              <w:rPr>
                <w:rFonts w:ascii="Times New Roman" w:hAnsi="Times New Roman" w:cs="Times New Roman"/>
                <w:sz w:val="20"/>
                <w:szCs w:val="20"/>
              </w:rPr>
            </w:pPr>
            <w:r>
              <w:rPr>
                <w:rFonts w:ascii="Times New Roman" w:hAnsi="Times New Roman" w:cs="Times New Roman"/>
                <w:sz w:val="20"/>
                <w:szCs w:val="20"/>
              </w:rPr>
              <w:t>8</w:t>
            </w:r>
            <w:r w:rsidR="007675F0">
              <w:rPr>
                <w:rFonts w:ascii="Times New Roman" w:hAnsi="Times New Roman" w:cs="Times New Roman"/>
                <w:sz w:val="20"/>
                <w:szCs w:val="20"/>
              </w:rPr>
              <w:t>0</w:t>
            </w:r>
            <w:r>
              <w:rPr>
                <w:rFonts w:ascii="Times New Roman" w:hAnsi="Times New Roman" w:cs="Times New Roman"/>
                <w:sz w:val="20"/>
                <w:szCs w:val="20"/>
              </w:rPr>
              <w:t>,6</w:t>
            </w:r>
          </w:p>
        </w:tc>
        <w:tc>
          <w:tcPr>
            <w:tcW w:w="1418" w:type="dxa"/>
            <w:tcBorders>
              <w:top w:val="single" w:sz="4" w:space="0" w:color="auto"/>
              <w:left w:val="nil"/>
              <w:bottom w:val="single" w:sz="4" w:space="0" w:color="auto"/>
              <w:right w:val="single" w:sz="4" w:space="0" w:color="auto"/>
            </w:tcBorders>
          </w:tcPr>
          <w:p w:rsidR="00795CDC" w:rsidRDefault="004E0FFC" w:rsidP="00B36746">
            <w:pPr>
              <w:jc w:val="center"/>
              <w:rPr>
                <w:rFonts w:ascii="Times New Roman" w:hAnsi="Times New Roman" w:cs="Times New Roman"/>
                <w:sz w:val="20"/>
                <w:szCs w:val="20"/>
              </w:rPr>
            </w:pPr>
            <w:r>
              <w:rPr>
                <w:rFonts w:ascii="Times New Roman" w:hAnsi="Times New Roman" w:cs="Times New Roman"/>
                <w:sz w:val="20"/>
                <w:szCs w:val="20"/>
              </w:rPr>
              <w:t>84,7</w:t>
            </w:r>
          </w:p>
        </w:tc>
      </w:tr>
      <w:tr w:rsidR="007675F0" w:rsidTr="004E0FFC">
        <w:trPr>
          <w:trHeight w:hRule="exact" w:val="348"/>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7675F0" w:rsidRDefault="007675F0" w:rsidP="00B36746">
            <w:pPr>
              <w:shd w:val="clear" w:color="auto" w:fill="FFFFFF"/>
              <w:spacing w:after="0" w:line="240" w:lineRule="auto"/>
              <w:ind w:left="19"/>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Национальная безопасность</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7675F0" w:rsidRDefault="007675F0" w:rsidP="00B36746">
            <w:pPr>
              <w:shd w:val="clear" w:color="auto" w:fill="FFFFFF"/>
              <w:spacing w:after="0" w:line="240" w:lineRule="auto"/>
              <w:ind w:left="43"/>
              <w:rPr>
                <w:rFonts w:ascii="Times New Roman" w:hAnsi="Times New Roman" w:cs="Times New Roman"/>
                <w:color w:val="000000"/>
                <w:sz w:val="20"/>
                <w:szCs w:val="20"/>
              </w:rPr>
            </w:pPr>
            <w:r>
              <w:rPr>
                <w:rFonts w:ascii="Times New Roman"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7675F0" w:rsidRPr="00104613" w:rsidRDefault="00957CF2" w:rsidP="004912DE">
            <w:pPr>
              <w:jc w:val="center"/>
              <w:rPr>
                <w:rFonts w:ascii="Times New Roman" w:hAnsi="Times New Roman" w:cs="Times New Roman"/>
              </w:rPr>
            </w:pPr>
            <w:r>
              <w:rPr>
                <w:rFonts w:ascii="Times New Roman" w:hAnsi="Times New Roman" w:cs="Times New Roman"/>
              </w:rPr>
              <w:t>19,8</w:t>
            </w:r>
          </w:p>
        </w:tc>
        <w:tc>
          <w:tcPr>
            <w:tcW w:w="1417" w:type="dxa"/>
            <w:tcBorders>
              <w:top w:val="single" w:sz="4" w:space="0" w:color="auto"/>
              <w:left w:val="nil"/>
              <w:bottom w:val="single" w:sz="4" w:space="0" w:color="auto"/>
              <w:right w:val="single" w:sz="4" w:space="0" w:color="auto"/>
            </w:tcBorders>
            <w:vAlign w:val="center"/>
            <w:hideMark/>
          </w:tcPr>
          <w:p w:rsidR="007675F0" w:rsidRDefault="007675F0" w:rsidP="00B367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40,2</w:t>
            </w:r>
          </w:p>
        </w:tc>
        <w:tc>
          <w:tcPr>
            <w:tcW w:w="1134" w:type="dxa"/>
            <w:tcBorders>
              <w:top w:val="single" w:sz="4" w:space="0" w:color="auto"/>
              <w:left w:val="nil"/>
              <w:bottom w:val="single" w:sz="4" w:space="0" w:color="auto"/>
              <w:right w:val="single" w:sz="4" w:space="0" w:color="auto"/>
            </w:tcBorders>
            <w:vAlign w:val="center"/>
            <w:hideMark/>
          </w:tcPr>
          <w:p w:rsidR="007675F0" w:rsidRPr="004E0FFC" w:rsidRDefault="007675F0" w:rsidP="004E0FFC">
            <w:pPr>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vAlign w:val="center"/>
          </w:tcPr>
          <w:p w:rsidR="007675F0" w:rsidRPr="004E0FFC" w:rsidRDefault="007675F0" w:rsidP="004E0FFC">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5F0" w:rsidRDefault="007675F0" w:rsidP="007675F0">
            <w:pPr>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Pr>
          <w:p w:rsidR="007675F0" w:rsidRDefault="007675F0" w:rsidP="00B36746">
            <w:pPr>
              <w:jc w:val="center"/>
              <w:rPr>
                <w:rFonts w:ascii="Times New Roman" w:hAnsi="Times New Roman" w:cs="Times New Roman"/>
                <w:sz w:val="20"/>
                <w:szCs w:val="20"/>
              </w:rPr>
            </w:pPr>
          </w:p>
        </w:tc>
      </w:tr>
      <w:tr w:rsidR="00795CDC" w:rsidTr="004E0FFC">
        <w:trPr>
          <w:trHeight w:hRule="exact" w:val="437"/>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795CDC" w:rsidRDefault="00795CDC" w:rsidP="00B36746">
            <w:pPr>
              <w:shd w:val="clear" w:color="auto" w:fill="FFFFFF"/>
              <w:spacing w:after="0" w:line="240" w:lineRule="auto"/>
              <w:ind w:left="19"/>
              <w:rPr>
                <w:rFonts w:ascii="Times New Roman" w:eastAsia="Times New Roman" w:hAnsi="Times New Roman" w:cs="Times New Roman"/>
                <w:sz w:val="20"/>
                <w:szCs w:val="20"/>
              </w:rPr>
            </w:pPr>
            <w:r>
              <w:rPr>
                <w:rFonts w:ascii="Times New Roman" w:hAnsi="Times New Roman" w:cs="Times New Roman"/>
                <w:color w:val="000000"/>
                <w:spacing w:val="-1"/>
                <w:sz w:val="20"/>
                <w:szCs w:val="20"/>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795CDC" w:rsidRDefault="00795CDC" w:rsidP="00B36746">
            <w:pPr>
              <w:shd w:val="clear" w:color="auto" w:fill="FFFFFF"/>
              <w:spacing w:after="0" w:line="240" w:lineRule="auto"/>
              <w:ind w:left="48"/>
              <w:rPr>
                <w:rFonts w:ascii="Times New Roman" w:eastAsia="Times New Roman" w:hAnsi="Times New Roman" w:cs="Times New Roman"/>
                <w:sz w:val="20"/>
                <w:szCs w:val="20"/>
              </w:rPr>
            </w:pPr>
            <w:r>
              <w:rPr>
                <w:rFonts w:ascii="Times New Roman" w:hAnsi="Times New Roman" w:cs="Times New Roman"/>
                <w:color w:val="000000"/>
                <w:sz w:val="20"/>
                <w:szCs w:val="20"/>
              </w:rPr>
              <w:t>04</w:t>
            </w:r>
          </w:p>
        </w:tc>
        <w:tc>
          <w:tcPr>
            <w:tcW w:w="1134" w:type="dxa"/>
            <w:tcBorders>
              <w:top w:val="single" w:sz="6" w:space="0" w:color="auto"/>
              <w:left w:val="single" w:sz="6" w:space="0" w:color="auto"/>
              <w:bottom w:val="single" w:sz="6" w:space="0" w:color="auto"/>
              <w:right w:val="single" w:sz="4" w:space="0" w:color="auto"/>
            </w:tcBorders>
            <w:shd w:val="clear" w:color="auto" w:fill="FFFFFF"/>
            <w:hideMark/>
          </w:tcPr>
          <w:p w:rsidR="00795CDC" w:rsidRPr="00104613" w:rsidRDefault="00957CF2" w:rsidP="004912DE">
            <w:pPr>
              <w:jc w:val="center"/>
              <w:rPr>
                <w:rFonts w:ascii="Times New Roman" w:hAnsi="Times New Roman" w:cs="Times New Roman"/>
              </w:rPr>
            </w:pPr>
            <w:r>
              <w:rPr>
                <w:rFonts w:ascii="Times New Roman" w:hAnsi="Times New Roman" w:cs="Times New Roman"/>
              </w:rPr>
              <w:t>908,3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5CDC" w:rsidRDefault="007675F0" w:rsidP="00B367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852,7</w:t>
            </w:r>
          </w:p>
        </w:tc>
        <w:tc>
          <w:tcPr>
            <w:tcW w:w="1134" w:type="dxa"/>
            <w:tcBorders>
              <w:top w:val="single" w:sz="4" w:space="0" w:color="auto"/>
              <w:left w:val="nil"/>
              <w:bottom w:val="single" w:sz="4" w:space="0" w:color="auto"/>
              <w:right w:val="single" w:sz="4" w:space="0" w:color="auto"/>
            </w:tcBorders>
            <w:vAlign w:val="center"/>
            <w:hideMark/>
          </w:tcPr>
          <w:p w:rsidR="00795CDC" w:rsidRPr="004E0FFC" w:rsidRDefault="004E0FFC" w:rsidP="004E0FFC">
            <w:pPr>
              <w:jc w:val="center"/>
              <w:rPr>
                <w:rFonts w:ascii="Times New Roman" w:hAnsi="Times New Roman"/>
                <w:sz w:val="20"/>
                <w:szCs w:val="20"/>
              </w:rPr>
            </w:pPr>
            <w:r>
              <w:rPr>
                <w:rFonts w:ascii="Times New Roman" w:hAnsi="Times New Roman"/>
                <w:sz w:val="20"/>
                <w:szCs w:val="20"/>
              </w:rPr>
              <w:t>946,7</w:t>
            </w:r>
          </w:p>
        </w:tc>
        <w:tc>
          <w:tcPr>
            <w:tcW w:w="709" w:type="dxa"/>
            <w:tcBorders>
              <w:top w:val="single" w:sz="4" w:space="0" w:color="auto"/>
              <w:left w:val="nil"/>
              <w:bottom w:val="single" w:sz="4" w:space="0" w:color="auto"/>
              <w:right w:val="single" w:sz="4" w:space="0" w:color="auto"/>
            </w:tcBorders>
            <w:vAlign w:val="center"/>
          </w:tcPr>
          <w:p w:rsidR="00795CDC" w:rsidRPr="004E0FFC" w:rsidRDefault="004E0FFC" w:rsidP="004E0FFC">
            <w:pPr>
              <w:jc w:val="center"/>
              <w:rPr>
                <w:rFonts w:ascii="Times New Roman" w:hAnsi="Times New Roman"/>
                <w:sz w:val="20"/>
                <w:szCs w:val="20"/>
              </w:rPr>
            </w:pPr>
            <w:r>
              <w:rPr>
                <w:rFonts w:ascii="Times New Roman" w:hAnsi="Times New Roman"/>
                <w:sz w:val="20"/>
                <w:szCs w:val="20"/>
              </w:rPr>
              <w:t>37,7</w:t>
            </w:r>
          </w:p>
        </w:tc>
        <w:tc>
          <w:tcPr>
            <w:tcW w:w="1276" w:type="dxa"/>
            <w:tcBorders>
              <w:top w:val="single" w:sz="4" w:space="0" w:color="auto"/>
              <w:left w:val="single" w:sz="4" w:space="0" w:color="auto"/>
              <w:bottom w:val="single" w:sz="4" w:space="0" w:color="auto"/>
              <w:right w:val="single" w:sz="4" w:space="0" w:color="auto"/>
            </w:tcBorders>
          </w:tcPr>
          <w:p w:rsidR="00795CDC" w:rsidRDefault="004E0FFC" w:rsidP="00B36746">
            <w:pPr>
              <w:jc w:val="center"/>
              <w:rPr>
                <w:rFonts w:ascii="Times New Roman" w:hAnsi="Times New Roman" w:cs="Times New Roman"/>
                <w:sz w:val="20"/>
                <w:szCs w:val="20"/>
              </w:rPr>
            </w:pPr>
            <w:r>
              <w:rPr>
                <w:rFonts w:ascii="Times New Roman" w:hAnsi="Times New Roman" w:cs="Times New Roman"/>
                <w:sz w:val="20"/>
                <w:szCs w:val="20"/>
              </w:rPr>
              <w:t>996,2</w:t>
            </w:r>
          </w:p>
        </w:tc>
        <w:tc>
          <w:tcPr>
            <w:tcW w:w="1418" w:type="dxa"/>
            <w:tcBorders>
              <w:top w:val="single" w:sz="4" w:space="0" w:color="auto"/>
              <w:left w:val="nil"/>
              <w:bottom w:val="single" w:sz="4" w:space="0" w:color="auto"/>
              <w:right w:val="single" w:sz="4" w:space="0" w:color="auto"/>
            </w:tcBorders>
          </w:tcPr>
          <w:p w:rsidR="00795CDC" w:rsidRDefault="004E0FFC" w:rsidP="00B36746">
            <w:pPr>
              <w:jc w:val="center"/>
              <w:rPr>
                <w:rFonts w:ascii="Times New Roman" w:hAnsi="Times New Roman" w:cs="Times New Roman"/>
                <w:sz w:val="20"/>
                <w:szCs w:val="20"/>
              </w:rPr>
            </w:pPr>
            <w:r>
              <w:rPr>
                <w:rFonts w:ascii="Times New Roman" w:hAnsi="Times New Roman" w:cs="Times New Roman"/>
                <w:sz w:val="20"/>
                <w:szCs w:val="20"/>
              </w:rPr>
              <w:t>1057,2</w:t>
            </w:r>
          </w:p>
        </w:tc>
      </w:tr>
      <w:tr w:rsidR="00795CDC" w:rsidTr="004E0FFC">
        <w:trPr>
          <w:trHeight w:hRule="exact" w:val="718"/>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795CDC" w:rsidRDefault="00795CDC" w:rsidP="00B36746">
            <w:pPr>
              <w:shd w:val="clear" w:color="auto" w:fill="FFFFFF"/>
              <w:spacing w:after="0" w:line="240" w:lineRule="auto"/>
              <w:ind w:left="5" w:right="835" w:hanging="10"/>
              <w:rPr>
                <w:rFonts w:ascii="Times New Roman" w:eastAsia="Times New Roman" w:hAnsi="Times New Roman" w:cs="Times New Roman"/>
                <w:sz w:val="20"/>
                <w:szCs w:val="20"/>
              </w:rPr>
            </w:pPr>
            <w:r>
              <w:rPr>
                <w:rFonts w:ascii="Times New Roman" w:hAnsi="Times New Roman" w:cs="Times New Roman"/>
                <w:color w:val="000000"/>
                <w:spacing w:val="-2"/>
                <w:sz w:val="20"/>
                <w:szCs w:val="20"/>
              </w:rPr>
              <w:t xml:space="preserve">Жилищно-коммунальное </w:t>
            </w:r>
            <w:r>
              <w:rPr>
                <w:rFonts w:ascii="Times New Roman" w:hAnsi="Times New Roman" w:cs="Times New Roman"/>
                <w:color w:val="000000"/>
                <w:spacing w:val="-3"/>
                <w:sz w:val="20"/>
                <w:szCs w:val="20"/>
              </w:rPr>
              <w:t>хозяйство</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95CDC" w:rsidRDefault="00795CDC" w:rsidP="00B36746">
            <w:pPr>
              <w:shd w:val="clear" w:color="auto" w:fill="FFFFFF"/>
              <w:spacing w:after="0" w:line="240" w:lineRule="auto"/>
              <w:ind w:left="43"/>
              <w:jc w:val="center"/>
              <w:rPr>
                <w:rFonts w:ascii="Times New Roman" w:eastAsia="Times New Roman" w:hAnsi="Times New Roman" w:cs="Times New Roman"/>
                <w:sz w:val="20"/>
                <w:szCs w:val="20"/>
              </w:rPr>
            </w:pPr>
            <w:r>
              <w:rPr>
                <w:rFonts w:ascii="Times New Roman" w:hAnsi="Times New Roman" w:cs="Times New Roman"/>
                <w:color w:val="000000"/>
                <w:sz w:val="20"/>
                <w:szCs w:val="20"/>
              </w:rPr>
              <w:t>05</w:t>
            </w:r>
          </w:p>
        </w:tc>
        <w:tc>
          <w:tcPr>
            <w:tcW w:w="1134" w:type="dxa"/>
            <w:tcBorders>
              <w:top w:val="single" w:sz="6" w:space="0" w:color="auto"/>
              <w:left w:val="single" w:sz="6" w:space="0" w:color="auto"/>
              <w:bottom w:val="single" w:sz="6" w:space="0" w:color="auto"/>
              <w:right w:val="single" w:sz="4" w:space="0" w:color="auto"/>
            </w:tcBorders>
            <w:shd w:val="clear" w:color="auto" w:fill="FFFFFF"/>
            <w:hideMark/>
          </w:tcPr>
          <w:p w:rsidR="00795CDC" w:rsidRPr="00104613" w:rsidRDefault="00957CF2" w:rsidP="004912DE">
            <w:pPr>
              <w:jc w:val="center"/>
              <w:rPr>
                <w:rFonts w:ascii="Times New Roman" w:hAnsi="Times New Roman" w:cs="Times New Roman"/>
              </w:rPr>
            </w:pPr>
            <w:r>
              <w:rPr>
                <w:rFonts w:ascii="Times New Roman" w:hAnsi="Times New Roman" w:cs="Times New Roman"/>
              </w:rPr>
              <w:t>1931,1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5CDC" w:rsidRDefault="007675F0" w:rsidP="00B367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3895,2</w:t>
            </w:r>
          </w:p>
        </w:tc>
        <w:tc>
          <w:tcPr>
            <w:tcW w:w="1134" w:type="dxa"/>
            <w:tcBorders>
              <w:top w:val="single" w:sz="4" w:space="0" w:color="auto"/>
              <w:left w:val="nil"/>
              <w:bottom w:val="single" w:sz="4" w:space="0" w:color="auto"/>
              <w:right w:val="single" w:sz="4" w:space="0" w:color="auto"/>
            </w:tcBorders>
            <w:vAlign w:val="center"/>
          </w:tcPr>
          <w:p w:rsidR="00795CDC" w:rsidRPr="004E0FFC" w:rsidRDefault="004E0FFC" w:rsidP="004E0FFC">
            <w:pPr>
              <w:jc w:val="center"/>
              <w:rPr>
                <w:rFonts w:ascii="Times New Roman" w:hAnsi="Times New Roman"/>
                <w:sz w:val="20"/>
                <w:szCs w:val="20"/>
              </w:rPr>
            </w:pPr>
            <w:r>
              <w:rPr>
                <w:rFonts w:ascii="Times New Roman" w:hAnsi="Times New Roman"/>
                <w:sz w:val="20"/>
                <w:szCs w:val="20"/>
              </w:rPr>
              <w:t>74,8</w:t>
            </w:r>
          </w:p>
        </w:tc>
        <w:tc>
          <w:tcPr>
            <w:tcW w:w="709" w:type="dxa"/>
            <w:tcBorders>
              <w:top w:val="single" w:sz="4" w:space="0" w:color="auto"/>
              <w:left w:val="nil"/>
              <w:bottom w:val="single" w:sz="4" w:space="0" w:color="auto"/>
              <w:right w:val="single" w:sz="4" w:space="0" w:color="auto"/>
            </w:tcBorders>
            <w:vAlign w:val="center"/>
          </w:tcPr>
          <w:p w:rsidR="00795CDC" w:rsidRPr="004E0FFC" w:rsidRDefault="004E0FFC" w:rsidP="004E0FFC">
            <w:pPr>
              <w:jc w:val="center"/>
              <w:rPr>
                <w:rFonts w:ascii="Times New Roman" w:hAnsi="Times New Roman"/>
                <w:sz w:val="20"/>
                <w:szCs w:val="20"/>
              </w:rPr>
            </w:pPr>
            <w:r>
              <w:rPr>
                <w:rFonts w:ascii="Times New Roman" w:hAnsi="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tcPr>
          <w:p w:rsidR="00795CDC" w:rsidRDefault="004E0FFC" w:rsidP="00B36746">
            <w:pPr>
              <w:jc w:val="center"/>
              <w:rPr>
                <w:rFonts w:ascii="Times New Roman" w:hAnsi="Times New Roman" w:cs="Times New Roman"/>
                <w:sz w:val="20"/>
                <w:szCs w:val="20"/>
              </w:rPr>
            </w:pPr>
            <w:r>
              <w:rPr>
                <w:rFonts w:ascii="Times New Roman" w:hAnsi="Times New Roman" w:cs="Times New Roman"/>
                <w:sz w:val="20"/>
                <w:szCs w:val="20"/>
              </w:rPr>
              <w:t>38,6</w:t>
            </w:r>
          </w:p>
        </w:tc>
        <w:tc>
          <w:tcPr>
            <w:tcW w:w="1418" w:type="dxa"/>
            <w:tcBorders>
              <w:top w:val="single" w:sz="4" w:space="0" w:color="auto"/>
              <w:left w:val="nil"/>
              <w:bottom w:val="single" w:sz="4" w:space="0" w:color="auto"/>
              <w:right w:val="single" w:sz="4" w:space="0" w:color="auto"/>
            </w:tcBorders>
          </w:tcPr>
          <w:p w:rsidR="00795CDC" w:rsidRDefault="004E0FFC" w:rsidP="00B36746">
            <w:pPr>
              <w:jc w:val="center"/>
              <w:rPr>
                <w:rFonts w:ascii="Times New Roman" w:hAnsi="Times New Roman" w:cs="Times New Roman"/>
                <w:sz w:val="20"/>
                <w:szCs w:val="20"/>
              </w:rPr>
            </w:pPr>
            <w:r>
              <w:rPr>
                <w:rFonts w:ascii="Times New Roman" w:hAnsi="Times New Roman" w:cs="Times New Roman"/>
                <w:sz w:val="20"/>
                <w:szCs w:val="20"/>
              </w:rPr>
              <w:t>8,0</w:t>
            </w:r>
          </w:p>
        </w:tc>
      </w:tr>
      <w:tr w:rsidR="00795CDC" w:rsidTr="004E0FFC">
        <w:trPr>
          <w:trHeight w:hRule="exact" w:val="349"/>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795CDC" w:rsidRDefault="00795CDC" w:rsidP="00B36746">
            <w:pPr>
              <w:shd w:val="clear" w:color="auto" w:fill="FFFFFF"/>
              <w:spacing w:after="0" w:line="240" w:lineRule="auto"/>
              <w:ind w:left="19"/>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Социальная политика</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795CDC" w:rsidRDefault="00795CDC" w:rsidP="00B36746">
            <w:pPr>
              <w:shd w:val="clear" w:color="auto" w:fill="FFFFFF"/>
              <w:spacing w:after="0" w:line="240" w:lineRule="auto"/>
              <w:ind w:left="48"/>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134" w:type="dxa"/>
            <w:tcBorders>
              <w:top w:val="single" w:sz="6" w:space="0" w:color="auto"/>
              <w:left w:val="single" w:sz="6" w:space="0" w:color="auto"/>
              <w:bottom w:val="single" w:sz="6" w:space="0" w:color="auto"/>
              <w:right w:val="single" w:sz="4" w:space="0" w:color="auto"/>
            </w:tcBorders>
            <w:shd w:val="clear" w:color="auto" w:fill="FFFFFF"/>
            <w:hideMark/>
          </w:tcPr>
          <w:p w:rsidR="00795CDC" w:rsidRPr="00104613" w:rsidRDefault="00795CDC" w:rsidP="004912DE">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95CDC" w:rsidRDefault="00795CDC" w:rsidP="00B36746">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vAlign w:val="bottom"/>
            <w:hideMark/>
          </w:tcPr>
          <w:p w:rsidR="00795CDC" w:rsidRPr="004E0FFC" w:rsidRDefault="004E0FFC" w:rsidP="004E0FFC">
            <w:pPr>
              <w:jc w:val="center"/>
              <w:rPr>
                <w:rFonts w:ascii="Times New Roman" w:hAnsi="Times New Roman"/>
                <w:sz w:val="20"/>
                <w:szCs w:val="20"/>
              </w:rPr>
            </w:pPr>
            <w:r>
              <w:rPr>
                <w:rFonts w:ascii="Times New Roman" w:hAnsi="Times New Roman"/>
                <w:sz w:val="20"/>
                <w:szCs w:val="20"/>
              </w:rPr>
              <w:t>55,0</w:t>
            </w:r>
          </w:p>
        </w:tc>
        <w:tc>
          <w:tcPr>
            <w:tcW w:w="709" w:type="dxa"/>
            <w:tcBorders>
              <w:top w:val="single" w:sz="4" w:space="0" w:color="auto"/>
              <w:left w:val="nil"/>
              <w:bottom w:val="single" w:sz="4" w:space="0" w:color="auto"/>
              <w:right w:val="single" w:sz="4" w:space="0" w:color="auto"/>
            </w:tcBorders>
            <w:vAlign w:val="bottom"/>
          </w:tcPr>
          <w:p w:rsidR="00795CDC" w:rsidRPr="004E0FFC" w:rsidRDefault="004E0FFC" w:rsidP="004E0FFC">
            <w:pPr>
              <w:jc w:val="center"/>
              <w:rPr>
                <w:rFonts w:ascii="Times New Roman" w:hAnsi="Times New Roman"/>
                <w:sz w:val="20"/>
                <w:szCs w:val="20"/>
              </w:rPr>
            </w:pPr>
            <w:r>
              <w:rPr>
                <w:rFonts w:ascii="Times New Roman" w:hAnsi="Times New Roman"/>
                <w:sz w:val="20"/>
                <w:szCs w:val="20"/>
              </w:rPr>
              <w:t>2,2</w:t>
            </w:r>
          </w:p>
        </w:tc>
        <w:tc>
          <w:tcPr>
            <w:tcW w:w="1276" w:type="dxa"/>
            <w:tcBorders>
              <w:top w:val="single" w:sz="4" w:space="0" w:color="auto"/>
              <w:left w:val="single" w:sz="4" w:space="0" w:color="auto"/>
              <w:bottom w:val="single" w:sz="4" w:space="0" w:color="auto"/>
              <w:right w:val="single" w:sz="4" w:space="0" w:color="auto"/>
            </w:tcBorders>
          </w:tcPr>
          <w:p w:rsidR="00795CDC" w:rsidRDefault="00795CDC" w:rsidP="00B36746">
            <w:pPr>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Pr>
          <w:p w:rsidR="00795CDC" w:rsidRDefault="00795CDC" w:rsidP="00B36746">
            <w:pPr>
              <w:jc w:val="center"/>
              <w:rPr>
                <w:rFonts w:ascii="Times New Roman" w:hAnsi="Times New Roman" w:cs="Times New Roman"/>
                <w:sz w:val="20"/>
                <w:szCs w:val="20"/>
              </w:rPr>
            </w:pPr>
          </w:p>
        </w:tc>
      </w:tr>
      <w:tr w:rsidR="00795CDC" w:rsidTr="004E0FFC">
        <w:trPr>
          <w:trHeight w:hRule="exact" w:val="556"/>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795CDC" w:rsidRDefault="00795CDC" w:rsidP="00B36746">
            <w:pPr>
              <w:shd w:val="clear" w:color="auto" w:fill="FFFFFF"/>
              <w:spacing w:after="0" w:line="240" w:lineRule="auto"/>
              <w:ind w:left="19"/>
              <w:rPr>
                <w:rFonts w:ascii="Times New Roman" w:eastAsia="Times New Roman" w:hAnsi="Times New Roman" w:cs="Times New Roman"/>
                <w:sz w:val="20"/>
                <w:szCs w:val="20"/>
              </w:rPr>
            </w:pPr>
            <w:r>
              <w:rPr>
                <w:rFonts w:ascii="Times New Roman" w:hAnsi="Times New Roman" w:cs="Times New Roman"/>
                <w:color w:val="000000"/>
                <w:spacing w:val="-1"/>
                <w:sz w:val="20"/>
                <w:szCs w:val="20"/>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95CDC" w:rsidRDefault="00795CDC" w:rsidP="00B36746">
            <w:pPr>
              <w:shd w:val="clear" w:color="auto" w:fill="FFFFFF"/>
              <w:spacing w:after="0" w:line="240" w:lineRule="auto"/>
              <w:ind w:left="77"/>
              <w:jc w:val="center"/>
              <w:rPr>
                <w:rFonts w:ascii="Times New Roman" w:eastAsia="Times New Roman" w:hAnsi="Times New Roman" w:cs="Times New Roman"/>
                <w:sz w:val="20"/>
                <w:szCs w:val="20"/>
              </w:rPr>
            </w:pPr>
            <w:r>
              <w:rPr>
                <w:rFonts w:ascii="Times New Roman" w:hAnsi="Times New Roman" w:cs="Times New Roman"/>
                <w:color w:val="000000"/>
                <w:sz w:val="20"/>
                <w:szCs w:val="20"/>
              </w:rPr>
              <w:t>11</w:t>
            </w:r>
          </w:p>
        </w:tc>
        <w:tc>
          <w:tcPr>
            <w:tcW w:w="1134" w:type="dxa"/>
            <w:tcBorders>
              <w:top w:val="single" w:sz="6" w:space="0" w:color="auto"/>
              <w:left w:val="single" w:sz="6" w:space="0" w:color="auto"/>
              <w:bottom w:val="single" w:sz="6" w:space="0" w:color="auto"/>
              <w:right w:val="single" w:sz="4" w:space="0" w:color="auto"/>
            </w:tcBorders>
            <w:shd w:val="clear" w:color="auto" w:fill="FFFFFF"/>
            <w:hideMark/>
          </w:tcPr>
          <w:p w:rsidR="00795CDC" w:rsidRPr="00104613" w:rsidRDefault="00957CF2" w:rsidP="004912DE">
            <w:pPr>
              <w:jc w:val="center"/>
              <w:rPr>
                <w:rFonts w:ascii="Times New Roman" w:hAnsi="Times New Roman" w:cs="Times New Roman"/>
                <w:b/>
              </w:rPr>
            </w:pPr>
            <w:r>
              <w:rPr>
                <w:rFonts w:ascii="Times New Roman" w:hAnsi="Times New Roman" w:cs="Times New Roman"/>
                <w:b/>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5CDC" w:rsidRDefault="007675F0" w:rsidP="00B367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134" w:type="dxa"/>
            <w:tcBorders>
              <w:top w:val="single" w:sz="4" w:space="0" w:color="auto"/>
              <w:left w:val="nil"/>
              <w:bottom w:val="single" w:sz="4" w:space="0" w:color="auto"/>
              <w:right w:val="single" w:sz="4" w:space="0" w:color="auto"/>
            </w:tcBorders>
            <w:vAlign w:val="bottom"/>
            <w:hideMark/>
          </w:tcPr>
          <w:p w:rsidR="00795CDC" w:rsidRPr="004E0FFC" w:rsidRDefault="004E0FFC" w:rsidP="004E0FFC">
            <w:pPr>
              <w:jc w:val="center"/>
              <w:rPr>
                <w:rFonts w:ascii="Times New Roman" w:hAnsi="Times New Roman"/>
                <w:sz w:val="20"/>
                <w:szCs w:val="20"/>
              </w:rPr>
            </w:pPr>
            <w:r>
              <w:rPr>
                <w:rFonts w:ascii="Times New Roman" w:hAnsi="Times New Roman"/>
                <w:sz w:val="20"/>
                <w:szCs w:val="20"/>
              </w:rPr>
              <w:t>4,0</w:t>
            </w:r>
          </w:p>
        </w:tc>
        <w:tc>
          <w:tcPr>
            <w:tcW w:w="709" w:type="dxa"/>
            <w:tcBorders>
              <w:top w:val="single" w:sz="4" w:space="0" w:color="auto"/>
              <w:left w:val="nil"/>
              <w:bottom w:val="single" w:sz="4" w:space="0" w:color="auto"/>
              <w:right w:val="single" w:sz="4" w:space="0" w:color="auto"/>
            </w:tcBorders>
            <w:vAlign w:val="bottom"/>
          </w:tcPr>
          <w:p w:rsidR="00795CDC" w:rsidRPr="004E0FFC" w:rsidRDefault="004E0FFC" w:rsidP="004E0FFC">
            <w:pPr>
              <w:jc w:val="center"/>
              <w:rPr>
                <w:rFonts w:ascii="Times New Roman" w:hAnsi="Times New Roman"/>
                <w:sz w:val="20"/>
                <w:szCs w:val="20"/>
              </w:rPr>
            </w:pPr>
            <w:r>
              <w:rPr>
                <w:rFonts w:ascii="Times New Roman" w:hAnsi="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tcPr>
          <w:p w:rsidR="00795CDC" w:rsidRDefault="004E0FFC" w:rsidP="00B36746">
            <w:pPr>
              <w:jc w:val="center"/>
              <w:rPr>
                <w:rFonts w:ascii="Times New Roman" w:hAnsi="Times New Roman" w:cs="Times New Roman"/>
                <w:sz w:val="20"/>
                <w:szCs w:val="20"/>
              </w:rPr>
            </w:pPr>
            <w:r>
              <w:rPr>
                <w:rFonts w:ascii="Times New Roman" w:hAnsi="Times New Roman" w:cs="Times New Roman"/>
                <w:sz w:val="20"/>
                <w:szCs w:val="20"/>
              </w:rPr>
              <w:t>4,0</w:t>
            </w:r>
          </w:p>
        </w:tc>
        <w:tc>
          <w:tcPr>
            <w:tcW w:w="1418" w:type="dxa"/>
            <w:tcBorders>
              <w:top w:val="single" w:sz="4" w:space="0" w:color="auto"/>
              <w:left w:val="nil"/>
              <w:bottom w:val="single" w:sz="4" w:space="0" w:color="auto"/>
              <w:right w:val="single" w:sz="4" w:space="0" w:color="auto"/>
            </w:tcBorders>
          </w:tcPr>
          <w:p w:rsidR="00795CDC" w:rsidRDefault="004E0FFC" w:rsidP="00B36746">
            <w:pPr>
              <w:jc w:val="center"/>
              <w:rPr>
                <w:rFonts w:ascii="Times New Roman" w:hAnsi="Times New Roman" w:cs="Times New Roman"/>
                <w:sz w:val="20"/>
                <w:szCs w:val="20"/>
              </w:rPr>
            </w:pPr>
            <w:r>
              <w:rPr>
                <w:rFonts w:ascii="Times New Roman" w:hAnsi="Times New Roman" w:cs="Times New Roman"/>
                <w:sz w:val="20"/>
                <w:szCs w:val="20"/>
              </w:rPr>
              <w:t>4,0</w:t>
            </w:r>
          </w:p>
        </w:tc>
      </w:tr>
      <w:tr w:rsidR="00795CDC" w:rsidTr="002F4091">
        <w:trPr>
          <w:trHeight w:hRule="exact" w:val="556"/>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795CDC" w:rsidRDefault="00795CDC" w:rsidP="00B36746">
            <w:pPr>
              <w:shd w:val="clear" w:color="auto" w:fill="FFFFFF"/>
              <w:spacing w:after="0" w:line="240" w:lineRule="auto"/>
              <w:ind w:left="19"/>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Условно утвержденные расходы </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95CDC" w:rsidRDefault="00795CDC" w:rsidP="00B36746">
            <w:pPr>
              <w:shd w:val="clear" w:color="auto" w:fill="FFFFFF"/>
              <w:spacing w:after="0" w:line="240" w:lineRule="auto"/>
              <w:ind w:left="77"/>
              <w:jc w:val="center"/>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4" w:space="0" w:color="auto"/>
            </w:tcBorders>
            <w:shd w:val="clear" w:color="auto" w:fill="FFFFFF"/>
            <w:hideMark/>
          </w:tcPr>
          <w:p w:rsidR="00795CDC" w:rsidRPr="00104613" w:rsidRDefault="00795CDC" w:rsidP="004912DE">
            <w:pPr>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95CDC" w:rsidRDefault="00795CDC" w:rsidP="00B36746">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795CDC" w:rsidRDefault="00795CDC" w:rsidP="00B36746">
            <w:pPr>
              <w:jc w:val="center"/>
              <w:rPr>
                <w:rFonts w:ascii="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tcPr>
          <w:p w:rsidR="00795CDC" w:rsidRDefault="00795CDC" w:rsidP="00B36746">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95CDC" w:rsidRDefault="004E0FFC" w:rsidP="00B36746">
            <w:pPr>
              <w:jc w:val="center"/>
              <w:rPr>
                <w:rFonts w:ascii="Times New Roman" w:hAnsi="Times New Roman" w:cs="Times New Roman"/>
                <w:sz w:val="20"/>
                <w:szCs w:val="20"/>
              </w:rPr>
            </w:pPr>
            <w:r>
              <w:rPr>
                <w:rFonts w:ascii="Times New Roman" w:hAnsi="Times New Roman" w:cs="Times New Roman"/>
                <w:sz w:val="20"/>
                <w:szCs w:val="20"/>
              </w:rPr>
              <w:t>37,3</w:t>
            </w:r>
          </w:p>
        </w:tc>
        <w:tc>
          <w:tcPr>
            <w:tcW w:w="1418" w:type="dxa"/>
            <w:tcBorders>
              <w:top w:val="single" w:sz="4" w:space="0" w:color="auto"/>
              <w:left w:val="nil"/>
              <w:bottom w:val="single" w:sz="4" w:space="0" w:color="auto"/>
              <w:right w:val="single" w:sz="4" w:space="0" w:color="auto"/>
            </w:tcBorders>
          </w:tcPr>
          <w:p w:rsidR="00795CDC" w:rsidRDefault="004E0FFC" w:rsidP="00B36746">
            <w:pPr>
              <w:jc w:val="center"/>
              <w:rPr>
                <w:rFonts w:ascii="Times New Roman" w:hAnsi="Times New Roman" w:cs="Times New Roman"/>
                <w:sz w:val="20"/>
                <w:szCs w:val="20"/>
              </w:rPr>
            </w:pPr>
            <w:r>
              <w:rPr>
                <w:rFonts w:ascii="Times New Roman" w:hAnsi="Times New Roman" w:cs="Times New Roman"/>
                <w:sz w:val="20"/>
                <w:szCs w:val="20"/>
              </w:rPr>
              <w:t>75,7</w:t>
            </w:r>
          </w:p>
        </w:tc>
      </w:tr>
      <w:tr w:rsidR="00795CDC" w:rsidTr="002F4091">
        <w:trPr>
          <w:trHeight w:hRule="exact" w:val="370"/>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795CDC" w:rsidRDefault="00795CDC" w:rsidP="00B36746">
            <w:pPr>
              <w:shd w:val="clear" w:color="auto" w:fill="FFFFFF"/>
              <w:spacing w:after="0" w:line="240" w:lineRule="auto"/>
              <w:ind w:left="1200"/>
              <w:rPr>
                <w:rFonts w:ascii="Times New Roman" w:eastAsia="Times New Roman" w:hAnsi="Times New Roman" w:cs="Times New Roman"/>
                <w:sz w:val="20"/>
                <w:szCs w:val="20"/>
              </w:rPr>
            </w:pPr>
            <w:r>
              <w:rPr>
                <w:rFonts w:ascii="Times New Roman" w:hAnsi="Times New Roman" w:cs="Times New Roman"/>
                <w:b/>
                <w:bCs/>
                <w:color w:val="5D5D5D"/>
                <w:spacing w:val="-5"/>
                <w:sz w:val="20"/>
                <w:szCs w:val="20"/>
              </w:rPr>
              <w:t>Итого</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795CDC" w:rsidRDefault="00795CDC" w:rsidP="00B36746">
            <w:pPr>
              <w:shd w:val="clear" w:color="auto" w:fill="FFFFFF"/>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shd w:val="clear" w:color="auto" w:fill="FFFFFF"/>
            <w:hideMark/>
          </w:tcPr>
          <w:p w:rsidR="00795CDC" w:rsidRPr="00104613" w:rsidRDefault="00957CF2" w:rsidP="00462FCB">
            <w:pPr>
              <w:jc w:val="center"/>
              <w:rPr>
                <w:rFonts w:ascii="Times New Roman" w:hAnsi="Times New Roman" w:cs="Times New Roman"/>
                <w:b/>
              </w:rPr>
            </w:pPr>
            <w:r>
              <w:rPr>
                <w:rFonts w:ascii="Times New Roman" w:hAnsi="Times New Roman" w:cs="Times New Roman"/>
                <w:b/>
              </w:rPr>
              <w:t>4571,1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5CDC" w:rsidRDefault="007675F0" w:rsidP="00B3674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6530,4</w:t>
            </w:r>
          </w:p>
        </w:tc>
        <w:tc>
          <w:tcPr>
            <w:tcW w:w="1134" w:type="dxa"/>
            <w:tcBorders>
              <w:top w:val="single" w:sz="4" w:space="0" w:color="auto"/>
              <w:left w:val="nil"/>
              <w:bottom w:val="single" w:sz="4" w:space="0" w:color="auto"/>
              <w:right w:val="single" w:sz="4" w:space="0" w:color="auto"/>
            </w:tcBorders>
            <w:vAlign w:val="center"/>
            <w:hideMark/>
          </w:tcPr>
          <w:p w:rsidR="00795CDC" w:rsidRDefault="004E0FFC" w:rsidP="00B36746">
            <w:pPr>
              <w:jc w:val="center"/>
              <w:rPr>
                <w:rFonts w:ascii="Times New Roman" w:hAnsi="Times New Roman" w:cs="Times New Roman"/>
                <w:b/>
                <w:sz w:val="20"/>
                <w:szCs w:val="20"/>
              </w:rPr>
            </w:pPr>
            <w:r>
              <w:rPr>
                <w:rFonts w:ascii="Times New Roman" w:hAnsi="Times New Roman" w:cs="Times New Roman"/>
                <w:b/>
                <w:sz w:val="20"/>
                <w:szCs w:val="20"/>
              </w:rPr>
              <w:t>2506,7</w:t>
            </w:r>
          </w:p>
        </w:tc>
        <w:tc>
          <w:tcPr>
            <w:tcW w:w="709" w:type="dxa"/>
            <w:tcBorders>
              <w:top w:val="single" w:sz="4" w:space="0" w:color="auto"/>
              <w:left w:val="nil"/>
              <w:bottom w:val="single" w:sz="4" w:space="0" w:color="auto"/>
              <w:right w:val="single" w:sz="4" w:space="0" w:color="auto"/>
            </w:tcBorders>
          </w:tcPr>
          <w:p w:rsidR="00795CDC" w:rsidRDefault="004E0FFC" w:rsidP="00B36746">
            <w:pPr>
              <w:jc w:val="center"/>
              <w:rPr>
                <w:rFonts w:ascii="Times New Roman" w:hAnsi="Times New Roman" w:cs="Times New Roman"/>
                <w:b/>
                <w:sz w:val="20"/>
                <w:szCs w:val="20"/>
              </w:rPr>
            </w:pPr>
            <w:r>
              <w:rPr>
                <w:rFonts w:ascii="Times New Roman" w:hAnsi="Times New Roman" w:cs="Times New Roman"/>
                <w:b/>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795CDC" w:rsidRDefault="004E0FFC" w:rsidP="00B36746">
            <w:pPr>
              <w:jc w:val="center"/>
              <w:rPr>
                <w:rFonts w:ascii="Times New Roman" w:hAnsi="Times New Roman" w:cs="Times New Roman"/>
                <w:b/>
                <w:sz w:val="20"/>
                <w:szCs w:val="20"/>
              </w:rPr>
            </w:pPr>
            <w:r>
              <w:rPr>
                <w:rFonts w:ascii="Times New Roman" w:hAnsi="Times New Roman" w:cs="Times New Roman"/>
                <w:b/>
                <w:sz w:val="20"/>
                <w:szCs w:val="20"/>
              </w:rPr>
              <w:t>2570,2</w:t>
            </w:r>
          </w:p>
        </w:tc>
        <w:tc>
          <w:tcPr>
            <w:tcW w:w="1418" w:type="dxa"/>
            <w:tcBorders>
              <w:top w:val="single" w:sz="4" w:space="0" w:color="auto"/>
              <w:left w:val="nil"/>
              <w:bottom w:val="single" w:sz="4" w:space="0" w:color="auto"/>
              <w:right w:val="single" w:sz="4" w:space="0" w:color="auto"/>
            </w:tcBorders>
          </w:tcPr>
          <w:p w:rsidR="00795CDC" w:rsidRDefault="004E0FFC" w:rsidP="00B36746">
            <w:pPr>
              <w:jc w:val="center"/>
              <w:rPr>
                <w:rFonts w:ascii="Times New Roman" w:hAnsi="Times New Roman" w:cs="Times New Roman"/>
                <w:b/>
                <w:sz w:val="20"/>
                <w:szCs w:val="20"/>
              </w:rPr>
            </w:pPr>
            <w:r>
              <w:rPr>
                <w:rFonts w:ascii="Times New Roman" w:hAnsi="Times New Roman" w:cs="Times New Roman"/>
                <w:b/>
                <w:sz w:val="20"/>
                <w:szCs w:val="20"/>
              </w:rPr>
              <w:t>2661,6</w:t>
            </w:r>
          </w:p>
        </w:tc>
      </w:tr>
    </w:tbl>
    <w:p w:rsidR="00916C99" w:rsidRDefault="00916C99" w:rsidP="00916C99">
      <w:pPr>
        <w:widowControl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структуре общего объема расходов бюджета</w:t>
      </w:r>
      <w:r w:rsidR="002F4091">
        <w:rPr>
          <w:rFonts w:ascii="Times New Roman" w:hAnsi="Times New Roman" w:cs="Times New Roman"/>
          <w:color w:val="000000"/>
          <w:sz w:val="28"/>
          <w:szCs w:val="28"/>
        </w:rPr>
        <w:t xml:space="preserve"> н</w:t>
      </w:r>
      <w:r w:rsidR="00957CF2">
        <w:rPr>
          <w:rFonts w:ascii="Times New Roman" w:hAnsi="Times New Roman" w:cs="Times New Roman"/>
          <w:color w:val="000000"/>
          <w:sz w:val="28"/>
          <w:szCs w:val="28"/>
        </w:rPr>
        <w:t>а 2020</w:t>
      </w:r>
      <w:r w:rsidR="002F4091">
        <w:rPr>
          <w:rFonts w:ascii="Times New Roman" w:hAnsi="Times New Roman" w:cs="Times New Roman"/>
          <w:color w:val="000000"/>
          <w:sz w:val="28"/>
          <w:szCs w:val="28"/>
        </w:rPr>
        <w:t xml:space="preserve"> год</w:t>
      </w:r>
      <w:r>
        <w:rPr>
          <w:rFonts w:ascii="Times New Roman" w:hAnsi="Times New Roman" w:cs="Times New Roman"/>
          <w:color w:val="000000"/>
          <w:sz w:val="28"/>
          <w:szCs w:val="28"/>
        </w:rPr>
        <w:t xml:space="preserve"> наибольший удельный вес занимают расходы по разделам «О</w:t>
      </w:r>
      <w:r w:rsidR="002F4091">
        <w:rPr>
          <w:rFonts w:ascii="Times New Roman" w:hAnsi="Times New Roman" w:cs="Times New Roman"/>
          <w:color w:val="000000"/>
          <w:sz w:val="28"/>
          <w:szCs w:val="28"/>
        </w:rPr>
        <w:t>б</w:t>
      </w:r>
      <w:r w:rsidR="00957CF2">
        <w:rPr>
          <w:rFonts w:ascii="Times New Roman" w:hAnsi="Times New Roman" w:cs="Times New Roman"/>
          <w:color w:val="000000"/>
          <w:sz w:val="28"/>
          <w:szCs w:val="28"/>
        </w:rPr>
        <w:t>щегосударственные вопросы» (53,7</w:t>
      </w:r>
      <w:r w:rsidR="002F4091">
        <w:rPr>
          <w:rFonts w:ascii="Times New Roman" w:hAnsi="Times New Roman" w:cs="Times New Roman"/>
          <w:color w:val="000000"/>
          <w:sz w:val="28"/>
          <w:szCs w:val="28"/>
        </w:rPr>
        <w:t>%)  «Национальная экономика</w:t>
      </w:r>
      <w:r>
        <w:rPr>
          <w:rFonts w:ascii="Times New Roman" w:hAnsi="Times New Roman" w:cs="Times New Roman"/>
          <w:color w:val="000000"/>
          <w:sz w:val="28"/>
          <w:szCs w:val="28"/>
        </w:rPr>
        <w:t>» (</w:t>
      </w:r>
      <w:r w:rsidR="00957CF2">
        <w:rPr>
          <w:rFonts w:ascii="Times New Roman" w:hAnsi="Times New Roman" w:cs="Times New Roman"/>
          <w:color w:val="000000"/>
          <w:sz w:val="28"/>
          <w:szCs w:val="28"/>
        </w:rPr>
        <w:t>33,7</w:t>
      </w:r>
      <w:r>
        <w:rPr>
          <w:rFonts w:ascii="Times New Roman" w:hAnsi="Times New Roman" w:cs="Times New Roman"/>
          <w:color w:val="000000"/>
          <w:sz w:val="28"/>
          <w:szCs w:val="28"/>
        </w:rPr>
        <w:t>%), объем которых в совокуп</w:t>
      </w:r>
      <w:r w:rsidR="00957CF2">
        <w:rPr>
          <w:rFonts w:ascii="Times New Roman" w:hAnsi="Times New Roman" w:cs="Times New Roman"/>
          <w:color w:val="000000"/>
          <w:sz w:val="28"/>
          <w:szCs w:val="28"/>
        </w:rPr>
        <w:t>ности составляет в расходах 2020</w:t>
      </w:r>
      <w:r>
        <w:rPr>
          <w:rFonts w:ascii="Times New Roman" w:hAnsi="Times New Roman" w:cs="Times New Roman"/>
          <w:color w:val="000000"/>
          <w:sz w:val="28"/>
          <w:szCs w:val="28"/>
        </w:rPr>
        <w:t xml:space="preserve"> года – </w:t>
      </w:r>
      <w:r w:rsidR="00957CF2">
        <w:rPr>
          <w:rFonts w:ascii="Times New Roman" w:hAnsi="Times New Roman" w:cs="Times New Roman"/>
          <w:color w:val="000000"/>
          <w:sz w:val="28"/>
          <w:szCs w:val="28"/>
        </w:rPr>
        <w:t>87,4</w:t>
      </w:r>
      <w:r>
        <w:rPr>
          <w:rFonts w:ascii="Times New Roman" w:hAnsi="Times New Roman" w:cs="Times New Roman"/>
          <w:color w:val="000000"/>
          <w:sz w:val="28"/>
          <w:szCs w:val="28"/>
        </w:rPr>
        <w:t xml:space="preserve"> процента. </w:t>
      </w:r>
    </w:p>
    <w:p w:rsidR="00916C99" w:rsidRDefault="00916C99" w:rsidP="002F4091">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Расходы бюджета по разделу 01 «Общегосударственные вопросы»</w:t>
      </w:r>
      <w:r>
        <w:rPr>
          <w:rFonts w:ascii="Times New Roman" w:hAnsi="Times New Roman" w:cs="Times New Roman"/>
          <w:color w:val="000000"/>
          <w:sz w:val="28"/>
          <w:szCs w:val="28"/>
        </w:rPr>
        <w:t xml:space="preserve"> </w:t>
      </w:r>
    </w:p>
    <w:p w:rsidR="00916C99" w:rsidRDefault="00916C99" w:rsidP="00916C99">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динамики расходов бюджета по данному разд</w:t>
      </w:r>
      <w:r w:rsidR="00957CF2">
        <w:rPr>
          <w:rFonts w:ascii="Times New Roman" w:hAnsi="Times New Roman" w:cs="Times New Roman"/>
          <w:color w:val="000000"/>
          <w:sz w:val="28"/>
          <w:szCs w:val="28"/>
        </w:rPr>
        <w:t>елу показывает, что расходы 2020</w:t>
      </w:r>
      <w:r>
        <w:rPr>
          <w:rFonts w:ascii="Times New Roman" w:hAnsi="Times New Roman" w:cs="Times New Roman"/>
          <w:color w:val="000000"/>
          <w:sz w:val="28"/>
          <w:szCs w:val="28"/>
        </w:rPr>
        <w:t xml:space="preserve"> года </w:t>
      </w:r>
      <w:r w:rsidR="002F4091">
        <w:rPr>
          <w:rFonts w:ascii="Times New Roman" w:hAnsi="Times New Roman" w:cs="Times New Roman"/>
          <w:color w:val="000000"/>
          <w:sz w:val="28"/>
          <w:szCs w:val="28"/>
        </w:rPr>
        <w:t>планируются ниже</w:t>
      </w:r>
      <w:r w:rsidR="00DC1ED7">
        <w:rPr>
          <w:rFonts w:ascii="Times New Roman" w:hAnsi="Times New Roman" w:cs="Times New Roman"/>
          <w:color w:val="000000"/>
          <w:sz w:val="28"/>
          <w:szCs w:val="28"/>
        </w:rPr>
        <w:t xml:space="preserve"> </w:t>
      </w:r>
      <w:r w:rsidR="00957CF2">
        <w:rPr>
          <w:rFonts w:ascii="Times New Roman" w:hAnsi="Times New Roman" w:cs="Times New Roman"/>
          <w:color w:val="000000"/>
          <w:sz w:val="28"/>
          <w:szCs w:val="28"/>
        </w:rPr>
        <w:t xml:space="preserve"> оценки 20</w:t>
      </w:r>
      <w:r w:rsidR="00A24A81">
        <w:rPr>
          <w:rFonts w:ascii="Times New Roman" w:hAnsi="Times New Roman" w:cs="Times New Roman"/>
          <w:color w:val="000000"/>
          <w:sz w:val="28"/>
          <w:szCs w:val="28"/>
        </w:rPr>
        <w:t>19</w:t>
      </w:r>
      <w:r>
        <w:rPr>
          <w:rFonts w:ascii="Times New Roman" w:hAnsi="Times New Roman" w:cs="Times New Roman"/>
          <w:color w:val="000000"/>
          <w:sz w:val="28"/>
          <w:szCs w:val="28"/>
        </w:rPr>
        <w:t xml:space="preserve"> года на </w:t>
      </w:r>
      <w:r w:rsidR="00A24A81">
        <w:rPr>
          <w:rFonts w:ascii="Times New Roman" w:hAnsi="Times New Roman" w:cs="Times New Roman"/>
          <w:color w:val="000000"/>
          <w:sz w:val="28"/>
          <w:szCs w:val="28"/>
        </w:rPr>
        <w:t>313,7 тыс. руб. или на 18,9</w:t>
      </w:r>
      <w:r>
        <w:rPr>
          <w:rFonts w:ascii="Times New Roman" w:hAnsi="Times New Roman" w:cs="Times New Roman"/>
          <w:color w:val="000000"/>
          <w:sz w:val="28"/>
          <w:szCs w:val="28"/>
        </w:rPr>
        <w:t xml:space="preserve">% и </w:t>
      </w:r>
      <w:r w:rsidR="00DC1ED7">
        <w:rPr>
          <w:rFonts w:ascii="Times New Roman" w:hAnsi="Times New Roman" w:cs="Times New Roman"/>
          <w:color w:val="000000"/>
          <w:sz w:val="28"/>
          <w:szCs w:val="28"/>
        </w:rPr>
        <w:t xml:space="preserve"> </w:t>
      </w:r>
      <w:r w:rsidR="00A24A81">
        <w:rPr>
          <w:rFonts w:ascii="Times New Roman" w:hAnsi="Times New Roman" w:cs="Times New Roman"/>
          <w:color w:val="000000"/>
          <w:sz w:val="28"/>
          <w:szCs w:val="28"/>
        </w:rPr>
        <w:t>ниже расходов  2018</w:t>
      </w:r>
      <w:r>
        <w:rPr>
          <w:rFonts w:ascii="Times New Roman" w:hAnsi="Times New Roman" w:cs="Times New Roman"/>
          <w:color w:val="000000"/>
          <w:sz w:val="28"/>
          <w:szCs w:val="28"/>
        </w:rPr>
        <w:t xml:space="preserve"> года на</w:t>
      </w:r>
      <w:r w:rsidR="00A24A81">
        <w:rPr>
          <w:rFonts w:ascii="Times New Roman" w:hAnsi="Times New Roman" w:cs="Times New Roman"/>
          <w:color w:val="000000"/>
          <w:sz w:val="28"/>
          <w:szCs w:val="28"/>
        </w:rPr>
        <w:t xml:space="preserve">  289,8 тыс. руб. или на </w:t>
      </w:r>
      <w:r>
        <w:rPr>
          <w:rFonts w:ascii="Times New Roman" w:hAnsi="Times New Roman" w:cs="Times New Roman"/>
          <w:color w:val="000000"/>
          <w:sz w:val="28"/>
          <w:szCs w:val="28"/>
        </w:rPr>
        <w:t xml:space="preserve"> </w:t>
      </w:r>
      <w:r w:rsidR="00A24A81">
        <w:rPr>
          <w:rFonts w:ascii="Times New Roman" w:hAnsi="Times New Roman" w:cs="Times New Roman"/>
          <w:color w:val="000000"/>
          <w:sz w:val="28"/>
          <w:szCs w:val="28"/>
        </w:rPr>
        <w:t>17</w:t>
      </w:r>
      <w:r w:rsidR="00BE7536">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процента.</w:t>
      </w:r>
    </w:p>
    <w:p w:rsidR="00916C99" w:rsidRDefault="00916C99" w:rsidP="00916C99">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содержание и обеспечение деятельности </w:t>
      </w:r>
      <w:proofErr w:type="spellStart"/>
      <w:r w:rsidR="00BE7536">
        <w:rPr>
          <w:rFonts w:ascii="Times New Roman" w:hAnsi="Times New Roman" w:cs="Times New Roman"/>
          <w:color w:val="000000"/>
          <w:sz w:val="28"/>
          <w:szCs w:val="28"/>
        </w:rPr>
        <w:t>Акулич</w:t>
      </w:r>
      <w:r w:rsidR="00C85318">
        <w:rPr>
          <w:rFonts w:ascii="Times New Roman" w:hAnsi="Times New Roman" w:cs="Times New Roman"/>
          <w:color w:val="000000"/>
          <w:sz w:val="28"/>
          <w:szCs w:val="28"/>
        </w:rPr>
        <w:t>ской</w:t>
      </w:r>
      <w:proofErr w:type="spellEnd"/>
      <w:r>
        <w:rPr>
          <w:rFonts w:ascii="Times New Roman" w:hAnsi="Times New Roman" w:cs="Times New Roman"/>
          <w:color w:val="000000"/>
          <w:sz w:val="28"/>
          <w:szCs w:val="28"/>
        </w:rPr>
        <w:t xml:space="preserve"> сельской администрации запланировано </w:t>
      </w:r>
      <w:r w:rsidR="00D21BE2">
        <w:rPr>
          <w:rFonts w:ascii="Times New Roman" w:hAnsi="Times New Roman" w:cs="Times New Roman"/>
          <w:color w:val="000000"/>
          <w:sz w:val="28"/>
          <w:szCs w:val="28"/>
        </w:rPr>
        <w:t xml:space="preserve">852,7 </w:t>
      </w:r>
      <w:r>
        <w:rPr>
          <w:rFonts w:ascii="Times New Roman" w:hAnsi="Times New Roman" w:cs="Times New Roman"/>
          <w:color w:val="000000"/>
          <w:sz w:val="28"/>
          <w:szCs w:val="28"/>
        </w:rPr>
        <w:t>тыс. рублей. Денежное содержание гл</w:t>
      </w:r>
      <w:r w:rsidR="00C80BC6">
        <w:rPr>
          <w:rFonts w:ascii="Times New Roman" w:hAnsi="Times New Roman" w:cs="Times New Roman"/>
          <w:color w:val="000000"/>
          <w:sz w:val="28"/>
          <w:szCs w:val="28"/>
        </w:rPr>
        <w:t>авы исполнительной власти в 2020</w:t>
      </w:r>
      <w:r>
        <w:rPr>
          <w:rFonts w:ascii="Times New Roman" w:hAnsi="Times New Roman" w:cs="Times New Roman"/>
          <w:color w:val="000000"/>
          <w:sz w:val="28"/>
          <w:szCs w:val="28"/>
        </w:rPr>
        <w:t xml:space="preserve"> году составит </w:t>
      </w:r>
      <w:r w:rsidR="00BE7536">
        <w:rPr>
          <w:rFonts w:ascii="Times New Roman" w:hAnsi="Times New Roman" w:cs="Times New Roman"/>
          <w:color w:val="000000"/>
          <w:sz w:val="28"/>
          <w:szCs w:val="28"/>
        </w:rPr>
        <w:t>4</w:t>
      </w:r>
      <w:r w:rsidR="00D21BE2">
        <w:rPr>
          <w:rFonts w:ascii="Times New Roman" w:hAnsi="Times New Roman" w:cs="Times New Roman"/>
          <w:color w:val="000000"/>
          <w:sz w:val="28"/>
          <w:szCs w:val="28"/>
        </w:rPr>
        <w:t>83,8</w:t>
      </w:r>
      <w:r>
        <w:rPr>
          <w:rFonts w:ascii="Times New Roman" w:hAnsi="Times New Roman" w:cs="Times New Roman"/>
          <w:color w:val="000000"/>
          <w:sz w:val="28"/>
          <w:szCs w:val="28"/>
        </w:rPr>
        <w:t xml:space="preserve"> тыс. рублей.</w:t>
      </w:r>
    </w:p>
    <w:p w:rsidR="00916C99" w:rsidRDefault="00916C99" w:rsidP="00916C99">
      <w:pPr>
        <w:pStyle w:val="ConsPlusNormal"/>
        <w:ind w:firstLine="540"/>
        <w:jc w:val="both"/>
      </w:pPr>
      <w:r>
        <w:rPr>
          <w:color w:val="000000"/>
        </w:rPr>
        <w:t>На обеспечение деятельности</w:t>
      </w:r>
      <w:r w:rsidR="00D21BE2">
        <w:rPr>
          <w:color w:val="000000"/>
        </w:rPr>
        <w:t xml:space="preserve"> финансовых  и органов финансового надзора</w:t>
      </w:r>
      <w:r w:rsidR="004B01C1">
        <w:rPr>
          <w:color w:val="000000"/>
        </w:rPr>
        <w:t xml:space="preserve"> запланировано 3</w:t>
      </w:r>
      <w:r>
        <w:rPr>
          <w:color w:val="000000"/>
        </w:rPr>
        <w:t>,</w:t>
      </w:r>
      <w:r w:rsidR="00D21BE2">
        <w:rPr>
          <w:color w:val="000000"/>
        </w:rPr>
        <w:t>3</w:t>
      </w:r>
      <w:r>
        <w:rPr>
          <w:color w:val="000000"/>
        </w:rPr>
        <w:t xml:space="preserve"> тыс. рублей.</w:t>
      </w:r>
      <w:r w:rsidRPr="0088303A">
        <w:t xml:space="preserve"> </w:t>
      </w:r>
    </w:p>
    <w:p w:rsidR="00916C99" w:rsidRDefault="00916C99" w:rsidP="00916C99">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другие общегосударственные вопросы запланировано </w:t>
      </w:r>
      <w:r w:rsidR="00D21BE2">
        <w:rPr>
          <w:rFonts w:ascii="Times New Roman" w:hAnsi="Times New Roman" w:cs="Times New Roman"/>
          <w:color w:val="000000"/>
          <w:sz w:val="28"/>
          <w:szCs w:val="28"/>
        </w:rPr>
        <w:t>0</w:t>
      </w:r>
      <w:r w:rsidR="004B01C1">
        <w:rPr>
          <w:rFonts w:ascii="Times New Roman" w:hAnsi="Times New Roman" w:cs="Times New Roman"/>
          <w:color w:val="000000"/>
          <w:sz w:val="28"/>
          <w:szCs w:val="28"/>
        </w:rPr>
        <w:t>,5</w:t>
      </w:r>
      <w:r>
        <w:rPr>
          <w:rFonts w:ascii="Times New Roman" w:hAnsi="Times New Roman" w:cs="Times New Roman"/>
          <w:color w:val="000000"/>
          <w:sz w:val="28"/>
          <w:szCs w:val="28"/>
        </w:rPr>
        <w:t xml:space="preserve"> тыс. рублей.</w:t>
      </w:r>
    </w:p>
    <w:p w:rsidR="00916C99" w:rsidRDefault="00916C99" w:rsidP="00916C9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Расходы по разделу 02 «Национальная оборона»</w:t>
      </w:r>
      <w:r>
        <w:rPr>
          <w:rFonts w:ascii="Times New Roman" w:hAnsi="Times New Roman" w:cs="Times New Roman"/>
          <w:color w:val="000000"/>
          <w:sz w:val="28"/>
          <w:szCs w:val="28"/>
        </w:rPr>
        <w:t xml:space="preserve"> определены в проекте бюджета за счет субвенции из областного бюджета на осуществление отдельных полномочий </w:t>
      </w:r>
      <w:r>
        <w:rPr>
          <w:rFonts w:ascii="Times New Roman" w:hAnsi="Times New Roman" w:cs="Times New Roman"/>
          <w:sz w:val="28"/>
          <w:szCs w:val="28"/>
        </w:rPr>
        <w:t xml:space="preserve"> первичного воинского учета на территориях, где отсутствуют военные комиссариаты </w:t>
      </w:r>
      <w:r>
        <w:rPr>
          <w:rFonts w:ascii="Times New Roman" w:hAnsi="Times New Roman" w:cs="Times New Roman"/>
          <w:color w:val="000000"/>
          <w:sz w:val="28"/>
          <w:szCs w:val="28"/>
        </w:rPr>
        <w:t xml:space="preserve">в следующих объемах: </w:t>
      </w:r>
    </w:p>
    <w:p w:rsidR="005363A1" w:rsidRDefault="00D21BE2" w:rsidP="00916C99">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факт 2018</w:t>
      </w:r>
      <w:r w:rsidR="005363A1">
        <w:rPr>
          <w:rFonts w:ascii="Times New Roman" w:hAnsi="Times New Roman" w:cs="Times New Roman"/>
          <w:color w:val="000000"/>
          <w:sz w:val="28"/>
          <w:szCs w:val="28"/>
        </w:rPr>
        <w:t xml:space="preserve"> года </w:t>
      </w:r>
      <w:r>
        <w:rPr>
          <w:rFonts w:ascii="Times New Roman" w:hAnsi="Times New Roman" w:cs="Times New Roman"/>
          <w:color w:val="000000"/>
          <w:sz w:val="28"/>
          <w:szCs w:val="28"/>
        </w:rPr>
        <w:t>–</w:t>
      </w:r>
      <w:r w:rsidR="005363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72,8</w:t>
      </w:r>
      <w:r w:rsidR="005363A1">
        <w:rPr>
          <w:rFonts w:ascii="Times New Roman" w:hAnsi="Times New Roman" w:cs="Times New Roman"/>
          <w:color w:val="000000"/>
          <w:sz w:val="28"/>
          <w:szCs w:val="28"/>
        </w:rPr>
        <w:t xml:space="preserve"> тыс. руб.</w:t>
      </w:r>
    </w:p>
    <w:p w:rsidR="00916C99" w:rsidRDefault="00D21BE2" w:rsidP="00916C99">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2019</w:t>
      </w:r>
      <w:r w:rsidR="00916C99">
        <w:rPr>
          <w:rFonts w:ascii="Times New Roman" w:hAnsi="Times New Roman" w:cs="Times New Roman"/>
          <w:color w:val="000000"/>
          <w:sz w:val="28"/>
          <w:szCs w:val="28"/>
        </w:rPr>
        <w:t xml:space="preserve"> год – </w:t>
      </w:r>
      <w:r>
        <w:rPr>
          <w:rFonts w:ascii="Times New Roman" w:hAnsi="Times New Roman" w:cs="Times New Roman"/>
          <w:color w:val="000000"/>
          <w:sz w:val="28"/>
          <w:szCs w:val="28"/>
        </w:rPr>
        <w:t>79,3</w:t>
      </w:r>
      <w:r w:rsidR="00916C99">
        <w:rPr>
          <w:rFonts w:ascii="Times New Roman" w:hAnsi="Times New Roman" w:cs="Times New Roman"/>
          <w:color w:val="000000"/>
          <w:sz w:val="28"/>
          <w:szCs w:val="28"/>
        </w:rPr>
        <w:t xml:space="preserve"> тыс. рублей;</w:t>
      </w:r>
    </w:p>
    <w:p w:rsidR="00916C99" w:rsidRDefault="00D21BE2" w:rsidP="00916C99">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2020</w:t>
      </w:r>
      <w:r w:rsidR="00462FCB">
        <w:rPr>
          <w:rFonts w:ascii="Times New Roman" w:hAnsi="Times New Roman" w:cs="Times New Roman"/>
          <w:color w:val="000000"/>
          <w:sz w:val="28"/>
          <w:szCs w:val="28"/>
        </w:rPr>
        <w:t xml:space="preserve"> год – </w:t>
      </w:r>
      <w:r>
        <w:rPr>
          <w:rFonts w:ascii="Times New Roman" w:hAnsi="Times New Roman" w:cs="Times New Roman"/>
          <w:color w:val="000000"/>
          <w:sz w:val="28"/>
          <w:szCs w:val="28"/>
        </w:rPr>
        <w:t>80,9</w:t>
      </w:r>
      <w:r w:rsidR="00916C99">
        <w:rPr>
          <w:rFonts w:ascii="Times New Roman" w:hAnsi="Times New Roman" w:cs="Times New Roman"/>
          <w:bCs/>
          <w:color w:val="000000"/>
          <w:sz w:val="28"/>
          <w:szCs w:val="28"/>
        </w:rPr>
        <w:t xml:space="preserve"> </w:t>
      </w:r>
      <w:r w:rsidR="00916C99">
        <w:rPr>
          <w:rFonts w:ascii="Times New Roman" w:hAnsi="Times New Roman" w:cs="Times New Roman"/>
          <w:color w:val="000000"/>
          <w:sz w:val="28"/>
          <w:szCs w:val="28"/>
        </w:rPr>
        <w:t xml:space="preserve">тыс. рублей; </w:t>
      </w:r>
    </w:p>
    <w:p w:rsidR="00916C99" w:rsidRDefault="00916C99" w:rsidP="00916C99">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динамики расходов бюджета по данному разд</w:t>
      </w:r>
      <w:r w:rsidR="00D21BE2">
        <w:rPr>
          <w:rFonts w:ascii="Times New Roman" w:hAnsi="Times New Roman" w:cs="Times New Roman"/>
          <w:color w:val="000000"/>
          <w:sz w:val="28"/>
          <w:szCs w:val="28"/>
        </w:rPr>
        <w:t>елу показывает, что расходы 2020</w:t>
      </w:r>
      <w:r>
        <w:rPr>
          <w:rFonts w:ascii="Times New Roman" w:hAnsi="Times New Roman" w:cs="Times New Roman"/>
          <w:color w:val="000000"/>
          <w:sz w:val="28"/>
          <w:szCs w:val="28"/>
        </w:rPr>
        <w:t>г</w:t>
      </w:r>
      <w:r w:rsidR="00462FCB">
        <w:rPr>
          <w:rFonts w:ascii="Times New Roman" w:hAnsi="Times New Roman" w:cs="Times New Roman"/>
          <w:color w:val="000000"/>
          <w:sz w:val="28"/>
          <w:szCs w:val="28"/>
        </w:rPr>
        <w:t>ода, по сравнению с оценкой 201</w:t>
      </w:r>
      <w:r w:rsidR="00D21BE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года, увеличатся на </w:t>
      </w:r>
      <w:r w:rsidR="00D21BE2">
        <w:rPr>
          <w:rFonts w:ascii="Times New Roman" w:hAnsi="Times New Roman" w:cs="Times New Roman"/>
          <w:color w:val="000000"/>
          <w:sz w:val="28"/>
          <w:szCs w:val="28"/>
        </w:rPr>
        <w:t>102,0</w:t>
      </w:r>
      <w:r w:rsidR="00462FCB">
        <w:rPr>
          <w:rFonts w:ascii="Times New Roman" w:hAnsi="Times New Roman" w:cs="Times New Roman"/>
          <w:color w:val="000000"/>
          <w:sz w:val="28"/>
          <w:szCs w:val="28"/>
        </w:rPr>
        <w:t xml:space="preserve"> процента и связано с увеличением заработной платы.</w:t>
      </w:r>
    </w:p>
    <w:p w:rsidR="00916C99" w:rsidRDefault="00916C99" w:rsidP="00916C99">
      <w:pPr>
        <w:widowControl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b/>
          <w:color w:val="000000"/>
          <w:sz w:val="28"/>
          <w:szCs w:val="28"/>
        </w:rPr>
        <w:t>Расходы по разделу 03 «Национальная безопасность и правоохранительная деятельность»</w:t>
      </w:r>
      <w:r>
        <w:rPr>
          <w:rFonts w:ascii="Times New Roman" w:hAnsi="Times New Roman" w:cs="Times New Roman"/>
          <w:color w:val="000000"/>
          <w:sz w:val="28"/>
          <w:szCs w:val="28"/>
        </w:rPr>
        <w:t xml:space="preserve"> </w:t>
      </w:r>
      <w:r w:rsidR="00462FCB">
        <w:rPr>
          <w:rFonts w:ascii="Times New Roman" w:hAnsi="Times New Roman" w:cs="Times New Roman"/>
          <w:color w:val="000000"/>
          <w:sz w:val="28"/>
          <w:szCs w:val="28"/>
        </w:rPr>
        <w:t>на 20</w:t>
      </w:r>
      <w:r w:rsidR="00D21BE2">
        <w:rPr>
          <w:rFonts w:ascii="Times New Roman" w:hAnsi="Times New Roman" w:cs="Times New Roman"/>
          <w:color w:val="000000"/>
          <w:sz w:val="28"/>
          <w:szCs w:val="28"/>
        </w:rPr>
        <w:t>20</w:t>
      </w:r>
      <w:r w:rsidR="00462FCB">
        <w:rPr>
          <w:rFonts w:ascii="Times New Roman" w:hAnsi="Times New Roman" w:cs="Times New Roman"/>
          <w:color w:val="000000"/>
          <w:sz w:val="28"/>
          <w:szCs w:val="28"/>
        </w:rPr>
        <w:t>-202</w:t>
      </w:r>
      <w:r w:rsidR="006D2CF1">
        <w:rPr>
          <w:rFonts w:ascii="Times New Roman" w:hAnsi="Times New Roman" w:cs="Times New Roman"/>
          <w:color w:val="000000"/>
          <w:sz w:val="28"/>
          <w:szCs w:val="28"/>
        </w:rPr>
        <w:t>2</w:t>
      </w:r>
      <w:r w:rsidR="00462FCB">
        <w:rPr>
          <w:rFonts w:ascii="Times New Roman" w:hAnsi="Times New Roman" w:cs="Times New Roman"/>
          <w:color w:val="000000"/>
          <w:sz w:val="28"/>
          <w:szCs w:val="28"/>
        </w:rPr>
        <w:t xml:space="preserve"> годы не </w:t>
      </w:r>
      <w:r>
        <w:rPr>
          <w:rFonts w:ascii="Times New Roman" w:hAnsi="Times New Roman" w:cs="Times New Roman"/>
          <w:color w:val="000000"/>
          <w:sz w:val="28"/>
          <w:szCs w:val="28"/>
        </w:rPr>
        <w:t>предусмотрены</w:t>
      </w:r>
      <w:r w:rsidR="00462FC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916C99" w:rsidRDefault="00916C99" w:rsidP="00916C99">
      <w:pPr>
        <w:widowControl w:val="0"/>
        <w:spacing w:after="0" w:line="240" w:lineRule="auto"/>
        <w:ind w:firstLine="709"/>
        <w:jc w:val="both"/>
        <w:rPr>
          <w:rFonts w:ascii="Times New Roman" w:hAnsi="Times New Roman" w:cs="Times New Roman"/>
          <w:color w:val="000000"/>
          <w:sz w:val="28"/>
          <w:szCs w:val="28"/>
        </w:rPr>
      </w:pPr>
      <w:r w:rsidRPr="004732BB">
        <w:rPr>
          <w:rFonts w:ascii="Times New Roman" w:hAnsi="Times New Roman" w:cs="Times New Roman"/>
          <w:b/>
          <w:color w:val="000000"/>
          <w:sz w:val="28"/>
          <w:szCs w:val="28"/>
        </w:rPr>
        <w:lastRenderedPageBreak/>
        <w:t>По разделу</w:t>
      </w:r>
      <w:r>
        <w:rPr>
          <w:rFonts w:ascii="Times New Roman" w:hAnsi="Times New Roman" w:cs="Times New Roman"/>
          <w:b/>
          <w:color w:val="000000"/>
          <w:sz w:val="28"/>
          <w:szCs w:val="28"/>
        </w:rPr>
        <w:t xml:space="preserve"> 04 «Национальная экономика» расходы</w:t>
      </w:r>
      <w:r>
        <w:rPr>
          <w:rFonts w:ascii="Times New Roman" w:hAnsi="Times New Roman" w:cs="Times New Roman"/>
          <w:color w:val="000000"/>
          <w:sz w:val="28"/>
          <w:szCs w:val="28"/>
        </w:rPr>
        <w:t xml:space="preserve"> определены в  следующих объемах: </w:t>
      </w:r>
    </w:p>
    <w:p w:rsidR="00916C99" w:rsidRDefault="006D2CF1" w:rsidP="00916C99">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2020</w:t>
      </w:r>
      <w:r w:rsidR="00916C99">
        <w:rPr>
          <w:rFonts w:ascii="Times New Roman" w:hAnsi="Times New Roman" w:cs="Times New Roman"/>
          <w:color w:val="000000"/>
          <w:sz w:val="28"/>
          <w:szCs w:val="28"/>
        </w:rPr>
        <w:t xml:space="preserve"> году расходы запланированы  по подразделу 0409 «Дорожное хозяйство» в объеме  </w:t>
      </w:r>
      <w:r>
        <w:rPr>
          <w:rFonts w:ascii="Times New Roman" w:hAnsi="Times New Roman" w:cs="Times New Roman"/>
          <w:color w:val="000000"/>
          <w:sz w:val="28"/>
          <w:szCs w:val="28"/>
        </w:rPr>
        <w:t>946,7</w:t>
      </w:r>
      <w:r w:rsidR="00916C99">
        <w:rPr>
          <w:rFonts w:ascii="Times New Roman" w:hAnsi="Times New Roman" w:cs="Times New Roman"/>
          <w:color w:val="000000"/>
          <w:sz w:val="28"/>
          <w:szCs w:val="28"/>
        </w:rPr>
        <w:t xml:space="preserve"> тыс. рублей, что составляет</w:t>
      </w:r>
      <w:r w:rsidR="004B01C1">
        <w:rPr>
          <w:rFonts w:ascii="Times New Roman" w:hAnsi="Times New Roman" w:cs="Times New Roman"/>
          <w:color w:val="000000"/>
          <w:sz w:val="28"/>
          <w:szCs w:val="28"/>
        </w:rPr>
        <w:t xml:space="preserve"> </w:t>
      </w:r>
      <w:r>
        <w:rPr>
          <w:rFonts w:ascii="Times New Roman" w:hAnsi="Times New Roman" w:cs="Times New Roman"/>
          <w:color w:val="000000"/>
          <w:sz w:val="28"/>
          <w:szCs w:val="28"/>
        </w:rPr>
        <w:t>111,0</w:t>
      </w:r>
      <w:r w:rsidR="00462FCB">
        <w:rPr>
          <w:rFonts w:ascii="Times New Roman" w:hAnsi="Times New Roman" w:cs="Times New Roman"/>
          <w:color w:val="000000"/>
          <w:sz w:val="28"/>
          <w:szCs w:val="28"/>
        </w:rPr>
        <w:t xml:space="preserve"> % к оценке 201</w:t>
      </w:r>
      <w:r>
        <w:rPr>
          <w:rFonts w:ascii="Times New Roman" w:hAnsi="Times New Roman" w:cs="Times New Roman"/>
          <w:color w:val="000000"/>
          <w:sz w:val="28"/>
          <w:szCs w:val="28"/>
        </w:rPr>
        <w:t>9</w:t>
      </w:r>
      <w:r w:rsidR="00916C99">
        <w:rPr>
          <w:rFonts w:ascii="Times New Roman" w:hAnsi="Times New Roman" w:cs="Times New Roman"/>
          <w:color w:val="000000"/>
          <w:sz w:val="28"/>
          <w:szCs w:val="28"/>
        </w:rPr>
        <w:t xml:space="preserve"> года. </w:t>
      </w:r>
    </w:p>
    <w:p w:rsidR="00916C99" w:rsidRDefault="00916C99" w:rsidP="00916C99">
      <w:pPr>
        <w:spacing w:after="0" w:line="240" w:lineRule="auto"/>
        <w:ind w:firstLine="708"/>
        <w:jc w:val="both"/>
        <w:rPr>
          <w:rFonts w:ascii="Times New Roman" w:hAnsi="Times New Roman" w:cs="Times New Roman"/>
          <w:sz w:val="28"/>
          <w:szCs w:val="28"/>
        </w:rPr>
      </w:pPr>
      <w:r w:rsidRPr="009A18B2">
        <w:rPr>
          <w:rFonts w:ascii="Times New Roman" w:hAnsi="Times New Roman" w:cs="Times New Roman"/>
          <w:b/>
          <w:sz w:val="28"/>
          <w:szCs w:val="28"/>
        </w:rPr>
        <w:t>Расходы</w:t>
      </w:r>
      <w:r>
        <w:rPr>
          <w:rFonts w:ascii="Times New Roman" w:hAnsi="Times New Roman" w:cs="Times New Roman"/>
          <w:b/>
          <w:sz w:val="28"/>
          <w:szCs w:val="28"/>
        </w:rPr>
        <w:t xml:space="preserve"> по разделу</w:t>
      </w:r>
      <w:r>
        <w:rPr>
          <w:rFonts w:ascii="Times New Roman" w:hAnsi="Times New Roman" w:cs="Times New Roman"/>
          <w:sz w:val="28"/>
          <w:szCs w:val="28"/>
        </w:rPr>
        <w:t xml:space="preserve"> </w:t>
      </w:r>
      <w:r>
        <w:rPr>
          <w:rFonts w:ascii="Times New Roman" w:hAnsi="Times New Roman" w:cs="Times New Roman"/>
          <w:b/>
          <w:sz w:val="28"/>
          <w:szCs w:val="28"/>
        </w:rPr>
        <w:t>05 «Жилищно-коммунальное хозяйство»</w:t>
      </w:r>
      <w:r>
        <w:rPr>
          <w:rFonts w:ascii="Times New Roman" w:hAnsi="Times New Roman" w:cs="Times New Roman"/>
          <w:sz w:val="28"/>
          <w:szCs w:val="28"/>
        </w:rPr>
        <w:t xml:space="preserve"> определены в проекте бюджета </w:t>
      </w:r>
      <w:r w:rsidRPr="009A18B2">
        <w:rPr>
          <w:rFonts w:ascii="Times New Roman" w:hAnsi="Times New Roman" w:cs="Times New Roman"/>
          <w:sz w:val="28"/>
          <w:szCs w:val="28"/>
        </w:rPr>
        <w:t xml:space="preserve"> </w:t>
      </w:r>
      <w:r w:rsidR="006D2CF1">
        <w:rPr>
          <w:rFonts w:ascii="Times New Roman" w:hAnsi="Times New Roman" w:cs="Times New Roman"/>
          <w:sz w:val="28"/>
          <w:szCs w:val="28"/>
        </w:rPr>
        <w:t>на 2020</w:t>
      </w:r>
      <w:r>
        <w:rPr>
          <w:rFonts w:ascii="Times New Roman" w:hAnsi="Times New Roman" w:cs="Times New Roman"/>
          <w:sz w:val="28"/>
          <w:szCs w:val="28"/>
        </w:rPr>
        <w:t xml:space="preserve"> год в объеме</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sidR="004B01C1">
        <w:rPr>
          <w:rFonts w:ascii="Times New Roman" w:hAnsi="Times New Roman" w:cs="Times New Roman"/>
          <w:sz w:val="28"/>
          <w:szCs w:val="28"/>
        </w:rPr>
        <w:t>7</w:t>
      </w:r>
      <w:r w:rsidR="006D2CF1">
        <w:rPr>
          <w:rFonts w:ascii="Times New Roman" w:hAnsi="Times New Roman" w:cs="Times New Roman"/>
          <w:sz w:val="28"/>
          <w:szCs w:val="28"/>
        </w:rPr>
        <w:t>4,8</w:t>
      </w:r>
      <w:r>
        <w:rPr>
          <w:rFonts w:ascii="Times New Roman" w:hAnsi="Times New Roman" w:cs="Times New Roman"/>
          <w:sz w:val="28"/>
          <w:szCs w:val="28"/>
        </w:rPr>
        <w:t> тыс. рублей.</w:t>
      </w:r>
    </w:p>
    <w:p w:rsidR="00916C99" w:rsidRDefault="00462FCB" w:rsidP="000863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Сниж</w:t>
      </w:r>
      <w:r w:rsidR="006D2CF1">
        <w:rPr>
          <w:rFonts w:ascii="Times New Roman" w:hAnsi="Times New Roman" w:cs="Times New Roman"/>
          <w:sz w:val="28"/>
          <w:szCs w:val="28"/>
        </w:rPr>
        <w:t>ение расходов 2020</w:t>
      </w:r>
      <w:r w:rsidR="00AC3E8B">
        <w:rPr>
          <w:rFonts w:ascii="Times New Roman" w:hAnsi="Times New Roman" w:cs="Times New Roman"/>
          <w:sz w:val="28"/>
          <w:szCs w:val="28"/>
        </w:rPr>
        <w:t xml:space="preserve"> года к оценке</w:t>
      </w:r>
      <w:r>
        <w:rPr>
          <w:rFonts w:ascii="Times New Roman" w:hAnsi="Times New Roman" w:cs="Times New Roman"/>
          <w:sz w:val="28"/>
          <w:szCs w:val="28"/>
        </w:rPr>
        <w:t xml:space="preserve"> 201</w:t>
      </w:r>
      <w:r w:rsidR="006D2CF1">
        <w:rPr>
          <w:rFonts w:ascii="Times New Roman" w:hAnsi="Times New Roman" w:cs="Times New Roman"/>
          <w:sz w:val="28"/>
          <w:szCs w:val="28"/>
        </w:rPr>
        <w:t>9</w:t>
      </w:r>
      <w:r w:rsidR="00E03B16">
        <w:rPr>
          <w:rFonts w:ascii="Times New Roman" w:hAnsi="Times New Roman" w:cs="Times New Roman"/>
          <w:sz w:val="28"/>
          <w:szCs w:val="28"/>
        </w:rPr>
        <w:t xml:space="preserve"> года в</w:t>
      </w:r>
      <w:r w:rsidR="006D2CF1">
        <w:rPr>
          <w:rFonts w:ascii="Times New Roman" w:hAnsi="Times New Roman" w:cs="Times New Roman"/>
          <w:sz w:val="28"/>
          <w:szCs w:val="28"/>
        </w:rPr>
        <w:t xml:space="preserve"> 52</w:t>
      </w:r>
      <w:r w:rsidR="00E03B16">
        <w:rPr>
          <w:rFonts w:ascii="Times New Roman" w:hAnsi="Times New Roman" w:cs="Times New Roman"/>
          <w:sz w:val="28"/>
          <w:szCs w:val="28"/>
        </w:rPr>
        <w:t xml:space="preserve"> раз</w:t>
      </w:r>
      <w:r w:rsidR="006D2CF1">
        <w:rPr>
          <w:rFonts w:ascii="Times New Roman" w:hAnsi="Times New Roman" w:cs="Times New Roman"/>
          <w:sz w:val="28"/>
          <w:szCs w:val="28"/>
        </w:rPr>
        <w:t>а</w:t>
      </w:r>
      <w:r w:rsidR="00086386">
        <w:rPr>
          <w:rFonts w:ascii="Times New Roman" w:hAnsi="Times New Roman" w:cs="Times New Roman"/>
          <w:sz w:val="28"/>
          <w:szCs w:val="28"/>
        </w:rPr>
        <w:t>,</w:t>
      </w:r>
      <w:r w:rsidR="00E03B16">
        <w:rPr>
          <w:rFonts w:ascii="Times New Roman" w:hAnsi="Times New Roman" w:cs="Times New Roman"/>
          <w:sz w:val="28"/>
          <w:szCs w:val="28"/>
        </w:rPr>
        <w:t xml:space="preserve"> к</w:t>
      </w:r>
      <w:r w:rsidR="004B01C1">
        <w:rPr>
          <w:rFonts w:ascii="Times New Roman" w:hAnsi="Times New Roman" w:cs="Times New Roman"/>
          <w:sz w:val="28"/>
          <w:szCs w:val="28"/>
        </w:rPr>
        <w:t xml:space="preserve"> </w:t>
      </w:r>
      <w:r w:rsidR="00AC3E8B">
        <w:rPr>
          <w:rFonts w:ascii="Times New Roman" w:hAnsi="Times New Roman" w:cs="Times New Roman"/>
          <w:sz w:val="28"/>
          <w:szCs w:val="28"/>
        </w:rPr>
        <w:t>уровню</w:t>
      </w:r>
      <w:r w:rsidR="00E03B16">
        <w:rPr>
          <w:rFonts w:ascii="Times New Roman" w:hAnsi="Times New Roman" w:cs="Times New Roman"/>
          <w:sz w:val="28"/>
          <w:szCs w:val="28"/>
        </w:rPr>
        <w:t xml:space="preserve"> 201</w:t>
      </w:r>
      <w:r w:rsidR="006D2CF1">
        <w:rPr>
          <w:rFonts w:ascii="Times New Roman" w:hAnsi="Times New Roman" w:cs="Times New Roman"/>
          <w:sz w:val="28"/>
          <w:szCs w:val="28"/>
        </w:rPr>
        <w:t>8</w:t>
      </w:r>
      <w:r w:rsidR="00916C99">
        <w:rPr>
          <w:rFonts w:ascii="Times New Roman" w:hAnsi="Times New Roman" w:cs="Times New Roman"/>
          <w:sz w:val="28"/>
          <w:szCs w:val="28"/>
        </w:rPr>
        <w:t xml:space="preserve"> года </w:t>
      </w:r>
      <w:r w:rsidR="004B01C1">
        <w:rPr>
          <w:rFonts w:ascii="Times New Roman" w:hAnsi="Times New Roman" w:cs="Times New Roman"/>
          <w:sz w:val="28"/>
          <w:szCs w:val="28"/>
        </w:rPr>
        <w:t>уменьш</w:t>
      </w:r>
      <w:r w:rsidR="00AC3E8B">
        <w:rPr>
          <w:rFonts w:ascii="Times New Roman" w:hAnsi="Times New Roman" w:cs="Times New Roman"/>
          <w:sz w:val="28"/>
          <w:szCs w:val="28"/>
        </w:rPr>
        <w:t>е</w:t>
      </w:r>
      <w:r w:rsidR="00E03B16">
        <w:rPr>
          <w:rFonts w:ascii="Times New Roman" w:hAnsi="Times New Roman" w:cs="Times New Roman"/>
          <w:sz w:val="28"/>
          <w:szCs w:val="28"/>
        </w:rPr>
        <w:t>ние</w:t>
      </w:r>
      <w:r w:rsidR="00916C99">
        <w:rPr>
          <w:rFonts w:ascii="Times New Roman" w:hAnsi="Times New Roman" w:cs="Times New Roman"/>
          <w:sz w:val="28"/>
          <w:szCs w:val="28"/>
        </w:rPr>
        <w:t xml:space="preserve"> составит </w:t>
      </w:r>
      <w:r w:rsidR="00E03B16">
        <w:rPr>
          <w:rFonts w:ascii="Times New Roman" w:hAnsi="Times New Roman" w:cs="Times New Roman"/>
          <w:sz w:val="28"/>
          <w:szCs w:val="28"/>
        </w:rPr>
        <w:t xml:space="preserve">в </w:t>
      </w:r>
      <w:r w:rsidR="006D2CF1">
        <w:rPr>
          <w:rFonts w:ascii="Times New Roman" w:hAnsi="Times New Roman" w:cs="Times New Roman"/>
          <w:sz w:val="28"/>
          <w:szCs w:val="28"/>
        </w:rPr>
        <w:t>25,8 раза</w:t>
      </w:r>
      <w:r w:rsidR="00AC3E8B">
        <w:rPr>
          <w:rFonts w:ascii="Times New Roman" w:hAnsi="Times New Roman" w:cs="Times New Roman"/>
          <w:sz w:val="28"/>
          <w:szCs w:val="28"/>
        </w:rPr>
        <w:t>.</w:t>
      </w:r>
    </w:p>
    <w:p w:rsidR="00916C99" w:rsidRDefault="00E03B16" w:rsidP="00916C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C3E8B">
        <w:rPr>
          <w:rFonts w:ascii="Times New Roman" w:hAnsi="Times New Roman" w:cs="Times New Roman"/>
          <w:sz w:val="28"/>
          <w:szCs w:val="28"/>
        </w:rPr>
        <w:t>В 20</w:t>
      </w:r>
      <w:r w:rsidR="006D2CF1">
        <w:rPr>
          <w:rFonts w:ascii="Times New Roman" w:hAnsi="Times New Roman" w:cs="Times New Roman"/>
          <w:sz w:val="28"/>
          <w:szCs w:val="28"/>
        </w:rPr>
        <w:t>20</w:t>
      </w:r>
      <w:r w:rsidR="00AC3E8B">
        <w:rPr>
          <w:rFonts w:ascii="Times New Roman" w:hAnsi="Times New Roman" w:cs="Times New Roman"/>
          <w:sz w:val="28"/>
          <w:szCs w:val="28"/>
        </w:rPr>
        <w:t xml:space="preserve"> году 100</w:t>
      </w:r>
      <w:r w:rsidR="00916C99">
        <w:rPr>
          <w:rFonts w:ascii="Times New Roman" w:hAnsi="Times New Roman" w:cs="Times New Roman"/>
          <w:sz w:val="28"/>
          <w:szCs w:val="28"/>
        </w:rPr>
        <w:t>% расходов</w:t>
      </w:r>
      <w:r w:rsidR="006D2CF1">
        <w:rPr>
          <w:rFonts w:ascii="Times New Roman" w:hAnsi="Times New Roman" w:cs="Times New Roman"/>
          <w:sz w:val="28"/>
          <w:szCs w:val="28"/>
        </w:rPr>
        <w:t xml:space="preserve"> будет</w:t>
      </w:r>
      <w:r w:rsidR="00916C99">
        <w:rPr>
          <w:rFonts w:ascii="Times New Roman" w:hAnsi="Times New Roman" w:cs="Times New Roman"/>
          <w:sz w:val="28"/>
          <w:szCs w:val="28"/>
        </w:rPr>
        <w:t xml:space="preserve"> направлен</w:t>
      </w:r>
      <w:r w:rsidR="006D2CF1">
        <w:rPr>
          <w:rFonts w:ascii="Times New Roman" w:hAnsi="Times New Roman" w:cs="Times New Roman"/>
          <w:sz w:val="28"/>
          <w:szCs w:val="28"/>
        </w:rPr>
        <w:t>о</w:t>
      </w:r>
      <w:r w:rsidR="00916C99">
        <w:rPr>
          <w:rFonts w:ascii="Times New Roman" w:hAnsi="Times New Roman" w:cs="Times New Roman"/>
          <w:sz w:val="28"/>
          <w:szCs w:val="28"/>
        </w:rPr>
        <w:t xml:space="preserve"> по подразделу 0503 «Благоустройство» в том числе:</w:t>
      </w:r>
    </w:p>
    <w:p w:rsidR="00916C99" w:rsidRDefault="00916C99" w:rsidP="00916C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уличное освещение – </w:t>
      </w:r>
      <w:r w:rsidR="006D2CF1">
        <w:rPr>
          <w:rFonts w:ascii="Times New Roman" w:hAnsi="Times New Roman" w:cs="Times New Roman"/>
          <w:sz w:val="28"/>
          <w:szCs w:val="28"/>
        </w:rPr>
        <w:t>74,8</w:t>
      </w:r>
      <w:r>
        <w:rPr>
          <w:rFonts w:ascii="Times New Roman" w:hAnsi="Times New Roman" w:cs="Times New Roman"/>
          <w:sz w:val="28"/>
          <w:szCs w:val="28"/>
        </w:rPr>
        <w:t xml:space="preserve"> тыс. рублей,</w:t>
      </w:r>
    </w:p>
    <w:p w:rsidR="00916C99" w:rsidRDefault="00916C99" w:rsidP="00916C99">
      <w:pPr>
        <w:spacing w:after="0" w:line="240" w:lineRule="auto"/>
        <w:jc w:val="both"/>
        <w:rPr>
          <w:rFonts w:ascii="Times New Roman" w:hAnsi="Times New Roman" w:cs="Times New Roman"/>
          <w:sz w:val="28"/>
          <w:szCs w:val="28"/>
        </w:rPr>
      </w:pPr>
    </w:p>
    <w:p w:rsidR="00916C99" w:rsidRDefault="00916C99" w:rsidP="00E03B16">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t xml:space="preserve"> </w:t>
      </w:r>
      <w:r>
        <w:rPr>
          <w:rFonts w:ascii="Times New Roman" w:hAnsi="Times New Roman" w:cs="Times New Roman"/>
          <w:b/>
          <w:sz w:val="28"/>
          <w:szCs w:val="28"/>
        </w:rPr>
        <w:t>По разделу 08 «Культура и кинематография» расходы</w:t>
      </w:r>
      <w:r w:rsidR="00E03B16">
        <w:rPr>
          <w:rFonts w:ascii="Times New Roman" w:hAnsi="Times New Roman" w:cs="Times New Roman"/>
          <w:sz w:val="28"/>
          <w:szCs w:val="28"/>
        </w:rPr>
        <w:t xml:space="preserve"> в проекте бюджета на 2018</w:t>
      </w:r>
      <w:r>
        <w:rPr>
          <w:rFonts w:ascii="Times New Roman" w:hAnsi="Times New Roman" w:cs="Times New Roman"/>
          <w:sz w:val="28"/>
          <w:szCs w:val="28"/>
        </w:rPr>
        <w:t xml:space="preserve"> год</w:t>
      </w:r>
      <w:r w:rsidR="00E03B16">
        <w:rPr>
          <w:rFonts w:ascii="Times New Roman" w:hAnsi="Times New Roman" w:cs="Times New Roman"/>
          <w:sz w:val="28"/>
          <w:szCs w:val="28"/>
        </w:rPr>
        <w:t xml:space="preserve"> и плановый период 20</w:t>
      </w:r>
      <w:r w:rsidR="006D2CF1">
        <w:rPr>
          <w:rFonts w:ascii="Times New Roman" w:hAnsi="Times New Roman" w:cs="Times New Roman"/>
          <w:sz w:val="28"/>
          <w:szCs w:val="28"/>
        </w:rPr>
        <w:t>20</w:t>
      </w:r>
      <w:r w:rsidR="00E03B16">
        <w:rPr>
          <w:rFonts w:ascii="Times New Roman" w:hAnsi="Times New Roman" w:cs="Times New Roman"/>
          <w:sz w:val="28"/>
          <w:szCs w:val="28"/>
        </w:rPr>
        <w:t xml:space="preserve"> и 202</w:t>
      </w:r>
      <w:r w:rsidR="006D2CF1">
        <w:rPr>
          <w:rFonts w:ascii="Times New Roman" w:hAnsi="Times New Roman" w:cs="Times New Roman"/>
          <w:sz w:val="28"/>
          <w:szCs w:val="28"/>
        </w:rPr>
        <w:t>1</w:t>
      </w:r>
      <w:r w:rsidR="00E03B16">
        <w:rPr>
          <w:rFonts w:ascii="Times New Roman" w:hAnsi="Times New Roman" w:cs="Times New Roman"/>
          <w:sz w:val="28"/>
          <w:szCs w:val="28"/>
        </w:rPr>
        <w:t xml:space="preserve"> годов финансирование мероприятий не запланировано</w:t>
      </w:r>
      <w:r>
        <w:rPr>
          <w:rFonts w:ascii="Times New Roman" w:hAnsi="Times New Roman" w:cs="Times New Roman"/>
          <w:color w:val="000000"/>
          <w:sz w:val="28"/>
          <w:szCs w:val="28"/>
        </w:rPr>
        <w:t xml:space="preserve"> </w:t>
      </w:r>
    </w:p>
    <w:p w:rsidR="00E03B16" w:rsidRDefault="00916C99" w:rsidP="00E03B16">
      <w:pPr>
        <w:widowControl w:val="0"/>
        <w:spacing w:after="0" w:line="240" w:lineRule="auto"/>
        <w:ind w:right="57"/>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По разделу 10 «Социальная политика» </w:t>
      </w:r>
      <w:r w:rsidRPr="003D4806">
        <w:rPr>
          <w:rFonts w:ascii="Times New Roman" w:hAnsi="Times New Roman" w:cs="Times New Roman"/>
          <w:color w:val="000000"/>
          <w:sz w:val="28"/>
          <w:szCs w:val="28"/>
        </w:rPr>
        <w:t>расходы</w:t>
      </w:r>
      <w:r>
        <w:rPr>
          <w:rFonts w:ascii="Times New Roman" w:hAnsi="Times New Roman" w:cs="Times New Roman"/>
          <w:color w:val="000000"/>
          <w:sz w:val="28"/>
          <w:szCs w:val="28"/>
        </w:rPr>
        <w:t xml:space="preserve"> </w:t>
      </w:r>
      <w:r w:rsidR="00D058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предусмотрены</w:t>
      </w:r>
      <w:r w:rsidR="006D2CF1">
        <w:rPr>
          <w:rFonts w:ascii="Times New Roman" w:hAnsi="Times New Roman" w:cs="Times New Roman"/>
          <w:color w:val="000000"/>
          <w:sz w:val="28"/>
          <w:szCs w:val="28"/>
        </w:rPr>
        <w:t xml:space="preserve"> в сумме 55,0 тыс. руб</w:t>
      </w:r>
      <w:proofErr w:type="gramStart"/>
      <w:r w:rsidR="006D2CF1">
        <w:rPr>
          <w:rFonts w:ascii="Times New Roman" w:hAnsi="Times New Roman" w:cs="Times New Roman"/>
          <w:color w:val="000000"/>
          <w:sz w:val="28"/>
          <w:szCs w:val="28"/>
        </w:rPr>
        <w:t>.</w:t>
      </w:r>
      <w:r w:rsidR="00D058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gramEnd"/>
    </w:p>
    <w:p w:rsidR="00054EF6" w:rsidRDefault="00D05898" w:rsidP="00E03B16">
      <w:pPr>
        <w:widowControl w:val="0"/>
        <w:spacing w:after="0" w:line="240" w:lineRule="auto"/>
        <w:ind w:right="57"/>
        <w:jc w:val="both"/>
        <w:rPr>
          <w:rFonts w:ascii="Times New Roman" w:hAnsi="Times New Roman" w:cs="Times New Roman"/>
          <w:sz w:val="28"/>
          <w:szCs w:val="28"/>
        </w:rPr>
      </w:pPr>
      <w:r>
        <w:rPr>
          <w:rFonts w:ascii="Times New Roman" w:hAnsi="Times New Roman" w:cs="Times New Roman"/>
          <w:b/>
          <w:sz w:val="28"/>
          <w:szCs w:val="28"/>
        </w:rPr>
        <w:t xml:space="preserve">        </w:t>
      </w:r>
      <w:r w:rsidR="00916C99">
        <w:rPr>
          <w:rFonts w:ascii="Times New Roman" w:hAnsi="Times New Roman" w:cs="Times New Roman"/>
          <w:b/>
          <w:sz w:val="28"/>
          <w:szCs w:val="28"/>
        </w:rPr>
        <w:t xml:space="preserve">По разделу  11 «Физическая культура и спорт» </w:t>
      </w:r>
      <w:r w:rsidR="00916C99">
        <w:rPr>
          <w:rFonts w:ascii="Times New Roman" w:hAnsi="Times New Roman" w:cs="Times New Roman"/>
          <w:sz w:val="28"/>
          <w:szCs w:val="28"/>
        </w:rPr>
        <w:t>на 20</w:t>
      </w:r>
      <w:r w:rsidR="006D2CF1">
        <w:rPr>
          <w:rFonts w:ascii="Times New Roman" w:hAnsi="Times New Roman" w:cs="Times New Roman"/>
          <w:sz w:val="28"/>
          <w:szCs w:val="28"/>
        </w:rPr>
        <w:t>20</w:t>
      </w:r>
      <w:r w:rsidR="00916C99">
        <w:rPr>
          <w:rFonts w:ascii="Times New Roman" w:hAnsi="Times New Roman" w:cs="Times New Roman"/>
          <w:sz w:val="28"/>
          <w:szCs w:val="28"/>
        </w:rPr>
        <w:t xml:space="preserve"> год расходные обязательства    проектом    бюджета     определены в объеме </w:t>
      </w:r>
      <w:r w:rsidR="00916C99">
        <w:rPr>
          <w:rFonts w:ascii="Times New Roman" w:hAnsi="Times New Roman" w:cs="Times New Roman"/>
          <w:sz w:val="28"/>
          <w:szCs w:val="28"/>
        </w:rPr>
        <w:br/>
      </w:r>
      <w:r>
        <w:rPr>
          <w:rFonts w:ascii="Times New Roman" w:hAnsi="Times New Roman" w:cs="Times New Roman"/>
          <w:sz w:val="28"/>
          <w:szCs w:val="28"/>
        </w:rPr>
        <w:t>4</w:t>
      </w:r>
      <w:r w:rsidR="00916C99">
        <w:rPr>
          <w:rFonts w:ascii="Times New Roman" w:hAnsi="Times New Roman" w:cs="Times New Roman"/>
          <w:sz w:val="28"/>
          <w:szCs w:val="28"/>
        </w:rPr>
        <w:t>,0 тыс. рублей</w:t>
      </w:r>
      <w:proofErr w:type="gramStart"/>
      <w:r w:rsidR="00916C99">
        <w:rPr>
          <w:rFonts w:ascii="Times New Roman" w:hAnsi="Times New Roman" w:cs="Times New Roman"/>
          <w:sz w:val="28"/>
          <w:szCs w:val="28"/>
        </w:rPr>
        <w:t xml:space="preserve"> ,</w:t>
      </w:r>
      <w:proofErr w:type="gramEnd"/>
      <w:r w:rsidR="00916C99">
        <w:rPr>
          <w:rFonts w:ascii="Times New Roman" w:hAnsi="Times New Roman" w:cs="Times New Roman"/>
          <w:sz w:val="28"/>
          <w:szCs w:val="28"/>
        </w:rPr>
        <w:t xml:space="preserve"> </w:t>
      </w:r>
      <w:r w:rsidR="00A85409">
        <w:rPr>
          <w:rFonts w:ascii="Times New Roman" w:hAnsi="Times New Roman" w:cs="Times New Roman"/>
          <w:sz w:val="28"/>
          <w:szCs w:val="28"/>
        </w:rPr>
        <w:t xml:space="preserve">на уровне </w:t>
      </w:r>
      <w:r w:rsidR="00916C99">
        <w:rPr>
          <w:rFonts w:ascii="Times New Roman" w:hAnsi="Times New Roman" w:cs="Times New Roman"/>
          <w:sz w:val="28"/>
          <w:szCs w:val="28"/>
        </w:rPr>
        <w:t xml:space="preserve"> </w:t>
      </w:r>
      <w:r w:rsidR="006D2CF1">
        <w:rPr>
          <w:rFonts w:ascii="Times New Roman" w:hAnsi="Times New Roman" w:cs="Times New Roman"/>
          <w:sz w:val="28"/>
          <w:szCs w:val="28"/>
        </w:rPr>
        <w:t>ожидаемой оценке 2019</w:t>
      </w:r>
      <w:r w:rsidR="00054EF6">
        <w:rPr>
          <w:rFonts w:ascii="Times New Roman" w:hAnsi="Times New Roman" w:cs="Times New Roman"/>
          <w:sz w:val="28"/>
          <w:szCs w:val="28"/>
        </w:rPr>
        <w:t>г</w:t>
      </w:r>
      <w:r w:rsidR="00916C99">
        <w:rPr>
          <w:rFonts w:ascii="Times New Roman" w:hAnsi="Times New Roman" w:cs="Times New Roman"/>
          <w:sz w:val="28"/>
          <w:szCs w:val="28"/>
        </w:rPr>
        <w:t>. В   общем   объеме   бюджета   доля    расходов    по разд</w:t>
      </w:r>
      <w:r w:rsidR="00AC3E8B">
        <w:rPr>
          <w:rFonts w:ascii="Times New Roman" w:hAnsi="Times New Roman" w:cs="Times New Roman"/>
          <w:sz w:val="28"/>
          <w:szCs w:val="28"/>
        </w:rPr>
        <w:t>елу составит 0,</w:t>
      </w:r>
      <w:r>
        <w:rPr>
          <w:rFonts w:ascii="Times New Roman" w:hAnsi="Times New Roman" w:cs="Times New Roman"/>
          <w:sz w:val="28"/>
          <w:szCs w:val="28"/>
        </w:rPr>
        <w:t>2</w:t>
      </w:r>
      <w:r w:rsidR="00916C99">
        <w:rPr>
          <w:rFonts w:ascii="Times New Roman" w:hAnsi="Times New Roman" w:cs="Times New Roman"/>
          <w:sz w:val="28"/>
          <w:szCs w:val="28"/>
        </w:rPr>
        <w:t xml:space="preserve"> процента.</w:t>
      </w:r>
    </w:p>
    <w:p w:rsidR="00C21012" w:rsidRDefault="00916C99" w:rsidP="00C21012">
      <w:pPr>
        <w:keepNext/>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C21012" w:rsidRPr="00C21012" w:rsidRDefault="00916C99" w:rsidP="00C21012">
      <w:pPr>
        <w:keepNext/>
        <w:jc w:val="center"/>
        <w:outlineLvl w:val="0"/>
        <w:rPr>
          <w:rFonts w:ascii="Times New Roman" w:hAnsi="Times New Roman" w:cs="Times New Roman"/>
          <w:b/>
          <w:bCs/>
          <w:sz w:val="28"/>
          <w:szCs w:val="28"/>
        </w:rPr>
      </w:pPr>
      <w:r>
        <w:rPr>
          <w:rFonts w:ascii="Times New Roman" w:hAnsi="Times New Roman" w:cs="Times New Roman"/>
          <w:sz w:val="28"/>
          <w:szCs w:val="28"/>
        </w:rPr>
        <w:t xml:space="preserve"> </w:t>
      </w:r>
      <w:r w:rsidR="00C21012" w:rsidRPr="00C21012">
        <w:rPr>
          <w:rFonts w:ascii="Times New Roman" w:hAnsi="Times New Roman" w:cs="Times New Roman"/>
          <w:sz w:val="28"/>
          <w:szCs w:val="28"/>
        </w:rPr>
        <w:t xml:space="preserve"> </w:t>
      </w:r>
      <w:r w:rsidR="00C21012">
        <w:rPr>
          <w:rFonts w:ascii="Times New Roman" w:hAnsi="Times New Roman" w:cs="Times New Roman"/>
          <w:b/>
          <w:bCs/>
          <w:sz w:val="28"/>
          <w:szCs w:val="28"/>
        </w:rPr>
        <w:t>7</w:t>
      </w:r>
      <w:r w:rsidR="00C21012" w:rsidRPr="00C21012">
        <w:rPr>
          <w:rFonts w:ascii="Times New Roman" w:hAnsi="Times New Roman" w:cs="Times New Roman"/>
          <w:b/>
          <w:bCs/>
          <w:sz w:val="28"/>
          <w:szCs w:val="28"/>
        </w:rPr>
        <w:t xml:space="preserve">.0 </w:t>
      </w:r>
      <w:r w:rsidR="00C21012">
        <w:rPr>
          <w:rFonts w:ascii="Times New Roman" w:hAnsi="Times New Roman" w:cs="Times New Roman"/>
          <w:b/>
          <w:bCs/>
          <w:sz w:val="28"/>
          <w:szCs w:val="28"/>
        </w:rPr>
        <w:t>Муниципальная</w:t>
      </w:r>
      <w:r w:rsidR="00C21012" w:rsidRPr="00C21012">
        <w:rPr>
          <w:rFonts w:ascii="Times New Roman" w:hAnsi="Times New Roman" w:cs="Times New Roman"/>
          <w:b/>
          <w:bCs/>
          <w:sz w:val="28"/>
          <w:szCs w:val="28"/>
        </w:rPr>
        <w:t xml:space="preserve">  программ</w:t>
      </w:r>
      <w:r w:rsidR="00C21012">
        <w:rPr>
          <w:rFonts w:ascii="Times New Roman" w:hAnsi="Times New Roman" w:cs="Times New Roman"/>
          <w:b/>
          <w:bCs/>
          <w:sz w:val="28"/>
          <w:szCs w:val="28"/>
        </w:rPr>
        <w:t>а</w:t>
      </w:r>
    </w:p>
    <w:p w:rsidR="00C21012" w:rsidRPr="00C21012" w:rsidRDefault="00C21012" w:rsidP="00C21012">
      <w:pPr>
        <w:ind w:firstLine="709"/>
        <w:jc w:val="both"/>
        <w:rPr>
          <w:rFonts w:ascii="Times New Roman" w:hAnsi="Times New Roman" w:cs="Times New Roman"/>
          <w:sz w:val="28"/>
          <w:szCs w:val="28"/>
        </w:rPr>
      </w:pPr>
      <w:r w:rsidRPr="00C21012">
        <w:rPr>
          <w:rFonts w:ascii="Times New Roman" w:hAnsi="Times New Roman" w:cs="Times New Roman"/>
          <w:sz w:val="28"/>
          <w:szCs w:val="28"/>
        </w:rPr>
        <w:t xml:space="preserve">В соответствии с Бюджетным кодексом Российской Федерации проект  бюджета </w:t>
      </w:r>
      <w:proofErr w:type="spellStart"/>
      <w:r w:rsidR="00D05898">
        <w:rPr>
          <w:rFonts w:ascii="Times New Roman" w:hAnsi="Times New Roman" w:cs="Times New Roman"/>
          <w:sz w:val="28"/>
          <w:szCs w:val="28"/>
        </w:rPr>
        <w:t>Акулич</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w:t>
      </w:r>
      <w:proofErr w:type="spellStart"/>
      <w:r w:rsidR="006D2CF1">
        <w:rPr>
          <w:rFonts w:ascii="Times New Roman" w:hAnsi="Times New Roman" w:cs="Times New Roman"/>
          <w:sz w:val="28"/>
          <w:szCs w:val="28"/>
        </w:rPr>
        <w:t>Клетнянского</w:t>
      </w:r>
      <w:proofErr w:type="spellEnd"/>
      <w:r w:rsidR="006D2CF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на 20</w:t>
      </w:r>
      <w:r w:rsidR="006D2CF1">
        <w:rPr>
          <w:rFonts w:ascii="Times New Roman" w:hAnsi="Times New Roman" w:cs="Times New Roman"/>
          <w:sz w:val="28"/>
          <w:szCs w:val="28"/>
        </w:rPr>
        <w:t>20</w:t>
      </w:r>
      <w:r w:rsidRPr="00C21012">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w:t>
      </w:r>
      <w:r w:rsidR="006D2CF1">
        <w:rPr>
          <w:rFonts w:ascii="Times New Roman" w:hAnsi="Times New Roman" w:cs="Times New Roman"/>
          <w:sz w:val="28"/>
          <w:szCs w:val="28"/>
        </w:rPr>
        <w:t>21</w:t>
      </w:r>
      <w:r>
        <w:rPr>
          <w:rFonts w:ascii="Times New Roman" w:hAnsi="Times New Roman" w:cs="Times New Roman"/>
          <w:sz w:val="28"/>
          <w:szCs w:val="28"/>
        </w:rPr>
        <w:t xml:space="preserve"> и 202</w:t>
      </w:r>
      <w:r w:rsidR="006D2CF1">
        <w:rPr>
          <w:rFonts w:ascii="Times New Roman" w:hAnsi="Times New Roman" w:cs="Times New Roman"/>
          <w:sz w:val="28"/>
          <w:szCs w:val="28"/>
        </w:rPr>
        <w:t>2</w:t>
      </w:r>
      <w:r>
        <w:rPr>
          <w:rFonts w:ascii="Times New Roman" w:hAnsi="Times New Roman" w:cs="Times New Roman"/>
          <w:sz w:val="28"/>
          <w:szCs w:val="28"/>
        </w:rPr>
        <w:t xml:space="preserve"> годов </w:t>
      </w:r>
      <w:r w:rsidRPr="00C21012">
        <w:rPr>
          <w:rFonts w:ascii="Times New Roman" w:hAnsi="Times New Roman" w:cs="Times New Roman"/>
          <w:sz w:val="28"/>
          <w:szCs w:val="28"/>
        </w:rPr>
        <w:t xml:space="preserve"> сформирован в программн</w:t>
      </w:r>
      <w:r>
        <w:rPr>
          <w:rFonts w:ascii="Times New Roman" w:hAnsi="Times New Roman" w:cs="Times New Roman"/>
          <w:sz w:val="28"/>
          <w:szCs w:val="28"/>
        </w:rPr>
        <w:t>ой структуре расходов на основе</w:t>
      </w:r>
      <w:r w:rsidRPr="00C2101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1012">
        <w:rPr>
          <w:rFonts w:ascii="Times New Roman" w:hAnsi="Times New Roman" w:cs="Times New Roman"/>
          <w:sz w:val="28"/>
          <w:szCs w:val="28"/>
        </w:rPr>
        <w:t xml:space="preserve"> программ</w:t>
      </w:r>
      <w:r>
        <w:rPr>
          <w:rFonts w:ascii="Times New Roman" w:hAnsi="Times New Roman" w:cs="Times New Roman"/>
          <w:sz w:val="28"/>
          <w:szCs w:val="28"/>
        </w:rPr>
        <w:t>ы "Обеспечен</w:t>
      </w:r>
      <w:r w:rsidR="00D05898">
        <w:rPr>
          <w:rFonts w:ascii="Times New Roman" w:hAnsi="Times New Roman" w:cs="Times New Roman"/>
          <w:sz w:val="28"/>
          <w:szCs w:val="28"/>
        </w:rPr>
        <w:t xml:space="preserve">ие реализации полномочий </w:t>
      </w:r>
      <w:proofErr w:type="spellStart"/>
      <w:r w:rsidR="00D05898">
        <w:rPr>
          <w:rFonts w:ascii="Times New Roman" w:hAnsi="Times New Roman" w:cs="Times New Roman"/>
          <w:sz w:val="28"/>
          <w:szCs w:val="28"/>
        </w:rPr>
        <w:t>Акулич</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w:t>
      </w:r>
      <w:r w:rsidR="006D2CF1">
        <w:rPr>
          <w:rFonts w:ascii="Times New Roman" w:hAnsi="Times New Roman" w:cs="Times New Roman"/>
          <w:sz w:val="28"/>
          <w:szCs w:val="28"/>
        </w:rPr>
        <w:t xml:space="preserve"> </w:t>
      </w:r>
      <w:proofErr w:type="spellStart"/>
      <w:r w:rsidR="006D2CF1">
        <w:rPr>
          <w:rFonts w:ascii="Times New Roman" w:hAnsi="Times New Roman" w:cs="Times New Roman"/>
          <w:sz w:val="28"/>
          <w:szCs w:val="28"/>
        </w:rPr>
        <w:t>Клетнянского</w:t>
      </w:r>
      <w:proofErr w:type="spellEnd"/>
      <w:r w:rsidR="006D2CF1">
        <w:rPr>
          <w:rFonts w:ascii="Times New Roman" w:hAnsi="Times New Roman" w:cs="Times New Roman"/>
          <w:sz w:val="28"/>
          <w:szCs w:val="28"/>
        </w:rPr>
        <w:t xml:space="preserve"> муниципального района Брянской области</w:t>
      </w:r>
      <w:r>
        <w:rPr>
          <w:rFonts w:ascii="Times New Roman" w:hAnsi="Times New Roman" w:cs="Times New Roman"/>
          <w:sz w:val="28"/>
          <w:szCs w:val="28"/>
        </w:rPr>
        <w:t xml:space="preserve"> на 20</w:t>
      </w:r>
      <w:r w:rsidR="006D2CF1">
        <w:rPr>
          <w:rFonts w:ascii="Times New Roman" w:hAnsi="Times New Roman" w:cs="Times New Roman"/>
          <w:sz w:val="28"/>
          <w:szCs w:val="28"/>
        </w:rPr>
        <w:t>20</w:t>
      </w:r>
      <w:r>
        <w:rPr>
          <w:rFonts w:ascii="Times New Roman" w:hAnsi="Times New Roman" w:cs="Times New Roman"/>
          <w:sz w:val="28"/>
          <w:szCs w:val="28"/>
        </w:rPr>
        <w:t xml:space="preserve"> -202</w:t>
      </w:r>
      <w:r w:rsidR="006D2CF1">
        <w:rPr>
          <w:rFonts w:ascii="Times New Roman" w:hAnsi="Times New Roman" w:cs="Times New Roman"/>
          <w:sz w:val="28"/>
          <w:szCs w:val="28"/>
        </w:rPr>
        <w:t>2</w:t>
      </w:r>
      <w:r>
        <w:rPr>
          <w:rFonts w:ascii="Times New Roman" w:hAnsi="Times New Roman" w:cs="Times New Roman"/>
          <w:sz w:val="28"/>
          <w:szCs w:val="28"/>
        </w:rPr>
        <w:t xml:space="preserve"> годы" </w:t>
      </w:r>
    </w:p>
    <w:p w:rsidR="00C21012" w:rsidRPr="00C21012" w:rsidRDefault="00C21012" w:rsidP="00C21012">
      <w:pPr>
        <w:ind w:firstLine="720"/>
        <w:jc w:val="both"/>
        <w:rPr>
          <w:rFonts w:ascii="Times New Roman" w:hAnsi="Times New Roman" w:cs="Times New Roman"/>
          <w:sz w:val="28"/>
          <w:szCs w:val="28"/>
        </w:rPr>
      </w:pPr>
      <w:r>
        <w:rPr>
          <w:rFonts w:ascii="Times New Roman" w:hAnsi="Times New Roman" w:cs="Times New Roman"/>
          <w:sz w:val="28"/>
          <w:szCs w:val="28"/>
        </w:rPr>
        <w:t>Н</w:t>
      </w:r>
      <w:r w:rsidRPr="00C21012">
        <w:rPr>
          <w:rFonts w:ascii="Times New Roman" w:hAnsi="Times New Roman" w:cs="Times New Roman"/>
          <w:sz w:val="28"/>
          <w:szCs w:val="28"/>
        </w:rPr>
        <w:t>а реализацию</w:t>
      </w:r>
      <w:r>
        <w:rPr>
          <w:rFonts w:ascii="Times New Roman" w:hAnsi="Times New Roman" w:cs="Times New Roman"/>
          <w:sz w:val="28"/>
          <w:szCs w:val="28"/>
        </w:rPr>
        <w:t xml:space="preserve"> муниципальной программы</w:t>
      </w:r>
      <w:r w:rsidRPr="00C21012">
        <w:rPr>
          <w:rFonts w:ascii="Times New Roman" w:hAnsi="Times New Roman" w:cs="Times New Roman"/>
          <w:sz w:val="28"/>
          <w:szCs w:val="28"/>
        </w:rPr>
        <w:t xml:space="preserve">  планируется направить</w:t>
      </w:r>
      <w:r>
        <w:rPr>
          <w:rFonts w:ascii="Times New Roman" w:hAnsi="Times New Roman" w:cs="Times New Roman"/>
          <w:sz w:val="28"/>
          <w:szCs w:val="28"/>
        </w:rPr>
        <w:t xml:space="preserve"> в</w:t>
      </w:r>
      <w:r w:rsidR="0086235C">
        <w:rPr>
          <w:rFonts w:ascii="Times New Roman" w:hAnsi="Times New Roman" w:cs="Times New Roman"/>
          <w:sz w:val="28"/>
          <w:szCs w:val="28"/>
        </w:rPr>
        <w:t xml:space="preserve"> 20</w:t>
      </w:r>
      <w:r w:rsidR="006D2CF1">
        <w:rPr>
          <w:rFonts w:ascii="Times New Roman" w:hAnsi="Times New Roman" w:cs="Times New Roman"/>
          <w:sz w:val="28"/>
          <w:szCs w:val="28"/>
        </w:rPr>
        <w:t>20</w:t>
      </w:r>
      <w:r w:rsidR="0086235C">
        <w:rPr>
          <w:rFonts w:ascii="Times New Roman" w:hAnsi="Times New Roman" w:cs="Times New Roman"/>
          <w:sz w:val="28"/>
          <w:szCs w:val="28"/>
        </w:rPr>
        <w:t xml:space="preserve"> году – </w:t>
      </w:r>
      <w:r w:rsidR="006D2CF1">
        <w:rPr>
          <w:rFonts w:ascii="Times New Roman" w:hAnsi="Times New Roman" w:cs="Times New Roman"/>
          <w:sz w:val="28"/>
          <w:szCs w:val="28"/>
        </w:rPr>
        <w:t>2506,7</w:t>
      </w:r>
      <w:r w:rsidRPr="00C21012">
        <w:rPr>
          <w:rFonts w:ascii="Times New Roman" w:hAnsi="Times New Roman" w:cs="Times New Roman"/>
          <w:sz w:val="28"/>
          <w:szCs w:val="28"/>
        </w:rPr>
        <w:t xml:space="preserve"> </w:t>
      </w:r>
      <w:r>
        <w:rPr>
          <w:rFonts w:ascii="Times New Roman" w:hAnsi="Times New Roman" w:cs="Times New Roman"/>
          <w:sz w:val="28"/>
          <w:szCs w:val="28"/>
        </w:rPr>
        <w:t>тыс</w:t>
      </w:r>
      <w:r w:rsidRPr="00C21012">
        <w:rPr>
          <w:rFonts w:ascii="Times New Roman" w:hAnsi="Times New Roman" w:cs="Times New Roman"/>
          <w:sz w:val="28"/>
          <w:szCs w:val="28"/>
        </w:rPr>
        <w:t>. рублей,  в 20</w:t>
      </w:r>
      <w:r w:rsidR="006D2CF1">
        <w:rPr>
          <w:rFonts w:ascii="Times New Roman" w:hAnsi="Times New Roman" w:cs="Times New Roman"/>
          <w:sz w:val="28"/>
          <w:szCs w:val="28"/>
        </w:rPr>
        <w:t>21</w:t>
      </w:r>
      <w:r w:rsidRPr="00C21012">
        <w:rPr>
          <w:rFonts w:ascii="Times New Roman" w:hAnsi="Times New Roman" w:cs="Times New Roman"/>
          <w:sz w:val="28"/>
          <w:szCs w:val="28"/>
        </w:rPr>
        <w:t xml:space="preserve"> году </w:t>
      </w:r>
      <w:r w:rsidR="00D05898">
        <w:rPr>
          <w:rFonts w:ascii="Times New Roman" w:hAnsi="Times New Roman" w:cs="Times New Roman"/>
          <w:sz w:val="28"/>
          <w:szCs w:val="28"/>
        </w:rPr>
        <w:t>– 2</w:t>
      </w:r>
      <w:r w:rsidR="006D2CF1">
        <w:rPr>
          <w:rFonts w:ascii="Times New Roman" w:hAnsi="Times New Roman" w:cs="Times New Roman"/>
          <w:sz w:val="28"/>
          <w:szCs w:val="28"/>
        </w:rPr>
        <w:t>570,2</w:t>
      </w:r>
      <w:r w:rsidRPr="00C21012">
        <w:rPr>
          <w:rFonts w:ascii="Times New Roman" w:hAnsi="Times New Roman" w:cs="Times New Roman"/>
          <w:sz w:val="28"/>
          <w:szCs w:val="28"/>
        </w:rPr>
        <w:t xml:space="preserve"> </w:t>
      </w:r>
      <w:r>
        <w:rPr>
          <w:rFonts w:ascii="Times New Roman" w:hAnsi="Times New Roman" w:cs="Times New Roman"/>
          <w:sz w:val="28"/>
          <w:szCs w:val="28"/>
        </w:rPr>
        <w:t>ты</w:t>
      </w:r>
      <w:r w:rsidR="00D05898">
        <w:rPr>
          <w:rFonts w:ascii="Times New Roman" w:hAnsi="Times New Roman" w:cs="Times New Roman"/>
          <w:sz w:val="28"/>
          <w:szCs w:val="28"/>
        </w:rPr>
        <w:t>с. рублей, в 202</w:t>
      </w:r>
      <w:r w:rsidR="006D2CF1">
        <w:rPr>
          <w:rFonts w:ascii="Times New Roman" w:hAnsi="Times New Roman" w:cs="Times New Roman"/>
          <w:sz w:val="28"/>
          <w:szCs w:val="28"/>
        </w:rPr>
        <w:t>2 году – 2 661,6</w:t>
      </w:r>
      <w:r w:rsidRPr="00C21012">
        <w:rPr>
          <w:rFonts w:ascii="Times New Roman" w:hAnsi="Times New Roman" w:cs="Times New Roman"/>
          <w:sz w:val="28"/>
          <w:szCs w:val="28"/>
        </w:rPr>
        <w:t xml:space="preserve"> </w:t>
      </w:r>
      <w:r>
        <w:rPr>
          <w:rFonts w:ascii="Times New Roman" w:hAnsi="Times New Roman" w:cs="Times New Roman"/>
          <w:sz w:val="28"/>
          <w:szCs w:val="28"/>
        </w:rPr>
        <w:t>тыс</w:t>
      </w:r>
      <w:r w:rsidRPr="00C21012">
        <w:rPr>
          <w:rFonts w:ascii="Times New Roman" w:hAnsi="Times New Roman" w:cs="Times New Roman"/>
          <w:sz w:val="28"/>
          <w:szCs w:val="28"/>
        </w:rPr>
        <w:t>. рублей.  Программная часть районного бюджета составля</w:t>
      </w:r>
      <w:r>
        <w:rPr>
          <w:rFonts w:ascii="Times New Roman" w:hAnsi="Times New Roman" w:cs="Times New Roman"/>
          <w:sz w:val="28"/>
          <w:szCs w:val="28"/>
        </w:rPr>
        <w:t>ет 100,0</w:t>
      </w:r>
      <w:r w:rsidRPr="00C21012">
        <w:rPr>
          <w:rFonts w:ascii="Times New Roman" w:hAnsi="Times New Roman" w:cs="Times New Roman"/>
          <w:sz w:val="28"/>
          <w:szCs w:val="28"/>
        </w:rPr>
        <w:t xml:space="preserve"> процентов всей расходной части бюджета</w:t>
      </w:r>
      <w:r>
        <w:rPr>
          <w:rFonts w:ascii="Times New Roman" w:hAnsi="Times New Roman" w:cs="Times New Roman"/>
          <w:sz w:val="28"/>
          <w:szCs w:val="28"/>
        </w:rPr>
        <w:t xml:space="preserve"> </w:t>
      </w:r>
      <w:proofErr w:type="spellStart"/>
      <w:r w:rsidR="00D05898">
        <w:rPr>
          <w:rFonts w:ascii="Times New Roman" w:hAnsi="Times New Roman" w:cs="Times New Roman"/>
          <w:sz w:val="28"/>
          <w:szCs w:val="28"/>
        </w:rPr>
        <w:t>Акулич</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w:t>
      </w:r>
      <w:r w:rsidRPr="00C21012">
        <w:rPr>
          <w:rFonts w:ascii="Times New Roman" w:hAnsi="Times New Roman" w:cs="Times New Roman"/>
          <w:sz w:val="28"/>
          <w:szCs w:val="28"/>
        </w:rPr>
        <w:t>.</w:t>
      </w:r>
    </w:p>
    <w:p w:rsidR="00916C99" w:rsidRDefault="00916C99" w:rsidP="00E03B16">
      <w:pPr>
        <w:widowControl w:val="0"/>
        <w:spacing w:after="0" w:line="240" w:lineRule="auto"/>
        <w:ind w:right="57"/>
        <w:jc w:val="both"/>
        <w:rPr>
          <w:rFonts w:ascii="Times New Roman" w:hAnsi="Times New Roman" w:cs="Times New Roman"/>
          <w:sz w:val="28"/>
          <w:szCs w:val="28"/>
        </w:rPr>
      </w:pPr>
    </w:p>
    <w:p w:rsidR="00916C99" w:rsidRDefault="005F16D5" w:rsidP="00916C99">
      <w:pPr>
        <w:pStyle w:val="0020"/>
        <w:jc w:val="center"/>
        <w:rPr>
          <w:rFonts w:ascii="Times New Roman" w:hAnsi="Times New Roman" w:cs="Times New Roman"/>
          <w:b/>
        </w:rPr>
      </w:pPr>
      <w:r>
        <w:rPr>
          <w:rFonts w:ascii="Times New Roman" w:hAnsi="Times New Roman" w:cs="Times New Roman"/>
          <w:b/>
        </w:rPr>
        <w:t>8</w:t>
      </w:r>
      <w:r w:rsidR="00916C99">
        <w:rPr>
          <w:rFonts w:ascii="Times New Roman" w:hAnsi="Times New Roman" w:cs="Times New Roman"/>
          <w:b/>
        </w:rPr>
        <w:t>. Выводы</w:t>
      </w:r>
    </w:p>
    <w:p w:rsidR="00916C99" w:rsidRDefault="00916C99" w:rsidP="00916C99">
      <w:pPr>
        <w:pStyle w:val="0020"/>
        <w:jc w:val="center"/>
        <w:rPr>
          <w:rFonts w:ascii="Times New Roman" w:hAnsi="Times New Roman" w:cs="Times New Roman"/>
          <w:b/>
        </w:rPr>
      </w:pPr>
    </w:p>
    <w:p w:rsidR="00916C99" w:rsidRDefault="00916C99" w:rsidP="00916C9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Проект решения </w:t>
      </w:r>
      <w:proofErr w:type="spellStart"/>
      <w:r w:rsidR="00D05898">
        <w:rPr>
          <w:rFonts w:ascii="Times New Roman" w:hAnsi="Times New Roman" w:cs="Times New Roman"/>
          <w:sz w:val="28"/>
          <w:szCs w:val="28"/>
        </w:rPr>
        <w:t>Акулич</w:t>
      </w:r>
      <w:r w:rsidR="00C85318">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Совета народных депутатов «О бюджете </w:t>
      </w:r>
      <w:proofErr w:type="spellStart"/>
      <w:r w:rsidR="00D05898">
        <w:rPr>
          <w:rFonts w:ascii="Times New Roman" w:hAnsi="Times New Roman" w:cs="Times New Roman"/>
          <w:sz w:val="28"/>
          <w:szCs w:val="28"/>
        </w:rPr>
        <w:t>Акулич</w:t>
      </w:r>
      <w:r w:rsidR="00C85318">
        <w:rPr>
          <w:rFonts w:ascii="Times New Roman" w:hAnsi="Times New Roman" w:cs="Times New Roman"/>
          <w:sz w:val="28"/>
          <w:szCs w:val="28"/>
        </w:rPr>
        <w:t>ского</w:t>
      </w:r>
      <w:proofErr w:type="spellEnd"/>
      <w:r w:rsidR="00054EF6">
        <w:rPr>
          <w:rFonts w:ascii="Times New Roman" w:hAnsi="Times New Roman" w:cs="Times New Roman"/>
          <w:sz w:val="28"/>
          <w:szCs w:val="28"/>
        </w:rPr>
        <w:t xml:space="preserve"> сельского поселения</w:t>
      </w:r>
      <w:r w:rsidR="006D2CF1">
        <w:rPr>
          <w:rFonts w:ascii="Times New Roman" w:hAnsi="Times New Roman" w:cs="Times New Roman"/>
          <w:sz w:val="28"/>
          <w:szCs w:val="28"/>
        </w:rPr>
        <w:t xml:space="preserve"> </w:t>
      </w:r>
      <w:proofErr w:type="spellStart"/>
      <w:r w:rsidR="006D2CF1">
        <w:rPr>
          <w:rFonts w:ascii="Times New Roman" w:hAnsi="Times New Roman" w:cs="Times New Roman"/>
          <w:sz w:val="28"/>
          <w:szCs w:val="28"/>
        </w:rPr>
        <w:t>Клетнянского</w:t>
      </w:r>
      <w:proofErr w:type="spellEnd"/>
      <w:r w:rsidR="006D2CF1">
        <w:rPr>
          <w:rFonts w:ascii="Times New Roman" w:hAnsi="Times New Roman" w:cs="Times New Roman"/>
          <w:sz w:val="28"/>
          <w:szCs w:val="28"/>
        </w:rPr>
        <w:t xml:space="preserve"> </w:t>
      </w:r>
      <w:r w:rsidR="006D2CF1">
        <w:rPr>
          <w:rFonts w:ascii="Times New Roman" w:hAnsi="Times New Roman" w:cs="Times New Roman"/>
          <w:sz w:val="28"/>
          <w:szCs w:val="28"/>
        </w:rPr>
        <w:lastRenderedPageBreak/>
        <w:t>муниципального района Брянской области</w:t>
      </w:r>
      <w:r w:rsidR="00054EF6">
        <w:rPr>
          <w:rFonts w:ascii="Times New Roman" w:hAnsi="Times New Roman" w:cs="Times New Roman"/>
          <w:sz w:val="28"/>
          <w:szCs w:val="28"/>
        </w:rPr>
        <w:t xml:space="preserve"> на 20</w:t>
      </w:r>
      <w:r w:rsidR="006D2CF1">
        <w:rPr>
          <w:rFonts w:ascii="Times New Roman" w:hAnsi="Times New Roman" w:cs="Times New Roman"/>
          <w:sz w:val="28"/>
          <w:szCs w:val="28"/>
        </w:rPr>
        <w:t>20</w:t>
      </w:r>
      <w:r>
        <w:rPr>
          <w:rFonts w:ascii="Times New Roman" w:hAnsi="Times New Roman" w:cs="Times New Roman"/>
          <w:sz w:val="28"/>
          <w:szCs w:val="28"/>
        </w:rPr>
        <w:t xml:space="preserve"> год</w:t>
      </w:r>
      <w:r w:rsidR="006D2CF1">
        <w:rPr>
          <w:rFonts w:ascii="Times New Roman" w:hAnsi="Times New Roman" w:cs="Times New Roman"/>
          <w:sz w:val="28"/>
          <w:szCs w:val="28"/>
        </w:rPr>
        <w:t xml:space="preserve"> и плановый период 2021</w:t>
      </w:r>
      <w:r w:rsidR="00054EF6">
        <w:rPr>
          <w:rFonts w:ascii="Times New Roman" w:hAnsi="Times New Roman" w:cs="Times New Roman"/>
          <w:sz w:val="28"/>
          <w:szCs w:val="28"/>
        </w:rPr>
        <w:t xml:space="preserve"> и 202</w:t>
      </w:r>
      <w:r w:rsidR="006D2CF1">
        <w:rPr>
          <w:rFonts w:ascii="Times New Roman" w:hAnsi="Times New Roman" w:cs="Times New Roman"/>
          <w:sz w:val="28"/>
          <w:szCs w:val="28"/>
        </w:rPr>
        <w:t>2</w:t>
      </w:r>
      <w:r w:rsidR="00054EF6">
        <w:rPr>
          <w:rFonts w:ascii="Times New Roman" w:hAnsi="Times New Roman" w:cs="Times New Roman"/>
          <w:sz w:val="28"/>
          <w:szCs w:val="28"/>
        </w:rPr>
        <w:t xml:space="preserve"> годов</w:t>
      </w:r>
      <w:r>
        <w:rPr>
          <w:rFonts w:ascii="Times New Roman" w:hAnsi="Times New Roman" w:cs="Times New Roman"/>
          <w:sz w:val="28"/>
          <w:szCs w:val="28"/>
        </w:rPr>
        <w:t xml:space="preserve">» внесен </w:t>
      </w:r>
      <w:proofErr w:type="spellStart"/>
      <w:r w:rsidR="00D05898">
        <w:rPr>
          <w:rFonts w:ascii="Times New Roman" w:hAnsi="Times New Roman" w:cs="Times New Roman"/>
          <w:sz w:val="28"/>
          <w:szCs w:val="28"/>
        </w:rPr>
        <w:t>Акулич</w:t>
      </w:r>
      <w:r w:rsidR="00C85318">
        <w:rPr>
          <w:rFonts w:ascii="Times New Roman" w:hAnsi="Times New Roman" w:cs="Times New Roman"/>
          <w:sz w:val="28"/>
          <w:szCs w:val="28"/>
        </w:rPr>
        <w:t>ской</w:t>
      </w:r>
      <w:proofErr w:type="spellEnd"/>
      <w:r>
        <w:rPr>
          <w:rFonts w:ascii="Times New Roman" w:hAnsi="Times New Roman" w:cs="Times New Roman"/>
          <w:sz w:val="28"/>
          <w:szCs w:val="28"/>
        </w:rPr>
        <w:t xml:space="preserve"> сельской администрац</w:t>
      </w:r>
      <w:r w:rsidR="00D05898">
        <w:rPr>
          <w:rFonts w:ascii="Times New Roman" w:hAnsi="Times New Roman" w:cs="Times New Roman"/>
          <w:sz w:val="28"/>
          <w:szCs w:val="28"/>
        </w:rPr>
        <w:t xml:space="preserve">ией на рассмотрение в </w:t>
      </w:r>
      <w:proofErr w:type="spellStart"/>
      <w:r w:rsidR="00D05898">
        <w:rPr>
          <w:rFonts w:ascii="Times New Roman" w:hAnsi="Times New Roman" w:cs="Times New Roman"/>
          <w:sz w:val="28"/>
          <w:szCs w:val="28"/>
        </w:rPr>
        <w:t>Акулич</w:t>
      </w:r>
      <w:r>
        <w:rPr>
          <w:rFonts w:ascii="Times New Roman" w:hAnsi="Times New Roman" w:cs="Times New Roman"/>
          <w:sz w:val="28"/>
          <w:szCs w:val="28"/>
        </w:rPr>
        <w:t>ский</w:t>
      </w:r>
      <w:proofErr w:type="spellEnd"/>
      <w:r>
        <w:rPr>
          <w:rFonts w:ascii="Times New Roman" w:hAnsi="Times New Roman" w:cs="Times New Roman"/>
          <w:sz w:val="28"/>
          <w:szCs w:val="28"/>
        </w:rPr>
        <w:t xml:space="preserve"> сельский Совет народных депутатов  </w:t>
      </w:r>
      <w:r w:rsidR="00054EF6">
        <w:rPr>
          <w:rFonts w:ascii="Times New Roman" w:hAnsi="Times New Roman" w:cs="Times New Roman"/>
          <w:sz w:val="28"/>
          <w:szCs w:val="28"/>
        </w:rPr>
        <w:t>и в контрольн</w:t>
      </w:r>
      <w:proofErr w:type="gramStart"/>
      <w:r w:rsidR="00054EF6">
        <w:rPr>
          <w:rFonts w:ascii="Times New Roman" w:hAnsi="Times New Roman" w:cs="Times New Roman"/>
          <w:sz w:val="28"/>
          <w:szCs w:val="28"/>
        </w:rPr>
        <w:t>о-</w:t>
      </w:r>
      <w:proofErr w:type="gramEnd"/>
      <w:r w:rsidR="00054EF6">
        <w:rPr>
          <w:rFonts w:ascii="Times New Roman" w:hAnsi="Times New Roman" w:cs="Times New Roman"/>
          <w:sz w:val="28"/>
          <w:szCs w:val="28"/>
        </w:rPr>
        <w:t xml:space="preserve"> счетную палату </w:t>
      </w:r>
      <w:r>
        <w:rPr>
          <w:rFonts w:ascii="Times New Roman" w:hAnsi="Times New Roman" w:cs="Times New Roman"/>
          <w:sz w:val="28"/>
          <w:szCs w:val="28"/>
        </w:rPr>
        <w:t>до 1</w:t>
      </w:r>
      <w:r w:rsidR="00054EF6">
        <w:rPr>
          <w:rFonts w:ascii="Times New Roman" w:hAnsi="Times New Roman" w:cs="Times New Roman"/>
          <w:sz w:val="28"/>
          <w:szCs w:val="28"/>
        </w:rPr>
        <w:t>5</w:t>
      </w:r>
      <w:r>
        <w:rPr>
          <w:rFonts w:ascii="Times New Roman" w:hAnsi="Times New Roman" w:cs="Times New Roman"/>
          <w:sz w:val="28"/>
          <w:szCs w:val="28"/>
        </w:rPr>
        <w:t xml:space="preserve"> </w:t>
      </w:r>
      <w:r w:rsidR="00054EF6">
        <w:rPr>
          <w:rFonts w:ascii="Times New Roman" w:hAnsi="Times New Roman" w:cs="Times New Roman"/>
          <w:sz w:val="28"/>
          <w:szCs w:val="28"/>
        </w:rPr>
        <w:t>ноября 201</w:t>
      </w:r>
      <w:r w:rsidR="006D2CF1">
        <w:rPr>
          <w:rFonts w:ascii="Times New Roman" w:hAnsi="Times New Roman" w:cs="Times New Roman"/>
          <w:sz w:val="28"/>
          <w:szCs w:val="28"/>
        </w:rPr>
        <w:t>9</w:t>
      </w:r>
      <w:r>
        <w:rPr>
          <w:rFonts w:ascii="Times New Roman" w:hAnsi="Times New Roman" w:cs="Times New Roman"/>
          <w:sz w:val="28"/>
          <w:szCs w:val="28"/>
        </w:rPr>
        <w:t xml:space="preserve"> года.</w:t>
      </w:r>
    </w:p>
    <w:p w:rsidR="00AD3172" w:rsidRPr="007E1438" w:rsidRDefault="00916C99" w:rsidP="00AD3172">
      <w:pPr>
        <w:spacing w:line="276" w:lineRule="atLeast"/>
        <w:ind w:firstLine="540"/>
        <w:jc w:val="both"/>
        <w:rPr>
          <w:rFonts w:ascii="Times New Roman" w:hAnsi="Times New Roman" w:cs="Times New Roman"/>
          <w:color w:val="000000"/>
          <w:sz w:val="27"/>
          <w:szCs w:val="27"/>
        </w:rPr>
      </w:pPr>
      <w:r>
        <w:rPr>
          <w:rFonts w:ascii="Times New Roman" w:hAnsi="Times New Roman" w:cs="Times New Roman"/>
          <w:sz w:val="28"/>
          <w:szCs w:val="28"/>
        </w:rPr>
        <w:t xml:space="preserve">  Прогноз  социально-экономического развития </w:t>
      </w:r>
      <w:proofErr w:type="spellStart"/>
      <w:r w:rsidR="00D05898">
        <w:rPr>
          <w:rFonts w:ascii="Times New Roman" w:hAnsi="Times New Roman" w:cs="Times New Roman"/>
          <w:sz w:val="28"/>
          <w:szCs w:val="28"/>
        </w:rPr>
        <w:t>Акулич</w:t>
      </w:r>
      <w:r w:rsidR="00C85318">
        <w:rPr>
          <w:rFonts w:ascii="Times New Roman" w:hAnsi="Times New Roman" w:cs="Times New Roman"/>
          <w:sz w:val="28"/>
          <w:szCs w:val="28"/>
        </w:rPr>
        <w:t>ского</w:t>
      </w:r>
      <w:proofErr w:type="spellEnd"/>
      <w:r w:rsidR="006D2CF1">
        <w:rPr>
          <w:rFonts w:ascii="Times New Roman" w:hAnsi="Times New Roman" w:cs="Times New Roman"/>
          <w:sz w:val="28"/>
          <w:szCs w:val="28"/>
        </w:rPr>
        <w:t xml:space="preserve"> сельского поселения на 2020</w:t>
      </w:r>
      <w:r>
        <w:rPr>
          <w:rFonts w:ascii="Times New Roman" w:hAnsi="Times New Roman" w:cs="Times New Roman"/>
          <w:sz w:val="28"/>
          <w:szCs w:val="28"/>
        </w:rPr>
        <w:t xml:space="preserve"> и на период до 20</w:t>
      </w:r>
      <w:r w:rsidR="006D2CF1">
        <w:rPr>
          <w:rFonts w:ascii="Times New Roman" w:hAnsi="Times New Roman" w:cs="Times New Roman"/>
          <w:sz w:val="28"/>
          <w:szCs w:val="28"/>
        </w:rPr>
        <w:t>22</w:t>
      </w:r>
      <w:r w:rsidR="00054EF6">
        <w:rPr>
          <w:rFonts w:ascii="Times New Roman" w:hAnsi="Times New Roman" w:cs="Times New Roman"/>
          <w:sz w:val="28"/>
          <w:szCs w:val="28"/>
        </w:rPr>
        <w:t xml:space="preserve"> года разработан </w:t>
      </w:r>
      <w:r w:rsidR="00AD3172" w:rsidRPr="007E1438">
        <w:rPr>
          <w:rFonts w:ascii="Times New Roman" w:hAnsi="Times New Roman" w:cs="Times New Roman"/>
          <w:color w:val="000000"/>
          <w:sz w:val="28"/>
          <w:szCs w:val="28"/>
        </w:rPr>
        <w:t xml:space="preserve">на основе основных макроэкономических показателей социально-экономического развития </w:t>
      </w:r>
      <w:r w:rsidR="00AD3172">
        <w:rPr>
          <w:rFonts w:ascii="Times New Roman" w:hAnsi="Times New Roman" w:cs="Times New Roman"/>
          <w:color w:val="000000"/>
          <w:sz w:val="28"/>
          <w:szCs w:val="28"/>
        </w:rPr>
        <w:t>поселения</w:t>
      </w:r>
      <w:r w:rsidR="00AD3172" w:rsidRPr="007E1438">
        <w:rPr>
          <w:rFonts w:ascii="Times New Roman" w:hAnsi="Times New Roman" w:cs="Times New Roman"/>
          <w:color w:val="000000"/>
          <w:sz w:val="28"/>
          <w:szCs w:val="28"/>
        </w:rPr>
        <w:t xml:space="preserve"> за 201</w:t>
      </w:r>
      <w:r w:rsidR="006D2CF1">
        <w:rPr>
          <w:rFonts w:ascii="Times New Roman" w:hAnsi="Times New Roman" w:cs="Times New Roman"/>
          <w:color w:val="000000"/>
          <w:sz w:val="28"/>
          <w:szCs w:val="28"/>
        </w:rPr>
        <w:t>7</w:t>
      </w:r>
      <w:r w:rsidR="00AD3172" w:rsidRPr="007E1438">
        <w:rPr>
          <w:rFonts w:ascii="Times New Roman" w:hAnsi="Times New Roman" w:cs="Times New Roman"/>
          <w:color w:val="000000"/>
          <w:sz w:val="28"/>
          <w:szCs w:val="28"/>
        </w:rPr>
        <w:t>– 201</w:t>
      </w:r>
      <w:r w:rsidR="006D2CF1">
        <w:rPr>
          <w:rFonts w:ascii="Times New Roman" w:hAnsi="Times New Roman" w:cs="Times New Roman"/>
          <w:color w:val="000000"/>
          <w:sz w:val="28"/>
          <w:szCs w:val="28"/>
        </w:rPr>
        <w:t>8</w:t>
      </w:r>
      <w:r w:rsidR="00AD3172" w:rsidRPr="007E1438">
        <w:rPr>
          <w:rFonts w:ascii="Times New Roman" w:hAnsi="Times New Roman" w:cs="Times New Roman"/>
          <w:color w:val="000000"/>
          <w:sz w:val="28"/>
          <w:szCs w:val="28"/>
        </w:rPr>
        <w:t xml:space="preserve"> годы, ожидаемых итогов за 201</w:t>
      </w:r>
      <w:r w:rsidR="006D2CF1">
        <w:rPr>
          <w:rFonts w:ascii="Times New Roman" w:hAnsi="Times New Roman" w:cs="Times New Roman"/>
          <w:color w:val="000000"/>
          <w:sz w:val="28"/>
          <w:szCs w:val="28"/>
        </w:rPr>
        <w:t>9</w:t>
      </w:r>
      <w:r w:rsidR="00AD3172" w:rsidRPr="007E1438">
        <w:rPr>
          <w:rFonts w:ascii="Times New Roman" w:hAnsi="Times New Roman" w:cs="Times New Roman"/>
          <w:color w:val="000000"/>
          <w:sz w:val="28"/>
          <w:szCs w:val="28"/>
        </w:rPr>
        <w:t xml:space="preserve"> год, целевых показателей, установленных Указами Президента Российской Федерации</w:t>
      </w:r>
      <w:proofErr w:type="gramStart"/>
      <w:r w:rsidR="00AD3172" w:rsidRPr="007E1438">
        <w:rPr>
          <w:rFonts w:ascii="Times New Roman" w:hAnsi="Times New Roman" w:cs="Times New Roman"/>
          <w:color w:val="000000"/>
          <w:sz w:val="28"/>
          <w:szCs w:val="28"/>
        </w:rPr>
        <w:t xml:space="preserve"> </w:t>
      </w:r>
      <w:r w:rsidR="006D2CF1">
        <w:rPr>
          <w:rFonts w:ascii="Times New Roman" w:hAnsi="Times New Roman" w:cs="Times New Roman"/>
          <w:color w:val="000000"/>
          <w:sz w:val="28"/>
          <w:szCs w:val="28"/>
        </w:rPr>
        <w:t>,</w:t>
      </w:r>
      <w:proofErr w:type="gramEnd"/>
      <w:r w:rsidR="00AD3172" w:rsidRPr="007E1438">
        <w:rPr>
          <w:rFonts w:ascii="Times New Roman" w:hAnsi="Times New Roman" w:cs="Times New Roman"/>
          <w:color w:val="000000"/>
          <w:sz w:val="28"/>
          <w:szCs w:val="28"/>
        </w:rPr>
        <w:t>а также с учетом сценарных условий развития экономики Брянской области</w:t>
      </w:r>
      <w:r w:rsidR="00AD3172">
        <w:rPr>
          <w:rFonts w:ascii="Times New Roman" w:hAnsi="Times New Roman" w:cs="Times New Roman"/>
          <w:color w:val="000000"/>
          <w:sz w:val="28"/>
          <w:szCs w:val="28"/>
        </w:rPr>
        <w:t xml:space="preserve"> и </w:t>
      </w:r>
      <w:proofErr w:type="spellStart"/>
      <w:r w:rsidR="00AD3172">
        <w:rPr>
          <w:rFonts w:ascii="Times New Roman" w:hAnsi="Times New Roman" w:cs="Times New Roman"/>
          <w:color w:val="000000"/>
          <w:sz w:val="28"/>
          <w:szCs w:val="28"/>
        </w:rPr>
        <w:t>Клетнянского</w:t>
      </w:r>
      <w:proofErr w:type="spellEnd"/>
      <w:r w:rsidR="00AD3172">
        <w:rPr>
          <w:rFonts w:ascii="Times New Roman" w:hAnsi="Times New Roman" w:cs="Times New Roman"/>
          <w:color w:val="000000"/>
          <w:sz w:val="28"/>
          <w:szCs w:val="28"/>
        </w:rPr>
        <w:t xml:space="preserve"> муниципального района</w:t>
      </w:r>
      <w:r w:rsidR="006D2CF1">
        <w:rPr>
          <w:rFonts w:ascii="Times New Roman" w:hAnsi="Times New Roman" w:cs="Times New Roman"/>
          <w:color w:val="000000"/>
          <w:sz w:val="28"/>
          <w:szCs w:val="28"/>
        </w:rPr>
        <w:t xml:space="preserve">  на 2020</w:t>
      </w:r>
      <w:r w:rsidR="00AD3172" w:rsidRPr="007E1438">
        <w:rPr>
          <w:rFonts w:ascii="Times New Roman" w:hAnsi="Times New Roman" w:cs="Times New Roman"/>
          <w:color w:val="000000"/>
          <w:sz w:val="28"/>
          <w:szCs w:val="28"/>
        </w:rPr>
        <w:t>-202</w:t>
      </w:r>
      <w:r w:rsidR="006D2CF1">
        <w:rPr>
          <w:rFonts w:ascii="Times New Roman" w:hAnsi="Times New Roman" w:cs="Times New Roman"/>
          <w:color w:val="000000"/>
          <w:sz w:val="28"/>
          <w:szCs w:val="28"/>
        </w:rPr>
        <w:t>2</w:t>
      </w:r>
      <w:r w:rsidR="00AD3172" w:rsidRPr="007E1438">
        <w:rPr>
          <w:rFonts w:ascii="Times New Roman" w:hAnsi="Times New Roman" w:cs="Times New Roman"/>
          <w:color w:val="000000"/>
          <w:sz w:val="28"/>
          <w:szCs w:val="28"/>
        </w:rPr>
        <w:t xml:space="preserve"> годы.</w:t>
      </w:r>
    </w:p>
    <w:p w:rsidR="00916C99" w:rsidRDefault="00916C99" w:rsidP="00916C99">
      <w:pPr>
        <w:spacing w:after="0" w:line="240" w:lineRule="auto"/>
        <w:ind w:firstLine="709"/>
        <w:jc w:val="both"/>
        <w:rPr>
          <w:rFonts w:ascii="Times New Roman" w:hAnsi="Times New Roman" w:cs="Times New Roman"/>
          <w:sz w:val="28"/>
          <w:szCs w:val="28"/>
        </w:rPr>
      </w:pPr>
      <w:proofErr w:type="gramStart"/>
      <w:r w:rsidRPr="00C103E1">
        <w:rPr>
          <w:rFonts w:ascii="Times New Roman" w:hAnsi="Times New Roman" w:cs="Times New Roman"/>
          <w:sz w:val="28"/>
          <w:szCs w:val="28"/>
        </w:rPr>
        <w:t>В соответствии со статьей 184.2 Бюджетного Кодекса Российской Федерации,     бюджетная, налоговая и долговая политика муниципального образования «</w:t>
      </w:r>
      <w:proofErr w:type="spellStart"/>
      <w:r w:rsidR="00D05898">
        <w:rPr>
          <w:rFonts w:ascii="Times New Roman" w:hAnsi="Times New Roman" w:cs="Times New Roman"/>
          <w:sz w:val="28"/>
          <w:szCs w:val="28"/>
        </w:rPr>
        <w:t>Акулич</w:t>
      </w:r>
      <w:r w:rsidR="00C85318">
        <w:rPr>
          <w:rFonts w:ascii="Times New Roman" w:hAnsi="Times New Roman" w:cs="Times New Roman"/>
          <w:sz w:val="28"/>
          <w:szCs w:val="28"/>
        </w:rPr>
        <w:t>ское</w:t>
      </w:r>
      <w:proofErr w:type="spellEnd"/>
      <w:r>
        <w:rPr>
          <w:rFonts w:ascii="Times New Roman" w:hAnsi="Times New Roman" w:cs="Times New Roman"/>
          <w:sz w:val="28"/>
          <w:szCs w:val="28"/>
        </w:rPr>
        <w:t xml:space="preserve"> сельское поселение</w:t>
      </w:r>
      <w:r w:rsidR="006D2CF1">
        <w:rPr>
          <w:rFonts w:ascii="Times New Roman" w:hAnsi="Times New Roman" w:cs="Times New Roman"/>
          <w:sz w:val="28"/>
          <w:szCs w:val="28"/>
        </w:rPr>
        <w:t xml:space="preserve"> </w:t>
      </w:r>
      <w:proofErr w:type="spellStart"/>
      <w:r w:rsidR="006D2CF1">
        <w:rPr>
          <w:rFonts w:ascii="Times New Roman" w:hAnsi="Times New Roman" w:cs="Times New Roman"/>
          <w:sz w:val="28"/>
          <w:szCs w:val="28"/>
        </w:rPr>
        <w:t>Клетнянского</w:t>
      </w:r>
      <w:proofErr w:type="spellEnd"/>
      <w:r w:rsidR="006D2CF1">
        <w:rPr>
          <w:rFonts w:ascii="Times New Roman" w:hAnsi="Times New Roman" w:cs="Times New Roman"/>
          <w:sz w:val="28"/>
          <w:szCs w:val="28"/>
        </w:rPr>
        <w:t xml:space="preserve"> </w:t>
      </w:r>
      <w:proofErr w:type="spellStart"/>
      <w:r w:rsidR="006D2CF1">
        <w:rPr>
          <w:rFonts w:ascii="Times New Roman" w:hAnsi="Times New Roman" w:cs="Times New Roman"/>
          <w:sz w:val="28"/>
          <w:szCs w:val="28"/>
        </w:rPr>
        <w:t>муниципрального</w:t>
      </w:r>
      <w:proofErr w:type="spellEnd"/>
      <w:r w:rsidR="006D2CF1">
        <w:rPr>
          <w:rFonts w:ascii="Times New Roman" w:hAnsi="Times New Roman" w:cs="Times New Roman"/>
          <w:sz w:val="28"/>
          <w:szCs w:val="28"/>
        </w:rPr>
        <w:t xml:space="preserve"> района Брянской области»</w:t>
      </w:r>
      <w:r w:rsidRPr="00C103E1">
        <w:rPr>
          <w:rFonts w:ascii="Times New Roman" w:hAnsi="Times New Roman" w:cs="Times New Roman"/>
          <w:sz w:val="28"/>
          <w:szCs w:val="28"/>
        </w:rPr>
        <w:t xml:space="preserve"> сформирована на основе приоритетов, определенных Президентом России в Послании Федеральному Собранию, указах Президента Российской Федерации от 7 мая 20</w:t>
      </w:r>
      <w:r w:rsidR="006D2CF1">
        <w:rPr>
          <w:rFonts w:ascii="Times New Roman" w:hAnsi="Times New Roman" w:cs="Times New Roman"/>
          <w:sz w:val="28"/>
          <w:szCs w:val="28"/>
        </w:rPr>
        <w:t>18</w:t>
      </w:r>
      <w:r w:rsidRPr="00C103E1">
        <w:rPr>
          <w:rFonts w:ascii="Times New Roman" w:hAnsi="Times New Roman" w:cs="Times New Roman"/>
          <w:sz w:val="28"/>
          <w:szCs w:val="28"/>
        </w:rPr>
        <w:t xml:space="preserve"> года, а также проекте основных направлений бюджетной и налоговой поли</w:t>
      </w:r>
      <w:r w:rsidR="006D2CF1">
        <w:rPr>
          <w:rFonts w:ascii="Times New Roman" w:hAnsi="Times New Roman" w:cs="Times New Roman"/>
          <w:sz w:val="28"/>
          <w:szCs w:val="28"/>
        </w:rPr>
        <w:t>тики Российской Федерации на 2020</w:t>
      </w:r>
      <w:r w:rsidRPr="00C103E1">
        <w:rPr>
          <w:rFonts w:ascii="Times New Roman" w:hAnsi="Times New Roman" w:cs="Times New Roman"/>
          <w:sz w:val="28"/>
          <w:szCs w:val="28"/>
        </w:rPr>
        <w:t xml:space="preserve"> год </w:t>
      </w:r>
      <w:r w:rsidR="005F3203">
        <w:rPr>
          <w:rFonts w:ascii="Times New Roman" w:hAnsi="Times New Roman" w:cs="Times New Roman"/>
          <w:sz w:val="28"/>
          <w:szCs w:val="28"/>
        </w:rPr>
        <w:t xml:space="preserve"> </w:t>
      </w:r>
      <w:r w:rsidRPr="00C103E1">
        <w:rPr>
          <w:rFonts w:ascii="Times New Roman" w:hAnsi="Times New Roman" w:cs="Times New Roman"/>
          <w:sz w:val="28"/>
          <w:szCs w:val="28"/>
        </w:rPr>
        <w:t>и на</w:t>
      </w:r>
      <w:proofErr w:type="gramEnd"/>
      <w:r w:rsidRPr="00C103E1">
        <w:rPr>
          <w:rFonts w:ascii="Times New Roman" w:hAnsi="Times New Roman" w:cs="Times New Roman"/>
          <w:sz w:val="28"/>
          <w:szCs w:val="28"/>
        </w:rPr>
        <w:t xml:space="preserve"> плановый период 20</w:t>
      </w:r>
      <w:r w:rsidR="006D2CF1">
        <w:rPr>
          <w:rFonts w:ascii="Times New Roman" w:hAnsi="Times New Roman" w:cs="Times New Roman"/>
          <w:sz w:val="28"/>
          <w:szCs w:val="28"/>
        </w:rPr>
        <w:t>21</w:t>
      </w:r>
      <w:r w:rsidRPr="00C103E1">
        <w:rPr>
          <w:rFonts w:ascii="Times New Roman" w:hAnsi="Times New Roman" w:cs="Times New Roman"/>
          <w:sz w:val="28"/>
          <w:szCs w:val="28"/>
        </w:rPr>
        <w:t xml:space="preserve"> и 20</w:t>
      </w:r>
      <w:r w:rsidR="00AD3172">
        <w:rPr>
          <w:rFonts w:ascii="Times New Roman" w:hAnsi="Times New Roman" w:cs="Times New Roman"/>
          <w:sz w:val="28"/>
          <w:szCs w:val="28"/>
        </w:rPr>
        <w:t>2</w:t>
      </w:r>
      <w:r w:rsidR="006D2CF1">
        <w:rPr>
          <w:rFonts w:ascii="Times New Roman" w:hAnsi="Times New Roman" w:cs="Times New Roman"/>
          <w:sz w:val="28"/>
          <w:szCs w:val="28"/>
        </w:rPr>
        <w:t>2</w:t>
      </w:r>
      <w:r w:rsidRPr="00C103E1">
        <w:rPr>
          <w:rFonts w:ascii="Times New Roman" w:hAnsi="Times New Roman" w:cs="Times New Roman"/>
          <w:sz w:val="28"/>
          <w:szCs w:val="28"/>
        </w:rPr>
        <w:t xml:space="preserve"> годов.</w:t>
      </w:r>
    </w:p>
    <w:p w:rsidR="00916C99" w:rsidRPr="00C103E1" w:rsidRDefault="00916C99" w:rsidP="00916C99">
      <w:pPr>
        <w:spacing w:after="0" w:line="240" w:lineRule="auto"/>
        <w:ind w:firstLine="709"/>
        <w:jc w:val="both"/>
        <w:rPr>
          <w:rFonts w:ascii="Times New Roman" w:hAnsi="Times New Roman" w:cs="Times New Roman"/>
          <w:sz w:val="28"/>
          <w:szCs w:val="28"/>
        </w:rPr>
      </w:pPr>
    </w:p>
    <w:p w:rsidR="00916C99" w:rsidRDefault="00916C99" w:rsidP="005F16D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 прогнозируется бездефицитный  с о</w:t>
      </w:r>
      <w:r w:rsidR="006D2CF1">
        <w:rPr>
          <w:rFonts w:ascii="Times New Roman" w:hAnsi="Times New Roman" w:cs="Times New Roman"/>
          <w:sz w:val="28"/>
          <w:szCs w:val="28"/>
        </w:rPr>
        <w:t>бъемом доходов и расходов в 2020</w:t>
      </w:r>
      <w:r>
        <w:rPr>
          <w:rFonts w:ascii="Times New Roman" w:hAnsi="Times New Roman" w:cs="Times New Roman"/>
          <w:sz w:val="28"/>
          <w:szCs w:val="28"/>
        </w:rPr>
        <w:t xml:space="preserve"> году в сумме </w:t>
      </w:r>
      <w:r w:rsidR="006D2CF1">
        <w:rPr>
          <w:rFonts w:ascii="Times New Roman" w:hAnsi="Times New Roman" w:cs="Times New Roman"/>
          <w:sz w:val="28"/>
          <w:szCs w:val="28"/>
        </w:rPr>
        <w:t>2506,7</w:t>
      </w:r>
      <w:r>
        <w:rPr>
          <w:rFonts w:ascii="Times New Roman" w:hAnsi="Times New Roman" w:cs="Times New Roman"/>
          <w:sz w:val="28"/>
          <w:szCs w:val="28"/>
        </w:rPr>
        <w:t xml:space="preserve"> тыс. рублей. </w:t>
      </w:r>
    </w:p>
    <w:p w:rsidR="00C21012" w:rsidRPr="00C21012" w:rsidRDefault="00AD3172" w:rsidP="005F16D5">
      <w:pPr>
        <w:keepNext/>
        <w:jc w:val="both"/>
        <w:outlineLvl w:val="0"/>
        <w:rPr>
          <w:rFonts w:ascii="Times New Roman" w:hAnsi="Times New Roman" w:cs="Times New Roman"/>
          <w:sz w:val="28"/>
          <w:szCs w:val="28"/>
        </w:rPr>
      </w:pPr>
      <w:r>
        <w:rPr>
          <w:rFonts w:ascii="Times New Roman" w:hAnsi="Times New Roman" w:cs="Times New Roman"/>
          <w:sz w:val="28"/>
          <w:szCs w:val="28"/>
        </w:rPr>
        <w:t>Собственные д</w:t>
      </w:r>
      <w:r w:rsidR="00916C99" w:rsidRPr="00FC1762">
        <w:rPr>
          <w:rFonts w:ascii="Times New Roman" w:hAnsi="Times New Roman" w:cs="Times New Roman"/>
          <w:sz w:val="28"/>
          <w:szCs w:val="28"/>
        </w:rPr>
        <w:t>оходы</w:t>
      </w:r>
      <w:r w:rsidR="00916C99">
        <w:rPr>
          <w:rFonts w:ascii="Times New Roman" w:hAnsi="Times New Roman" w:cs="Times New Roman"/>
          <w:sz w:val="28"/>
          <w:szCs w:val="28"/>
        </w:rPr>
        <w:t xml:space="preserve"> бюджета </w:t>
      </w:r>
      <w:proofErr w:type="spellStart"/>
      <w:r w:rsidR="00000E01">
        <w:rPr>
          <w:rFonts w:ascii="Times New Roman" w:hAnsi="Times New Roman" w:cs="Times New Roman"/>
          <w:sz w:val="28"/>
          <w:szCs w:val="28"/>
        </w:rPr>
        <w:t>А</w:t>
      </w:r>
      <w:r w:rsidR="00D05898">
        <w:rPr>
          <w:rFonts w:ascii="Times New Roman" w:hAnsi="Times New Roman" w:cs="Times New Roman"/>
          <w:sz w:val="28"/>
          <w:szCs w:val="28"/>
        </w:rPr>
        <w:t>кулич</w:t>
      </w:r>
      <w:r w:rsidR="00C85318">
        <w:rPr>
          <w:rFonts w:ascii="Times New Roman" w:hAnsi="Times New Roman" w:cs="Times New Roman"/>
          <w:sz w:val="28"/>
          <w:szCs w:val="28"/>
        </w:rPr>
        <w:t>ско</w:t>
      </w:r>
      <w:r w:rsidR="00000E01">
        <w:rPr>
          <w:rFonts w:ascii="Times New Roman" w:hAnsi="Times New Roman" w:cs="Times New Roman"/>
          <w:sz w:val="28"/>
          <w:szCs w:val="28"/>
        </w:rPr>
        <w:t>го</w:t>
      </w:r>
      <w:proofErr w:type="spellEnd"/>
      <w:r w:rsidR="00916C99">
        <w:rPr>
          <w:rFonts w:ascii="Times New Roman" w:hAnsi="Times New Roman" w:cs="Times New Roman"/>
          <w:sz w:val="28"/>
          <w:szCs w:val="28"/>
        </w:rPr>
        <w:t xml:space="preserve"> сельско</w:t>
      </w:r>
      <w:r w:rsidR="00000E01">
        <w:rPr>
          <w:rFonts w:ascii="Times New Roman" w:hAnsi="Times New Roman" w:cs="Times New Roman"/>
          <w:sz w:val="28"/>
          <w:szCs w:val="28"/>
        </w:rPr>
        <w:t>го</w:t>
      </w:r>
      <w:r w:rsidR="00916C99">
        <w:rPr>
          <w:rFonts w:ascii="Times New Roman" w:hAnsi="Times New Roman" w:cs="Times New Roman"/>
          <w:sz w:val="28"/>
          <w:szCs w:val="28"/>
        </w:rPr>
        <w:t xml:space="preserve"> поселени</w:t>
      </w:r>
      <w:r w:rsidR="00000E01">
        <w:rPr>
          <w:rFonts w:ascii="Times New Roman" w:hAnsi="Times New Roman" w:cs="Times New Roman"/>
          <w:sz w:val="28"/>
          <w:szCs w:val="28"/>
        </w:rPr>
        <w:t>я</w:t>
      </w:r>
      <w:r w:rsidR="00916C99">
        <w:rPr>
          <w:rFonts w:ascii="Times New Roman" w:hAnsi="Times New Roman" w:cs="Times New Roman"/>
          <w:sz w:val="28"/>
          <w:szCs w:val="28"/>
        </w:rPr>
        <w:t xml:space="preserve"> характеризуются </w:t>
      </w:r>
      <w:r w:rsidR="002D10D1">
        <w:rPr>
          <w:rFonts w:ascii="Times New Roman" w:hAnsi="Times New Roman" w:cs="Times New Roman"/>
          <w:sz w:val="28"/>
          <w:szCs w:val="28"/>
        </w:rPr>
        <w:t>следующими</w:t>
      </w:r>
      <w:r w:rsidR="00916C99">
        <w:rPr>
          <w:rFonts w:ascii="Times New Roman" w:hAnsi="Times New Roman" w:cs="Times New Roman"/>
          <w:sz w:val="28"/>
          <w:szCs w:val="28"/>
        </w:rPr>
        <w:t xml:space="preserve"> темп</w:t>
      </w:r>
      <w:r w:rsidR="002D10D1">
        <w:rPr>
          <w:rFonts w:ascii="Times New Roman" w:hAnsi="Times New Roman" w:cs="Times New Roman"/>
          <w:sz w:val="28"/>
          <w:szCs w:val="28"/>
        </w:rPr>
        <w:t>ами</w:t>
      </w:r>
      <w:r w:rsidR="00916C99">
        <w:rPr>
          <w:rFonts w:ascii="Times New Roman" w:hAnsi="Times New Roman" w:cs="Times New Roman"/>
          <w:sz w:val="28"/>
          <w:szCs w:val="28"/>
        </w:rPr>
        <w:t xml:space="preserve"> роста к пре</w:t>
      </w:r>
      <w:r w:rsidR="00DA0D8B">
        <w:rPr>
          <w:rFonts w:ascii="Times New Roman" w:hAnsi="Times New Roman" w:cs="Times New Roman"/>
          <w:sz w:val="28"/>
          <w:szCs w:val="28"/>
        </w:rPr>
        <w:t>дшествующим годам: к оценке 2019</w:t>
      </w:r>
      <w:r w:rsidR="00916C99">
        <w:rPr>
          <w:rFonts w:ascii="Times New Roman" w:hAnsi="Times New Roman" w:cs="Times New Roman"/>
          <w:sz w:val="28"/>
          <w:szCs w:val="28"/>
        </w:rPr>
        <w:t xml:space="preserve"> года</w:t>
      </w:r>
      <w:r w:rsidR="002D0969">
        <w:rPr>
          <w:rFonts w:ascii="Times New Roman" w:hAnsi="Times New Roman" w:cs="Times New Roman"/>
          <w:sz w:val="28"/>
          <w:szCs w:val="28"/>
        </w:rPr>
        <w:t xml:space="preserve"> 106,5</w:t>
      </w:r>
      <w:r w:rsidR="00916C99">
        <w:rPr>
          <w:rFonts w:ascii="Times New Roman" w:hAnsi="Times New Roman" w:cs="Times New Roman"/>
          <w:sz w:val="28"/>
          <w:szCs w:val="28"/>
        </w:rPr>
        <w:t xml:space="preserve"> %,  к факту 201</w:t>
      </w:r>
      <w:r w:rsidR="00DA0D8B">
        <w:rPr>
          <w:rFonts w:ascii="Times New Roman" w:hAnsi="Times New Roman" w:cs="Times New Roman"/>
          <w:sz w:val="28"/>
          <w:szCs w:val="28"/>
        </w:rPr>
        <w:t>8</w:t>
      </w:r>
      <w:r w:rsidR="00916C99">
        <w:rPr>
          <w:rFonts w:ascii="Times New Roman" w:hAnsi="Times New Roman" w:cs="Times New Roman"/>
          <w:sz w:val="28"/>
          <w:szCs w:val="28"/>
        </w:rPr>
        <w:t xml:space="preserve"> года </w:t>
      </w:r>
      <w:r w:rsidR="002D0969">
        <w:rPr>
          <w:rFonts w:ascii="Times New Roman" w:hAnsi="Times New Roman" w:cs="Times New Roman"/>
          <w:sz w:val="28"/>
          <w:szCs w:val="28"/>
        </w:rPr>
        <w:t>90,6</w:t>
      </w:r>
      <w:r w:rsidR="00916C99" w:rsidRPr="00C21012">
        <w:rPr>
          <w:rFonts w:ascii="Times New Roman" w:hAnsi="Times New Roman" w:cs="Times New Roman"/>
          <w:sz w:val="28"/>
          <w:szCs w:val="28"/>
        </w:rPr>
        <w:t>%.</w:t>
      </w:r>
    </w:p>
    <w:p w:rsidR="00916C99" w:rsidRPr="00C21012" w:rsidRDefault="00916C99" w:rsidP="00916C99">
      <w:pPr>
        <w:spacing w:after="0" w:line="240" w:lineRule="auto"/>
        <w:ind w:firstLine="708"/>
        <w:jc w:val="both"/>
        <w:rPr>
          <w:rFonts w:ascii="Times New Roman" w:hAnsi="Times New Roman" w:cs="Times New Roman"/>
          <w:sz w:val="28"/>
          <w:szCs w:val="28"/>
        </w:rPr>
      </w:pPr>
    </w:p>
    <w:p w:rsidR="00916C99" w:rsidRDefault="005F16D5" w:rsidP="00916C99">
      <w:pPr>
        <w:pStyle w:val="0020"/>
        <w:jc w:val="center"/>
        <w:rPr>
          <w:rFonts w:ascii="Times New Roman" w:hAnsi="Times New Roman" w:cs="Times New Roman"/>
          <w:b/>
          <w:color w:val="000000"/>
        </w:rPr>
      </w:pPr>
      <w:r>
        <w:rPr>
          <w:rFonts w:ascii="Times New Roman" w:hAnsi="Times New Roman" w:cs="Times New Roman"/>
          <w:b/>
          <w:color w:val="000000"/>
        </w:rPr>
        <w:t>9</w:t>
      </w:r>
      <w:r w:rsidR="00916C99">
        <w:rPr>
          <w:rFonts w:ascii="Times New Roman" w:hAnsi="Times New Roman" w:cs="Times New Roman"/>
          <w:b/>
          <w:color w:val="000000"/>
        </w:rPr>
        <w:t>. Предложения</w:t>
      </w:r>
    </w:p>
    <w:p w:rsidR="00916C99" w:rsidRDefault="00916C99" w:rsidP="00916C99">
      <w:pPr>
        <w:pStyle w:val="0020"/>
        <w:jc w:val="center"/>
        <w:rPr>
          <w:rFonts w:ascii="Times New Roman" w:hAnsi="Times New Roman" w:cs="Times New Roman"/>
          <w:b/>
          <w:color w:val="000000"/>
        </w:rPr>
      </w:pPr>
    </w:p>
    <w:p w:rsidR="00E90B9F" w:rsidRDefault="00916C99" w:rsidP="00916C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проект рекомендован к рассмотрению на сессии </w:t>
      </w:r>
      <w:proofErr w:type="spellStart"/>
      <w:r w:rsidR="00A60A4C">
        <w:rPr>
          <w:rFonts w:ascii="Times New Roman" w:hAnsi="Times New Roman" w:cs="Times New Roman"/>
          <w:sz w:val="28"/>
          <w:szCs w:val="28"/>
        </w:rPr>
        <w:t>Акулич</w:t>
      </w:r>
      <w:r w:rsidR="00C85318">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Совета народных депутатов.</w:t>
      </w:r>
    </w:p>
    <w:p w:rsidR="00E90B9F" w:rsidRDefault="00E90B9F" w:rsidP="00916C99">
      <w:pPr>
        <w:spacing w:after="0" w:line="240" w:lineRule="auto"/>
        <w:ind w:firstLine="709"/>
        <w:jc w:val="both"/>
        <w:rPr>
          <w:rFonts w:ascii="Times New Roman" w:hAnsi="Times New Roman" w:cs="Times New Roman"/>
          <w:sz w:val="28"/>
          <w:szCs w:val="28"/>
        </w:rPr>
      </w:pPr>
    </w:p>
    <w:p w:rsidR="005F16D5" w:rsidRDefault="005F16D5" w:rsidP="00916C99">
      <w:pPr>
        <w:spacing w:after="0" w:line="240" w:lineRule="auto"/>
        <w:ind w:firstLine="709"/>
        <w:jc w:val="both"/>
        <w:rPr>
          <w:rFonts w:ascii="Times New Roman" w:hAnsi="Times New Roman" w:cs="Times New Roman"/>
          <w:sz w:val="28"/>
          <w:szCs w:val="28"/>
        </w:rPr>
      </w:pPr>
    </w:p>
    <w:p w:rsidR="005F16D5" w:rsidRDefault="005F16D5" w:rsidP="00916C99">
      <w:pPr>
        <w:spacing w:after="0" w:line="240" w:lineRule="auto"/>
        <w:ind w:firstLine="709"/>
        <w:jc w:val="both"/>
        <w:rPr>
          <w:rFonts w:ascii="Times New Roman" w:hAnsi="Times New Roman" w:cs="Times New Roman"/>
          <w:sz w:val="28"/>
          <w:szCs w:val="28"/>
        </w:rPr>
      </w:pPr>
    </w:p>
    <w:p w:rsidR="00916C99" w:rsidRDefault="00916C99" w:rsidP="00916C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 КСП</w:t>
      </w:r>
    </w:p>
    <w:p w:rsidR="00873936" w:rsidRDefault="00916C99" w:rsidP="00E90B9F">
      <w:pPr>
        <w:spacing w:after="0" w:line="240" w:lineRule="auto"/>
        <w:ind w:firstLine="709"/>
        <w:jc w:val="both"/>
      </w:pPr>
      <w:proofErr w:type="spellStart"/>
      <w:r>
        <w:rPr>
          <w:rFonts w:ascii="Times New Roman" w:hAnsi="Times New Roman" w:cs="Times New Roman"/>
          <w:sz w:val="28"/>
          <w:szCs w:val="28"/>
        </w:rPr>
        <w:t>Клетнянского</w:t>
      </w:r>
      <w:proofErr w:type="spellEnd"/>
      <w:r>
        <w:rPr>
          <w:rFonts w:ascii="Times New Roman" w:hAnsi="Times New Roman" w:cs="Times New Roman"/>
          <w:sz w:val="28"/>
          <w:szCs w:val="28"/>
        </w:rPr>
        <w:t xml:space="preserve"> района                                        </w:t>
      </w:r>
      <w:r w:rsidR="00E90B9F">
        <w:rPr>
          <w:rFonts w:ascii="Times New Roman" w:hAnsi="Times New Roman" w:cs="Times New Roman"/>
          <w:sz w:val="28"/>
          <w:szCs w:val="28"/>
        </w:rPr>
        <w:t xml:space="preserve">             </w:t>
      </w:r>
      <w:proofErr w:type="spellStart"/>
      <w:r w:rsidR="00E90B9F">
        <w:rPr>
          <w:rFonts w:ascii="Times New Roman" w:hAnsi="Times New Roman" w:cs="Times New Roman"/>
          <w:sz w:val="28"/>
          <w:szCs w:val="28"/>
        </w:rPr>
        <w:t>М.Г.Дьячкова</w:t>
      </w:r>
      <w:proofErr w:type="spellEnd"/>
      <w:r>
        <w:rPr>
          <w:rFonts w:ascii="Times New Roman" w:hAnsi="Times New Roman" w:cs="Times New Roman"/>
          <w:sz w:val="28"/>
          <w:szCs w:val="28"/>
        </w:rPr>
        <w:tab/>
      </w:r>
    </w:p>
    <w:sectPr w:rsidR="00873936" w:rsidSect="00B36746">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2D5" w:rsidRDefault="002C12D5" w:rsidP="002B6500">
      <w:pPr>
        <w:spacing w:after="0" w:line="240" w:lineRule="auto"/>
      </w:pPr>
      <w:r>
        <w:separator/>
      </w:r>
    </w:p>
  </w:endnote>
  <w:endnote w:type="continuationSeparator" w:id="0">
    <w:p w:rsidR="002C12D5" w:rsidRDefault="002C12D5" w:rsidP="002B6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FC" w:rsidRDefault="004E0FF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FC" w:rsidRDefault="004E0FF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FC" w:rsidRDefault="004E0F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2D5" w:rsidRDefault="002C12D5" w:rsidP="002B6500">
      <w:pPr>
        <w:spacing w:after="0" w:line="240" w:lineRule="auto"/>
      </w:pPr>
      <w:r>
        <w:separator/>
      </w:r>
    </w:p>
  </w:footnote>
  <w:footnote w:type="continuationSeparator" w:id="0">
    <w:p w:rsidR="002C12D5" w:rsidRDefault="002C12D5" w:rsidP="002B6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FC" w:rsidRDefault="004E0FF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0840"/>
    </w:sdtPr>
    <w:sdtContent>
      <w:p w:rsidR="004E0FFC" w:rsidRDefault="00AC67B7">
        <w:pPr>
          <w:pStyle w:val="a5"/>
          <w:jc w:val="center"/>
        </w:pPr>
        <w:fldSimple w:instr=" PAGE   \* MERGEFORMAT ">
          <w:r w:rsidR="005F3203">
            <w:rPr>
              <w:noProof/>
            </w:rPr>
            <w:t>12</w:t>
          </w:r>
        </w:fldSimple>
      </w:p>
    </w:sdtContent>
  </w:sdt>
  <w:p w:rsidR="004E0FFC" w:rsidRDefault="004E0FF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FC" w:rsidRDefault="004E0FF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6C99"/>
    <w:rsid w:val="00000E01"/>
    <w:rsid w:val="00003F4F"/>
    <w:rsid w:val="00012E18"/>
    <w:rsid w:val="00020D51"/>
    <w:rsid w:val="00036569"/>
    <w:rsid w:val="00042BDE"/>
    <w:rsid w:val="0004486C"/>
    <w:rsid w:val="0005201C"/>
    <w:rsid w:val="00054EF6"/>
    <w:rsid w:val="00086386"/>
    <w:rsid w:val="000976F2"/>
    <w:rsid w:val="00097CFC"/>
    <w:rsid w:val="000A4BF3"/>
    <w:rsid w:val="000A4C0E"/>
    <w:rsid w:val="000E3D47"/>
    <w:rsid w:val="000E70F3"/>
    <w:rsid w:val="000F0CD2"/>
    <w:rsid w:val="00101E62"/>
    <w:rsid w:val="00104613"/>
    <w:rsid w:val="00110591"/>
    <w:rsid w:val="00123FBA"/>
    <w:rsid w:val="00144872"/>
    <w:rsid w:val="0015490D"/>
    <w:rsid w:val="00156C1F"/>
    <w:rsid w:val="0016053A"/>
    <w:rsid w:val="00170917"/>
    <w:rsid w:val="00172720"/>
    <w:rsid w:val="00187BF1"/>
    <w:rsid w:val="001A3F68"/>
    <w:rsid w:val="001A62AA"/>
    <w:rsid w:val="001A7361"/>
    <w:rsid w:val="001C4C3D"/>
    <w:rsid w:val="001F7B61"/>
    <w:rsid w:val="002201E1"/>
    <w:rsid w:val="00227D48"/>
    <w:rsid w:val="0023597B"/>
    <w:rsid w:val="002718FD"/>
    <w:rsid w:val="002A290C"/>
    <w:rsid w:val="002B1E8A"/>
    <w:rsid w:val="002B6218"/>
    <w:rsid w:val="002B6500"/>
    <w:rsid w:val="002C12D5"/>
    <w:rsid w:val="002C443E"/>
    <w:rsid w:val="002D0969"/>
    <w:rsid w:val="002D10D1"/>
    <w:rsid w:val="002D18F7"/>
    <w:rsid w:val="002D1CD6"/>
    <w:rsid w:val="002E031B"/>
    <w:rsid w:val="002E2185"/>
    <w:rsid w:val="002F4091"/>
    <w:rsid w:val="00302D9E"/>
    <w:rsid w:val="00307A8D"/>
    <w:rsid w:val="0033547A"/>
    <w:rsid w:val="00352EE6"/>
    <w:rsid w:val="00353815"/>
    <w:rsid w:val="003614DC"/>
    <w:rsid w:val="00372B1B"/>
    <w:rsid w:val="003776F0"/>
    <w:rsid w:val="0038061A"/>
    <w:rsid w:val="0038196E"/>
    <w:rsid w:val="003935A6"/>
    <w:rsid w:val="003A3422"/>
    <w:rsid w:val="003C0853"/>
    <w:rsid w:val="003C4152"/>
    <w:rsid w:val="003F3783"/>
    <w:rsid w:val="003F73D2"/>
    <w:rsid w:val="00403772"/>
    <w:rsid w:val="00406A45"/>
    <w:rsid w:val="004409AB"/>
    <w:rsid w:val="00451F53"/>
    <w:rsid w:val="00462FCB"/>
    <w:rsid w:val="004912DE"/>
    <w:rsid w:val="004A0F38"/>
    <w:rsid w:val="004B01C1"/>
    <w:rsid w:val="004D072B"/>
    <w:rsid w:val="004E0FFC"/>
    <w:rsid w:val="004F57DB"/>
    <w:rsid w:val="00507386"/>
    <w:rsid w:val="0050771B"/>
    <w:rsid w:val="00516EE8"/>
    <w:rsid w:val="00525A2E"/>
    <w:rsid w:val="00532C99"/>
    <w:rsid w:val="005363A1"/>
    <w:rsid w:val="00557F48"/>
    <w:rsid w:val="005C5B0C"/>
    <w:rsid w:val="005D2202"/>
    <w:rsid w:val="005E778B"/>
    <w:rsid w:val="005F16D5"/>
    <w:rsid w:val="005F3203"/>
    <w:rsid w:val="0061181A"/>
    <w:rsid w:val="00614B9F"/>
    <w:rsid w:val="00616247"/>
    <w:rsid w:val="006354DF"/>
    <w:rsid w:val="00635FEB"/>
    <w:rsid w:val="006442B4"/>
    <w:rsid w:val="0068357C"/>
    <w:rsid w:val="006847E6"/>
    <w:rsid w:val="006A3110"/>
    <w:rsid w:val="006B6EFE"/>
    <w:rsid w:val="006D2CF1"/>
    <w:rsid w:val="006E3B05"/>
    <w:rsid w:val="006F6619"/>
    <w:rsid w:val="00720820"/>
    <w:rsid w:val="00731010"/>
    <w:rsid w:val="007427C6"/>
    <w:rsid w:val="00742F4B"/>
    <w:rsid w:val="00754D51"/>
    <w:rsid w:val="00757CAE"/>
    <w:rsid w:val="00763A25"/>
    <w:rsid w:val="007675F0"/>
    <w:rsid w:val="007728BC"/>
    <w:rsid w:val="007839F7"/>
    <w:rsid w:val="00795CDC"/>
    <w:rsid w:val="007E1438"/>
    <w:rsid w:val="007E18DD"/>
    <w:rsid w:val="007F0AB7"/>
    <w:rsid w:val="00811CD3"/>
    <w:rsid w:val="00830241"/>
    <w:rsid w:val="008348D3"/>
    <w:rsid w:val="0086235C"/>
    <w:rsid w:val="00865EBB"/>
    <w:rsid w:val="0087310C"/>
    <w:rsid w:val="00873936"/>
    <w:rsid w:val="00876083"/>
    <w:rsid w:val="00885446"/>
    <w:rsid w:val="008C4374"/>
    <w:rsid w:val="008F4FA3"/>
    <w:rsid w:val="008F7A0F"/>
    <w:rsid w:val="0090324F"/>
    <w:rsid w:val="009044EE"/>
    <w:rsid w:val="009078D1"/>
    <w:rsid w:val="00916C99"/>
    <w:rsid w:val="00957CF2"/>
    <w:rsid w:val="0097495A"/>
    <w:rsid w:val="00980628"/>
    <w:rsid w:val="009973FD"/>
    <w:rsid w:val="009A0B83"/>
    <w:rsid w:val="009A22A8"/>
    <w:rsid w:val="009D0EB1"/>
    <w:rsid w:val="009F0798"/>
    <w:rsid w:val="009F1128"/>
    <w:rsid w:val="009F2430"/>
    <w:rsid w:val="00A062BE"/>
    <w:rsid w:val="00A16817"/>
    <w:rsid w:val="00A24A81"/>
    <w:rsid w:val="00A3178F"/>
    <w:rsid w:val="00A4620D"/>
    <w:rsid w:val="00A56B59"/>
    <w:rsid w:val="00A57CD3"/>
    <w:rsid w:val="00A57F2E"/>
    <w:rsid w:val="00A60A4C"/>
    <w:rsid w:val="00A67A1D"/>
    <w:rsid w:val="00A85409"/>
    <w:rsid w:val="00A910C1"/>
    <w:rsid w:val="00A95B69"/>
    <w:rsid w:val="00AB38CB"/>
    <w:rsid w:val="00AB6124"/>
    <w:rsid w:val="00AC3E8B"/>
    <w:rsid w:val="00AC67B7"/>
    <w:rsid w:val="00AD3172"/>
    <w:rsid w:val="00AE1D06"/>
    <w:rsid w:val="00AE4682"/>
    <w:rsid w:val="00B20B68"/>
    <w:rsid w:val="00B36746"/>
    <w:rsid w:val="00B65A8A"/>
    <w:rsid w:val="00B6736D"/>
    <w:rsid w:val="00B75066"/>
    <w:rsid w:val="00B915BA"/>
    <w:rsid w:val="00B94FC9"/>
    <w:rsid w:val="00BC33D2"/>
    <w:rsid w:val="00BD470B"/>
    <w:rsid w:val="00BE1DD9"/>
    <w:rsid w:val="00BE5F31"/>
    <w:rsid w:val="00BE627C"/>
    <w:rsid w:val="00BE7536"/>
    <w:rsid w:val="00C21012"/>
    <w:rsid w:val="00C4097C"/>
    <w:rsid w:val="00C6075C"/>
    <w:rsid w:val="00C70E92"/>
    <w:rsid w:val="00C71B77"/>
    <w:rsid w:val="00C80BC6"/>
    <w:rsid w:val="00C85318"/>
    <w:rsid w:val="00C950E6"/>
    <w:rsid w:val="00C9786A"/>
    <w:rsid w:val="00CC57E0"/>
    <w:rsid w:val="00CC6F6B"/>
    <w:rsid w:val="00D01E43"/>
    <w:rsid w:val="00D05898"/>
    <w:rsid w:val="00D12578"/>
    <w:rsid w:val="00D14A24"/>
    <w:rsid w:val="00D15F1F"/>
    <w:rsid w:val="00D21BE2"/>
    <w:rsid w:val="00D52605"/>
    <w:rsid w:val="00D61266"/>
    <w:rsid w:val="00D63961"/>
    <w:rsid w:val="00D74B27"/>
    <w:rsid w:val="00D97F2F"/>
    <w:rsid w:val="00DA0D8B"/>
    <w:rsid w:val="00DA7820"/>
    <w:rsid w:val="00DB12DB"/>
    <w:rsid w:val="00DB15E1"/>
    <w:rsid w:val="00DC1ED7"/>
    <w:rsid w:val="00DE1109"/>
    <w:rsid w:val="00DE1EF5"/>
    <w:rsid w:val="00E01E8B"/>
    <w:rsid w:val="00E03B16"/>
    <w:rsid w:val="00E31284"/>
    <w:rsid w:val="00E60763"/>
    <w:rsid w:val="00E67E54"/>
    <w:rsid w:val="00E743C9"/>
    <w:rsid w:val="00E74C99"/>
    <w:rsid w:val="00E90B9F"/>
    <w:rsid w:val="00E924B3"/>
    <w:rsid w:val="00EB409F"/>
    <w:rsid w:val="00EB6E02"/>
    <w:rsid w:val="00EC3642"/>
    <w:rsid w:val="00EC51CA"/>
    <w:rsid w:val="00EF22F5"/>
    <w:rsid w:val="00F10185"/>
    <w:rsid w:val="00F13F5D"/>
    <w:rsid w:val="00F36610"/>
    <w:rsid w:val="00F56E6F"/>
    <w:rsid w:val="00F62AB5"/>
    <w:rsid w:val="00F636C0"/>
    <w:rsid w:val="00F841C8"/>
    <w:rsid w:val="00F861A4"/>
    <w:rsid w:val="00F91194"/>
    <w:rsid w:val="00FB65DB"/>
    <w:rsid w:val="00FE1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
    <w:basedOn w:val="a0"/>
    <w:link w:val="a4"/>
    <w:locked/>
    <w:rsid w:val="00916C99"/>
    <w:rPr>
      <w:sz w:val="28"/>
      <w:szCs w:val="24"/>
    </w:rPr>
  </w:style>
  <w:style w:type="paragraph" w:styleId="a4">
    <w:name w:val="Body Text Indent"/>
    <w:aliases w:val="Нумерованный список !!,Надин стиль,Основной текст 1,Основной текст без отступа,Основной текст без отступа Знак"/>
    <w:basedOn w:val="a"/>
    <w:link w:val="a3"/>
    <w:unhideWhenUsed/>
    <w:rsid w:val="00916C99"/>
    <w:pPr>
      <w:spacing w:after="0" w:line="240" w:lineRule="auto"/>
      <w:ind w:left="4500"/>
    </w:pPr>
    <w:rPr>
      <w:sz w:val="28"/>
      <w:szCs w:val="24"/>
    </w:rPr>
  </w:style>
  <w:style w:type="character" w:customStyle="1" w:styleId="1">
    <w:name w:val="Основной текст с отступом Знак1"/>
    <w:basedOn w:val="a0"/>
    <w:link w:val="a4"/>
    <w:uiPriority w:val="99"/>
    <w:semiHidden/>
    <w:rsid w:val="00916C99"/>
  </w:style>
  <w:style w:type="character" w:customStyle="1" w:styleId="2">
    <w:name w:val="Основной текст с отступом 2 Знак"/>
    <w:aliases w:val="Знак Знак Знак Знак Знак,Знак Знак Знак Знак1"/>
    <w:basedOn w:val="a0"/>
    <w:link w:val="20"/>
    <w:locked/>
    <w:rsid w:val="00916C99"/>
    <w:rPr>
      <w:sz w:val="24"/>
      <w:szCs w:val="24"/>
    </w:rPr>
  </w:style>
  <w:style w:type="paragraph" w:styleId="20">
    <w:name w:val="Body Text Indent 2"/>
    <w:aliases w:val="Знак Знак Знак Знак,Знак Знак Знак"/>
    <w:basedOn w:val="a"/>
    <w:link w:val="2"/>
    <w:unhideWhenUsed/>
    <w:rsid w:val="00916C99"/>
    <w:pPr>
      <w:spacing w:after="120" w:line="480" w:lineRule="auto"/>
      <w:ind w:left="283"/>
    </w:pPr>
    <w:rPr>
      <w:sz w:val="24"/>
      <w:szCs w:val="24"/>
    </w:rPr>
  </w:style>
  <w:style w:type="character" w:customStyle="1" w:styleId="21">
    <w:name w:val="Основной текст с отступом 2 Знак1"/>
    <w:basedOn w:val="a0"/>
    <w:link w:val="20"/>
    <w:uiPriority w:val="99"/>
    <w:semiHidden/>
    <w:rsid w:val="00916C99"/>
  </w:style>
  <w:style w:type="paragraph" w:customStyle="1" w:styleId="rvps698610">
    <w:name w:val="rvps698610"/>
    <w:basedOn w:val="a"/>
    <w:rsid w:val="00916C99"/>
    <w:pPr>
      <w:spacing w:after="150" w:line="240" w:lineRule="auto"/>
      <w:ind w:right="300"/>
    </w:pPr>
    <w:rPr>
      <w:rFonts w:ascii="Times New Roman" w:eastAsia="Times New Roman" w:hAnsi="Times New Roman" w:cs="Times New Roman"/>
      <w:sz w:val="24"/>
      <w:szCs w:val="24"/>
      <w:lang w:eastAsia="ru-RU"/>
    </w:rPr>
  </w:style>
  <w:style w:type="paragraph" w:customStyle="1" w:styleId="ConsNormal">
    <w:name w:val="ConsNormal"/>
    <w:rsid w:val="00916C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16C99"/>
    <w:pPr>
      <w:widowControl w:val="0"/>
      <w:snapToGrid w:val="0"/>
      <w:spacing w:after="0" w:line="240" w:lineRule="auto"/>
    </w:pPr>
    <w:rPr>
      <w:rFonts w:ascii="Arial" w:eastAsia="Times New Roman" w:hAnsi="Arial" w:cs="Times New Roman"/>
      <w:b/>
      <w:sz w:val="16"/>
      <w:szCs w:val="20"/>
      <w:lang w:eastAsia="ru-RU"/>
    </w:rPr>
  </w:style>
  <w:style w:type="character" w:customStyle="1" w:styleId="002">
    <w:name w:val="002_Текст Знак"/>
    <w:basedOn w:val="a0"/>
    <w:link w:val="0020"/>
    <w:locked/>
    <w:rsid w:val="00916C99"/>
    <w:rPr>
      <w:sz w:val="28"/>
      <w:szCs w:val="28"/>
    </w:rPr>
  </w:style>
  <w:style w:type="paragraph" w:customStyle="1" w:styleId="0020">
    <w:name w:val="002_Текст"/>
    <w:basedOn w:val="a4"/>
    <w:link w:val="002"/>
    <w:rsid w:val="00916C99"/>
    <w:pPr>
      <w:ind w:left="0" w:firstLine="709"/>
      <w:jc w:val="both"/>
    </w:pPr>
    <w:rPr>
      <w:szCs w:val="28"/>
    </w:rPr>
  </w:style>
  <w:style w:type="paragraph" w:styleId="a5">
    <w:name w:val="header"/>
    <w:basedOn w:val="a"/>
    <w:link w:val="a6"/>
    <w:uiPriority w:val="99"/>
    <w:unhideWhenUsed/>
    <w:rsid w:val="00916C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6C99"/>
  </w:style>
  <w:style w:type="paragraph" w:styleId="a7">
    <w:name w:val="footer"/>
    <w:basedOn w:val="a"/>
    <w:link w:val="a8"/>
    <w:uiPriority w:val="99"/>
    <w:semiHidden/>
    <w:unhideWhenUsed/>
    <w:rsid w:val="00916C9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16C99"/>
  </w:style>
  <w:style w:type="paragraph" w:customStyle="1" w:styleId="ConsPlusNormal">
    <w:name w:val="ConsPlusNormal"/>
    <w:rsid w:val="00916C99"/>
    <w:pPr>
      <w:autoSpaceDE w:val="0"/>
      <w:autoSpaceDN w:val="0"/>
      <w:adjustRightInd w:val="0"/>
      <w:spacing w:after="0" w:line="240" w:lineRule="auto"/>
    </w:pPr>
    <w:rPr>
      <w:rFonts w:ascii="Times New Roman" w:hAnsi="Times New Roman" w:cs="Times New Roman"/>
      <w:sz w:val="28"/>
      <w:szCs w:val="28"/>
    </w:rPr>
  </w:style>
  <w:style w:type="table" w:styleId="a9">
    <w:name w:val="Table Grid"/>
    <w:basedOn w:val="a1"/>
    <w:rsid w:val="00916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819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1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0E4F8-16A3-4295-A83B-FB49D663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12</Pages>
  <Words>3483</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24</cp:revision>
  <cp:lastPrinted>2020-01-16T08:23:00Z</cp:lastPrinted>
  <dcterms:created xsi:type="dcterms:W3CDTF">2020-01-15T12:01:00Z</dcterms:created>
  <dcterms:modified xsi:type="dcterms:W3CDTF">2019-11-29T08:20:00Z</dcterms:modified>
</cp:coreProperties>
</file>