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2D" w:rsidRDefault="00176F2D" w:rsidP="0002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2AA1" w:rsidRPr="00D0429C" w:rsidRDefault="00F42AA1" w:rsidP="00F42AA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42AA1" w:rsidRPr="00D0429C" w:rsidRDefault="00F42AA1" w:rsidP="00F42A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 xml:space="preserve">Уведомление </w:t>
      </w:r>
    </w:p>
    <w:p w:rsidR="00F42AA1" w:rsidRPr="00D0429C" w:rsidRDefault="00F42AA1" w:rsidP="00F42A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>о разработке проекта административного регламента</w:t>
      </w:r>
    </w:p>
    <w:p w:rsidR="00F42AA1" w:rsidRPr="00D0429C" w:rsidRDefault="00F42AA1" w:rsidP="00F42AA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2AA1" w:rsidRPr="00BA7968" w:rsidRDefault="00F42AA1" w:rsidP="00F42A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 xml:space="preserve">1. Наименование административного регламента: Административный регламент </w:t>
      </w:r>
      <w:r w:rsidRPr="00D0429C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442D">
        <w:rPr>
          <w:sz w:val="28"/>
          <w:szCs w:val="28"/>
        </w:rPr>
        <w:t>«</w:t>
      </w:r>
      <w:r w:rsidRPr="00BA7968">
        <w:rPr>
          <w:rFonts w:ascii="Times New Roman" w:hAnsi="Times New Roman"/>
          <w:sz w:val="28"/>
          <w:szCs w:val="28"/>
        </w:rPr>
        <w:t>Заключение договора о развитии застроенной территории».</w:t>
      </w:r>
    </w:p>
    <w:p w:rsidR="00F42AA1" w:rsidRPr="00D0429C" w:rsidRDefault="00F42AA1" w:rsidP="00F42A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>2. Наименование разработчика административного регламента: отдел капитального строительства и архитектуры администрации Клетнянского района.</w:t>
      </w:r>
    </w:p>
    <w:p w:rsidR="00F42AA1" w:rsidRPr="00D0429C" w:rsidRDefault="00F42AA1" w:rsidP="00F42A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 xml:space="preserve">3.  Почтовый адрес и адрес электронной почты: 242820, Брянская область, п. Клетня, ул. Ленина, д.92;  </w:t>
      </w:r>
      <w:proofErr w:type="spellStart"/>
      <w:r w:rsidRPr="00D0429C">
        <w:rPr>
          <w:rStyle w:val="dropdown-user-namefirst-letter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O</w:t>
      </w:r>
      <w:r w:rsidRPr="00D042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.K.S.KL@yandex.ru</w:t>
      </w:r>
      <w:proofErr w:type="spellEnd"/>
      <w:r w:rsidRPr="00D042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D0429C">
        <w:rPr>
          <w:rFonts w:ascii="Times New Roman" w:hAnsi="Times New Roman"/>
          <w:sz w:val="28"/>
          <w:szCs w:val="28"/>
        </w:rPr>
        <w:t xml:space="preserve"> </w:t>
      </w:r>
    </w:p>
    <w:p w:rsidR="00F42AA1" w:rsidRPr="00D0429C" w:rsidRDefault="00F42AA1" w:rsidP="00F42A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 xml:space="preserve">4.   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29C">
        <w:rPr>
          <w:rFonts w:ascii="Times New Roman" w:hAnsi="Times New Roman"/>
          <w:sz w:val="28"/>
          <w:szCs w:val="28"/>
        </w:rPr>
        <w:t xml:space="preserve">до  </w:t>
      </w:r>
      <w:r>
        <w:rPr>
          <w:rFonts w:ascii="Times New Roman" w:hAnsi="Times New Roman"/>
          <w:sz w:val="28"/>
          <w:szCs w:val="28"/>
        </w:rPr>
        <w:t>26</w:t>
      </w:r>
      <w:r w:rsidRPr="00D0429C">
        <w:rPr>
          <w:rFonts w:ascii="Times New Roman" w:hAnsi="Times New Roman"/>
          <w:sz w:val="28"/>
          <w:szCs w:val="28"/>
        </w:rPr>
        <w:t xml:space="preserve">   января  2020 года.</w:t>
      </w:r>
    </w:p>
    <w:p w:rsidR="00F42AA1" w:rsidRPr="00D0429C" w:rsidRDefault="00F42AA1" w:rsidP="00F42AA1">
      <w:pPr>
        <w:jc w:val="both"/>
        <w:rPr>
          <w:rFonts w:ascii="Times New Roman" w:hAnsi="Times New Roman"/>
          <w:b/>
          <w:sz w:val="28"/>
          <w:szCs w:val="28"/>
        </w:rPr>
      </w:pPr>
    </w:p>
    <w:p w:rsidR="00F42AA1" w:rsidRPr="00D0429C" w:rsidRDefault="00F42AA1" w:rsidP="00F42AA1">
      <w:pPr>
        <w:jc w:val="both"/>
        <w:rPr>
          <w:rFonts w:ascii="Times New Roman" w:hAnsi="Times New Roman"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042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42AA1" w:rsidRPr="00D0429C" w:rsidRDefault="00F42AA1" w:rsidP="00F42AA1">
      <w:pPr>
        <w:rPr>
          <w:rFonts w:ascii="Times New Roman" w:hAnsi="Times New Roman"/>
          <w:b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 xml:space="preserve">Главный специалист, архитектор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0429C">
        <w:rPr>
          <w:rFonts w:ascii="Times New Roman" w:hAnsi="Times New Roman"/>
          <w:sz w:val="28"/>
          <w:szCs w:val="28"/>
        </w:rPr>
        <w:t xml:space="preserve">   И.Л. Гапонов</w:t>
      </w:r>
    </w:p>
    <w:p w:rsidR="00F42AA1" w:rsidRPr="00D0429C" w:rsidRDefault="00F42AA1" w:rsidP="00F42AA1">
      <w:pPr>
        <w:jc w:val="both"/>
        <w:rPr>
          <w:rFonts w:ascii="Times New Roman" w:hAnsi="Times New Roman"/>
          <w:sz w:val="28"/>
          <w:szCs w:val="28"/>
        </w:rPr>
      </w:pPr>
    </w:p>
    <w:p w:rsidR="00F42AA1" w:rsidRPr="00D0429C" w:rsidRDefault="00F42AA1" w:rsidP="00F42AA1">
      <w:pPr>
        <w:rPr>
          <w:rFonts w:ascii="Times New Roman" w:hAnsi="Times New Roman"/>
          <w:b/>
          <w:sz w:val="28"/>
          <w:szCs w:val="28"/>
        </w:rPr>
      </w:pPr>
    </w:p>
    <w:p w:rsidR="00F42AA1" w:rsidRPr="00D0429C" w:rsidRDefault="00F42AA1" w:rsidP="00F42AA1">
      <w:pPr>
        <w:rPr>
          <w:rFonts w:ascii="Times New Roman" w:hAnsi="Times New Roman"/>
          <w:sz w:val="28"/>
          <w:szCs w:val="28"/>
        </w:rPr>
      </w:pPr>
    </w:p>
    <w:p w:rsidR="00F42AA1" w:rsidRPr="00D0429C" w:rsidRDefault="00F42AA1" w:rsidP="00F42AA1">
      <w:pPr>
        <w:rPr>
          <w:rFonts w:ascii="Times New Roman" w:hAnsi="Times New Roman"/>
          <w:sz w:val="28"/>
          <w:szCs w:val="28"/>
        </w:rPr>
      </w:pPr>
    </w:p>
    <w:p w:rsidR="00F42AA1" w:rsidRDefault="00F42AA1" w:rsidP="00F42AA1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F42AA1" w:rsidRDefault="00F42AA1" w:rsidP="00F42AA1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482D49" w:rsidRDefault="00482D49" w:rsidP="00F42AA1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b/>
          <w:sz w:val="28"/>
          <w:szCs w:val="28"/>
        </w:rPr>
        <w:sectPr w:rsidR="00482D49" w:rsidSect="00176F2D">
          <w:footerReference w:type="default" r:id="rId8"/>
          <w:pgSz w:w="11906" w:h="16838"/>
          <w:pgMar w:top="567" w:right="566" w:bottom="1134" w:left="993" w:header="709" w:footer="709" w:gutter="0"/>
          <w:cols w:space="708"/>
          <w:docGrid w:linePitch="360"/>
        </w:sectPr>
      </w:pPr>
    </w:p>
    <w:p w:rsidR="00F42AA1" w:rsidRPr="00D0429C" w:rsidRDefault="00F42AA1" w:rsidP="00F42A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/>
        </w:rPr>
      </w:pPr>
      <w:r w:rsidRPr="00D0429C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/>
        </w:rPr>
        <w:lastRenderedPageBreak/>
        <w:t>Пояснительная записка</w:t>
      </w:r>
    </w:p>
    <w:p w:rsidR="00F42AA1" w:rsidRPr="00D0429C" w:rsidRDefault="00F42AA1" w:rsidP="00F42A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</w:pPr>
      <w:r w:rsidRPr="00D0429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>к проекту административного регламента</w:t>
      </w:r>
    </w:p>
    <w:p w:rsidR="00F42AA1" w:rsidRPr="00D0429C" w:rsidRDefault="00F42AA1" w:rsidP="00F42A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</w:pPr>
      <w:r w:rsidRPr="00D0429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>по предоставлению муниципальной услуги</w:t>
      </w:r>
    </w:p>
    <w:p w:rsidR="00F42AA1" w:rsidRPr="00BA7968" w:rsidRDefault="00F42AA1" w:rsidP="00F42A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C442D">
        <w:rPr>
          <w:sz w:val="28"/>
          <w:szCs w:val="28"/>
        </w:rPr>
        <w:t>«</w:t>
      </w:r>
      <w:r w:rsidRPr="00BA7968">
        <w:rPr>
          <w:rFonts w:ascii="Times New Roman" w:hAnsi="Times New Roman"/>
          <w:sz w:val="28"/>
          <w:szCs w:val="28"/>
        </w:rPr>
        <w:t>Заключение договора о развитии застроенной территории»</w:t>
      </w:r>
    </w:p>
    <w:p w:rsidR="00F42AA1" w:rsidRPr="00D0429C" w:rsidRDefault="00F42AA1" w:rsidP="00F42A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</w:pPr>
    </w:p>
    <w:p w:rsidR="00F42AA1" w:rsidRDefault="00F42AA1" w:rsidP="00F42AA1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D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Административный регламент по предоставлению муниципальной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BA7968">
        <w:rPr>
          <w:rFonts w:ascii="Times New Roman" w:hAnsi="Times New Roman"/>
          <w:sz w:val="24"/>
          <w:szCs w:val="24"/>
        </w:rPr>
        <w:t>«Заключение договора о развитии застроенной территории» муниципальная услуга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 служащими администрации Клетнянского района Брянской области (далее – администрация),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</w:t>
      </w:r>
      <w:proofErr w:type="gramEnd"/>
      <w:r w:rsidRPr="00BA7968">
        <w:rPr>
          <w:rFonts w:ascii="Times New Roman" w:hAnsi="Times New Roman"/>
          <w:sz w:val="24"/>
          <w:szCs w:val="24"/>
        </w:rPr>
        <w:t xml:space="preserve"> (бездействия) и решений, принимаемых (осуществляемых) при предоставлении муниципальной услуги.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(Опубликован для общественной экспертизы  на сайте </w:t>
      </w:r>
      <w:hyperlink r:id="rId9" w:history="1">
        <w:r w:rsidRPr="00771D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771D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71D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771D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71D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kletnya</w:t>
        </w:r>
        <w:proofErr w:type="spellEnd"/>
        <w:r w:rsidRPr="00771D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71D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771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D2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26.12.2019 до 26.01.2020</w:t>
      </w:r>
      <w:r w:rsidRPr="00771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</w:p>
    <w:p w:rsidR="00F42AA1" w:rsidRPr="00BA7968" w:rsidRDefault="00F42AA1" w:rsidP="00F42AA1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A7968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органами местного самоуправления</w:t>
      </w:r>
      <w:r w:rsidRPr="00BA7968">
        <w:rPr>
          <w:rFonts w:ascii="Times New Roman" w:hAnsi="Times New Roman"/>
          <w:iCs/>
          <w:sz w:val="24"/>
          <w:szCs w:val="24"/>
        </w:rPr>
        <w:t>.</w:t>
      </w:r>
    </w:p>
    <w:p w:rsidR="00F42AA1" w:rsidRPr="00771D2A" w:rsidRDefault="00F42AA1" w:rsidP="00F42A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          </w:t>
      </w:r>
      <w:r w:rsidRPr="00771D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Предоставление муниципальной услуги осуществляется в соответствии с</w:t>
      </w:r>
      <w:r w:rsidRPr="00771D2A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</w:t>
      </w:r>
      <w:r w:rsidRPr="00771D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нормативными правовыми актами:</w:t>
      </w:r>
    </w:p>
    <w:p w:rsidR="00F42AA1" w:rsidRPr="00BA7968" w:rsidRDefault="00F42AA1" w:rsidP="00F42AA1">
      <w:pPr>
        <w:pStyle w:val="a6"/>
        <w:spacing w:before="0" w:beforeAutospacing="0" w:after="0" w:afterAutospacing="0"/>
        <w:ind w:left="567" w:firstLine="426"/>
        <w:jc w:val="both"/>
      </w:pPr>
      <w:r w:rsidRPr="00BA7968">
        <w:t>-  Градостроительный кодекс Российской Федерации от 29.12.2004 № 190-ФЗ;</w:t>
      </w:r>
    </w:p>
    <w:p w:rsidR="00F42AA1" w:rsidRPr="00BA7968" w:rsidRDefault="00F42AA1" w:rsidP="00F42AA1">
      <w:pPr>
        <w:pStyle w:val="a6"/>
        <w:spacing w:before="0" w:beforeAutospacing="0" w:after="0" w:afterAutospacing="0"/>
        <w:ind w:left="567" w:firstLine="426"/>
        <w:jc w:val="both"/>
      </w:pPr>
      <w:r w:rsidRPr="00BA7968">
        <w:t>- Федеральный закон от 29.12.2004 № 191-ФЗ «О введение в действие Градостроительного кодекса Российской Федерации»;</w:t>
      </w:r>
    </w:p>
    <w:p w:rsidR="00F42AA1" w:rsidRPr="00BA7968" w:rsidRDefault="00F42AA1" w:rsidP="00F42AA1">
      <w:pPr>
        <w:pStyle w:val="a6"/>
        <w:spacing w:before="0" w:beforeAutospacing="0" w:after="0" w:afterAutospacing="0"/>
        <w:ind w:left="567" w:firstLine="426"/>
        <w:jc w:val="both"/>
      </w:pPr>
      <w:r w:rsidRPr="00BA7968"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F42AA1" w:rsidRPr="00BA7968" w:rsidRDefault="00F42AA1" w:rsidP="00F42AA1">
      <w:pPr>
        <w:pStyle w:val="a6"/>
        <w:spacing w:before="0" w:beforeAutospacing="0" w:after="0" w:afterAutospacing="0"/>
        <w:ind w:left="567" w:firstLine="426"/>
        <w:jc w:val="both"/>
      </w:pPr>
      <w:r w:rsidRPr="00BA7968">
        <w:t>- Федеральный закон от 06.10 2003 г. № 131-ФЗ «Об общих принципах организации местного самоуправления в Российской Федерации»;</w:t>
      </w:r>
    </w:p>
    <w:p w:rsidR="00F42AA1" w:rsidRPr="00BA7968" w:rsidRDefault="00F42AA1" w:rsidP="00F42AA1">
      <w:pPr>
        <w:pStyle w:val="a6"/>
        <w:spacing w:before="0" w:beforeAutospacing="0" w:after="0" w:afterAutospacing="0"/>
        <w:ind w:left="567" w:firstLine="426"/>
        <w:jc w:val="both"/>
      </w:pPr>
      <w:r w:rsidRPr="00BA7968">
        <w:t>- Земельный кодекс Российской Федерации от 25.09.2001 № 136-ФЗ;</w:t>
      </w:r>
    </w:p>
    <w:p w:rsidR="00F42AA1" w:rsidRPr="00BA7968" w:rsidRDefault="00F42AA1" w:rsidP="00F42AA1">
      <w:pPr>
        <w:pStyle w:val="a6"/>
        <w:spacing w:before="0" w:beforeAutospacing="0" w:after="0" w:afterAutospacing="0"/>
        <w:ind w:left="567" w:firstLine="426"/>
        <w:jc w:val="both"/>
      </w:pPr>
      <w:r w:rsidRPr="00BA7968">
        <w:t>- Федеральный закон от 27.07.2010 № 210- ФЗ «Об организации предоставления государственных и муниципальных услуг»;</w:t>
      </w:r>
    </w:p>
    <w:p w:rsidR="00F42AA1" w:rsidRPr="00BA7968" w:rsidRDefault="00F42AA1" w:rsidP="00F42AA1">
      <w:pPr>
        <w:pStyle w:val="a6"/>
        <w:spacing w:before="0" w:beforeAutospacing="0" w:after="0" w:afterAutospacing="0"/>
        <w:ind w:left="567" w:firstLine="426"/>
        <w:jc w:val="both"/>
      </w:pPr>
      <w:r w:rsidRPr="00BA7968">
        <w:t>- Федеральный закон от 09.02.2009 № 8–ФЗ «Об обеспечении доступа к информации о деятельности государственных органов и органов местного самоуправления»;</w:t>
      </w:r>
    </w:p>
    <w:p w:rsidR="00F42AA1" w:rsidRPr="00BA7968" w:rsidRDefault="00F42AA1" w:rsidP="00F42AA1">
      <w:pPr>
        <w:pStyle w:val="a6"/>
        <w:spacing w:before="0" w:beforeAutospacing="0" w:after="0" w:afterAutospacing="0"/>
        <w:ind w:left="567" w:firstLine="426"/>
        <w:jc w:val="both"/>
      </w:pPr>
      <w:r w:rsidRPr="00BA7968">
        <w:t>- Устав администрации Клетнянского района Брянской области.</w:t>
      </w:r>
    </w:p>
    <w:p w:rsidR="00F42AA1" w:rsidRPr="00884CEC" w:rsidRDefault="00F42AA1" w:rsidP="00F42AA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AA1" w:rsidRPr="00224B25" w:rsidRDefault="00F42AA1" w:rsidP="00F42AA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D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Данный нормативный акт не предусматривает расходование средств из районного, областного или иного бюджета.</w:t>
      </w:r>
    </w:p>
    <w:p w:rsidR="00F42AA1" w:rsidRPr="00771D2A" w:rsidRDefault="00F42AA1" w:rsidP="00F42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Проект регламента размещается в сети Интернет на официальном сайте администрации Клетнянского района для всеобщего ознакомления.</w:t>
      </w:r>
    </w:p>
    <w:p w:rsidR="00F42AA1" w:rsidRPr="00771D2A" w:rsidRDefault="00F42AA1" w:rsidP="00F42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F42AA1" w:rsidRPr="00771D2A" w:rsidRDefault="00F42AA1" w:rsidP="00F42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Срок, отведенный для проведения независимой экспертизы - 30 дней со дня</w:t>
      </w:r>
    </w:p>
    <w:p w:rsidR="00F42AA1" w:rsidRPr="00771D2A" w:rsidRDefault="00F42AA1" w:rsidP="00F42A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771D2A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размещения проекта административного регламента в сети Интернет.</w:t>
      </w:r>
    </w:p>
    <w:p w:rsidR="00F42AA1" w:rsidRDefault="00F42AA1" w:rsidP="00F42A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F42AA1" w:rsidRPr="00771D2A" w:rsidRDefault="00F42AA1" w:rsidP="00F42A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</w:p>
    <w:p w:rsidR="00F42AA1" w:rsidRPr="00BA7968" w:rsidRDefault="00F42AA1" w:rsidP="00F42AA1">
      <w:pPr>
        <w:rPr>
          <w:rFonts w:ascii="Times New Roman" w:hAnsi="Times New Roman"/>
          <w:b/>
          <w:sz w:val="28"/>
          <w:szCs w:val="28"/>
        </w:rPr>
      </w:pPr>
      <w:r w:rsidRPr="00D0429C">
        <w:rPr>
          <w:rFonts w:ascii="Times New Roman" w:hAnsi="Times New Roman"/>
          <w:sz w:val="28"/>
          <w:szCs w:val="28"/>
        </w:rPr>
        <w:t xml:space="preserve">Главный специалист, архитектор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0429C">
        <w:rPr>
          <w:rFonts w:ascii="Times New Roman" w:hAnsi="Times New Roman"/>
          <w:sz w:val="28"/>
          <w:szCs w:val="28"/>
        </w:rPr>
        <w:t xml:space="preserve">   И.Л. Гапонов</w:t>
      </w:r>
      <w:bookmarkStart w:id="0" w:name="_GoBack"/>
      <w:bookmarkEnd w:id="0"/>
    </w:p>
    <w:p w:rsidR="00F42AA1" w:rsidRDefault="00F42AA1" w:rsidP="0002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F42AA1" w:rsidSect="00176F2D">
          <w:pgSz w:w="11906" w:h="16838"/>
          <w:pgMar w:top="567" w:right="566" w:bottom="1134" w:left="993" w:header="709" w:footer="709" w:gutter="0"/>
          <w:cols w:space="708"/>
          <w:docGrid w:linePitch="360"/>
        </w:sectPr>
      </w:pPr>
    </w:p>
    <w:p w:rsidR="00F42AA1" w:rsidRDefault="00F42AA1" w:rsidP="0002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42AA1" w:rsidRDefault="00F42AA1" w:rsidP="000226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226E3" w:rsidRPr="00007961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662A" w:rsidRDefault="00B8662A" w:rsidP="000226E3">
      <w:pPr>
        <w:pStyle w:val="a6"/>
        <w:spacing w:before="0" w:beforeAutospacing="0" w:after="0" w:afterAutospacing="0"/>
        <w:ind w:left="567" w:firstLine="426"/>
        <w:jc w:val="center"/>
      </w:pPr>
      <w:r>
        <w:rPr>
          <w:rStyle w:val="a7"/>
        </w:rPr>
        <w:t>АДМИНИСТРАТИВНЫЙ РЕГЛАМЕНТ</w:t>
      </w:r>
      <w:r>
        <w:br/>
      </w:r>
      <w:r>
        <w:rPr>
          <w:rStyle w:val="a7"/>
        </w:rPr>
        <w:t>предоставления муниципальной услуги «</w:t>
      </w:r>
      <w:r w:rsidR="006F7428">
        <w:rPr>
          <w:rStyle w:val="a7"/>
        </w:rPr>
        <w:t>Заключение договора о развитии застроенной территории</w:t>
      </w:r>
      <w:r>
        <w:rPr>
          <w:rStyle w:val="a7"/>
        </w:rPr>
        <w:t>»</w:t>
      </w:r>
    </w:p>
    <w:p w:rsidR="008400AD" w:rsidRPr="00BF71F4" w:rsidRDefault="00B8662A" w:rsidP="002A7ECB">
      <w:pPr>
        <w:pStyle w:val="a6"/>
        <w:numPr>
          <w:ilvl w:val="0"/>
          <w:numId w:val="2"/>
        </w:numPr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BF71F4">
        <w:rPr>
          <w:b/>
          <w:sz w:val="28"/>
          <w:szCs w:val="28"/>
        </w:rPr>
        <w:t>Общие положения</w:t>
      </w:r>
    </w:p>
    <w:p w:rsidR="00491F3E" w:rsidRDefault="008400AD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</w:t>
      </w:r>
      <w:r w:rsidR="00B8662A" w:rsidRPr="00EC442D">
        <w:rPr>
          <w:sz w:val="28"/>
          <w:szCs w:val="28"/>
        </w:rPr>
        <w:t>.1. Настоящий административный регламент (далее - регламент) предоставления муниципальной услуги «</w:t>
      </w:r>
      <w:r w:rsidR="006F7428">
        <w:rPr>
          <w:sz w:val="28"/>
          <w:szCs w:val="28"/>
        </w:rPr>
        <w:t>Заключение договора о развитии застроенной территории</w:t>
      </w:r>
      <w:r w:rsidR="00B8662A" w:rsidRPr="00EC442D">
        <w:rPr>
          <w:sz w:val="28"/>
          <w:szCs w:val="28"/>
        </w:rPr>
        <w:t xml:space="preserve">» муниципальная услуга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 служащими администрации </w:t>
      </w:r>
      <w:r w:rsidR="004A29BF">
        <w:rPr>
          <w:sz w:val="28"/>
          <w:szCs w:val="28"/>
        </w:rPr>
        <w:t>Клетнянского</w:t>
      </w:r>
      <w:r w:rsidR="007F5274">
        <w:rPr>
          <w:sz w:val="28"/>
          <w:szCs w:val="28"/>
        </w:rPr>
        <w:t xml:space="preserve"> района Брянской области </w:t>
      </w:r>
      <w:r w:rsidR="00B8662A" w:rsidRPr="00EC442D">
        <w:rPr>
          <w:sz w:val="28"/>
          <w:szCs w:val="28"/>
        </w:rPr>
        <w:t>(далее – администрация),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</w:t>
      </w:r>
      <w:r w:rsidR="00491F3E">
        <w:rPr>
          <w:sz w:val="28"/>
          <w:szCs w:val="28"/>
        </w:rPr>
        <w:t>ставлении муниципальной услуги.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1.2.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</w:t>
      </w:r>
      <w:r w:rsidR="00491F3E">
        <w:rPr>
          <w:sz w:val="28"/>
          <w:szCs w:val="28"/>
        </w:rPr>
        <w:t>ганами местного самоуправления.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1.2.1. </w:t>
      </w:r>
      <w:proofErr w:type="gramStart"/>
      <w:r w:rsidRPr="00EC442D">
        <w:rPr>
          <w:sz w:val="28"/>
          <w:szCs w:val="28"/>
        </w:rPr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</w:t>
      </w:r>
      <w:proofErr w:type="gramEnd"/>
      <w:r w:rsidRPr="00EC442D">
        <w:rPr>
          <w:sz w:val="28"/>
          <w:szCs w:val="28"/>
        </w:rPr>
        <w:t xml:space="preserve"> юридического лица за подписью его руководителя или иного лица, уполномоченного на это его учредительными документами, с приложением </w:t>
      </w:r>
      <w:r w:rsidR="00491F3E">
        <w:rPr>
          <w:sz w:val="28"/>
          <w:szCs w:val="28"/>
        </w:rPr>
        <w:t>печати этого юридического лица.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1.2.2.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</w:t>
      </w:r>
      <w:r w:rsidR="00491F3E">
        <w:rPr>
          <w:sz w:val="28"/>
          <w:szCs w:val="28"/>
        </w:rPr>
        <w:t>нотариально.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1.3. Порядок информирования о предоставлении </w:t>
      </w:r>
      <w:r w:rsidR="00491F3E">
        <w:rPr>
          <w:sz w:val="28"/>
          <w:szCs w:val="28"/>
        </w:rPr>
        <w:t>муниципальной услуги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1.3.1. Информирование о порядке предоставления муниципальной услуги с использованием средств почтовой и телефонной связи (в том числе с использованием электронной почты) должностными лицами администрации</w:t>
      </w:r>
      <w:r w:rsidR="004A29BF" w:rsidRPr="004A29BF">
        <w:rPr>
          <w:sz w:val="28"/>
          <w:szCs w:val="28"/>
        </w:rPr>
        <w:t xml:space="preserve"> </w:t>
      </w:r>
      <w:r w:rsidR="004A29BF">
        <w:rPr>
          <w:sz w:val="28"/>
          <w:szCs w:val="28"/>
        </w:rPr>
        <w:t>Клетнянского</w:t>
      </w:r>
      <w:r w:rsidRPr="00EC442D">
        <w:rPr>
          <w:sz w:val="28"/>
          <w:szCs w:val="28"/>
        </w:rPr>
        <w:t xml:space="preserve"> </w:t>
      </w:r>
      <w:r w:rsidR="00A67C0E">
        <w:rPr>
          <w:sz w:val="28"/>
          <w:szCs w:val="28"/>
        </w:rPr>
        <w:t xml:space="preserve"> района</w:t>
      </w:r>
      <w:r w:rsidR="00604F75" w:rsidRPr="00EC442D">
        <w:rPr>
          <w:sz w:val="28"/>
          <w:szCs w:val="28"/>
        </w:rPr>
        <w:t xml:space="preserve">. </w:t>
      </w:r>
      <w:r w:rsidRPr="00EC442D">
        <w:rPr>
          <w:sz w:val="28"/>
          <w:szCs w:val="28"/>
        </w:rPr>
        <w:t>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специалистом администрации</w:t>
      </w:r>
      <w:r w:rsidR="00604F75" w:rsidRPr="00EC442D">
        <w:rPr>
          <w:sz w:val="28"/>
          <w:szCs w:val="28"/>
        </w:rPr>
        <w:t xml:space="preserve"> </w:t>
      </w:r>
      <w:r w:rsidR="004A29BF">
        <w:rPr>
          <w:sz w:val="28"/>
          <w:szCs w:val="28"/>
        </w:rPr>
        <w:t>Клетнянского</w:t>
      </w:r>
      <w:r w:rsidR="00A67C0E">
        <w:rPr>
          <w:sz w:val="28"/>
          <w:szCs w:val="28"/>
        </w:rPr>
        <w:t xml:space="preserve"> района</w:t>
      </w:r>
      <w:r w:rsidR="00E56F40">
        <w:rPr>
          <w:sz w:val="28"/>
          <w:szCs w:val="28"/>
        </w:rPr>
        <w:t xml:space="preserve"> (далее </w:t>
      </w:r>
      <w:r w:rsidRPr="00EC442D">
        <w:rPr>
          <w:sz w:val="28"/>
          <w:szCs w:val="28"/>
        </w:rPr>
        <w:t>–</w:t>
      </w:r>
      <w:r w:rsidR="00E56F40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>специалист).</w:t>
      </w:r>
      <w:r w:rsidRPr="00EC442D">
        <w:rPr>
          <w:sz w:val="28"/>
          <w:szCs w:val="28"/>
        </w:rPr>
        <w:br/>
      </w:r>
      <w:r w:rsidRPr="00EC442D">
        <w:rPr>
          <w:sz w:val="28"/>
          <w:szCs w:val="28"/>
        </w:rPr>
        <w:lastRenderedPageBreak/>
        <w:t>Информирование о порядке предоставления муниципальной услуги осуществляется посредством размещения необходимой информации в сети Интернет на официальном сайте админист</w:t>
      </w:r>
      <w:r w:rsidR="00491F3E">
        <w:rPr>
          <w:sz w:val="28"/>
          <w:szCs w:val="28"/>
        </w:rPr>
        <w:t>рации и информационных стендах.</w:t>
      </w:r>
    </w:p>
    <w:p w:rsidR="00A67C0E" w:rsidRDefault="00B8662A" w:rsidP="004A29BF">
      <w:pPr>
        <w:pStyle w:val="a6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1.3.2. 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портала государственных и муниципальных услуг.</w:t>
      </w:r>
    </w:p>
    <w:p w:rsidR="00A67C0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</w:t>
      </w:r>
    </w:p>
    <w:p w:rsidR="004A29BF" w:rsidRPr="004A29BF" w:rsidRDefault="004A29BF" w:rsidP="004A29B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8662A" w:rsidRPr="004A29BF">
        <w:rPr>
          <w:rFonts w:ascii="Times New Roman" w:hAnsi="Times New Roman"/>
          <w:sz w:val="28"/>
          <w:szCs w:val="28"/>
        </w:rPr>
        <w:t xml:space="preserve">1.3.3. Место </w:t>
      </w:r>
      <w:r w:rsidR="00604F75" w:rsidRPr="004A29BF">
        <w:rPr>
          <w:rFonts w:ascii="Times New Roman" w:hAnsi="Times New Roman"/>
          <w:sz w:val="28"/>
          <w:szCs w:val="28"/>
        </w:rPr>
        <w:t xml:space="preserve">нахождения администрации: </w:t>
      </w:r>
      <w:r w:rsidRPr="004A29BF">
        <w:rPr>
          <w:rFonts w:ascii="Times New Roman" w:hAnsi="Times New Roman"/>
          <w:sz w:val="28"/>
          <w:szCs w:val="28"/>
        </w:rPr>
        <w:t>242820, Брянская область, п. Клетня, ул. Лени</w:t>
      </w:r>
      <w:r>
        <w:rPr>
          <w:rFonts w:ascii="Times New Roman" w:hAnsi="Times New Roman"/>
          <w:sz w:val="28"/>
          <w:szCs w:val="28"/>
        </w:rPr>
        <w:t>на, д.92.</w:t>
      </w:r>
    </w:p>
    <w:p w:rsidR="004A29BF" w:rsidRPr="004A29BF" w:rsidRDefault="004A29BF" w:rsidP="004A29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8662A" w:rsidRPr="004A29BF">
        <w:rPr>
          <w:rFonts w:ascii="Times New Roman" w:hAnsi="Times New Roman"/>
          <w:sz w:val="28"/>
          <w:szCs w:val="28"/>
        </w:rPr>
        <w:t>1.3.</w:t>
      </w:r>
      <w:r w:rsidR="00604F75" w:rsidRPr="004A29BF">
        <w:rPr>
          <w:rFonts w:ascii="Times New Roman" w:hAnsi="Times New Roman"/>
          <w:sz w:val="28"/>
          <w:szCs w:val="28"/>
        </w:rPr>
        <w:t xml:space="preserve">4. </w:t>
      </w:r>
      <w:r w:rsidR="00491F3E" w:rsidRPr="004A29BF">
        <w:rPr>
          <w:rFonts w:ascii="Times New Roman" w:hAnsi="Times New Roman"/>
          <w:sz w:val="28"/>
          <w:szCs w:val="28"/>
        </w:rPr>
        <w:t xml:space="preserve">Телефон, факс: </w:t>
      </w:r>
      <w:r w:rsidRPr="004A29BF">
        <w:rPr>
          <w:rFonts w:ascii="Times New Roman" w:hAnsi="Times New Roman"/>
          <w:sz w:val="28"/>
          <w:szCs w:val="28"/>
        </w:rPr>
        <w:t>8(848338) 9-10-87</w:t>
      </w:r>
    </w:p>
    <w:p w:rsidR="0090064A" w:rsidRPr="004A29BF" w:rsidRDefault="004A29BF" w:rsidP="004A29B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9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1F3E" w:rsidRPr="004A29BF">
        <w:rPr>
          <w:rFonts w:ascii="Times New Roman" w:hAnsi="Times New Roman" w:cs="Times New Roman"/>
          <w:sz w:val="28"/>
          <w:szCs w:val="28"/>
        </w:rPr>
        <w:t xml:space="preserve">1.3.5.Адрес </w:t>
      </w:r>
      <w:r w:rsidR="00B8662A" w:rsidRPr="004A29BF">
        <w:rPr>
          <w:rFonts w:ascii="Times New Roman" w:hAnsi="Times New Roman" w:cs="Times New Roman"/>
          <w:sz w:val="28"/>
          <w:szCs w:val="28"/>
        </w:rPr>
        <w:t>эле</w:t>
      </w:r>
      <w:r w:rsidR="00491F3E" w:rsidRPr="004A29BF">
        <w:rPr>
          <w:rFonts w:ascii="Times New Roman" w:hAnsi="Times New Roman" w:cs="Times New Roman"/>
          <w:sz w:val="28"/>
          <w:szCs w:val="28"/>
        </w:rPr>
        <w:t>ктронной почты в сети Интернет:</w:t>
      </w:r>
      <w:r w:rsidRPr="004A29BF">
        <w:rPr>
          <w:rFonts w:ascii="Times New Roman" w:hAnsi="Times New Roman" w:cs="Times New Roman"/>
          <w:sz w:val="28"/>
          <w:szCs w:val="28"/>
        </w:rPr>
        <w:t xml:space="preserve"> klet-2007@yandex.ru</w:t>
      </w:r>
      <w:r w:rsidR="00B8662A" w:rsidRPr="004A29BF">
        <w:rPr>
          <w:rFonts w:ascii="Times New Roman" w:hAnsi="Times New Roman" w:cs="Times New Roman"/>
          <w:sz w:val="28"/>
          <w:szCs w:val="28"/>
        </w:rPr>
        <w:t>.</w:t>
      </w:r>
    </w:p>
    <w:p w:rsidR="0090064A" w:rsidRDefault="004A29BF" w:rsidP="004A29B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662A" w:rsidRPr="00EC442D">
        <w:rPr>
          <w:sz w:val="28"/>
          <w:szCs w:val="28"/>
        </w:rPr>
        <w:t>1.3.6. График работы администрации:</w:t>
      </w:r>
    </w:p>
    <w:p w:rsidR="004A29BF" w:rsidRDefault="004A29BF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</w:p>
    <w:tbl>
      <w:tblPr>
        <w:tblW w:w="0" w:type="auto"/>
        <w:tblInd w:w="15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  <w:gridCol w:w="2729"/>
      </w:tblGrid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4A29B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17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:45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17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:45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17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:45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17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:45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8:30 – 16:30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4A29BF">
            <w:pPr>
              <w:spacing w:after="0" w:line="240" w:lineRule="auto"/>
              <w:ind w:left="567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491F3E" w:rsidRPr="00491F3E" w:rsidTr="00176F2D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A29BF" w:rsidP="004A29BF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1F3E"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F3E" w:rsidRPr="00491F3E" w:rsidRDefault="00491F3E" w:rsidP="002A7ECB">
            <w:pPr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4A29BF" w:rsidRPr="00920E7B" w:rsidRDefault="004A29BF" w:rsidP="004A29B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0E7B">
        <w:rPr>
          <w:rFonts w:ascii="Times New Roman" w:hAnsi="Times New Roman" w:cs="Times New Roman"/>
          <w:sz w:val="24"/>
          <w:szCs w:val="24"/>
        </w:rPr>
        <w:t>Перерыв на обед 13:00 – 14:00.</w:t>
      </w:r>
    </w:p>
    <w:p w:rsidR="00491F3E" w:rsidRDefault="00491F3E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</w:p>
    <w:p w:rsidR="00491F3E" w:rsidRPr="004A29BF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1.3.7. Адрес официального сайта администрации в сети Интернет:</w:t>
      </w:r>
      <w:r w:rsidR="004A29BF" w:rsidRPr="004A29BF">
        <w:t xml:space="preserve"> </w:t>
      </w:r>
      <w:r w:rsidR="004A29BF">
        <w:t xml:space="preserve">                  </w:t>
      </w:r>
      <w:proofErr w:type="spellStart"/>
      <w:r w:rsidR="004A29BF" w:rsidRPr="004A29BF">
        <w:rPr>
          <w:sz w:val="28"/>
          <w:szCs w:val="28"/>
          <w:lang w:val="en-US"/>
        </w:rPr>
        <w:t>adm</w:t>
      </w:r>
      <w:proofErr w:type="spellEnd"/>
      <w:r w:rsidR="004A29BF" w:rsidRPr="004A29BF">
        <w:rPr>
          <w:sz w:val="28"/>
          <w:szCs w:val="28"/>
        </w:rPr>
        <w:t>-</w:t>
      </w:r>
      <w:proofErr w:type="spellStart"/>
      <w:r w:rsidR="004A29BF" w:rsidRPr="004A29BF">
        <w:rPr>
          <w:sz w:val="28"/>
          <w:szCs w:val="28"/>
          <w:lang w:val="en-US"/>
        </w:rPr>
        <w:t>kletnya</w:t>
      </w:r>
      <w:proofErr w:type="spellEnd"/>
      <w:r w:rsidR="004A29BF" w:rsidRPr="004A29BF">
        <w:rPr>
          <w:sz w:val="28"/>
          <w:szCs w:val="28"/>
        </w:rPr>
        <w:t>.</w:t>
      </w:r>
      <w:proofErr w:type="spellStart"/>
      <w:r w:rsidR="004A29BF" w:rsidRPr="004A29BF">
        <w:rPr>
          <w:sz w:val="28"/>
          <w:szCs w:val="28"/>
          <w:lang w:val="en-US"/>
        </w:rPr>
        <w:t>ru</w:t>
      </w:r>
      <w:proofErr w:type="spellEnd"/>
      <w:r w:rsidR="00491F3E" w:rsidRPr="004A29BF">
        <w:rPr>
          <w:sz w:val="28"/>
          <w:szCs w:val="28"/>
        </w:rPr>
        <w:t>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1.3.8.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дня регистрации запроса. Запрос на предоставление информации о порядке предоставления муниципальной услуги должен быть зарегистрирован в журнале поступающей корреспо</w:t>
      </w:r>
      <w:r w:rsidR="00491F3E">
        <w:rPr>
          <w:sz w:val="28"/>
          <w:szCs w:val="28"/>
        </w:rPr>
        <w:t>нденции в день его поступления.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1.3.9. </w:t>
      </w:r>
      <w:proofErr w:type="gramStart"/>
      <w:r w:rsidRPr="00EC442D">
        <w:rPr>
          <w:sz w:val="28"/>
          <w:szCs w:val="28"/>
        </w:rPr>
        <w:t>Если в заявлении содержится вопрос, на который заявителю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</w:t>
      </w:r>
      <w:r w:rsidR="008D5CB0" w:rsidRPr="00EC442D">
        <w:rPr>
          <w:sz w:val="28"/>
          <w:szCs w:val="28"/>
        </w:rPr>
        <w:t xml:space="preserve">оятельства, глава администрации </w:t>
      </w:r>
      <w:proofErr w:type="spellStart"/>
      <w:r w:rsidR="00491F3E">
        <w:rPr>
          <w:sz w:val="28"/>
          <w:szCs w:val="28"/>
        </w:rPr>
        <w:t>Жирятинского</w:t>
      </w:r>
      <w:proofErr w:type="spellEnd"/>
      <w:r w:rsidR="007F5274">
        <w:rPr>
          <w:sz w:val="28"/>
          <w:szCs w:val="28"/>
        </w:rPr>
        <w:t xml:space="preserve"> района Брянской области</w:t>
      </w:r>
      <w:r w:rsidR="006949D2" w:rsidRPr="006949D2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>(далее – глава администрации) вправе принять решение о безосновательности очередного заявления и прекращении переписки с заявителем.</w:t>
      </w:r>
      <w:proofErr w:type="gramEnd"/>
      <w:r w:rsidRPr="00EC442D">
        <w:rPr>
          <w:sz w:val="28"/>
          <w:szCs w:val="28"/>
        </w:rPr>
        <w:br/>
        <w:t>Заявитель уведомляется о данном решении в течение трех дней с м</w:t>
      </w:r>
      <w:r w:rsidR="00491F3E">
        <w:rPr>
          <w:sz w:val="28"/>
          <w:szCs w:val="28"/>
        </w:rPr>
        <w:t>омента принятия такого решения.</w:t>
      </w:r>
    </w:p>
    <w:p w:rsidR="00491F3E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1.3.10. Устное информирование осуществляется в момент обращения заявителя в порядке очереди в соответствии с графиком работы, указанным в пункте 1.3.6. настоящег</w:t>
      </w:r>
      <w:r w:rsidR="00491F3E">
        <w:rPr>
          <w:sz w:val="28"/>
          <w:szCs w:val="28"/>
        </w:rPr>
        <w:t>о административного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1.3.11. На информационных стендах размещаются следующие обязательные сведения: место нахождения администрации, график работы, номера телефонов, факсов, адреса электронной почты.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BF71F4">
        <w:rPr>
          <w:b/>
          <w:sz w:val="28"/>
          <w:szCs w:val="28"/>
        </w:rPr>
        <w:t>2. Стандарт предоставления муниципальной услуги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2.1. Наименование муниципальной услуги – «</w:t>
      </w:r>
      <w:r w:rsidR="006F7428">
        <w:rPr>
          <w:sz w:val="28"/>
          <w:szCs w:val="28"/>
        </w:rPr>
        <w:t xml:space="preserve">Заключение </w:t>
      </w:r>
      <w:r w:rsidR="00F24377">
        <w:rPr>
          <w:sz w:val="28"/>
          <w:szCs w:val="28"/>
        </w:rPr>
        <w:t xml:space="preserve">договора о развитии застроенной </w:t>
      </w:r>
      <w:r w:rsidR="006F7428">
        <w:rPr>
          <w:sz w:val="28"/>
          <w:szCs w:val="28"/>
        </w:rPr>
        <w:t>территории</w:t>
      </w:r>
      <w:r w:rsidR="002A7ECB">
        <w:rPr>
          <w:sz w:val="28"/>
          <w:szCs w:val="28"/>
        </w:rPr>
        <w:t>».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2.2. Предоставление муниципальной услуги осуществляется администрацией</w:t>
      </w:r>
      <w:r w:rsidR="00E56F40" w:rsidRPr="00E56F40">
        <w:rPr>
          <w:sz w:val="28"/>
          <w:szCs w:val="28"/>
        </w:rPr>
        <w:t xml:space="preserve"> </w:t>
      </w:r>
      <w:r w:rsidR="00E56F40">
        <w:rPr>
          <w:sz w:val="28"/>
          <w:szCs w:val="28"/>
        </w:rPr>
        <w:t>Клетнянского района</w:t>
      </w:r>
      <w:r w:rsidRPr="00EC442D">
        <w:rPr>
          <w:sz w:val="28"/>
          <w:szCs w:val="28"/>
        </w:rPr>
        <w:t xml:space="preserve"> </w:t>
      </w:r>
      <w:r w:rsidR="0054150C">
        <w:rPr>
          <w:sz w:val="28"/>
          <w:szCs w:val="28"/>
        </w:rPr>
        <w:t xml:space="preserve"> </w:t>
      </w:r>
      <w:proofErr w:type="gramStart"/>
      <w:r w:rsidR="0054150C">
        <w:rPr>
          <w:sz w:val="28"/>
          <w:szCs w:val="28"/>
        </w:rPr>
        <w:t>района</w:t>
      </w:r>
      <w:proofErr w:type="gramEnd"/>
      <w:r w:rsidR="0054150C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>(далее - администрация</w:t>
      </w:r>
      <w:r w:rsidR="008D5CB0" w:rsidRPr="00EC442D">
        <w:rPr>
          <w:sz w:val="28"/>
          <w:szCs w:val="28"/>
        </w:rPr>
        <w:t xml:space="preserve">) </w:t>
      </w:r>
      <w:r w:rsidR="0054150C">
        <w:rPr>
          <w:sz w:val="28"/>
          <w:szCs w:val="28"/>
        </w:rPr>
        <w:t xml:space="preserve">Брянской </w:t>
      </w:r>
      <w:r w:rsidR="008D5CB0" w:rsidRPr="00EC442D">
        <w:rPr>
          <w:sz w:val="28"/>
          <w:szCs w:val="28"/>
        </w:rPr>
        <w:t>области.</w:t>
      </w:r>
      <w:r w:rsidR="008D5CB0" w:rsidRPr="00EC442D">
        <w:rPr>
          <w:sz w:val="28"/>
          <w:szCs w:val="28"/>
        </w:rPr>
        <w:br/>
        <w:t>Полномочия А</w:t>
      </w:r>
      <w:r w:rsidRPr="00EC442D">
        <w:rPr>
          <w:sz w:val="28"/>
          <w:szCs w:val="28"/>
        </w:rPr>
        <w:t>дминистрации, установленные настоящим пунктом, осуществля</w:t>
      </w:r>
      <w:r w:rsidR="00F24377">
        <w:rPr>
          <w:sz w:val="28"/>
          <w:szCs w:val="28"/>
        </w:rPr>
        <w:t>ются сп</w:t>
      </w:r>
      <w:r w:rsidR="00E56F40">
        <w:rPr>
          <w:sz w:val="28"/>
          <w:szCs w:val="28"/>
        </w:rPr>
        <w:t>ециалистом администрации Клетнянского района</w:t>
      </w:r>
      <w:r w:rsidR="0054150C">
        <w:rPr>
          <w:sz w:val="28"/>
          <w:szCs w:val="28"/>
        </w:rPr>
        <w:t xml:space="preserve"> </w:t>
      </w:r>
      <w:proofErr w:type="spellStart"/>
      <w:proofErr w:type="gramStart"/>
      <w:r w:rsidR="0054150C">
        <w:rPr>
          <w:sz w:val="28"/>
          <w:szCs w:val="28"/>
        </w:rPr>
        <w:t>района</w:t>
      </w:r>
      <w:proofErr w:type="spellEnd"/>
      <w:proofErr w:type="gramEnd"/>
      <w:r w:rsidR="0054150C">
        <w:rPr>
          <w:sz w:val="28"/>
          <w:szCs w:val="28"/>
        </w:rPr>
        <w:t xml:space="preserve"> </w:t>
      </w:r>
      <w:r w:rsidR="002A7ECB">
        <w:rPr>
          <w:sz w:val="28"/>
          <w:szCs w:val="28"/>
        </w:rPr>
        <w:t>(далее –специалист).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2.3. Описание результатов предоставления муниципальной усл</w:t>
      </w:r>
      <w:r w:rsidR="002A7ECB">
        <w:rPr>
          <w:sz w:val="28"/>
          <w:szCs w:val="28"/>
        </w:rPr>
        <w:t>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Результатом предоставления</w:t>
      </w:r>
      <w:r w:rsidR="002A7ECB">
        <w:rPr>
          <w:sz w:val="28"/>
          <w:szCs w:val="28"/>
        </w:rPr>
        <w:t xml:space="preserve"> муниципальной услуги является: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принятие решения о проведен</w:t>
      </w:r>
      <w:proofErr w:type="gramStart"/>
      <w:r w:rsidRPr="00EC442D">
        <w:rPr>
          <w:sz w:val="28"/>
          <w:szCs w:val="28"/>
        </w:rPr>
        <w:t xml:space="preserve">ии </w:t>
      </w:r>
      <w:r w:rsidR="00E56F40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>ау</w:t>
      </w:r>
      <w:proofErr w:type="gramEnd"/>
      <w:r w:rsidRPr="00EC442D">
        <w:rPr>
          <w:sz w:val="28"/>
          <w:szCs w:val="28"/>
        </w:rPr>
        <w:t>кциона</w:t>
      </w:r>
      <w:r w:rsidR="002A7ECB">
        <w:rPr>
          <w:sz w:val="28"/>
          <w:szCs w:val="28"/>
        </w:rPr>
        <w:t xml:space="preserve"> на право заключения договора о </w:t>
      </w:r>
      <w:r w:rsidRPr="00EC442D">
        <w:rPr>
          <w:sz w:val="28"/>
          <w:szCs w:val="28"/>
        </w:rPr>
        <w:t>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допуск заявителя к участию в аукционе на право заключить договор о развитии застроенно</w:t>
      </w:r>
      <w:r w:rsidR="002A7ECB">
        <w:rPr>
          <w:sz w:val="28"/>
          <w:szCs w:val="28"/>
        </w:rPr>
        <w:t>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подписание протокола о результатах аукциона на право заключения договора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выдача (направление) заявителю или его доверенному лицу договора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опубликование информации о результатах аукциона на сайте администрации официального сайта администрации </w:t>
      </w:r>
      <w:r w:rsidR="00E56F40">
        <w:rPr>
          <w:sz w:val="28"/>
          <w:szCs w:val="28"/>
        </w:rPr>
        <w:t>Клетнянского района</w:t>
      </w:r>
      <w:r w:rsidR="0054150C">
        <w:rPr>
          <w:sz w:val="28"/>
          <w:szCs w:val="28"/>
        </w:rPr>
        <w:t xml:space="preserve"> </w:t>
      </w:r>
      <w:proofErr w:type="spellStart"/>
      <w:proofErr w:type="gramStart"/>
      <w:r w:rsidR="0054150C">
        <w:rPr>
          <w:sz w:val="28"/>
          <w:szCs w:val="28"/>
        </w:rPr>
        <w:t>района</w:t>
      </w:r>
      <w:proofErr w:type="spellEnd"/>
      <w:proofErr w:type="gramEnd"/>
      <w:r w:rsidR="0054150C">
        <w:rPr>
          <w:sz w:val="28"/>
          <w:szCs w:val="28"/>
        </w:rPr>
        <w:t xml:space="preserve"> </w:t>
      </w:r>
      <w:r w:rsidRPr="00EC442D">
        <w:rPr>
          <w:sz w:val="28"/>
          <w:szCs w:val="28"/>
        </w:rPr>
        <w:t>в сети Интернет:</w:t>
      </w:r>
      <w:r w:rsidR="00E56F40" w:rsidRPr="00E56F40">
        <w:rPr>
          <w:sz w:val="28"/>
          <w:szCs w:val="28"/>
        </w:rPr>
        <w:t xml:space="preserve"> </w:t>
      </w:r>
      <w:proofErr w:type="spellStart"/>
      <w:r w:rsidR="00E56F40" w:rsidRPr="004A29BF">
        <w:rPr>
          <w:sz w:val="28"/>
          <w:szCs w:val="28"/>
          <w:lang w:val="en-US"/>
        </w:rPr>
        <w:t>adm</w:t>
      </w:r>
      <w:proofErr w:type="spellEnd"/>
      <w:r w:rsidR="00E56F40" w:rsidRPr="004A29BF">
        <w:rPr>
          <w:sz w:val="28"/>
          <w:szCs w:val="28"/>
        </w:rPr>
        <w:t>-</w:t>
      </w:r>
      <w:proofErr w:type="spellStart"/>
      <w:r w:rsidR="00E56F40" w:rsidRPr="004A29BF">
        <w:rPr>
          <w:sz w:val="28"/>
          <w:szCs w:val="28"/>
          <w:lang w:val="en-US"/>
        </w:rPr>
        <w:t>kletnya</w:t>
      </w:r>
      <w:proofErr w:type="spellEnd"/>
      <w:r w:rsidR="00E56F40" w:rsidRPr="004A29BF">
        <w:rPr>
          <w:sz w:val="28"/>
          <w:szCs w:val="28"/>
        </w:rPr>
        <w:t>.</w:t>
      </w:r>
      <w:proofErr w:type="spellStart"/>
      <w:r w:rsidR="00E56F40" w:rsidRPr="004A29BF">
        <w:rPr>
          <w:sz w:val="28"/>
          <w:szCs w:val="28"/>
          <w:lang w:val="en-US"/>
        </w:rPr>
        <w:t>ru</w:t>
      </w:r>
      <w:proofErr w:type="spellEnd"/>
      <w:r w:rsidR="00E56F40" w:rsidRPr="004A29BF">
        <w:rPr>
          <w:sz w:val="28"/>
          <w:szCs w:val="28"/>
        </w:rPr>
        <w:t>.</w:t>
      </w:r>
      <w:r w:rsidRPr="00EC442D">
        <w:rPr>
          <w:sz w:val="28"/>
          <w:szCs w:val="28"/>
        </w:rPr>
        <w:t xml:space="preserve"> 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2.4. Предоставление услуги осуществляется на основании нормативных правовых актов, указанных в пункте 2.5. настоящего админист</w:t>
      </w:r>
      <w:r w:rsidR="002A7ECB">
        <w:rPr>
          <w:sz w:val="28"/>
          <w:szCs w:val="28"/>
        </w:rPr>
        <w:t>ративного регламента: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не позднее 60 (шестидесяти) дней со дня опубликования извещения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 на право заключение договора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 Предоставление муниципальной услуги осуществляется в соответствии со следующими</w:t>
      </w:r>
      <w:r w:rsidR="002A7ECB">
        <w:rPr>
          <w:sz w:val="28"/>
          <w:szCs w:val="28"/>
        </w:rPr>
        <w:t xml:space="preserve"> нормативными правовыми актами: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2.5.1. Градостроительный кодекс Российской Фед</w:t>
      </w:r>
      <w:r w:rsidR="00F24377">
        <w:rPr>
          <w:sz w:val="28"/>
          <w:szCs w:val="28"/>
        </w:rPr>
        <w:t>ерации от 29.12.2004 № 190-ФЗ;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2.5.2. Федеральный закон от 29.12.2004 № 191-ФЗ «О введение в действие Градостроительног</w:t>
      </w:r>
      <w:r w:rsidR="00F24377">
        <w:rPr>
          <w:sz w:val="28"/>
          <w:szCs w:val="28"/>
        </w:rPr>
        <w:t>о кодекса Российской Федерации»;</w:t>
      </w:r>
      <w:r w:rsidR="00F24377" w:rsidRPr="00EC442D">
        <w:rPr>
          <w:sz w:val="28"/>
          <w:szCs w:val="28"/>
        </w:rPr>
        <w:t xml:space="preserve"> </w:t>
      </w:r>
    </w:p>
    <w:p w:rsidR="00F24377" w:rsidRP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2.5.3. Постановление Правительства Российской Федерации от 30.04.2014 № 403 «Об исчерпывающем перечне процедур в </w:t>
      </w:r>
      <w:r w:rsidR="00F24377">
        <w:rPr>
          <w:sz w:val="28"/>
          <w:szCs w:val="28"/>
        </w:rPr>
        <w:t>сфере жилищного строительства»;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2.5.4. Федеральный закон от 06.10 2003 г. № 131-ФЗ «Об общих принципах организации местного самоуправления в Российской Федерации»</w:t>
      </w:r>
      <w:r w:rsidR="00F24377">
        <w:rPr>
          <w:sz w:val="28"/>
          <w:szCs w:val="28"/>
        </w:rPr>
        <w:t>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2.5.5. Земельный кодекс Российской Ф</w:t>
      </w:r>
      <w:r w:rsidR="00F24377">
        <w:rPr>
          <w:sz w:val="28"/>
          <w:szCs w:val="28"/>
        </w:rPr>
        <w:t>едерации от 25.09.2001 № 136-ФЗ;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2.5.6. Федеральный закон от 27.07.2010 № 210- ФЗ «Об организации предоставления государственных и муниципальных услуг»</w:t>
      </w:r>
      <w:r w:rsidR="00F24377">
        <w:rPr>
          <w:sz w:val="28"/>
          <w:szCs w:val="28"/>
        </w:rPr>
        <w:t>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</w:t>
      </w:r>
      <w:r w:rsidR="00F24377">
        <w:rPr>
          <w:sz w:val="28"/>
          <w:szCs w:val="28"/>
        </w:rPr>
        <w:t>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2.5.8. Устав </w:t>
      </w:r>
      <w:r w:rsidR="00013000" w:rsidRPr="00EC442D">
        <w:rPr>
          <w:sz w:val="28"/>
          <w:szCs w:val="28"/>
        </w:rPr>
        <w:t xml:space="preserve">администрации </w:t>
      </w:r>
      <w:r w:rsidR="00E56F40">
        <w:rPr>
          <w:sz w:val="28"/>
          <w:szCs w:val="28"/>
        </w:rPr>
        <w:t>Клетнянского</w:t>
      </w:r>
      <w:r w:rsidR="00485F63" w:rsidRPr="006F7428">
        <w:rPr>
          <w:sz w:val="28"/>
          <w:szCs w:val="28"/>
        </w:rPr>
        <w:t xml:space="preserve"> </w:t>
      </w:r>
      <w:r w:rsidR="00485F63">
        <w:rPr>
          <w:sz w:val="28"/>
          <w:szCs w:val="28"/>
        </w:rPr>
        <w:t>района Брянской области</w:t>
      </w:r>
      <w:r w:rsidR="00F24377">
        <w:rPr>
          <w:sz w:val="28"/>
          <w:szCs w:val="28"/>
        </w:rPr>
        <w:t>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2.5.9. Порядок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услуг, (функций) органами местного самоуправления </w:t>
      </w:r>
      <w:r w:rsidR="00013000" w:rsidRPr="00EC442D">
        <w:rPr>
          <w:sz w:val="28"/>
          <w:szCs w:val="28"/>
        </w:rPr>
        <w:t xml:space="preserve">администрации </w:t>
      </w:r>
      <w:r w:rsidR="00E56F40">
        <w:rPr>
          <w:sz w:val="28"/>
          <w:szCs w:val="28"/>
        </w:rPr>
        <w:t>Клетнянского</w:t>
      </w:r>
      <w:r w:rsidR="0054150C">
        <w:rPr>
          <w:sz w:val="28"/>
          <w:szCs w:val="28"/>
        </w:rPr>
        <w:t xml:space="preserve"> района </w:t>
      </w:r>
      <w:r w:rsidRPr="00EC442D">
        <w:rPr>
          <w:sz w:val="28"/>
          <w:szCs w:val="28"/>
        </w:rPr>
        <w:t>и подведомственными этим органам организациями, участвующими в предоставлении муниципаль</w:t>
      </w:r>
      <w:r w:rsidR="00F24377">
        <w:rPr>
          <w:sz w:val="28"/>
          <w:szCs w:val="28"/>
        </w:rPr>
        <w:t xml:space="preserve">ных услуг.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F24377">
        <w:rPr>
          <w:sz w:val="28"/>
          <w:szCs w:val="28"/>
        </w:rPr>
        <w:t>муниципальной услуги: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2.6.1. 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</w:t>
      </w:r>
      <w:r w:rsidR="00E56F40">
        <w:rPr>
          <w:sz w:val="28"/>
          <w:szCs w:val="28"/>
        </w:rPr>
        <w:t>Клетнянского</w:t>
      </w:r>
      <w:r w:rsidR="00485F63">
        <w:rPr>
          <w:sz w:val="28"/>
          <w:szCs w:val="28"/>
        </w:rPr>
        <w:t xml:space="preserve"> района</w:t>
      </w:r>
      <w:r w:rsidR="00F24377">
        <w:rPr>
          <w:sz w:val="28"/>
          <w:szCs w:val="28"/>
        </w:rPr>
        <w:t>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заявку на участие в аукционе, составленную в соответствии с требованиями, указанными в из</w:t>
      </w:r>
      <w:r w:rsidR="00F24377">
        <w:rPr>
          <w:sz w:val="28"/>
          <w:szCs w:val="28"/>
        </w:rPr>
        <w:t>вещении о проведен</w:t>
      </w:r>
      <w:proofErr w:type="gramStart"/>
      <w:r w:rsidR="00F24377">
        <w:rPr>
          <w:sz w:val="28"/>
          <w:szCs w:val="28"/>
        </w:rPr>
        <w:t>ии ау</w:t>
      </w:r>
      <w:proofErr w:type="gramEnd"/>
      <w:r w:rsidR="00F24377">
        <w:rPr>
          <w:sz w:val="28"/>
          <w:szCs w:val="28"/>
        </w:rPr>
        <w:t xml:space="preserve">кциона.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2.6.2. К заявке, подаваемой представителем заявителя, должен быть приложен документ, подтверждающий полномочия представителя </w:t>
      </w:r>
      <w:r w:rsidR="00F24377">
        <w:rPr>
          <w:sz w:val="28"/>
          <w:szCs w:val="28"/>
        </w:rPr>
        <w:t>действовать от имени заявителя.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</w:t>
      </w:r>
      <w:r w:rsidR="00F24377">
        <w:rPr>
          <w:sz w:val="28"/>
          <w:szCs w:val="28"/>
        </w:rPr>
        <w:t>дписанных электронной подписью.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2.6.4. Для участия в аукционе заявитель представляет в установленный в извещении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</w:t>
      </w:r>
      <w:r w:rsidR="00F24377">
        <w:rPr>
          <w:sz w:val="28"/>
          <w:szCs w:val="28"/>
        </w:rPr>
        <w:t>циона срок следующие документы: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заявка </w:t>
      </w:r>
      <w:proofErr w:type="gramStart"/>
      <w:r w:rsidRPr="00EC442D">
        <w:rPr>
          <w:sz w:val="28"/>
          <w:szCs w:val="28"/>
        </w:rPr>
        <w:t>на участие в аукционе по установленной форме с указанием реквизи</w:t>
      </w:r>
      <w:r w:rsidR="00F24377">
        <w:rPr>
          <w:sz w:val="28"/>
          <w:szCs w:val="28"/>
        </w:rPr>
        <w:t>тов счета для возврата</w:t>
      </w:r>
      <w:proofErr w:type="gramEnd"/>
      <w:r w:rsidR="00F24377">
        <w:rPr>
          <w:sz w:val="28"/>
          <w:szCs w:val="28"/>
        </w:rPr>
        <w:t xml:space="preserve"> задатка;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выписка из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</w:t>
      </w:r>
      <w:r w:rsidR="00F24377">
        <w:rPr>
          <w:sz w:val="28"/>
          <w:szCs w:val="28"/>
        </w:rPr>
        <w:t>дивидуальных предпринимателей);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документы, подтверждающие внесение задатка в случае установления органом местного самоуправления требования о внесении </w:t>
      </w:r>
      <w:r w:rsidR="00F24377">
        <w:rPr>
          <w:sz w:val="28"/>
          <w:szCs w:val="28"/>
        </w:rPr>
        <w:t>задатка для участия в аукционе;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</w:t>
      </w:r>
      <w:r w:rsidR="00F24377">
        <w:rPr>
          <w:sz w:val="28"/>
          <w:szCs w:val="28"/>
        </w:rPr>
        <w:t xml:space="preserve">й завершенный отчетный период.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2.6.4.1. Организатор аукциона не вправе требовать других документов, за исключением указанных в пункт</w:t>
      </w:r>
      <w:r w:rsidR="00F24377">
        <w:rPr>
          <w:sz w:val="28"/>
          <w:szCs w:val="28"/>
        </w:rPr>
        <w:t>е 2.6.4. настоящего регламента.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2.6.5. Документы, указанные пунктом 2.6. настоящего регламента, могут быть представ</w:t>
      </w:r>
      <w:r w:rsidR="00F24377">
        <w:rPr>
          <w:sz w:val="28"/>
          <w:szCs w:val="28"/>
        </w:rPr>
        <w:t>лены заявителем самостоятельно.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2.6.5.1. Документы, которые заявитель вправе представить по собственной инициативе (подлежат представлению в рамках межведомственного и</w:t>
      </w:r>
      <w:r w:rsidR="00F24377">
        <w:rPr>
          <w:sz w:val="28"/>
          <w:szCs w:val="28"/>
        </w:rPr>
        <w:t>нформационного взаимодействия):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Сведения запрашиваются в те</w:t>
      </w:r>
      <w:r w:rsidR="00F24377">
        <w:rPr>
          <w:sz w:val="28"/>
          <w:szCs w:val="28"/>
        </w:rPr>
        <w:t>рриториальном налоговом органе.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2.7. Заявка с приложенными документами подается (направляется) непосредственно в администрации </w:t>
      </w:r>
      <w:r w:rsidR="00E56F40">
        <w:rPr>
          <w:sz w:val="28"/>
          <w:szCs w:val="28"/>
        </w:rPr>
        <w:t>Клетнянского</w:t>
      </w:r>
      <w:r w:rsidR="0054150C">
        <w:rPr>
          <w:sz w:val="28"/>
          <w:szCs w:val="28"/>
        </w:rPr>
        <w:t xml:space="preserve"> района </w:t>
      </w:r>
      <w:r w:rsidRPr="00EC442D">
        <w:rPr>
          <w:sz w:val="28"/>
          <w:szCs w:val="28"/>
        </w:rPr>
        <w:t xml:space="preserve">при личном приеме заявителя (уполномоченного представителя) либо направляется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заявителем по своему выбору одним из следующих спос</w:t>
      </w:r>
      <w:r w:rsidR="00F24377">
        <w:rPr>
          <w:sz w:val="28"/>
          <w:szCs w:val="28"/>
        </w:rPr>
        <w:t>обов:</w:t>
      </w:r>
    </w:p>
    <w:p w:rsidR="00F24377" w:rsidRPr="00E56F40" w:rsidRDefault="007A2403" w:rsidP="00E56F40">
      <w:pPr>
        <w:ind w:firstLine="708"/>
        <w:jc w:val="both"/>
        <w:rPr>
          <w:rFonts w:ascii="Times New Roman" w:hAnsi="Times New Roman"/>
        </w:rPr>
      </w:pPr>
      <w:r w:rsidRPr="00E56F40">
        <w:rPr>
          <w:rFonts w:ascii="Times New Roman" w:hAnsi="Times New Roman"/>
          <w:sz w:val="28"/>
          <w:szCs w:val="28"/>
        </w:rPr>
        <w:t xml:space="preserve">а) при личном обращении: </w:t>
      </w:r>
      <w:r w:rsidR="00E56F40" w:rsidRPr="00E56F40">
        <w:rPr>
          <w:rFonts w:ascii="Times New Roman" w:hAnsi="Times New Roman"/>
          <w:sz w:val="28"/>
          <w:szCs w:val="28"/>
        </w:rPr>
        <w:t>Брянская область, п. Клетня, ул. Ленина, д.92, тел. 8(848338) 9-10-87</w:t>
      </w:r>
      <w:r w:rsidR="00E56F40">
        <w:rPr>
          <w:rFonts w:ascii="Times New Roman" w:hAnsi="Times New Roman"/>
          <w:sz w:val="28"/>
          <w:szCs w:val="28"/>
        </w:rPr>
        <w:t>;</w:t>
      </w:r>
    </w:p>
    <w:p w:rsidR="00E56F40" w:rsidRPr="00920E7B" w:rsidRDefault="007A2403" w:rsidP="00E56F40">
      <w:pPr>
        <w:ind w:firstLine="708"/>
        <w:jc w:val="both"/>
      </w:pPr>
      <w:r w:rsidRPr="00E56F40">
        <w:rPr>
          <w:rFonts w:ascii="Times New Roman" w:hAnsi="Times New Roman"/>
          <w:sz w:val="28"/>
          <w:szCs w:val="28"/>
        </w:rPr>
        <w:t>б)</w:t>
      </w:r>
      <w:r w:rsidRPr="00EC442D">
        <w:rPr>
          <w:sz w:val="28"/>
          <w:szCs w:val="28"/>
        </w:rPr>
        <w:t xml:space="preserve"> </w:t>
      </w:r>
      <w:r w:rsidRPr="00E56F40">
        <w:rPr>
          <w:rFonts w:ascii="Times New Roman" w:hAnsi="Times New Roman"/>
          <w:sz w:val="28"/>
          <w:szCs w:val="28"/>
        </w:rPr>
        <w:t>почтовым сообщением:</w:t>
      </w:r>
      <w:r w:rsidR="00E56F40" w:rsidRPr="00E56F40">
        <w:rPr>
          <w:rFonts w:ascii="Times New Roman" w:hAnsi="Times New Roman"/>
          <w:sz w:val="28"/>
          <w:szCs w:val="28"/>
        </w:rPr>
        <w:t xml:space="preserve"> 242820, Брянская область, п. Клетня, ул. Ленина, д.92, тел. 8(848338) 9-10-87</w:t>
      </w:r>
      <w:r w:rsidR="00E56F40">
        <w:rPr>
          <w:rFonts w:ascii="Times New Roman" w:hAnsi="Times New Roman"/>
          <w:sz w:val="28"/>
          <w:szCs w:val="28"/>
        </w:rPr>
        <w:t>;</w:t>
      </w:r>
    </w:p>
    <w:p w:rsidR="00F24377" w:rsidRDefault="007A2403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 </w:t>
      </w:r>
      <w:r w:rsidR="00B8662A" w:rsidRPr="00EC442D">
        <w:rPr>
          <w:sz w:val="28"/>
          <w:szCs w:val="28"/>
        </w:rPr>
        <w:t>в) с использованием информационно-телекоммуникационной сети Интернет, Единого портала государственных и муниципальных услуг (</w:t>
      </w:r>
      <w:proofErr w:type="spellStart"/>
      <w:r w:rsidR="00B8662A" w:rsidRPr="00EC442D">
        <w:rPr>
          <w:sz w:val="28"/>
          <w:szCs w:val="28"/>
        </w:rPr>
        <w:t>gosuslugi.ru</w:t>
      </w:r>
      <w:proofErr w:type="spellEnd"/>
      <w:r w:rsidR="00B8662A" w:rsidRPr="00EC442D">
        <w:rPr>
          <w:sz w:val="28"/>
          <w:szCs w:val="28"/>
        </w:rPr>
        <w:t xml:space="preserve">), официального сайта администрации </w:t>
      </w:r>
      <w:r w:rsidR="00E56F40">
        <w:rPr>
          <w:sz w:val="28"/>
          <w:szCs w:val="28"/>
        </w:rPr>
        <w:t>Клетнянского</w:t>
      </w:r>
      <w:r w:rsidR="00F24377">
        <w:rPr>
          <w:sz w:val="28"/>
          <w:szCs w:val="28"/>
        </w:rPr>
        <w:t xml:space="preserve"> района</w:t>
      </w:r>
      <w:r w:rsidR="00E56F40">
        <w:rPr>
          <w:sz w:val="28"/>
          <w:szCs w:val="28"/>
        </w:rPr>
        <w:t xml:space="preserve"> </w:t>
      </w:r>
      <w:r w:rsidR="00B8662A" w:rsidRPr="00EC442D">
        <w:rPr>
          <w:sz w:val="28"/>
          <w:szCs w:val="28"/>
        </w:rPr>
        <w:t>(</w:t>
      </w:r>
      <w:proofErr w:type="spellStart"/>
      <w:r w:rsidR="00E56F40" w:rsidRPr="004A29BF">
        <w:rPr>
          <w:sz w:val="28"/>
          <w:szCs w:val="28"/>
          <w:lang w:val="en-US"/>
        </w:rPr>
        <w:t>adm</w:t>
      </w:r>
      <w:proofErr w:type="spellEnd"/>
      <w:r w:rsidR="00E56F40" w:rsidRPr="004A29BF">
        <w:rPr>
          <w:sz w:val="28"/>
          <w:szCs w:val="28"/>
        </w:rPr>
        <w:t>-</w:t>
      </w:r>
      <w:proofErr w:type="spellStart"/>
      <w:r w:rsidR="00E56F40" w:rsidRPr="004A29BF">
        <w:rPr>
          <w:sz w:val="28"/>
          <w:szCs w:val="28"/>
          <w:lang w:val="en-US"/>
        </w:rPr>
        <w:t>kletnya</w:t>
      </w:r>
      <w:proofErr w:type="spellEnd"/>
      <w:r w:rsidR="00E56F40" w:rsidRPr="004A29BF">
        <w:rPr>
          <w:sz w:val="28"/>
          <w:szCs w:val="28"/>
        </w:rPr>
        <w:t>.</w:t>
      </w:r>
      <w:proofErr w:type="spellStart"/>
      <w:r w:rsidR="00E56F40" w:rsidRPr="004A29BF">
        <w:rPr>
          <w:sz w:val="28"/>
          <w:szCs w:val="28"/>
          <w:lang w:val="en-US"/>
        </w:rPr>
        <w:t>ru</w:t>
      </w:r>
      <w:proofErr w:type="spellEnd"/>
      <w:r w:rsidR="00F24377">
        <w:rPr>
          <w:sz w:val="28"/>
          <w:szCs w:val="28"/>
        </w:rPr>
        <w:t>);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г) через многофункциональный центр предоставления государственных и мун</w:t>
      </w:r>
      <w:r w:rsidR="00F24377">
        <w:rPr>
          <w:sz w:val="28"/>
          <w:szCs w:val="28"/>
        </w:rPr>
        <w:t>иципальных услуг (далее - МФЦ).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2.7.1. Порядок и способы подачи заявки в форме электронного документа с использованием информационно-телекоммуникационной сети Интернет, требования к их формату утверждены Приказом Минэкономраз</w:t>
      </w:r>
      <w:r w:rsidR="00F24377">
        <w:rPr>
          <w:sz w:val="28"/>
          <w:szCs w:val="28"/>
        </w:rPr>
        <w:t>вития России от 14.01.2015 № 7.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2.8. Исчерпывающий перечень оснований для отказа в приеме документов, необходимых для предо</w:t>
      </w:r>
      <w:r w:rsidR="00F24377">
        <w:rPr>
          <w:sz w:val="28"/>
          <w:szCs w:val="28"/>
        </w:rPr>
        <w:t>ставления муниципальной услуги: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предоставление заявителем документов, не соответ</w:t>
      </w:r>
      <w:r w:rsidR="00F24377">
        <w:rPr>
          <w:sz w:val="28"/>
          <w:szCs w:val="28"/>
        </w:rPr>
        <w:t>ствующих следующим требованиям:</w:t>
      </w:r>
    </w:p>
    <w:p w:rsidR="00F24377" w:rsidRDefault="00F24377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62A" w:rsidRPr="00EC442D">
        <w:rPr>
          <w:sz w:val="28"/>
          <w:szCs w:val="28"/>
        </w:rPr>
        <w:t>документы должны быть скреплены печатями, иметь надлежащие подписи сторон или определенных зак</w:t>
      </w:r>
      <w:r>
        <w:rPr>
          <w:sz w:val="28"/>
          <w:szCs w:val="28"/>
        </w:rPr>
        <w:t>онодательством должностных лиц;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тексты документов пишутся разборчиво, наименования юридических лиц - без сокращения, </w:t>
      </w:r>
      <w:r w:rsidR="00F24377">
        <w:rPr>
          <w:sz w:val="28"/>
          <w:szCs w:val="28"/>
        </w:rPr>
        <w:t>с указанием их мест нахождения;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отсутствие в заявке сведений, указанных в пункте 2.6 настоящег</w:t>
      </w:r>
      <w:r w:rsidR="00F24377">
        <w:rPr>
          <w:sz w:val="28"/>
          <w:szCs w:val="28"/>
        </w:rPr>
        <w:t>о административного регламента.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2.8.1. Исчерпывающий перечень оснований для отказа в пред</w:t>
      </w:r>
      <w:r w:rsidR="00F24377">
        <w:rPr>
          <w:sz w:val="28"/>
          <w:szCs w:val="28"/>
        </w:rPr>
        <w:t>оставлении муниципальной услуги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2.8.2. Основанием для отказа в предоставлении</w:t>
      </w:r>
      <w:r w:rsidR="00F24377">
        <w:rPr>
          <w:sz w:val="28"/>
          <w:szCs w:val="28"/>
        </w:rPr>
        <w:t xml:space="preserve"> муниципальной услуги является: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непредставление необходимых для участия в аукционе документов в соответствии с пунктом 2.6. настоящего регламента;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- предоставление зая</w:t>
      </w:r>
      <w:r w:rsidR="00F24377">
        <w:rPr>
          <w:sz w:val="28"/>
          <w:szCs w:val="28"/>
        </w:rPr>
        <w:t>вителем недостоверных сведений;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</w:t>
      </w:r>
      <w:proofErr w:type="spellStart"/>
      <w:r w:rsidRPr="00EC442D">
        <w:rPr>
          <w:sz w:val="28"/>
          <w:szCs w:val="28"/>
        </w:rPr>
        <w:t>непоступление</w:t>
      </w:r>
      <w:proofErr w:type="spellEnd"/>
      <w:r w:rsidRPr="00EC442D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кциона, до дня окончания приема документов для участия в аукционе (в случае требования о внесении з</w:t>
      </w:r>
      <w:r w:rsidR="00F24377">
        <w:rPr>
          <w:sz w:val="28"/>
          <w:szCs w:val="28"/>
        </w:rPr>
        <w:t>адатка для участия в аукционе);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</w:t>
      </w:r>
      <w:r w:rsidR="00F24377">
        <w:rPr>
          <w:sz w:val="28"/>
          <w:szCs w:val="28"/>
        </w:rPr>
        <w:t>циона.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отказ в допуске к участию в аукционе по </w:t>
      </w:r>
      <w:r w:rsidR="00F24377">
        <w:rPr>
          <w:sz w:val="28"/>
          <w:szCs w:val="28"/>
        </w:rPr>
        <w:t>иным основаниям не допускается.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2.9. Предоставление муниципальной у</w:t>
      </w:r>
      <w:r w:rsidR="00F24377">
        <w:rPr>
          <w:sz w:val="28"/>
          <w:szCs w:val="28"/>
        </w:rPr>
        <w:t>слуги осуществляется бесплатно.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2.10. Сроки ожидания при предос</w:t>
      </w:r>
      <w:r w:rsidR="00F24377">
        <w:rPr>
          <w:sz w:val="28"/>
          <w:szCs w:val="28"/>
        </w:rPr>
        <w:t xml:space="preserve">тавлении муниципальной услуги: 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2.10.1. Максимальный время ожидания в очереди при подаче документов о предоставлении муниципальной услуги и получении результата услуги не должен</w:t>
      </w:r>
      <w:r w:rsidR="00F24377">
        <w:rPr>
          <w:sz w:val="28"/>
          <w:szCs w:val="28"/>
        </w:rPr>
        <w:t xml:space="preserve"> превышать 15 (двадцати) минут;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2.10.2. Максимальное время ожидания в очереди для получения консультаци</w:t>
      </w:r>
      <w:r w:rsidR="00F24377">
        <w:rPr>
          <w:sz w:val="28"/>
          <w:szCs w:val="28"/>
        </w:rPr>
        <w:t>и не должно превышать 15 минут.</w:t>
      </w:r>
    </w:p>
    <w:p w:rsidR="002D356B" w:rsidRP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2.10.3. Регистрация заявки о предоставлении муниципальной услуги осуществляется в день поступления заявления и прилагаемых к нему документов в администрацию района.</w:t>
      </w:r>
    </w:p>
    <w:p w:rsidR="002D356B" w:rsidRPr="002D356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D356B">
        <w:rPr>
          <w:b/>
          <w:sz w:val="28"/>
          <w:szCs w:val="28"/>
        </w:rPr>
        <w:t>2.11. Требования к помещениям, в которых предоставляется муниципальная услуга: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2.11.1. Заявителю или его представителю должен быть обеспечен свободный доступ к местам предоставления муниципальной услуги.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Заявителю или его представителю предоставляется возможность воспользоваться существующей парковкой для автомашин, расположенной возле административного здания, в котором размещается орган, предоставляющий муниципальную услугу.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2.11.2. Вход в административное здание должен быть оборудован информационной табличкой, содержащей наименование организации, которая пред</w:t>
      </w:r>
      <w:r>
        <w:rPr>
          <w:rFonts w:ascii="Times New Roman" w:hAnsi="Times New Roman"/>
          <w:sz w:val="28"/>
          <w:szCs w:val="28"/>
        </w:rPr>
        <w:t>оставляет муниципальную услугу.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 xml:space="preserve">2.11.3.  Доступ в здание должен </w:t>
      </w:r>
      <w:proofErr w:type="gramStart"/>
      <w:r w:rsidRPr="002D356B">
        <w:rPr>
          <w:rFonts w:ascii="Times New Roman" w:hAnsi="Times New Roman"/>
          <w:sz w:val="28"/>
          <w:szCs w:val="28"/>
        </w:rPr>
        <w:t>быть оборудован с учетом потребностей лиц с ограниченными возможностями включая</w:t>
      </w:r>
      <w:proofErr w:type="gramEnd"/>
      <w:r w:rsidRPr="002D356B">
        <w:rPr>
          <w:rFonts w:ascii="Times New Roman" w:hAnsi="Times New Roman"/>
          <w:sz w:val="28"/>
          <w:szCs w:val="28"/>
        </w:rPr>
        <w:t>: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возможность беспрепятственного входа в помещения и выхода из них;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</w:t>
      </w:r>
      <w:proofErr w:type="spellStart"/>
      <w:r w:rsidRPr="002D356B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D356B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допу</w:t>
      </w:r>
      <w:proofErr w:type="gramStart"/>
      <w:r w:rsidRPr="002D356B">
        <w:rPr>
          <w:rFonts w:ascii="Times New Roman" w:hAnsi="Times New Roman"/>
          <w:sz w:val="28"/>
          <w:szCs w:val="28"/>
        </w:rPr>
        <w:t>ск в зд</w:t>
      </w:r>
      <w:proofErr w:type="gramEnd"/>
      <w:r w:rsidRPr="002D356B">
        <w:rPr>
          <w:rFonts w:ascii="Times New Roman" w:hAnsi="Times New Roman"/>
          <w:sz w:val="28"/>
          <w:szCs w:val="28"/>
        </w:rPr>
        <w:t xml:space="preserve">ание и на прилегающую территорию собаки-проводника при </w:t>
      </w:r>
      <w:r w:rsidRPr="002D356B">
        <w:rPr>
          <w:rFonts w:ascii="Times New Roman" w:hAnsi="Times New Roman"/>
          <w:sz w:val="28"/>
          <w:szCs w:val="28"/>
        </w:rPr>
        <w:lastRenderedPageBreak/>
        <w:t>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 xml:space="preserve">2.11.4. </w:t>
      </w:r>
      <w:proofErr w:type="gramStart"/>
      <w:r w:rsidRPr="002D356B">
        <w:rPr>
          <w:rFonts w:ascii="Times New Roman" w:hAnsi="Times New Roman"/>
          <w:sz w:val="28"/>
          <w:szCs w:val="28"/>
        </w:rPr>
        <w:t>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 xml:space="preserve">2.11.5. Администрацией обеспечивается допуск в помещение </w:t>
      </w:r>
      <w:proofErr w:type="spellStart"/>
      <w:r w:rsidRPr="002D356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D35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D356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D356B">
        <w:rPr>
          <w:rFonts w:ascii="Times New Roman" w:hAnsi="Times New Roman"/>
          <w:sz w:val="28"/>
          <w:szCs w:val="28"/>
        </w:rPr>
        <w:t>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2.11.6.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2.11.7.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2.11.3.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2.11.8.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2.11.9.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2.11.10.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2.11.11. Места для ожидания оборудуются стульями, количество которых определяется исходя из фактической нагрузки и возможностей для их размещения в административном здании, помещении.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2.11.12. Кабинеты приема заявителей должны быть оборудованы информационными табличками с указанием: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lastRenderedPageBreak/>
        <w:t>- номера кабинета;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графика приема.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2.11.13. Места для приема заявителей должны быть снабжены стулом, иметь место для письма и раскладки документов.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2.11.14.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2.11.15.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2.11.16. На информационных стендах размещается следующая информация: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извлечения из текста административного регламента с приложениями;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2D356B" w:rsidRPr="002D356B" w:rsidRDefault="002D356B" w:rsidP="002A7ECB">
      <w:pPr>
        <w:widowControl w:val="0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2D356B">
        <w:rPr>
          <w:rFonts w:ascii="Times New Roman" w:hAnsi="Times New Roman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2D356B">
        <w:rPr>
          <w:b/>
          <w:sz w:val="28"/>
          <w:szCs w:val="28"/>
        </w:rPr>
        <w:t>2.12. Показатели доступности и качества муниципальной услуги: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возможность подачи заявления различными способами, в том числе в электронной форме и через многофункциональный центр пред</w:t>
      </w:r>
      <w:r w:rsidR="00F24377">
        <w:rPr>
          <w:sz w:val="28"/>
          <w:szCs w:val="28"/>
        </w:rPr>
        <w:t>оставления муниципальных услуг;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соблюдение установленного времени</w:t>
      </w:r>
      <w:r w:rsidR="00F24377">
        <w:rPr>
          <w:sz w:val="28"/>
          <w:szCs w:val="28"/>
        </w:rPr>
        <w:t xml:space="preserve"> приема;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соблюдени</w:t>
      </w:r>
      <w:r w:rsidR="00F24377">
        <w:rPr>
          <w:sz w:val="28"/>
          <w:szCs w:val="28"/>
        </w:rPr>
        <w:t>е сроков предоставления услуги;</w:t>
      </w:r>
    </w:p>
    <w:p w:rsid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наличие информации о порядке предоставления услуги на официальном сайте администрации </w:t>
      </w:r>
      <w:proofErr w:type="spellStart"/>
      <w:r w:rsidR="0081162E" w:rsidRPr="0081162E">
        <w:rPr>
          <w:sz w:val="28"/>
          <w:szCs w:val="28"/>
        </w:rPr>
        <w:t>Злынковского</w:t>
      </w:r>
      <w:proofErr w:type="spellEnd"/>
      <w:r w:rsidR="0081162E" w:rsidRPr="0081162E">
        <w:rPr>
          <w:sz w:val="28"/>
          <w:szCs w:val="28"/>
        </w:rPr>
        <w:t xml:space="preserve"> района</w:t>
      </w:r>
      <w:r w:rsidRPr="00EC442D">
        <w:rPr>
          <w:sz w:val="28"/>
          <w:szCs w:val="28"/>
        </w:rPr>
        <w:t xml:space="preserve">, </w:t>
      </w:r>
      <w:r w:rsidR="00F24377">
        <w:rPr>
          <w:sz w:val="28"/>
          <w:szCs w:val="28"/>
        </w:rPr>
        <w:t>а также информационных стендах;</w:t>
      </w:r>
    </w:p>
    <w:p w:rsidR="002D356B" w:rsidRPr="00F2437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t>- соблюдение требований к местам исполнения услуги.</w:t>
      </w:r>
    </w:p>
    <w:p w:rsidR="002D356B" w:rsidRPr="002D356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D356B">
        <w:rPr>
          <w:b/>
          <w:sz w:val="28"/>
          <w:szCs w:val="28"/>
        </w:rPr>
        <w:t>2.13. Иные требования, в том числе учитывающие особенности предоставления услуг в электронной форме: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доступность информации о перечне документов, необходимых для получения услуги, о режиме работы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, контактных телефонах и другой конта</w:t>
      </w:r>
      <w:r w:rsidR="002A7ECB">
        <w:rPr>
          <w:sz w:val="28"/>
          <w:szCs w:val="28"/>
        </w:rPr>
        <w:t>ктной информации для заявителя;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возможность заполнения заявителем заявления и иных документов, необходимых для получен</w:t>
      </w:r>
      <w:r w:rsidR="002A7ECB">
        <w:rPr>
          <w:sz w:val="28"/>
          <w:szCs w:val="28"/>
        </w:rPr>
        <w:t>ия услуги, в электронной форме;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зая</w:t>
      </w:r>
      <w:r w:rsidR="002A7ECB">
        <w:rPr>
          <w:sz w:val="28"/>
          <w:szCs w:val="28"/>
        </w:rPr>
        <w:t>вления о предоставлении услуги;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возможность получения заявителем сведений о ходе выполнения заявления о предоставле</w:t>
      </w:r>
      <w:r w:rsidR="002A7ECB">
        <w:rPr>
          <w:sz w:val="28"/>
          <w:szCs w:val="28"/>
        </w:rPr>
        <w:t>нии услуги в электронной форме;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;</w:t>
      </w:r>
    </w:p>
    <w:p w:rsidR="002A7EC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 xml:space="preserve">- возможность для заявителя однократно направить заявление в </w:t>
      </w:r>
      <w:r w:rsidR="008B4F5B" w:rsidRPr="00EC442D">
        <w:rPr>
          <w:sz w:val="28"/>
          <w:szCs w:val="28"/>
        </w:rPr>
        <w:t>МФЦ</w:t>
      </w:r>
      <w:r w:rsidR="002A7ECB">
        <w:rPr>
          <w:sz w:val="28"/>
          <w:szCs w:val="28"/>
        </w:rPr>
        <w:t>;</w:t>
      </w:r>
    </w:p>
    <w:p w:rsidR="002D356B" w:rsidRDefault="00B8662A" w:rsidP="002A7ECB">
      <w:pPr>
        <w:pStyle w:val="a6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взаимодействие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2D356B" w:rsidRPr="002D356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D356B">
        <w:rPr>
          <w:b/>
          <w:sz w:val="28"/>
          <w:szCs w:val="28"/>
        </w:rPr>
        <w:t>2.14. Особенности выполнения административных процедур в многофункциональных центрах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2.14.1. В ходе </w:t>
      </w:r>
      <w:r w:rsidR="002A7ECB">
        <w:rPr>
          <w:sz w:val="28"/>
          <w:szCs w:val="28"/>
        </w:rPr>
        <w:t>приема документов оператор МФЦ: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1) устанавливает личность и полномочия заявителя (проверяет документ, удостоверяющий личность заявителя и/или представите</w:t>
      </w:r>
      <w:r w:rsidR="002A7ECB">
        <w:rPr>
          <w:sz w:val="28"/>
          <w:szCs w:val="28"/>
        </w:rPr>
        <w:t>ля заявителя);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</w:t>
      </w:r>
      <w:r w:rsidR="002A7ECB">
        <w:rPr>
          <w:sz w:val="28"/>
          <w:szCs w:val="28"/>
        </w:rPr>
        <w:t>ике и подписывается заявителем;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3) проверяет соответствие поданных документов перечню, определенному в пункте 2.6</w:t>
      </w:r>
      <w:r w:rsidR="002A7ECB">
        <w:rPr>
          <w:sz w:val="28"/>
          <w:szCs w:val="28"/>
        </w:rPr>
        <w:t>. административного регламента;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4)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2.</w:t>
      </w:r>
      <w:r w:rsidR="002A7ECB">
        <w:rPr>
          <w:sz w:val="28"/>
          <w:szCs w:val="28"/>
        </w:rPr>
        <w:t>8 административного регламента;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5) принимает заявление, консультирует заявителя по перечню и качеству предоставленных документов. Если представленные документы не соответствуют предъявляемым к ним требованиям, объясняет содержание выявл</w:t>
      </w:r>
      <w:r w:rsidR="002A7ECB">
        <w:rPr>
          <w:sz w:val="28"/>
          <w:szCs w:val="28"/>
        </w:rPr>
        <w:t>енных в документах недостатков.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2.14.2. В случае несоответствия документов требованиям, указанным в подпункте 4 подпункта 2.14.1., оператор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</w:t>
      </w:r>
      <w:r w:rsidR="002A7ECB">
        <w:rPr>
          <w:sz w:val="28"/>
          <w:szCs w:val="28"/>
        </w:rPr>
        <w:t>вия установленным требованиям».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2.14.3. Оператор МФЦ предоставляет заявителю расписку в получении документов и делает об этом отметку в бланке </w:t>
      </w:r>
      <w:r w:rsidR="002A7ECB">
        <w:rPr>
          <w:sz w:val="28"/>
          <w:szCs w:val="28"/>
        </w:rPr>
        <w:t>заявления с подписью заявителя.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2.14.4. Оператор МФЦ регистрирует заявление и делает об э</w:t>
      </w:r>
      <w:r w:rsidR="002A7ECB">
        <w:rPr>
          <w:sz w:val="28"/>
          <w:szCs w:val="28"/>
        </w:rPr>
        <w:t>том отметку в бланке заявления.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2.14.5. Оператор МФЦ информирует заявителя о сроках рассмотрения заявления об</w:t>
      </w:r>
      <w:r w:rsidR="002A7ECB">
        <w:rPr>
          <w:sz w:val="28"/>
          <w:szCs w:val="28"/>
        </w:rPr>
        <w:t xml:space="preserve"> оказании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2.14.6. Оператор МФЦ в день по</w:t>
      </w:r>
      <w:r w:rsidR="002A7ECB">
        <w:rPr>
          <w:sz w:val="28"/>
          <w:szCs w:val="28"/>
        </w:rPr>
        <w:t>лучения заявления и документов: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proofErr w:type="gramStart"/>
      <w:r w:rsidRPr="00EC442D">
        <w:rPr>
          <w:sz w:val="28"/>
          <w:szCs w:val="28"/>
        </w:rPr>
        <w:t>1)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дату представления документов; регистрационный номер заявления; фамилию, инициалы, подпись и контактные телефоны специалиста, принявшего документы; сведения о способе информирования заявителя с указанием всех необходимых реквизитов (номер контактного теле</w:t>
      </w:r>
      <w:r w:rsidR="002A7ECB">
        <w:rPr>
          <w:sz w:val="28"/>
          <w:szCs w:val="28"/>
        </w:rPr>
        <w:t>фона, адрес электронной почты);</w:t>
      </w:r>
      <w:proofErr w:type="gramEnd"/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2) производит сканирование (фотографирование) заявления и документов, обеспечивая с</w:t>
      </w:r>
      <w:r w:rsidR="002A7ECB">
        <w:rPr>
          <w:sz w:val="28"/>
          <w:szCs w:val="28"/>
        </w:rPr>
        <w:t>облюдение следующих требований: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взаимное соответствие документа в бумажной и электронной форме, включая соответствие форм-фактора</w:t>
      </w:r>
      <w:r w:rsidR="002A7ECB">
        <w:rPr>
          <w:sz w:val="28"/>
          <w:szCs w:val="28"/>
        </w:rPr>
        <w:t xml:space="preserve"> листов документов;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четкое воспроизведение текста и графической информации документов при сканиро</w:t>
      </w:r>
      <w:r w:rsidR="002A7ECB">
        <w:rPr>
          <w:sz w:val="28"/>
          <w:szCs w:val="28"/>
        </w:rPr>
        <w:t>вании и копировании документов;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отсутствие</w:t>
      </w:r>
      <w:r w:rsidR="002A7ECB">
        <w:rPr>
          <w:sz w:val="28"/>
          <w:szCs w:val="28"/>
        </w:rPr>
        <w:t xml:space="preserve"> повреждений листов документов;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3)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администрацию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4) формирует контейнер, в который помещается оригинал заявления на предоставление услуги. Контейнер содержит информацию о комплекте документов на получение услуги, дате и </w:t>
      </w:r>
      <w:r w:rsidR="002A7ECB" w:rsidRPr="00EC442D">
        <w:rPr>
          <w:sz w:val="28"/>
          <w:szCs w:val="28"/>
        </w:rPr>
        <w:t>времени отправки,</w:t>
      </w:r>
      <w:r w:rsidRPr="00EC442D">
        <w:rPr>
          <w:sz w:val="28"/>
          <w:szCs w:val="28"/>
        </w:rPr>
        <w:t xml:space="preserve"> и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администрацию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2.14.7. Поступившее в электронном виде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заявление распечатывается на бумажном носителе и регистрируется в соответствии с пункт</w:t>
      </w:r>
      <w:r w:rsidR="002A7ECB">
        <w:rPr>
          <w:sz w:val="28"/>
          <w:szCs w:val="28"/>
        </w:rPr>
        <w:t>ом 3.3.1 настоящего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2.14.8. Администраци</w:t>
      </w:r>
      <w:r w:rsidR="0081162E">
        <w:rPr>
          <w:sz w:val="28"/>
          <w:szCs w:val="28"/>
        </w:rPr>
        <w:t>я района</w:t>
      </w:r>
      <w:r w:rsidRPr="00EC442D">
        <w:rPr>
          <w:sz w:val="28"/>
          <w:szCs w:val="28"/>
        </w:rPr>
        <w:t xml:space="preserve"> рассматривает заявление о предоставлении муниципальной услуги и принимает решение по существу заявления в соответствии с настоящи</w:t>
      </w:r>
      <w:r w:rsidR="002A7ECB">
        <w:rPr>
          <w:sz w:val="28"/>
          <w:szCs w:val="28"/>
        </w:rPr>
        <w:t>м административным регламентом.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2.14.9. Сканированная копия принятого решения (результата предоставления услуги) направляется администрацией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 xml:space="preserve"> в МФЦ в электронном виде.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2.14.10.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2.14.11.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</w:t>
      </w:r>
      <w:r w:rsidR="002A7ECB">
        <w:rPr>
          <w:sz w:val="28"/>
          <w:szCs w:val="28"/>
        </w:rPr>
        <w:t>лнении услуги по его заявлению.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2.14.12. При посещении заявителем МФЦ оператор МФЦ выдает заявителю под роспись оригинал документа, являющегося результатом предо</w:t>
      </w:r>
      <w:r w:rsidR="002A7ECB">
        <w:rPr>
          <w:sz w:val="28"/>
          <w:szCs w:val="28"/>
        </w:rPr>
        <w:t>ставления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 Состав, последовательность и сроки выполнения административных процедур (действий), треб</w:t>
      </w:r>
      <w:r w:rsidR="002A7ECB">
        <w:rPr>
          <w:sz w:val="28"/>
          <w:szCs w:val="28"/>
        </w:rPr>
        <w:t>ований к порядку их выполнения.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3.1. Юридическим фактом, являющимся основанием для начала административной процедуры, является поступление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, в том числе в форме электронного документа, заявок и документов, указанных в подпункт</w:t>
      </w:r>
      <w:r w:rsidR="002A7ECB">
        <w:rPr>
          <w:sz w:val="28"/>
          <w:szCs w:val="28"/>
        </w:rPr>
        <w:t>е 2.6.2. настоящего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3.2. Сведения </w:t>
      </w:r>
      <w:proofErr w:type="gramStart"/>
      <w:r w:rsidRPr="00EC442D">
        <w:rPr>
          <w:sz w:val="28"/>
          <w:szCs w:val="28"/>
        </w:rPr>
        <w:t>об</w:t>
      </w:r>
      <w:proofErr w:type="gramEnd"/>
      <w:r w:rsidRPr="00EC442D">
        <w:rPr>
          <w:sz w:val="28"/>
          <w:szCs w:val="28"/>
        </w:rPr>
        <w:t xml:space="preserve"> ответственных за выполн</w:t>
      </w:r>
      <w:r w:rsidR="002A7ECB">
        <w:rPr>
          <w:sz w:val="28"/>
          <w:szCs w:val="28"/>
        </w:rPr>
        <w:t>ение административных процедур.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Решение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 xml:space="preserve">кциона принимается главой администрации </w:t>
      </w:r>
      <w:r w:rsidR="00E56F40">
        <w:rPr>
          <w:sz w:val="28"/>
          <w:szCs w:val="28"/>
        </w:rPr>
        <w:t>Клетнянского</w:t>
      </w:r>
      <w:r w:rsidR="0081162E">
        <w:rPr>
          <w:sz w:val="28"/>
          <w:szCs w:val="28"/>
        </w:rPr>
        <w:t xml:space="preserve"> района</w:t>
      </w:r>
      <w:r w:rsidRPr="00EC442D">
        <w:rPr>
          <w:sz w:val="28"/>
          <w:szCs w:val="28"/>
        </w:rPr>
        <w:t>, в отношении территории которого принято решение о р</w:t>
      </w:r>
      <w:r w:rsidR="002A7ECB">
        <w:rPr>
          <w:sz w:val="28"/>
          <w:szCs w:val="28"/>
        </w:rPr>
        <w:t>азвитии застроенной территории.</w:t>
      </w:r>
    </w:p>
    <w:p w:rsidR="000B7D6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Должностным лицом, уполномоченным на подписание решения о проведении аукциона являе</w:t>
      </w:r>
      <w:r w:rsidR="00E56F40">
        <w:rPr>
          <w:sz w:val="28"/>
          <w:szCs w:val="28"/>
        </w:rPr>
        <w:t>тся глава администрации</w:t>
      </w:r>
      <w:r w:rsidRPr="00EC442D">
        <w:rPr>
          <w:sz w:val="28"/>
          <w:szCs w:val="28"/>
        </w:rPr>
        <w:t xml:space="preserve">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, а в его отсутствие - </w:t>
      </w:r>
      <w:proofErr w:type="gramStart"/>
      <w:r w:rsidRPr="00EC442D">
        <w:rPr>
          <w:sz w:val="28"/>
          <w:szCs w:val="28"/>
        </w:rPr>
        <w:t>исполняющий</w:t>
      </w:r>
      <w:proofErr w:type="gramEnd"/>
      <w:r w:rsidRPr="00EC442D">
        <w:rPr>
          <w:sz w:val="28"/>
          <w:szCs w:val="28"/>
        </w:rPr>
        <w:t xml:space="preserve"> обязанности главы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.</w:t>
      </w:r>
    </w:p>
    <w:p w:rsidR="000B7D67" w:rsidRPr="002D356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D356B">
        <w:rPr>
          <w:b/>
          <w:sz w:val="28"/>
          <w:szCs w:val="28"/>
        </w:rPr>
        <w:t>3.3. Предоставление муниципальной услуги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3.3.1. Предоставление муниципальной услуги включает в себя следую</w:t>
      </w:r>
      <w:r w:rsidR="002A7ECB">
        <w:rPr>
          <w:sz w:val="28"/>
          <w:szCs w:val="28"/>
        </w:rPr>
        <w:t>щие административные процедуры: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опубликование извещения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 на право заключения договора о развитии застроенной те</w:t>
      </w:r>
      <w:r w:rsidR="002A7ECB">
        <w:rPr>
          <w:sz w:val="28"/>
          <w:szCs w:val="28"/>
        </w:rPr>
        <w:t>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прием и ре</w:t>
      </w:r>
      <w:r w:rsidR="002A7ECB">
        <w:rPr>
          <w:sz w:val="28"/>
          <w:szCs w:val="28"/>
        </w:rPr>
        <w:t>гистрация документов заявителя;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рассмотрение документов заявителя и принятие решения о предоставлении муниципальной услуги или</w:t>
      </w:r>
      <w:r w:rsidR="002A7ECB">
        <w:rPr>
          <w:sz w:val="28"/>
          <w:szCs w:val="28"/>
        </w:rPr>
        <w:t xml:space="preserve"> об отказе в ее предоставлении;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выдача заявителю результата предо</w:t>
      </w:r>
      <w:r w:rsidR="002A7ECB">
        <w:rPr>
          <w:sz w:val="28"/>
          <w:szCs w:val="28"/>
        </w:rPr>
        <w:t>ставления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Последовательность административных процедур приведена в блок-схеме в приложен</w:t>
      </w:r>
      <w:r w:rsidR="002A7ECB">
        <w:rPr>
          <w:sz w:val="28"/>
          <w:szCs w:val="28"/>
        </w:rPr>
        <w:t>ии № 1 к настоящему регламенту.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 Опубликование извещения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 xml:space="preserve">кциона на право заключения договора о </w:t>
      </w:r>
      <w:r w:rsidR="002A7ECB">
        <w:rPr>
          <w:sz w:val="28"/>
          <w:szCs w:val="28"/>
        </w:rPr>
        <w:t>развитии застроенной территории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Прием и регистрация документов заявител</w:t>
      </w:r>
      <w:r w:rsidR="002A7ECB">
        <w:rPr>
          <w:sz w:val="28"/>
          <w:szCs w:val="28"/>
        </w:rPr>
        <w:t>я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3.4.1. Основанием для начала административной процедуры опубликования извещения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</w:t>
      </w:r>
      <w:r w:rsidR="002A7ECB">
        <w:rPr>
          <w:sz w:val="28"/>
          <w:szCs w:val="28"/>
        </w:rPr>
        <w:t>астроенной территории.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3.4.2. Заявка регистрируется в регистрационно-контрольной карточке в день его поступления в администрацию </w:t>
      </w:r>
      <w:r w:rsidR="0081162E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3.4.3. В правом нижнем углу первого листа заявления проставляется регистрационный штамп с указанием даты и номера входя</w:t>
      </w:r>
      <w:r w:rsidR="002A7ECB">
        <w:rPr>
          <w:sz w:val="28"/>
          <w:szCs w:val="28"/>
        </w:rPr>
        <w:t>щего документа.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 Срок административной процедуры по приему и регистрации заявления не может п</w:t>
      </w:r>
      <w:r w:rsidR="002A7ECB">
        <w:rPr>
          <w:sz w:val="28"/>
          <w:szCs w:val="28"/>
        </w:rPr>
        <w:t>ревышать 1 (один) рабочий день.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3.4.4.1. Один заявитель вправе подать только одн</w:t>
      </w:r>
      <w:r w:rsidR="002A7ECB">
        <w:rPr>
          <w:sz w:val="28"/>
          <w:szCs w:val="28"/>
        </w:rPr>
        <w:t>у заявку на участие в аукционе.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3.4.4.2. Регистрации каждой заявки с указанием даты и сведений о заявителе вносится в протокол прием</w:t>
      </w:r>
      <w:r w:rsidR="002A7ECB">
        <w:rPr>
          <w:sz w:val="28"/>
          <w:szCs w:val="28"/>
        </w:rPr>
        <w:t>а заявок на участие в аукционе.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3.4.4.3. Прием заявок не может быть прекращен ранее 5 д</w:t>
      </w:r>
      <w:r w:rsidR="002A7ECB">
        <w:rPr>
          <w:sz w:val="28"/>
          <w:szCs w:val="28"/>
        </w:rPr>
        <w:t>ней до дня проведения аукциона.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3.4.4.4. </w:t>
      </w:r>
      <w:proofErr w:type="gramStart"/>
      <w:r w:rsidRPr="00EC442D">
        <w:rPr>
          <w:sz w:val="28"/>
          <w:szCs w:val="28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 w:rsidRPr="00EC442D">
        <w:rPr>
          <w:sz w:val="28"/>
          <w:szCs w:val="28"/>
        </w:rPr>
        <w:t xml:space="preserve"> застроенных территорий, документы возвращаются заявителю лично либо в случае поступления запроса и документов по </w:t>
      </w:r>
      <w:r w:rsidR="002A7ECB">
        <w:rPr>
          <w:sz w:val="28"/>
          <w:szCs w:val="28"/>
        </w:rPr>
        <w:t>почте - направляет их по почте.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3.4.4.5. В случае если заявитель не был признан участником аукциона, по основаниям, предусмотренным пунктом 2.8. настоящего регламента, в протоколе приема заявок указываются причины отказа, уведомление об отказе в </w:t>
      </w:r>
      <w:r w:rsidRPr="00EC442D">
        <w:rPr>
          <w:sz w:val="28"/>
          <w:szCs w:val="28"/>
        </w:rPr>
        <w:lastRenderedPageBreak/>
        <w:t>предоставлении муниципальной услуги не позднее следующего дня после дня оформления протокола приема заявок направляет заявителю, согласно приложен</w:t>
      </w:r>
      <w:r w:rsidR="002A7ECB">
        <w:rPr>
          <w:sz w:val="28"/>
          <w:szCs w:val="28"/>
        </w:rPr>
        <w:t>ию № 2 к настоящему регламенту.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3.4.4.6. В день после дня оформления протокола приема заявок на участие в аукционе, заявителей, признанных участниками аукциона, уведомляют о принятом решении путем направления уведомления, согласно приложен</w:t>
      </w:r>
      <w:r w:rsidR="002A7ECB">
        <w:rPr>
          <w:sz w:val="28"/>
          <w:szCs w:val="28"/>
        </w:rPr>
        <w:t>ию № 3 к настоящему регламенту.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3.4.4.7. Результатом административной процедуры приема и регистрации документов заявителя является протокол приема заявок вместе с документами заявителей, необходимыми для предо</w:t>
      </w:r>
      <w:r w:rsidR="002A7ECB">
        <w:rPr>
          <w:sz w:val="28"/>
          <w:szCs w:val="28"/>
        </w:rPr>
        <w:t>ставления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3.4.5. Рассмотрение документов заявителя и принятие решения о предоставлении муниципальной услуги или об отказе в ее предоставлении, выдача заявителю </w:t>
      </w:r>
      <w:r w:rsidR="002A7ECB">
        <w:rPr>
          <w:sz w:val="28"/>
          <w:szCs w:val="28"/>
        </w:rPr>
        <w:t>результата муниципальной услуги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</w:t>
      </w:r>
      <w:r w:rsidR="002A7ECB">
        <w:rPr>
          <w:sz w:val="28"/>
          <w:szCs w:val="28"/>
        </w:rPr>
        <w:t>тов, представленных заявителем.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3.4.5.1. 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 w:rsidRPr="00EC442D">
        <w:rPr>
          <w:sz w:val="28"/>
          <w:szCs w:val="28"/>
        </w:rPr>
        <w:t>отсутствия</w:t>
      </w:r>
      <w:proofErr w:type="gramEnd"/>
      <w:r w:rsidRPr="00EC442D">
        <w:rPr>
          <w:sz w:val="28"/>
          <w:szCs w:val="28"/>
        </w:rPr>
        <w:t xml:space="preserve"> предусмотренных пунктом 2.8. настоящего регламента оснований для отказа в предоставлении муниципальной услуги, аукцион</w:t>
      </w:r>
      <w:r w:rsidR="002A7ECB">
        <w:rPr>
          <w:sz w:val="28"/>
          <w:szCs w:val="28"/>
        </w:rPr>
        <w:t xml:space="preserve"> признается несостоявшимся.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Организатор аукциона принимает решение о заключении договора о развитии застроенной территории с данным заявителем на условиях, указанных в извещении о проведен</w:t>
      </w:r>
      <w:proofErr w:type="gramStart"/>
      <w:r w:rsidRPr="00EC442D">
        <w:rPr>
          <w:sz w:val="28"/>
          <w:szCs w:val="28"/>
        </w:rPr>
        <w:t>ии ау</w:t>
      </w:r>
      <w:proofErr w:type="gramEnd"/>
      <w:r w:rsidRPr="00EC442D">
        <w:rPr>
          <w:sz w:val="28"/>
          <w:szCs w:val="28"/>
        </w:rPr>
        <w:t>кциона по на</w:t>
      </w:r>
      <w:r w:rsidR="002A7ECB">
        <w:rPr>
          <w:sz w:val="28"/>
          <w:szCs w:val="28"/>
        </w:rPr>
        <w:t>чальной цене предмета аукциона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3.4.5.2. В случае поступления запроса и документов, необходимых для предоставления муниципальной услуги, от двух и более заявителей, аукцион проводит в порядке, установленном Градостроительным</w:t>
      </w:r>
      <w:r w:rsidR="002A7ECB">
        <w:rPr>
          <w:sz w:val="28"/>
          <w:szCs w:val="28"/>
        </w:rPr>
        <w:t xml:space="preserve"> кодексом Российской Федерации.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3.4.5.3. В ходе проведения аукциона готовятся следу</w:t>
      </w:r>
      <w:r w:rsidR="002A7ECB">
        <w:rPr>
          <w:sz w:val="28"/>
          <w:szCs w:val="28"/>
        </w:rPr>
        <w:t>ющие документы: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протокол аукциона, в котором фиксирует последнее и предпоследнее предло</w:t>
      </w:r>
      <w:r w:rsidR="002A7ECB">
        <w:rPr>
          <w:sz w:val="28"/>
          <w:szCs w:val="28"/>
        </w:rPr>
        <w:t>жение о цене предмета аукциона;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протокол о результатах аукциона, в котором у</w:t>
      </w:r>
      <w:r w:rsidR="002A7ECB">
        <w:rPr>
          <w:sz w:val="28"/>
          <w:szCs w:val="28"/>
        </w:rPr>
        <w:t>казывается победитель аукциона.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3.4.5.4. Протокол о результатах аукциона составляется в двух экземплярах, которые подписываются и передаются на </w:t>
      </w:r>
      <w:r w:rsidR="002A7ECB">
        <w:rPr>
          <w:sz w:val="28"/>
          <w:szCs w:val="28"/>
        </w:rPr>
        <w:t>подписание победителю аукциона.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Один экземпляр протокола выдается победителю аукциона, один ос</w:t>
      </w:r>
      <w:r w:rsidR="002A7ECB">
        <w:rPr>
          <w:sz w:val="28"/>
          <w:szCs w:val="28"/>
        </w:rPr>
        <w:t>тается у организатора аукциона.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3.4.5.5. После подписания протоколы передаются на рассмотрение документов з</w:t>
      </w:r>
      <w:r w:rsidR="002A7ECB">
        <w:rPr>
          <w:sz w:val="28"/>
          <w:szCs w:val="28"/>
        </w:rPr>
        <w:t>аявителя: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на основании представленного протокола о результатах аукциона подготавливается проект договора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обеспечивается возврат задатков заявителям, участвовавшим в ау</w:t>
      </w:r>
      <w:r w:rsidR="002A7ECB">
        <w:rPr>
          <w:sz w:val="28"/>
          <w:szCs w:val="28"/>
        </w:rPr>
        <w:t>кционе, но не победившим в нем;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опубликовывается протокол о результатах аукциона на официальн</w:t>
      </w:r>
      <w:r w:rsidR="00E56F40">
        <w:rPr>
          <w:sz w:val="28"/>
          <w:szCs w:val="28"/>
        </w:rPr>
        <w:t>ом сайте администрации Клетнянского</w:t>
      </w:r>
      <w:r w:rsidRPr="00EC442D">
        <w:rPr>
          <w:sz w:val="28"/>
          <w:szCs w:val="28"/>
        </w:rPr>
        <w:t xml:space="preserve">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3.4.5.6. Существенными условиями договора являются положения договора о развитии застроенной территории, установленные статьей 46.2. Градостроительного кодекса Российской</w:t>
      </w:r>
      <w:r w:rsidR="002A7ECB">
        <w:rPr>
          <w:sz w:val="28"/>
          <w:szCs w:val="28"/>
        </w:rPr>
        <w:t xml:space="preserve"> Федерации: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</w:t>
      </w:r>
      <w:r w:rsidR="002A7ECB">
        <w:rPr>
          <w:sz w:val="28"/>
          <w:szCs w:val="28"/>
        </w:rPr>
        <w:t>одлежащих сносу, реконструкции;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цен</w:t>
      </w:r>
      <w:r w:rsidR="002A7ECB">
        <w:rPr>
          <w:sz w:val="28"/>
          <w:szCs w:val="28"/>
        </w:rPr>
        <w:t>а права на заключение договора;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обязательство победителя аукциона подготовить проект планировки застроенной территории, включая </w:t>
      </w:r>
      <w:r w:rsidR="002A7ECB" w:rsidRPr="00EC442D">
        <w:rPr>
          <w:sz w:val="28"/>
          <w:szCs w:val="28"/>
        </w:rPr>
        <w:t>проект межевания застроенной территории,</w:t>
      </w:r>
      <w:r w:rsidRPr="00EC442D">
        <w:rPr>
          <w:sz w:val="28"/>
          <w:szCs w:val="28"/>
        </w:rPr>
        <w:t xml:space="preserve"> в отношении кото</w:t>
      </w:r>
      <w:r w:rsidR="002A7ECB">
        <w:rPr>
          <w:sz w:val="28"/>
          <w:szCs w:val="28"/>
        </w:rPr>
        <w:t>рой принято решение о развитии;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</w:t>
      </w:r>
      <w:r w:rsidR="002A7ECB">
        <w:rPr>
          <w:sz w:val="28"/>
          <w:szCs w:val="28"/>
        </w:rPr>
        <w:t xml:space="preserve">о договорам социального найма; 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</w:t>
      </w:r>
      <w:r w:rsidR="002A7ECB">
        <w:rPr>
          <w:sz w:val="28"/>
          <w:szCs w:val="28"/>
        </w:rPr>
        <w:t>ки осуществления строительства;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обязательство администрации района утвердить проект планировки застроенной территории, включая проект межевания застроенной территории, в отношении котор</w:t>
      </w:r>
      <w:r w:rsidR="002A7ECB">
        <w:rPr>
          <w:sz w:val="28"/>
          <w:szCs w:val="28"/>
        </w:rPr>
        <w:t xml:space="preserve">ой принято решение о развитии; 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обязательство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</w:t>
      </w:r>
      <w:r w:rsidR="002A7ECB">
        <w:rPr>
          <w:sz w:val="28"/>
          <w:szCs w:val="28"/>
        </w:rPr>
        <w:t>казанного обязательства;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обязательство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после выполнения победителем аукциона обязательств, предоставить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Pr="00EC442D">
        <w:rPr>
          <w:sz w:val="28"/>
          <w:szCs w:val="28"/>
        </w:rPr>
        <w:t>собственность</w:t>
      </w:r>
      <w:proofErr w:type="gramEnd"/>
      <w:r w:rsidRPr="00EC442D">
        <w:rPr>
          <w:sz w:val="28"/>
          <w:szCs w:val="28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</w:t>
      </w:r>
      <w:r w:rsidR="002A7ECB">
        <w:rPr>
          <w:sz w:val="28"/>
          <w:szCs w:val="28"/>
        </w:rPr>
        <w:t xml:space="preserve">ия указанного обязательства; </w:t>
      </w:r>
    </w:p>
    <w:p w:rsidR="002A7ECB" w:rsidRDefault="002D356B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F40">
        <w:rPr>
          <w:sz w:val="28"/>
          <w:szCs w:val="28"/>
        </w:rPr>
        <w:t xml:space="preserve">  </w:t>
      </w:r>
      <w:r>
        <w:rPr>
          <w:sz w:val="28"/>
          <w:szCs w:val="28"/>
        </w:rPr>
        <w:t>срок</w:t>
      </w:r>
      <w:r w:rsidR="00293AF8">
        <w:rPr>
          <w:sz w:val="28"/>
          <w:szCs w:val="28"/>
        </w:rPr>
        <w:t xml:space="preserve"> </w:t>
      </w:r>
      <w:r w:rsidR="002A7ECB">
        <w:rPr>
          <w:sz w:val="28"/>
          <w:szCs w:val="28"/>
        </w:rPr>
        <w:t>договора;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ответственность сторон за неисполнение или не</w:t>
      </w:r>
      <w:r w:rsidR="002A7ECB">
        <w:rPr>
          <w:sz w:val="28"/>
          <w:szCs w:val="28"/>
        </w:rPr>
        <w:t>надлежащее исполнение договора.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- проект договора о развитии застроенной территории проходит юридическую экспертизу, соглас</w:t>
      </w:r>
      <w:r w:rsidR="002A7ECB">
        <w:rPr>
          <w:sz w:val="28"/>
          <w:szCs w:val="28"/>
        </w:rPr>
        <w:t>овывается участниками договора;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договору о развитии застроенной терр</w:t>
      </w:r>
      <w:r w:rsidR="002A7ECB">
        <w:rPr>
          <w:sz w:val="28"/>
          <w:szCs w:val="28"/>
        </w:rPr>
        <w:t>итории присваиваются реквизиты;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договор о развитии застроенной территории вручается (направляется) заявителю, признанному по результатам аукциона победителем, либо единственному заявителю для подписания договор о р</w:t>
      </w:r>
      <w:r w:rsidR="002A7ECB">
        <w:rPr>
          <w:sz w:val="28"/>
          <w:szCs w:val="28"/>
        </w:rPr>
        <w:t>азвитии застроенной территории;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3.4.5.7. В случае признания победителя конкурса </w:t>
      </w:r>
      <w:proofErr w:type="gramStart"/>
      <w:r w:rsidRPr="00EC442D">
        <w:rPr>
          <w:sz w:val="28"/>
          <w:szCs w:val="28"/>
        </w:rPr>
        <w:t>уклонившимся</w:t>
      </w:r>
      <w:proofErr w:type="gramEnd"/>
      <w:r w:rsidRPr="00EC442D">
        <w:rPr>
          <w:sz w:val="28"/>
          <w:szCs w:val="28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</w:t>
      </w:r>
      <w:r w:rsidR="002A7ECB">
        <w:rPr>
          <w:sz w:val="28"/>
          <w:szCs w:val="28"/>
        </w:rPr>
        <w:t>азвитии застроенной территории.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3.4.5.8. Максимальный срок выполнения административной процедуры выдачи заявителю результата предоставления м</w:t>
      </w:r>
      <w:r w:rsidR="002A7ECB">
        <w:rPr>
          <w:sz w:val="28"/>
          <w:szCs w:val="28"/>
        </w:rPr>
        <w:t>униципальной услуги составляет: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в случае выдачи (направления) договора о развитии застроен</w:t>
      </w:r>
      <w:r w:rsidR="002A7ECB">
        <w:rPr>
          <w:sz w:val="28"/>
          <w:szCs w:val="28"/>
        </w:rPr>
        <w:t>ных территорий - 3 рабочих дня;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 w:rsidRPr="00EC442D">
        <w:rPr>
          <w:sz w:val="28"/>
          <w:szCs w:val="28"/>
        </w:rPr>
        <w:t>уклонившимся</w:t>
      </w:r>
      <w:proofErr w:type="gramEnd"/>
      <w:r w:rsidRPr="00EC442D">
        <w:rPr>
          <w:sz w:val="28"/>
          <w:szCs w:val="28"/>
        </w:rPr>
        <w:t xml:space="preserve"> от заключения договора.</w:t>
      </w:r>
    </w:p>
    <w:p w:rsidR="002A7ECB" w:rsidRDefault="002A7ECB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</w:p>
    <w:p w:rsidR="00BF71F4" w:rsidRP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BF71F4">
        <w:rPr>
          <w:b/>
          <w:sz w:val="28"/>
          <w:szCs w:val="28"/>
        </w:rPr>
        <w:t>3.5. Направление межведомственных запросов.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3.5.1. Основанием для начала процедуры является необходимость получения сведений, указанных в пун</w:t>
      </w:r>
      <w:r w:rsidR="002A7ECB">
        <w:rPr>
          <w:sz w:val="28"/>
          <w:szCs w:val="28"/>
        </w:rPr>
        <w:t>кте 2.6. настоящего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3.5.2. Направление межведомственного запроса допускается только в целях, связанных с предос</w:t>
      </w:r>
      <w:r w:rsidR="002A7ECB">
        <w:rPr>
          <w:sz w:val="28"/>
          <w:szCs w:val="28"/>
        </w:rPr>
        <w:t>тавлением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3.5.3. Специалист в течение 1 (одного) рабочего дня оформляет запросы на соответствующие документы (информацию), передает запросы на подписа</w:t>
      </w:r>
      <w:r w:rsidR="002A7ECB">
        <w:rPr>
          <w:sz w:val="28"/>
          <w:szCs w:val="28"/>
        </w:rPr>
        <w:t>ние, регистрацию и отправление.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3.5.4. Днем получ</w:t>
      </w:r>
      <w:r w:rsidR="002A7ECB">
        <w:rPr>
          <w:sz w:val="28"/>
          <w:szCs w:val="28"/>
        </w:rPr>
        <w:t>ения ответа на запрос является: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дата поступления почтового отправлен</w:t>
      </w:r>
      <w:r w:rsidR="002A7ECB">
        <w:rPr>
          <w:sz w:val="28"/>
          <w:szCs w:val="28"/>
        </w:rPr>
        <w:t>ия, в котором содержится ответ;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дата, указанная в расписке о получении отв</w:t>
      </w:r>
      <w:r w:rsidR="002A7ECB">
        <w:rPr>
          <w:sz w:val="28"/>
          <w:szCs w:val="28"/>
        </w:rPr>
        <w:t>ета;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дата, зарегистрированная в единой системе межведомственно</w:t>
      </w:r>
      <w:r w:rsidR="002A7ECB">
        <w:rPr>
          <w:sz w:val="28"/>
          <w:szCs w:val="28"/>
        </w:rPr>
        <w:t>го электронного взаимодействия.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3.5.5. Непредставление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</w:t>
      </w:r>
      <w:r w:rsidR="002A7ECB">
        <w:rPr>
          <w:sz w:val="28"/>
          <w:szCs w:val="28"/>
        </w:rPr>
        <w:t>ставлении муниципальной услуги.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3.5.6. Сведения, поступившие в результате направления межведомственных запросов, передаются специалисту в течение 1 (одного) рабочего дня с момента поступления в администрацию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0B7D6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0B7D67" w:rsidRPr="00293AF8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93AF8">
        <w:rPr>
          <w:b/>
          <w:sz w:val="28"/>
          <w:szCs w:val="28"/>
        </w:rPr>
        <w:t xml:space="preserve">4. Формы </w:t>
      </w:r>
      <w:proofErr w:type="gramStart"/>
      <w:r w:rsidRPr="00293AF8">
        <w:rPr>
          <w:b/>
          <w:sz w:val="28"/>
          <w:szCs w:val="28"/>
        </w:rPr>
        <w:t>контроля за</w:t>
      </w:r>
      <w:proofErr w:type="gramEnd"/>
      <w:r w:rsidRPr="00293AF8">
        <w:rPr>
          <w:b/>
          <w:sz w:val="28"/>
          <w:szCs w:val="28"/>
        </w:rPr>
        <w:t xml:space="preserve"> исполнением административного регламента.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4.1. Текущий </w:t>
      </w:r>
      <w:proofErr w:type="gramStart"/>
      <w:r w:rsidRPr="00EC442D">
        <w:rPr>
          <w:sz w:val="28"/>
          <w:szCs w:val="28"/>
        </w:rPr>
        <w:t>контроль за</w:t>
      </w:r>
      <w:proofErr w:type="gramEnd"/>
      <w:r w:rsidRPr="00EC442D">
        <w:rPr>
          <w:sz w:val="28"/>
          <w:szCs w:val="28"/>
        </w:rPr>
        <w:t xml:space="preserve"> соблюдением и исполнением должностными лицами требований, установленных настоящим регламентом и иными нормативными правовыми актами, а также принятием ими решений осуществляется главой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4.2. Текущий контроль осуществляется путем пр</w:t>
      </w:r>
      <w:r w:rsidR="00293AF8">
        <w:rPr>
          <w:sz w:val="28"/>
          <w:szCs w:val="28"/>
        </w:rPr>
        <w:t xml:space="preserve">оведения плановых и внеплановых </w:t>
      </w:r>
      <w:r w:rsidR="002A7ECB">
        <w:rPr>
          <w:sz w:val="28"/>
          <w:szCs w:val="28"/>
        </w:rPr>
        <w:t xml:space="preserve">проверок. 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4.3. Периодичность проведения плановых проверок определяется главой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самостоятельно</w:t>
      </w:r>
      <w:r w:rsidR="002A7ECB">
        <w:rPr>
          <w:sz w:val="28"/>
          <w:szCs w:val="28"/>
        </w:rPr>
        <w:t>, но не реже одного раза в год.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4.4. Внеплановые проверки могут осуществляться по результатам рассмотрения жалобы заявителя на основании решения главы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4.5. Должностные лица администрации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 xml:space="preserve"> несут установленную законодательством ответственность за принимаемые ими решения, и осуществляемые ими в ходе предоставления муниципальной услуги действия (</w:t>
      </w:r>
      <w:r w:rsidR="002A7ECB">
        <w:rPr>
          <w:sz w:val="28"/>
          <w:szCs w:val="28"/>
        </w:rPr>
        <w:t>бездействия).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4.6. Граждане, их объединения и организации вправе осуществлять </w:t>
      </w:r>
      <w:proofErr w:type="gramStart"/>
      <w:r w:rsidRPr="00EC442D">
        <w:rPr>
          <w:sz w:val="28"/>
          <w:szCs w:val="28"/>
        </w:rPr>
        <w:t>контроль за</w:t>
      </w:r>
      <w:proofErr w:type="gramEnd"/>
      <w:r w:rsidRPr="00EC442D">
        <w:rPr>
          <w:sz w:val="28"/>
          <w:szCs w:val="28"/>
        </w:rPr>
        <w:t xml:space="preserve"> соблюдением требований настоящего регламента в порядке, установленном для организации доступа к информации о деятельности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0B7D67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4.7. При осуществлении контроля граждане, их объединения и организации могут быть ознакомлены с информацией, касающейся предоставления муниципальной услуги и содержащей персональные данные, только с согласия субъекта персональных данных.</w:t>
      </w:r>
    </w:p>
    <w:p w:rsidR="000B7D67" w:rsidRPr="00293AF8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b/>
          <w:sz w:val="28"/>
          <w:szCs w:val="28"/>
        </w:rPr>
      </w:pPr>
      <w:r w:rsidRPr="00EC442D">
        <w:rPr>
          <w:sz w:val="28"/>
          <w:szCs w:val="28"/>
        </w:rPr>
        <w:br/>
      </w:r>
      <w:r w:rsidRPr="00293AF8">
        <w:rPr>
          <w:b/>
          <w:sz w:val="28"/>
          <w:szCs w:val="28"/>
        </w:rPr>
        <w:t>5. Досудебный порядок обжалования решений и действий (бездействия) органа, предоставляющего муниципальную услугу, а также должностных его лиц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5.1. Заявитель имеет право обжаловать действия (бездействие) и решения, принятые (осуществляемые) в ходе предоставления муниципальной услуги посредством обращения с жалобой лично или направления письменной жалобы главе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5.2. Жалоба не </w:t>
      </w:r>
      <w:r w:rsidR="002A7ECB">
        <w:rPr>
          <w:sz w:val="28"/>
          <w:szCs w:val="28"/>
        </w:rPr>
        <w:t>подлежит рассмотрению в случае: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отсутствия обязательных реквизитов, ука</w:t>
      </w:r>
      <w:r w:rsidR="002A7ECB">
        <w:rPr>
          <w:sz w:val="28"/>
          <w:szCs w:val="28"/>
        </w:rPr>
        <w:t>занных в пункте 5.3. настоящего регламента;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подачи жалобы лицом, не имеющим полномочи</w:t>
      </w:r>
      <w:r w:rsidR="002A7ECB">
        <w:rPr>
          <w:sz w:val="28"/>
          <w:szCs w:val="28"/>
        </w:rPr>
        <w:t>й выступать от имени заявителя;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установления факта, что лицо направившее жалобу, уже многократно обращалось по этому предмету, и ему были даны исчерпывающие письменные ответы при условии, что в жалобе не приводятся новые доводы или обстоятельства;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lastRenderedPageBreak/>
        <w:t xml:space="preserve">- в жалобе содержатся нецензурные либо оскорбительные выражения, угрозы жизни, здоровью и имуществу должностного </w:t>
      </w:r>
      <w:r w:rsidR="002A7ECB">
        <w:rPr>
          <w:sz w:val="28"/>
          <w:szCs w:val="28"/>
        </w:rPr>
        <w:t>лица, а также членов его семьи;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текс в письменной</w:t>
      </w:r>
      <w:r w:rsidR="002A7ECB">
        <w:rPr>
          <w:sz w:val="28"/>
          <w:szCs w:val="28"/>
        </w:rPr>
        <w:t xml:space="preserve"> жалобе не поддается прочтению.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Лицо, направившее жалобу, должно быть уведомлено об отказе в рассмотрении жалобы в течение 3 (трех) дней с момента ее поступления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, за исключением случаев, когда почтовы</w:t>
      </w:r>
      <w:r w:rsidR="002A7ECB">
        <w:rPr>
          <w:sz w:val="28"/>
          <w:szCs w:val="28"/>
        </w:rPr>
        <w:t>й адрес не поддается прочтению.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на рассмотрение главы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5.4. Заявитель имеет право на получение копий документов и информации, необходимых для обоснования и рассмотрения жалобы, имеющихся в распоряжении администрации </w:t>
      </w:r>
      <w:r w:rsidR="00C918AD">
        <w:rPr>
          <w:sz w:val="28"/>
          <w:szCs w:val="28"/>
        </w:rPr>
        <w:t>района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5.5. Лицо вправе предоставить (</w:t>
      </w:r>
      <w:r w:rsidR="002A7ECB">
        <w:rPr>
          <w:sz w:val="28"/>
          <w:szCs w:val="28"/>
        </w:rPr>
        <w:t>направить) жалобу:</w:t>
      </w:r>
    </w:p>
    <w:p w:rsidR="002A7ECB" w:rsidRPr="008E14F4" w:rsidRDefault="00B8662A" w:rsidP="008E14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14F4">
        <w:rPr>
          <w:rFonts w:ascii="Times New Roman" w:hAnsi="Times New Roman"/>
          <w:sz w:val="28"/>
          <w:szCs w:val="28"/>
        </w:rPr>
        <w:t>- по адресу</w:t>
      </w:r>
      <w:r w:rsidR="008E14F4">
        <w:rPr>
          <w:rFonts w:ascii="Times New Roman" w:hAnsi="Times New Roman"/>
          <w:sz w:val="28"/>
          <w:szCs w:val="28"/>
        </w:rPr>
        <w:t xml:space="preserve">: </w:t>
      </w:r>
      <w:r w:rsidR="008E14F4" w:rsidRPr="008E14F4">
        <w:rPr>
          <w:rFonts w:ascii="Times New Roman" w:hAnsi="Times New Roman"/>
          <w:sz w:val="28"/>
          <w:szCs w:val="28"/>
        </w:rPr>
        <w:t>242820, Брянская область, п. Клетня, ул. Лени</w:t>
      </w:r>
      <w:r w:rsidR="008E14F4">
        <w:rPr>
          <w:rFonts w:ascii="Times New Roman" w:hAnsi="Times New Roman"/>
          <w:sz w:val="28"/>
          <w:szCs w:val="28"/>
        </w:rPr>
        <w:t>на, д.92</w:t>
      </w:r>
      <w:r w:rsidR="002A7ECB">
        <w:rPr>
          <w:sz w:val="28"/>
          <w:szCs w:val="28"/>
        </w:rPr>
        <w:t>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по адресу электронной почты:</w:t>
      </w:r>
      <w:r w:rsidR="008E14F4" w:rsidRPr="008E14F4">
        <w:t xml:space="preserve"> </w:t>
      </w:r>
      <w:r w:rsidR="008E14F4">
        <w:t>klet-2007</w:t>
      </w:r>
      <w:r w:rsidR="008E14F4" w:rsidRPr="00920E7B">
        <w:t>@yandex.ru</w:t>
      </w:r>
      <w:r w:rsidR="002A7ECB">
        <w:rPr>
          <w:sz w:val="28"/>
          <w:szCs w:val="28"/>
        </w:rPr>
        <w:t>.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5.6. Письменная жалоба (в том числе в элект</w:t>
      </w:r>
      <w:r w:rsidR="002A7ECB">
        <w:rPr>
          <w:sz w:val="28"/>
          <w:szCs w:val="28"/>
        </w:rPr>
        <w:t>ронной форме) должна содержать: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наименование органа, предоставляющего муниципальную услугу, должностного лица органа, ответственного за предоставление муниципальной услуги, решения и действия (б</w:t>
      </w:r>
      <w:r w:rsidR="002A7ECB">
        <w:rPr>
          <w:sz w:val="28"/>
          <w:szCs w:val="28"/>
        </w:rPr>
        <w:t>ездействия) которых обжалуются;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фамилию, имя, отчество (последнее – при наличии) и сведения о месте жительства либо наименование и сведения о месте нахождения лица, направляющего жалобу, либо адрес электронной почты дл</w:t>
      </w:r>
      <w:r w:rsidR="002A7ECB">
        <w:rPr>
          <w:sz w:val="28"/>
          <w:szCs w:val="28"/>
        </w:rPr>
        <w:t>я направления ответа на жалобу;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>- сведения об обжалуемых решениях, и действиях (бездействии) органа, предоставляющего муниципальную</w:t>
      </w:r>
      <w:r w:rsidR="002A7ECB">
        <w:rPr>
          <w:sz w:val="28"/>
          <w:szCs w:val="28"/>
        </w:rPr>
        <w:t xml:space="preserve"> услугу, его должностного лица;</w:t>
      </w:r>
    </w:p>
    <w:p w:rsidR="002A7ECB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proofErr w:type="gramStart"/>
      <w:r w:rsidRPr="00EC442D">
        <w:rPr>
          <w:sz w:val="28"/>
          <w:szCs w:val="28"/>
        </w:rPr>
        <w:t>- доводы, на основании которых лицо, направляющее жалобу, не согласно с решением и (или) действием (бездействием) органа, предоставляющего муниципальную услугу, или его должностного лица.</w:t>
      </w:r>
      <w:proofErr w:type="gramEnd"/>
      <w:r w:rsidRPr="00EC442D">
        <w:rPr>
          <w:sz w:val="28"/>
          <w:szCs w:val="28"/>
        </w:rPr>
        <w:t xml:space="preserve"> К жалобе могут быть приложены документы (их копии), подтверждающие до</w:t>
      </w:r>
      <w:r w:rsidR="002A7ECB">
        <w:rPr>
          <w:sz w:val="28"/>
          <w:szCs w:val="28"/>
        </w:rPr>
        <w:t>воды, изложенные в жалобе.</w:t>
      </w:r>
    </w:p>
    <w:p w:rsidR="00B8662A" w:rsidRPr="00EC442D" w:rsidRDefault="00B8662A" w:rsidP="002A7ECB">
      <w:pPr>
        <w:pStyle w:val="a6"/>
        <w:spacing w:before="0" w:beforeAutospacing="0" w:after="0" w:afterAutospacing="0"/>
        <w:ind w:left="567" w:firstLine="426"/>
        <w:jc w:val="both"/>
        <w:rPr>
          <w:sz w:val="28"/>
          <w:szCs w:val="28"/>
        </w:rPr>
      </w:pPr>
      <w:r w:rsidRPr="00EC442D">
        <w:rPr>
          <w:sz w:val="28"/>
          <w:szCs w:val="28"/>
        </w:rPr>
        <w:t xml:space="preserve">5.7. </w:t>
      </w:r>
      <w:proofErr w:type="gramStart"/>
      <w:r w:rsidRPr="00EC442D">
        <w:rPr>
          <w:sz w:val="28"/>
          <w:szCs w:val="28"/>
        </w:rPr>
        <w:t xml:space="preserve">Жалоба, поступившая, в администрацию </w:t>
      </w:r>
      <w:r w:rsidR="00C918AD">
        <w:rPr>
          <w:sz w:val="28"/>
          <w:szCs w:val="28"/>
        </w:rPr>
        <w:t>района</w:t>
      </w:r>
      <w:r w:rsidRPr="00EC442D">
        <w:rPr>
          <w:sz w:val="28"/>
          <w:szCs w:val="28"/>
        </w:rPr>
        <w:t>, подлежит регистрации в день поступления и рассматривается в течение 15 (пятнадцати)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течение 5 (пяти) рабочих дней со дня ее</w:t>
      </w:r>
      <w:proofErr w:type="gramEnd"/>
      <w:r w:rsidRPr="00EC442D">
        <w:rPr>
          <w:sz w:val="28"/>
          <w:szCs w:val="28"/>
        </w:rPr>
        <w:t xml:space="preserve"> регистрации.</w:t>
      </w:r>
    </w:p>
    <w:p w:rsidR="00256534" w:rsidRPr="00EC442D" w:rsidRDefault="00256534" w:rsidP="002A7ECB">
      <w:pPr>
        <w:spacing w:after="0"/>
        <w:ind w:left="567" w:firstLine="426"/>
        <w:jc w:val="both"/>
        <w:rPr>
          <w:b/>
          <w:i/>
          <w:color w:val="002060"/>
          <w:sz w:val="28"/>
          <w:szCs w:val="28"/>
        </w:rPr>
      </w:pPr>
    </w:p>
    <w:p w:rsidR="00B31CA7" w:rsidRPr="00EC442D" w:rsidRDefault="00B31CA7" w:rsidP="002A7ECB">
      <w:pPr>
        <w:spacing w:after="0"/>
        <w:ind w:left="567" w:firstLine="426"/>
        <w:jc w:val="both"/>
        <w:rPr>
          <w:b/>
          <w:i/>
          <w:color w:val="002060"/>
          <w:sz w:val="28"/>
          <w:szCs w:val="28"/>
        </w:rPr>
      </w:pPr>
    </w:p>
    <w:p w:rsidR="00B31CA7" w:rsidRPr="00EC442D" w:rsidRDefault="00B31CA7" w:rsidP="002A7ECB">
      <w:pPr>
        <w:spacing w:after="0"/>
        <w:ind w:left="567" w:firstLine="426"/>
        <w:jc w:val="both"/>
        <w:rPr>
          <w:b/>
          <w:i/>
          <w:color w:val="002060"/>
          <w:sz w:val="28"/>
          <w:szCs w:val="28"/>
        </w:rPr>
      </w:pPr>
    </w:p>
    <w:p w:rsidR="00B31CA7" w:rsidRPr="00EC442D" w:rsidRDefault="00B31CA7" w:rsidP="002A7ECB">
      <w:pPr>
        <w:spacing w:after="0"/>
        <w:ind w:left="567" w:firstLine="426"/>
        <w:jc w:val="both"/>
        <w:rPr>
          <w:b/>
          <w:i/>
          <w:color w:val="002060"/>
          <w:sz w:val="28"/>
          <w:szCs w:val="28"/>
        </w:rPr>
      </w:pPr>
    </w:p>
    <w:p w:rsidR="002B50A8" w:rsidRDefault="002B50A8" w:rsidP="002A7ECB">
      <w:pPr>
        <w:spacing w:after="0"/>
        <w:ind w:left="567" w:firstLine="426"/>
        <w:jc w:val="right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br w:type="page"/>
      </w:r>
    </w:p>
    <w:p w:rsidR="00B31CA7" w:rsidRPr="002A7ECB" w:rsidRDefault="00B31CA7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ПРИЛОЖЕНИЕ № 1</w:t>
      </w:r>
    </w:p>
    <w:p w:rsidR="00B31CA7" w:rsidRPr="002A7ECB" w:rsidRDefault="00B31CA7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 административному регламенту</w:t>
      </w:r>
    </w:p>
    <w:p w:rsidR="00B31CA7" w:rsidRDefault="00B31CA7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«</w:t>
      </w:r>
      <w:r w:rsidR="00F24377" w:rsidRPr="002A7ECB">
        <w:rPr>
          <w:rFonts w:ascii="Times New Roman" w:eastAsia="Times New Roman" w:hAnsi="Times New Roman"/>
          <w:kern w:val="20"/>
          <w:sz w:val="20"/>
          <w:szCs w:val="20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0"/>
          <w:szCs w:val="20"/>
        </w:rPr>
        <w:t>»</w:t>
      </w:r>
    </w:p>
    <w:p w:rsidR="000226E3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Pr="002A7ECB" w:rsidRDefault="000226E3" w:rsidP="002A7ECB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B31CA7" w:rsidRPr="002A7ECB" w:rsidRDefault="00B31CA7" w:rsidP="002A7ECB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  <w:r w:rsidRPr="002A7ECB">
        <w:rPr>
          <w:rFonts w:ascii="Times New Roman" w:eastAsia="Times New Roman" w:hAnsi="Times New Roman"/>
          <w:kern w:val="20"/>
          <w:sz w:val="28"/>
          <w:szCs w:val="28"/>
        </w:rPr>
        <w:t>БЛОК – СХЕМА</w:t>
      </w:r>
    </w:p>
    <w:p w:rsidR="00B31CA7" w:rsidRPr="002A7ECB" w:rsidRDefault="00B31CA7" w:rsidP="002A7ECB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  <w:r w:rsidRPr="002A7ECB">
        <w:rPr>
          <w:rFonts w:ascii="Times New Roman" w:eastAsia="Times New Roman" w:hAnsi="Times New Roman"/>
          <w:kern w:val="20"/>
          <w:sz w:val="28"/>
          <w:szCs w:val="28"/>
        </w:rPr>
        <w:t>последовательности административных процедур (действий) при предоставлении муниципальной услуги</w:t>
      </w:r>
    </w:p>
    <w:tbl>
      <w:tblPr>
        <w:tblW w:w="7209" w:type="dxa"/>
        <w:tblCellSpacing w:w="15" w:type="dxa"/>
        <w:tblLook w:val="04A0"/>
      </w:tblPr>
      <w:tblGrid>
        <w:gridCol w:w="6812"/>
        <w:gridCol w:w="397"/>
      </w:tblGrid>
      <w:tr w:rsidR="00B31CA7" w:rsidRPr="002A7ECB" w:rsidTr="00F16A4D">
        <w:trPr>
          <w:trHeight w:val="794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vertAnchor="text" w:horzAnchor="page" w:tblpX="3738" w:tblpY="301"/>
              <w:tblOverlap w:val="never"/>
              <w:tblW w:w="2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0"/>
            </w:tblGrid>
            <w:tr w:rsidR="002A7ECB" w:rsidRPr="002A7ECB" w:rsidTr="002A7ECB">
              <w:trPr>
                <w:trHeight w:val="792"/>
              </w:trPr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ECB" w:rsidRPr="002A7ECB" w:rsidRDefault="002A7ECB" w:rsidP="000226E3">
                  <w:pPr>
                    <w:spacing w:after="0"/>
                    <w:ind w:firstLine="426"/>
                    <w:jc w:val="both"/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</w:pPr>
                  <w:r w:rsidRPr="002A7ECB"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  <w:t>Прием и регистрация заявки и документов заявителя</w:t>
                  </w:r>
                </w:p>
              </w:tc>
            </w:tr>
          </w:tbl>
          <w:p w:rsidR="00B31CA7" w:rsidRPr="002A7ECB" w:rsidRDefault="00B31CA7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3F0B" w:rsidRPr="002A7ECB" w:rsidRDefault="00B83F0B" w:rsidP="002A7ECB">
            <w:pPr>
              <w:spacing w:after="0"/>
              <w:ind w:left="567" w:firstLine="426"/>
              <w:jc w:val="both"/>
              <w:rPr>
                <w:rFonts w:ascii="Times New Roman" w:hAnsi="Times New Roman"/>
                <w:vanish/>
              </w:rPr>
            </w:pPr>
          </w:p>
          <w:tbl>
            <w:tblPr>
              <w:tblpPr w:leftFromText="180" w:rightFromText="180" w:vertAnchor="text" w:horzAnchor="page" w:tblpX="1527" w:tblpY="1137"/>
              <w:tblOverlap w:val="never"/>
              <w:tblW w:w="6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3"/>
            </w:tblGrid>
            <w:tr w:rsidR="00B31CA7" w:rsidRPr="002A7ECB" w:rsidTr="002A7ECB"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1CA7" w:rsidRPr="002A7ECB" w:rsidRDefault="00B31CA7" w:rsidP="000226E3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</w:pPr>
                  <w:r w:rsidRPr="002A7ECB"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  <w:t xml:space="preserve">Рассмотрение документов заявителя и принятие решения о </w:t>
                  </w:r>
                </w:p>
                <w:p w:rsidR="00B31CA7" w:rsidRPr="002A7ECB" w:rsidRDefault="00B31CA7" w:rsidP="000226E3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</w:pPr>
                  <w:proofErr w:type="gramStart"/>
                  <w:r w:rsidRPr="002A7ECB"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  <w:t>предоставлении</w:t>
                  </w:r>
                  <w:proofErr w:type="gramEnd"/>
                  <w:r w:rsidRPr="002A7ECB">
                    <w:rPr>
                      <w:rFonts w:ascii="Times New Roman" w:eastAsia="Times New Roman" w:hAnsi="Times New Roman"/>
                      <w:kern w:val="20"/>
                      <w:sz w:val="20"/>
                      <w:szCs w:val="20"/>
                    </w:rPr>
                    <w:t xml:space="preserve"> муниципальной услуги или в отказе в ее предоставлении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65"/>
              <w:tblW w:w="0" w:type="auto"/>
              <w:tblCellSpacing w:w="15" w:type="dxa"/>
              <w:tblLook w:val="04A0"/>
            </w:tblPr>
            <w:tblGrid>
              <w:gridCol w:w="7058"/>
            </w:tblGrid>
            <w:tr w:rsidR="00B31CA7" w:rsidRPr="002A7ECB">
              <w:trPr>
                <w:trHeight w:val="4124"/>
                <w:tblCellSpacing w:w="15" w:type="dxa"/>
              </w:trPr>
              <w:tc>
                <w:tcPr>
                  <w:tcW w:w="699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pPr w:leftFromText="180" w:rightFromText="180" w:bottomFromText="200" w:vertAnchor="text" w:horzAnchor="page" w:tblpX="2470" w:tblpY="294"/>
                    <w:tblOverlap w:val="never"/>
                    <w:tblW w:w="57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775"/>
                    <w:gridCol w:w="1023"/>
                  </w:tblGrid>
                  <w:tr w:rsidR="00B31CA7" w:rsidRPr="002A7ECB" w:rsidTr="002A7ECB">
                    <w:trPr>
                      <w:trHeight w:val="430"/>
                    </w:trPr>
                    <w:tc>
                      <w:tcPr>
                        <w:tcW w:w="579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1CA7" w:rsidRPr="002A7ECB" w:rsidRDefault="00B31CA7" w:rsidP="002A7ECB">
                        <w:pPr>
                          <w:spacing w:after="0"/>
                          <w:ind w:left="567" w:firstLine="426"/>
                          <w:jc w:val="both"/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</w:pPr>
                        <w:r w:rsidRPr="002A7ECB"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  <w:t>Выдача заявителю результата предоставления муниципальной услуги</w:t>
                        </w:r>
                      </w:p>
                    </w:tc>
                  </w:tr>
                  <w:tr w:rsidR="00B31CA7" w:rsidRPr="002A7ECB" w:rsidTr="002A7ECB">
                    <w:trPr>
                      <w:trHeight w:val="2086"/>
                    </w:trPr>
                    <w:tc>
                      <w:tcPr>
                        <w:tcW w:w="579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pPr w:leftFromText="180" w:rightFromText="180" w:bottomFromText="200" w:vertAnchor="text" w:horzAnchor="margin" w:tblpY="344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5668"/>
                        </w:tblGrid>
                        <w:tr w:rsidR="000226E3" w:rsidRPr="002A7ECB" w:rsidTr="000226E3">
                          <w:trPr>
                            <w:trHeight w:val="325"/>
                          </w:trPr>
                          <w:tc>
                            <w:tcPr>
                              <w:tcW w:w="56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0226E3" w:rsidRPr="002A7ECB" w:rsidRDefault="000226E3" w:rsidP="000226E3">
                              <w:pPr>
                                <w:spacing w:after="0"/>
                                <w:ind w:left="567" w:firstLine="426"/>
                                <w:jc w:val="both"/>
                                <w:rPr>
                                  <w:rFonts w:ascii="Times New Roman" w:eastAsia="Times New Roman" w:hAnsi="Times New Roman"/>
                                  <w:kern w:val="20"/>
                                  <w:sz w:val="20"/>
                                  <w:szCs w:val="20"/>
                                </w:rPr>
                              </w:pPr>
                              <w:r w:rsidRPr="002A7ECB">
                                <w:rPr>
                                  <w:rFonts w:ascii="Times New Roman" w:eastAsia="Times New Roman" w:hAnsi="Times New Roman"/>
                                  <w:kern w:val="20"/>
                                  <w:sz w:val="20"/>
                                  <w:szCs w:val="20"/>
                                </w:rPr>
                                <w:t>Подготовка задания на разработку документации по планировке территории (проект планировки, проект межевания)</w:t>
                              </w:r>
                            </w:p>
                          </w:tc>
                        </w:tr>
                      </w:tbl>
                      <w:p w:rsidR="00B83F0B" w:rsidRPr="002A7ECB" w:rsidRDefault="00AE402E" w:rsidP="002A7ECB">
                        <w:pPr>
                          <w:spacing w:after="0"/>
                          <w:ind w:left="567" w:firstLine="426"/>
                          <w:jc w:val="both"/>
                          <w:rPr>
                            <w:rFonts w:ascii="Times New Roman" w:hAnsi="Times New Roman"/>
                            <w:vanish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031" type="#_x0000_t32" style="position:absolute;left:0;text-align:left;margin-left:120.35pt;margin-top:107.3pt;width:0;height:12pt;z-index:5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pict>
                            <v:shape id="_x0000_s1030" type="#_x0000_t32" style="position:absolute;left:0;text-align:left;margin-left:177.95pt;margin-top:55.9pt;width:0;height:7.7pt;z-index:4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  <w:r>
                          <w:rPr>
                            <w:rFonts w:ascii="Times New Roman" w:hAnsi="Times New Roman"/>
                            <w:noProof/>
                            <w:lang w:eastAsia="ru-RU"/>
                          </w:rPr>
                          <w:pict>
                            <v:shape id="_x0000_s1029" type="#_x0000_t32" style="position:absolute;left:0;text-align:left;margin-left:177.8pt;margin-top:1.05pt;width:1.7pt;height:12.85pt;z-index:3;mso-position-horizontal-relative:text;mso-position-vertical-relative:text" o:connectortype="straight">
                              <v:stroke endarrow="block"/>
                            </v:shape>
                          </w:pict>
                        </w:r>
                      </w:p>
                      <w:tbl>
                        <w:tblPr>
                          <w:tblpPr w:leftFromText="180" w:rightFromText="180" w:bottomFromText="200" w:vertAnchor="text" w:horzAnchor="margin" w:tblpXSpec="center" w:tblpY="1030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3833"/>
                        </w:tblGrid>
                        <w:tr w:rsidR="00B31CA7" w:rsidRPr="002A7ECB">
                          <w:trPr>
                            <w:trHeight w:val="843"/>
                          </w:trPr>
                          <w:tc>
                            <w:tcPr>
                              <w:tcW w:w="38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B31CA7" w:rsidRPr="002A7ECB" w:rsidRDefault="00B31CA7" w:rsidP="002A7ECB">
                              <w:pPr>
                                <w:spacing w:after="0"/>
                                <w:ind w:left="567" w:firstLine="426"/>
                                <w:jc w:val="both"/>
                                <w:rPr>
                                  <w:rFonts w:ascii="Times New Roman" w:eastAsia="Times New Roman" w:hAnsi="Times New Roman"/>
                                  <w:kern w:val="20"/>
                                  <w:sz w:val="20"/>
                                  <w:szCs w:val="20"/>
                                </w:rPr>
                              </w:pPr>
                              <w:r w:rsidRPr="002A7ECB">
                                <w:rPr>
                                  <w:rFonts w:ascii="Times New Roman" w:eastAsia="Times New Roman" w:hAnsi="Times New Roman"/>
                                  <w:kern w:val="20"/>
                                  <w:sz w:val="20"/>
                                  <w:szCs w:val="20"/>
                                </w:rPr>
                                <w:t>Информирование заявителей о принятом решении</w:t>
                              </w:r>
                            </w:p>
                          </w:tc>
                        </w:tr>
                      </w:tbl>
                      <w:p w:rsidR="00B31CA7" w:rsidRPr="002A7ECB" w:rsidRDefault="00B31CA7" w:rsidP="002A7ECB">
                        <w:pPr>
                          <w:spacing w:after="0"/>
                          <w:ind w:left="567" w:firstLine="426"/>
                          <w:jc w:val="both"/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31CA7" w:rsidRPr="002A7ECB" w:rsidTr="002A7ECB">
                    <w:trPr>
                      <w:gridAfter w:val="1"/>
                      <w:wAfter w:w="1023" w:type="dxa"/>
                      <w:trHeight w:val="1126"/>
                    </w:trPr>
                    <w:tc>
                      <w:tcPr>
                        <w:tcW w:w="4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31CA7" w:rsidRPr="002A7ECB" w:rsidRDefault="00B31CA7" w:rsidP="002A7ECB">
                        <w:pPr>
                          <w:spacing w:after="0"/>
                          <w:ind w:left="567" w:firstLine="426"/>
                          <w:jc w:val="both"/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</w:pPr>
                        <w:r w:rsidRPr="002A7ECB">
                          <w:rPr>
                            <w:rFonts w:ascii="Times New Roman" w:eastAsia="Times New Roman" w:hAnsi="Times New Roman"/>
                            <w:kern w:val="20"/>
                            <w:sz w:val="20"/>
                            <w:szCs w:val="20"/>
                          </w:rPr>
                          <w:t>Возврат задатка заявителям, принявшим участие в аукционе</w:t>
                        </w:r>
                      </w:p>
                    </w:tc>
                  </w:tr>
                </w:tbl>
                <w:p w:rsidR="00B31CA7" w:rsidRPr="002A7ECB" w:rsidRDefault="00B31CA7" w:rsidP="002A7ECB">
                  <w:pPr>
                    <w:spacing w:after="0"/>
                    <w:ind w:left="567" w:firstLine="42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31CA7" w:rsidRPr="002A7ECB" w:rsidRDefault="00AE402E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kern w:val="20"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246.1pt;margin-top:92.6pt;width:0;height:12.9pt;z-index: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kern w:val="20"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252.2pt;margin-top:31.7pt;width:0;height:26.55pt;z-index:1;mso-position-horizontal-relative:text;mso-position-vertical-relative:text" o:connectortype="straight">
                  <v:stroke endarrow="block"/>
                </v:shape>
              </w:pict>
            </w:r>
            <w:r w:rsidR="00B31CA7" w:rsidRPr="002A7ECB">
              <w:rPr>
                <w:rFonts w:ascii="Times New Roman" w:eastAsia="Times New Roman" w:hAnsi="Times New Roman"/>
                <w:kern w:val="20"/>
                <w:sz w:val="28"/>
                <w:szCs w:val="28"/>
              </w:rPr>
              <w:t xml:space="preserve">           </w:t>
            </w:r>
          </w:p>
        </w:tc>
      </w:tr>
      <w:tr w:rsidR="00B31CA7" w:rsidRPr="002A7ECB" w:rsidTr="00F16A4D">
        <w:trPr>
          <w:gridAfter w:val="1"/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CA7" w:rsidRDefault="00B31CA7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  <w:p w:rsidR="002A7ECB" w:rsidRPr="002A7ECB" w:rsidRDefault="002A7ECB" w:rsidP="002A7ECB">
            <w:pPr>
              <w:spacing w:after="0"/>
              <w:ind w:left="567" w:firstLine="426"/>
              <w:jc w:val="both"/>
              <w:rPr>
                <w:rFonts w:ascii="Times New Roman" w:eastAsia="Times New Roman" w:hAnsi="Times New Roman"/>
                <w:vanish/>
                <w:kern w:val="20"/>
                <w:sz w:val="28"/>
                <w:szCs w:val="28"/>
              </w:rPr>
            </w:pPr>
          </w:p>
        </w:tc>
      </w:tr>
    </w:tbl>
    <w:p w:rsidR="00EC442D" w:rsidRPr="002A7ECB" w:rsidRDefault="00EC442D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F16A4D" w:rsidRPr="002A7ECB" w:rsidRDefault="00F16A4D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br w:type="page"/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ПРИЛОЖЕНИЕ № 2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 административному регламенту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«</w:t>
      </w:r>
      <w:r w:rsidR="000E7CFF" w:rsidRPr="002A7ECB">
        <w:rPr>
          <w:rFonts w:ascii="Times New Roman" w:eastAsia="Times New Roman" w:hAnsi="Times New Roman"/>
          <w:kern w:val="20"/>
          <w:sz w:val="20"/>
          <w:szCs w:val="20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0"/>
          <w:szCs w:val="20"/>
        </w:rPr>
        <w:t>»</w:t>
      </w:r>
    </w:p>
    <w:p w:rsidR="000226E3" w:rsidRDefault="000226E3" w:rsidP="002A7ECB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2A7ECB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Кому: __________________________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(Ф.И.О. или наименование заявителя)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 xml:space="preserve">________________________________ 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(адрес заявителя)</w:t>
      </w:r>
    </w:p>
    <w:p w:rsidR="000226E3" w:rsidRDefault="000226E3" w:rsidP="000226E3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</w:p>
    <w:p w:rsidR="00B31CA7" w:rsidRPr="002A7ECB" w:rsidRDefault="00B31CA7" w:rsidP="000226E3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  <w:r w:rsidRPr="002A7ECB">
        <w:rPr>
          <w:rFonts w:ascii="Times New Roman" w:eastAsia="Times New Roman" w:hAnsi="Times New Roman"/>
          <w:kern w:val="20"/>
          <w:sz w:val="28"/>
          <w:szCs w:val="28"/>
        </w:rPr>
        <w:t>УВЕДОМЛЕНИЕ</w:t>
      </w:r>
    </w:p>
    <w:p w:rsidR="00B31CA7" w:rsidRPr="002A7ECB" w:rsidRDefault="00EC442D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О</w:t>
      </w:r>
      <w:r w:rsidR="00B31CA7" w:rsidRPr="002A7ECB">
        <w:rPr>
          <w:rFonts w:ascii="Times New Roman" w:eastAsia="Times New Roman" w:hAnsi="Times New Roman"/>
          <w:kern w:val="20"/>
          <w:sz w:val="24"/>
          <w:szCs w:val="24"/>
        </w:rPr>
        <w:t>б отказе в предоставлении муниципальной услуги «</w:t>
      </w:r>
      <w:r w:rsidR="006F7428" w:rsidRPr="002A7ECB">
        <w:rPr>
          <w:rFonts w:ascii="Times New Roman" w:eastAsia="Times New Roman" w:hAnsi="Times New Roman"/>
          <w:kern w:val="20"/>
          <w:sz w:val="24"/>
          <w:szCs w:val="24"/>
        </w:rPr>
        <w:t>Заключение договора о развитии застроенной территории</w:t>
      </w:r>
      <w:r w:rsidR="00B31CA7" w:rsidRPr="002A7ECB">
        <w:rPr>
          <w:rFonts w:ascii="Times New Roman" w:eastAsia="Times New Roman" w:hAnsi="Times New Roman"/>
          <w:kern w:val="20"/>
          <w:sz w:val="24"/>
          <w:szCs w:val="24"/>
        </w:rPr>
        <w:t>»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Рассмотрев Ваше обращение </w:t>
      </w:r>
      <w:proofErr w:type="gramStart"/>
      <w:r w:rsidRPr="002A7ECB">
        <w:rPr>
          <w:rFonts w:ascii="Times New Roman" w:eastAsia="Times New Roman" w:hAnsi="Times New Roman"/>
          <w:kern w:val="20"/>
          <w:sz w:val="24"/>
          <w:szCs w:val="24"/>
        </w:rPr>
        <w:t>от</w:t>
      </w:r>
      <w:proofErr w:type="gramEnd"/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________№ _________, </w:t>
      </w:r>
      <w:proofErr w:type="gramStart"/>
      <w:r w:rsidRPr="002A7ECB">
        <w:rPr>
          <w:rFonts w:ascii="Times New Roman" w:eastAsia="Times New Roman" w:hAnsi="Times New Roman"/>
          <w:kern w:val="20"/>
          <w:sz w:val="24"/>
          <w:szCs w:val="24"/>
        </w:rPr>
        <w:t>администрация</w:t>
      </w:r>
      <w:proofErr w:type="gramEnd"/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 w:rsidR="008E14F4">
        <w:rPr>
          <w:rFonts w:ascii="Times New Roman" w:eastAsia="Times New Roman" w:hAnsi="Times New Roman"/>
          <w:kern w:val="20"/>
          <w:sz w:val="24"/>
          <w:szCs w:val="24"/>
        </w:rPr>
        <w:t>Клетнянского</w:t>
      </w:r>
      <w:r w:rsidR="0054150C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района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>сообщает об отказе в предоставлении муниципальной услуги «</w:t>
      </w:r>
      <w:r w:rsidR="006F7428" w:rsidRPr="002A7ECB">
        <w:rPr>
          <w:rFonts w:ascii="Times New Roman" w:eastAsia="Times New Roman" w:hAnsi="Times New Roman"/>
          <w:kern w:val="20"/>
          <w:sz w:val="24"/>
          <w:szCs w:val="24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>»: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________________________________________________________________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По следующим основаниям: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1.__________________________________________________________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_______________________________________________________________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(указываются причины отказа со ссылкой на административный регламент)</w:t>
      </w:r>
    </w:p>
    <w:p w:rsidR="008E14F4" w:rsidRDefault="008E14F4" w:rsidP="008E14F4">
      <w:pPr>
        <w:spacing w:after="0"/>
        <w:ind w:left="567"/>
        <w:rPr>
          <w:rFonts w:ascii="Times New Roman" w:eastAsia="Times New Roman" w:hAnsi="Times New Roman"/>
          <w:kern w:val="20"/>
          <w:sz w:val="24"/>
          <w:szCs w:val="24"/>
        </w:rPr>
      </w:pPr>
    </w:p>
    <w:p w:rsidR="00B83F0B" w:rsidRPr="002A7ECB" w:rsidRDefault="00EC442D" w:rsidP="008E14F4">
      <w:pPr>
        <w:spacing w:after="0"/>
        <w:ind w:left="567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Глава администрации                                                                                            </w:t>
      </w:r>
      <w:r w:rsidR="008E14F4">
        <w:rPr>
          <w:rFonts w:ascii="Times New Roman" w:eastAsia="Times New Roman" w:hAnsi="Times New Roman"/>
          <w:kern w:val="20"/>
          <w:sz w:val="24"/>
          <w:szCs w:val="24"/>
        </w:rPr>
        <w:t xml:space="preserve">   </w:t>
      </w:r>
      <w:r w:rsidR="008E14F4" w:rsidRPr="002A7ECB">
        <w:rPr>
          <w:rFonts w:ascii="Times New Roman" w:eastAsia="Times New Roman" w:hAnsi="Times New Roman"/>
          <w:kern w:val="20"/>
          <w:sz w:val="24"/>
          <w:szCs w:val="24"/>
        </w:rPr>
        <w:t>Ф.И.О.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              </w:t>
      </w:r>
      <w:r w:rsidR="008E14F4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</w:t>
      </w:r>
      <w:r w:rsidR="00F16A4D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 w:rsidR="008E14F4">
        <w:rPr>
          <w:rFonts w:ascii="Times New Roman" w:eastAsia="Times New Roman" w:hAnsi="Times New Roman"/>
          <w:kern w:val="20"/>
          <w:sz w:val="24"/>
          <w:szCs w:val="24"/>
        </w:rPr>
        <w:t>Клетнянского</w:t>
      </w:r>
      <w:r w:rsidR="008E14F4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 w:rsidR="00F16A4D" w:rsidRPr="002A7ECB">
        <w:rPr>
          <w:rFonts w:ascii="Times New Roman" w:eastAsia="Times New Roman" w:hAnsi="Times New Roman"/>
          <w:kern w:val="20"/>
          <w:sz w:val="24"/>
          <w:szCs w:val="24"/>
        </w:rPr>
        <w:t>района</w:t>
      </w:r>
      <w:r w:rsidR="00B31CA7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   </w:t>
      </w:r>
      <w:r w:rsidR="00B31CA7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</w:t>
      </w:r>
      <w:r w:rsidR="00B83F0B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  </w:t>
      </w:r>
    </w:p>
    <w:p w:rsidR="00B31CA7" w:rsidRPr="002A7ECB" w:rsidRDefault="008E14F4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  <w:r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                                                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0B7D67" w:rsidRPr="002A7ECB" w:rsidRDefault="000B7D6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B50936" w:rsidRPr="002A7ECB" w:rsidRDefault="00B50936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8"/>
          <w:szCs w:val="28"/>
        </w:rPr>
      </w:pPr>
    </w:p>
    <w:p w:rsidR="002E19A8" w:rsidRPr="002A7ECB" w:rsidRDefault="002E19A8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br w:type="page"/>
      </w:r>
    </w:p>
    <w:p w:rsidR="00B31CA7" w:rsidRPr="002A7ECB" w:rsidRDefault="00B31CA7" w:rsidP="000226E3">
      <w:pPr>
        <w:tabs>
          <w:tab w:val="left" w:pos="7513"/>
        </w:tabs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ПРИЛОЖЕНИЕ № 3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 административному регламенту</w:t>
      </w:r>
    </w:p>
    <w:p w:rsidR="00B31CA7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«</w:t>
      </w:r>
      <w:r w:rsidR="000E7CFF" w:rsidRPr="002A7ECB">
        <w:rPr>
          <w:rFonts w:ascii="Times New Roman" w:eastAsia="Times New Roman" w:hAnsi="Times New Roman"/>
          <w:kern w:val="20"/>
          <w:sz w:val="20"/>
          <w:szCs w:val="20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0"/>
          <w:szCs w:val="20"/>
        </w:rPr>
        <w:t>»</w:t>
      </w:r>
    </w:p>
    <w:p w:rsidR="000226E3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Pr="002A7ECB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Кому: __________________________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(Ф.И.О. или наименование заявителя)</w:t>
      </w:r>
    </w:p>
    <w:p w:rsidR="00B31CA7" w:rsidRPr="002A7ECB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 xml:space="preserve">________________________________ </w:t>
      </w:r>
    </w:p>
    <w:p w:rsidR="00B31CA7" w:rsidRDefault="00B31CA7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  <w:r w:rsidRPr="002A7ECB">
        <w:rPr>
          <w:rFonts w:ascii="Times New Roman" w:eastAsia="Times New Roman" w:hAnsi="Times New Roman"/>
          <w:kern w:val="20"/>
          <w:sz w:val="20"/>
          <w:szCs w:val="20"/>
        </w:rPr>
        <w:t>(адрес заявителя)</w:t>
      </w:r>
    </w:p>
    <w:p w:rsidR="000226E3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0226E3" w:rsidRPr="002A7ECB" w:rsidRDefault="000226E3" w:rsidP="000226E3">
      <w:pPr>
        <w:spacing w:after="0" w:line="240" w:lineRule="auto"/>
        <w:ind w:left="567" w:firstLine="426"/>
        <w:jc w:val="right"/>
        <w:rPr>
          <w:rFonts w:ascii="Times New Roman" w:eastAsia="Times New Roman" w:hAnsi="Times New Roman"/>
          <w:kern w:val="20"/>
          <w:sz w:val="20"/>
          <w:szCs w:val="20"/>
        </w:rPr>
      </w:pPr>
    </w:p>
    <w:p w:rsidR="00B31CA7" w:rsidRPr="002A7ECB" w:rsidRDefault="00B31CA7" w:rsidP="000226E3">
      <w:pPr>
        <w:spacing w:after="0"/>
        <w:ind w:left="567" w:firstLine="426"/>
        <w:jc w:val="center"/>
        <w:rPr>
          <w:rFonts w:ascii="Times New Roman" w:eastAsia="Times New Roman" w:hAnsi="Times New Roman"/>
          <w:kern w:val="20"/>
          <w:sz w:val="28"/>
          <w:szCs w:val="28"/>
        </w:rPr>
      </w:pPr>
      <w:r w:rsidRPr="002A7ECB">
        <w:rPr>
          <w:rFonts w:ascii="Times New Roman" w:eastAsia="Times New Roman" w:hAnsi="Times New Roman"/>
          <w:kern w:val="20"/>
          <w:sz w:val="28"/>
          <w:szCs w:val="28"/>
        </w:rPr>
        <w:t>УВЕДОМЛЕНИЕ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о принятом решении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о признании участником аукциона в предоставлении муниципальной услуги «</w:t>
      </w:r>
      <w:r w:rsidR="006F7428" w:rsidRPr="002A7ECB">
        <w:rPr>
          <w:rFonts w:ascii="Times New Roman" w:eastAsia="Times New Roman" w:hAnsi="Times New Roman"/>
          <w:kern w:val="20"/>
          <w:sz w:val="24"/>
          <w:szCs w:val="24"/>
        </w:rPr>
        <w:t>Заключение договора о развитии застроенной территории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>»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Рассмотрев Вашу заявку на участие в аукционе на право заключения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договора о развитии застроенной территории, расположенной по адресу: ______________________________________________________________________</w:t>
      </w:r>
    </w:p>
    <w:p w:rsidR="002E19A8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__________________________________________________________________</w:t>
      </w:r>
      <w:r w:rsidR="002E19A8" w:rsidRPr="002A7ECB">
        <w:rPr>
          <w:rFonts w:ascii="Times New Roman" w:eastAsia="Times New Roman" w:hAnsi="Times New Roman"/>
          <w:kern w:val="20"/>
          <w:sz w:val="24"/>
          <w:szCs w:val="24"/>
        </w:rPr>
        <w:t>__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_ 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сообщаем</w:t>
      </w:r>
      <w:r w:rsidR="002E19A8"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>следующее 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______________________________________________________________________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>(сообщается о принятом решении)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</w:p>
    <w:p w:rsidR="008E14F4" w:rsidRPr="002A7ECB" w:rsidRDefault="008E14F4" w:rsidP="008E14F4">
      <w:pPr>
        <w:spacing w:after="0"/>
        <w:ind w:left="567"/>
        <w:rPr>
          <w:rFonts w:ascii="Times New Roman" w:eastAsia="Times New Roman" w:hAnsi="Times New Roman"/>
          <w:kern w:val="20"/>
          <w:sz w:val="24"/>
          <w:szCs w:val="24"/>
        </w:rPr>
      </w:pP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Глава администрации                                                                                            </w:t>
      </w:r>
      <w:r>
        <w:rPr>
          <w:rFonts w:ascii="Times New Roman" w:eastAsia="Times New Roman" w:hAnsi="Times New Roman"/>
          <w:kern w:val="20"/>
          <w:sz w:val="24"/>
          <w:szCs w:val="24"/>
        </w:rPr>
        <w:t xml:space="preserve">  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Ф.И.О.                                   </w:t>
      </w:r>
      <w:r>
        <w:rPr>
          <w:rFonts w:ascii="Times New Roman" w:eastAsia="Times New Roman" w:hAnsi="Times New Roman"/>
          <w:kern w:val="20"/>
          <w:sz w:val="24"/>
          <w:szCs w:val="24"/>
        </w:rPr>
        <w:t xml:space="preserve">                    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0"/>
          <w:sz w:val="24"/>
          <w:szCs w:val="24"/>
        </w:rPr>
        <w:t>Клетнянского</w:t>
      </w:r>
      <w:r w:rsidRPr="002A7ECB">
        <w:rPr>
          <w:rFonts w:ascii="Times New Roman" w:eastAsia="Times New Roman" w:hAnsi="Times New Roman"/>
          <w:kern w:val="20"/>
          <w:sz w:val="24"/>
          <w:szCs w:val="24"/>
        </w:rPr>
        <w:t xml:space="preserve"> района                                                                              </w:t>
      </w:r>
    </w:p>
    <w:p w:rsidR="00B31CA7" w:rsidRPr="002A7ECB" w:rsidRDefault="00B31CA7" w:rsidP="002A7ECB">
      <w:pPr>
        <w:spacing w:after="0"/>
        <w:ind w:left="567" w:firstLine="426"/>
        <w:jc w:val="both"/>
        <w:rPr>
          <w:rFonts w:ascii="Times New Roman" w:eastAsia="Times New Roman" w:hAnsi="Times New Roman"/>
          <w:kern w:val="20"/>
          <w:sz w:val="24"/>
          <w:szCs w:val="24"/>
        </w:rPr>
      </w:pPr>
    </w:p>
    <w:sectPr w:rsidR="00B31CA7" w:rsidRPr="002A7ECB" w:rsidSect="00176F2D">
      <w:pgSz w:w="11906" w:h="16838"/>
      <w:pgMar w:top="567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6F" w:rsidRDefault="00B74F6F" w:rsidP="000E7CFF">
      <w:pPr>
        <w:spacing w:after="0" w:line="240" w:lineRule="auto"/>
      </w:pPr>
      <w:r>
        <w:separator/>
      </w:r>
    </w:p>
  </w:endnote>
  <w:endnote w:type="continuationSeparator" w:id="0">
    <w:p w:rsidR="00B74F6F" w:rsidRDefault="00B74F6F" w:rsidP="000E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FF" w:rsidRDefault="00AE402E">
    <w:pPr>
      <w:pStyle w:val="ac"/>
      <w:jc w:val="center"/>
    </w:pPr>
    <w:r>
      <w:fldChar w:fldCharType="begin"/>
    </w:r>
    <w:r w:rsidR="000E7CFF">
      <w:instrText>PAGE   \* MERGEFORMAT</w:instrText>
    </w:r>
    <w:r>
      <w:fldChar w:fldCharType="separate"/>
    </w:r>
    <w:r w:rsidR="003E4557">
      <w:rPr>
        <w:noProof/>
      </w:rPr>
      <w:t>3</w:t>
    </w:r>
    <w:r>
      <w:fldChar w:fldCharType="end"/>
    </w:r>
  </w:p>
  <w:p w:rsidR="000E7CFF" w:rsidRDefault="000E7C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6F" w:rsidRDefault="00B74F6F" w:rsidP="000E7CFF">
      <w:pPr>
        <w:spacing w:after="0" w:line="240" w:lineRule="auto"/>
      </w:pPr>
      <w:r>
        <w:separator/>
      </w:r>
    </w:p>
  </w:footnote>
  <w:footnote w:type="continuationSeparator" w:id="0">
    <w:p w:rsidR="00B74F6F" w:rsidRDefault="00B74F6F" w:rsidP="000E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81E"/>
    <w:multiLevelType w:val="hybridMultilevel"/>
    <w:tmpl w:val="B12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23D9"/>
    <w:multiLevelType w:val="hybridMultilevel"/>
    <w:tmpl w:val="F19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617DB"/>
    <w:multiLevelType w:val="multilevel"/>
    <w:tmpl w:val="326C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A05"/>
    <w:rsid w:val="00000CB7"/>
    <w:rsid w:val="000021C9"/>
    <w:rsid w:val="00007961"/>
    <w:rsid w:val="00013000"/>
    <w:rsid w:val="000226E3"/>
    <w:rsid w:val="00035B03"/>
    <w:rsid w:val="00093B3F"/>
    <w:rsid w:val="000A733E"/>
    <w:rsid w:val="000B7D67"/>
    <w:rsid w:val="000E7CFF"/>
    <w:rsid w:val="001056B0"/>
    <w:rsid w:val="00114530"/>
    <w:rsid w:val="00125A29"/>
    <w:rsid w:val="00175F95"/>
    <w:rsid w:val="00176F2D"/>
    <w:rsid w:val="001F14E2"/>
    <w:rsid w:val="001F4A3C"/>
    <w:rsid w:val="00200F69"/>
    <w:rsid w:val="00201E36"/>
    <w:rsid w:val="00227EFF"/>
    <w:rsid w:val="00255A36"/>
    <w:rsid w:val="00256534"/>
    <w:rsid w:val="00293AF8"/>
    <w:rsid w:val="002A7ECB"/>
    <w:rsid w:val="002B50A8"/>
    <w:rsid w:val="002D356B"/>
    <w:rsid w:val="002E19A8"/>
    <w:rsid w:val="00317BAF"/>
    <w:rsid w:val="00352F75"/>
    <w:rsid w:val="003C33E7"/>
    <w:rsid w:val="003E4557"/>
    <w:rsid w:val="00475926"/>
    <w:rsid w:val="00482D49"/>
    <w:rsid w:val="00485F63"/>
    <w:rsid w:val="00491F3E"/>
    <w:rsid w:val="004A29BF"/>
    <w:rsid w:val="004C68CE"/>
    <w:rsid w:val="004F3FC4"/>
    <w:rsid w:val="0050194E"/>
    <w:rsid w:val="00515997"/>
    <w:rsid w:val="00533A05"/>
    <w:rsid w:val="0054150C"/>
    <w:rsid w:val="00561151"/>
    <w:rsid w:val="00604F75"/>
    <w:rsid w:val="006949D2"/>
    <w:rsid w:val="006B0463"/>
    <w:rsid w:val="006D723C"/>
    <w:rsid w:val="006F7428"/>
    <w:rsid w:val="00716157"/>
    <w:rsid w:val="007260EE"/>
    <w:rsid w:val="007A2403"/>
    <w:rsid w:val="007F5274"/>
    <w:rsid w:val="0081162E"/>
    <w:rsid w:val="008400AD"/>
    <w:rsid w:val="00856587"/>
    <w:rsid w:val="00860B20"/>
    <w:rsid w:val="00872982"/>
    <w:rsid w:val="008B4F5B"/>
    <w:rsid w:val="008D5CB0"/>
    <w:rsid w:val="008D7258"/>
    <w:rsid w:val="008E14F4"/>
    <w:rsid w:val="008E765D"/>
    <w:rsid w:val="0090064A"/>
    <w:rsid w:val="00941774"/>
    <w:rsid w:val="00A67C0E"/>
    <w:rsid w:val="00A956EB"/>
    <w:rsid w:val="00AE402E"/>
    <w:rsid w:val="00AF42D4"/>
    <w:rsid w:val="00B06B19"/>
    <w:rsid w:val="00B31CA7"/>
    <w:rsid w:val="00B50936"/>
    <w:rsid w:val="00B74F6F"/>
    <w:rsid w:val="00B83F0B"/>
    <w:rsid w:val="00B8662A"/>
    <w:rsid w:val="00BB2B84"/>
    <w:rsid w:val="00BF71F4"/>
    <w:rsid w:val="00C668C4"/>
    <w:rsid w:val="00C918AD"/>
    <w:rsid w:val="00D34B4B"/>
    <w:rsid w:val="00D95708"/>
    <w:rsid w:val="00D97870"/>
    <w:rsid w:val="00DD29CE"/>
    <w:rsid w:val="00E447A6"/>
    <w:rsid w:val="00E56F40"/>
    <w:rsid w:val="00EC442D"/>
    <w:rsid w:val="00EF7CD1"/>
    <w:rsid w:val="00F02C7B"/>
    <w:rsid w:val="00F16A4D"/>
    <w:rsid w:val="00F24377"/>
    <w:rsid w:val="00F42AA1"/>
    <w:rsid w:val="00F8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31"/>
        <o:r id="V:Rule9" type="connector" idref="#_x0000_s1028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A3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255A3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86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B8662A"/>
    <w:rPr>
      <w:b/>
      <w:bCs/>
    </w:rPr>
  </w:style>
  <w:style w:type="character" w:styleId="a8">
    <w:name w:val="Hyperlink"/>
    <w:rsid w:val="008400AD"/>
    <w:rPr>
      <w:color w:val="0000FF"/>
      <w:u w:val="single"/>
    </w:rPr>
  </w:style>
  <w:style w:type="character" w:styleId="a9">
    <w:name w:val="line number"/>
    <w:uiPriority w:val="99"/>
    <w:semiHidden/>
    <w:unhideWhenUsed/>
    <w:rsid w:val="000E7CFF"/>
  </w:style>
  <w:style w:type="paragraph" w:styleId="aa">
    <w:name w:val="header"/>
    <w:basedOn w:val="a"/>
    <w:link w:val="ab"/>
    <w:uiPriority w:val="99"/>
    <w:unhideWhenUsed/>
    <w:rsid w:val="000E7CF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0E7CF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E7CF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0E7CFF"/>
    <w:rPr>
      <w:sz w:val="22"/>
      <w:szCs w:val="22"/>
      <w:lang w:eastAsia="en-US"/>
    </w:rPr>
  </w:style>
  <w:style w:type="paragraph" w:customStyle="1" w:styleId="ConsPlusNormal">
    <w:name w:val="ConsPlusNormal"/>
    <w:rsid w:val="004A29B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dropdown-user-namefirst-letter">
    <w:name w:val="dropdown-user-name__first-letter"/>
    <w:basedOn w:val="a0"/>
    <w:rsid w:val="00F4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E2D8-FA77-4BA6-8646-E6E1A393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7018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46928</CharactersWithSpaces>
  <SharedDoc>false</SharedDoc>
  <HLinks>
    <vt:vector size="18" baseType="variant"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mailto:zhadm@online.debryansk.ru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2019-09-19T13:45:00Z</cp:lastPrinted>
  <dcterms:created xsi:type="dcterms:W3CDTF">2019-10-11T06:49:00Z</dcterms:created>
  <dcterms:modified xsi:type="dcterms:W3CDTF">2020-02-19T13:35:00Z</dcterms:modified>
</cp:coreProperties>
</file>