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2A" w:rsidRPr="00771D2A" w:rsidRDefault="00771D2A" w:rsidP="00771D2A">
      <w:pPr>
        <w:jc w:val="center"/>
        <w:rPr>
          <w:rFonts w:ascii="Times New Roman" w:eastAsia="Calibri" w:hAnsi="Times New Roman" w:cs="Times New Roman"/>
          <w:sz w:val="28"/>
          <w:szCs w:val="28"/>
        </w:rPr>
      </w:pPr>
      <w:r w:rsidRPr="00771D2A">
        <w:rPr>
          <w:rFonts w:ascii="Times New Roman" w:eastAsia="Calibri" w:hAnsi="Times New Roman" w:cs="Times New Roman"/>
          <w:sz w:val="28"/>
          <w:szCs w:val="28"/>
        </w:rPr>
        <w:t>Уведомление</w:t>
      </w:r>
    </w:p>
    <w:p w:rsidR="00771D2A" w:rsidRPr="00771D2A" w:rsidRDefault="00771D2A" w:rsidP="00771D2A">
      <w:pPr>
        <w:jc w:val="center"/>
        <w:rPr>
          <w:rFonts w:ascii="Times New Roman" w:eastAsia="Calibri" w:hAnsi="Times New Roman" w:cs="Times New Roman"/>
          <w:sz w:val="28"/>
          <w:szCs w:val="28"/>
        </w:rPr>
      </w:pPr>
      <w:r w:rsidRPr="00771D2A">
        <w:rPr>
          <w:rFonts w:ascii="Times New Roman" w:eastAsia="Calibri" w:hAnsi="Times New Roman" w:cs="Times New Roman"/>
          <w:sz w:val="28"/>
          <w:szCs w:val="28"/>
        </w:rPr>
        <w:t>О разработке проекта административного регламента</w:t>
      </w:r>
    </w:p>
    <w:p w:rsidR="00771D2A" w:rsidRPr="00771D2A" w:rsidRDefault="00771D2A" w:rsidP="00771D2A">
      <w:pPr>
        <w:jc w:val="center"/>
        <w:rPr>
          <w:rFonts w:ascii="Times New Roman" w:eastAsia="Calibri" w:hAnsi="Times New Roman" w:cs="Times New Roman"/>
          <w:sz w:val="28"/>
          <w:szCs w:val="28"/>
        </w:rPr>
      </w:pPr>
    </w:p>
    <w:p w:rsidR="00771D2A" w:rsidRPr="00771D2A" w:rsidRDefault="00771D2A" w:rsidP="00771D2A">
      <w:pPr>
        <w:numPr>
          <w:ilvl w:val="0"/>
          <w:numId w:val="5"/>
        </w:numPr>
        <w:shd w:val="clear" w:color="auto" w:fill="FFFFFF"/>
        <w:spacing w:after="150" w:line="330" w:lineRule="atLeast"/>
        <w:contextualSpacing/>
        <w:textAlignment w:val="baseline"/>
        <w:rPr>
          <w:rFonts w:ascii="Times New Roman" w:eastAsia="Times New Roman" w:hAnsi="Times New Roman" w:cs="Times New Roman"/>
          <w:color w:val="000000"/>
          <w:sz w:val="28"/>
          <w:szCs w:val="28"/>
          <w:lang w:eastAsia="ru-RU"/>
        </w:rPr>
      </w:pPr>
      <w:r w:rsidRPr="00771D2A">
        <w:rPr>
          <w:rFonts w:ascii="Times New Roman" w:eastAsia="Calibri" w:hAnsi="Times New Roman" w:cs="Times New Roman"/>
          <w:sz w:val="28"/>
          <w:szCs w:val="28"/>
        </w:rPr>
        <w:t xml:space="preserve">Наименование административного регламента: </w:t>
      </w:r>
      <w:r w:rsidRPr="00771D2A">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w:t>
      </w:r>
      <w:r w:rsidR="002445F5">
        <w:rPr>
          <w:rFonts w:ascii="Times New Roman" w:eastAsia="Times New Roman" w:hAnsi="Times New Roman" w:cs="Times New Roman"/>
          <w:color w:val="000000"/>
          <w:sz w:val="28"/>
          <w:szCs w:val="28"/>
          <w:lang w:eastAsia="ru-RU"/>
        </w:rPr>
        <w:t>«Обеспечение жильем молодых семей Клетнянского района</w:t>
      </w:r>
      <w:r w:rsidRPr="00771D2A">
        <w:rPr>
          <w:rFonts w:ascii="Times New Roman" w:eastAsia="Times New Roman" w:hAnsi="Times New Roman" w:cs="Times New Roman"/>
          <w:color w:val="000000"/>
          <w:sz w:val="28"/>
          <w:szCs w:val="28"/>
          <w:lang w:eastAsia="ru-RU"/>
        </w:rPr>
        <w:t>».</w:t>
      </w:r>
    </w:p>
    <w:p w:rsidR="00771D2A" w:rsidRPr="00771D2A" w:rsidRDefault="00771D2A" w:rsidP="00771D2A">
      <w:pPr>
        <w:numPr>
          <w:ilvl w:val="0"/>
          <w:numId w:val="5"/>
        </w:numPr>
        <w:shd w:val="clear" w:color="auto" w:fill="FFFFFF"/>
        <w:spacing w:after="150" w:line="330" w:lineRule="atLeast"/>
        <w:contextualSpacing/>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 xml:space="preserve">Наименование разработчика административного регламента: </w:t>
      </w:r>
      <w:r w:rsidR="002445F5">
        <w:rPr>
          <w:rFonts w:ascii="Times New Roman" w:eastAsia="Times New Roman" w:hAnsi="Times New Roman" w:cs="Times New Roman"/>
          <w:color w:val="000000"/>
          <w:sz w:val="28"/>
          <w:szCs w:val="28"/>
          <w:lang w:eastAsia="ru-RU"/>
        </w:rPr>
        <w:t>ведущий специалис</w:t>
      </w:r>
      <w:r w:rsidR="00DE3A59">
        <w:rPr>
          <w:rFonts w:ascii="Times New Roman" w:eastAsia="Times New Roman" w:hAnsi="Times New Roman" w:cs="Times New Roman"/>
          <w:color w:val="000000"/>
          <w:sz w:val="28"/>
          <w:szCs w:val="28"/>
          <w:lang w:eastAsia="ru-RU"/>
        </w:rPr>
        <w:t xml:space="preserve">т по делам молодежной политики, </w:t>
      </w:r>
      <w:r w:rsidR="002445F5">
        <w:rPr>
          <w:rFonts w:ascii="Times New Roman" w:eastAsia="Times New Roman" w:hAnsi="Times New Roman" w:cs="Times New Roman"/>
          <w:color w:val="000000"/>
          <w:sz w:val="28"/>
          <w:szCs w:val="28"/>
          <w:lang w:eastAsia="ru-RU"/>
        </w:rPr>
        <w:t xml:space="preserve">ФК и массовому спорту </w:t>
      </w:r>
      <w:r w:rsidRPr="00771D2A">
        <w:rPr>
          <w:rFonts w:ascii="Times New Roman" w:eastAsia="Times New Roman" w:hAnsi="Times New Roman" w:cs="Times New Roman"/>
          <w:color w:val="000000"/>
          <w:sz w:val="28"/>
          <w:szCs w:val="28"/>
          <w:lang w:eastAsia="ru-RU"/>
        </w:rPr>
        <w:t>администрации Клетнянского района.</w:t>
      </w:r>
    </w:p>
    <w:p w:rsidR="00771D2A" w:rsidRPr="002445F5" w:rsidRDefault="00771D2A" w:rsidP="00771D2A">
      <w:pPr>
        <w:numPr>
          <w:ilvl w:val="0"/>
          <w:numId w:val="5"/>
        </w:numPr>
        <w:shd w:val="clear" w:color="auto" w:fill="FFFFFF"/>
        <w:spacing w:after="150" w:line="330" w:lineRule="atLeast"/>
        <w:contextualSpacing/>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 xml:space="preserve">Почтовый адрес и адрес электронной почты: 242820 Брянская область, Клетнянский район, п. Клетня, ул. Ленина, д. 92; </w:t>
      </w:r>
      <w:proofErr w:type="spellStart"/>
      <w:r w:rsidR="002445F5" w:rsidRPr="002445F5">
        <w:rPr>
          <w:rFonts w:ascii="Times New Roman" w:hAnsi="Times New Roman" w:cs="Times New Roman"/>
          <w:sz w:val="28"/>
          <w:szCs w:val="28"/>
          <w:lang w:val="en-US"/>
        </w:rPr>
        <w:t>mr</w:t>
      </w:r>
      <w:proofErr w:type="spellEnd"/>
      <w:r w:rsidR="002445F5" w:rsidRPr="00FC22A1">
        <w:rPr>
          <w:rFonts w:ascii="Times New Roman" w:hAnsi="Times New Roman" w:cs="Times New Roman"/>
          <w:sz w:val="28"/>
          <w:szCs w:val="28"/>
        </w:rPr>
        <w:t>.</w:t>
      </w:r>
      <w:proofErr w:type="spellStart"/>
      <w:r w:rsidR="002445F5" w:rsidRPr="002445F5">
        <w:rPr>
          <w:rFonts w:ascii="Times New Roman" w:hAnsi="Times New Roman" w:cs="Times New Roman"/>
          <w:sz w:val="28"/>
          <w:szCs w:val="28"/>
          <w:lang w:val="en-US"/>
        </w:rPr>
        <w:t>dimasamohin</w:t>
      </w:r>
      <w:proofErr w:type="spellEnd"/>
      <w:r w:rsidR="002445F5" w:rsidRPr="00FC22A1">
        <w:rPr>
          <w:rFonts w:ascii="Times New Roman" w:hAnsi="Times New Roman" w:cs="Times New Roman"/>
          <w:sz w:val="28"/>
          <w:szCs w:val="28"/>
        </w:rPr>
        <w:t>93@</w:t>
      </w:r>
      <w:r w:rsidR="002445F5" w:rsidRPr="002445F5">
        <w:rPr>
          <w:rFonts w:ascii="Times New Roman" w:hAnsi="Times New Roman" w:cs="Times New Roman"/>
          <w:sz w:val="28"/>
          <w:szCs w:val="28"/>
          <w:lang w:val="en-US"/>
        </w:rPr>
        <w:t>mail</w:t>
      </w:r>
      <w:r w:rsidR="002445F5" w:rsidRPr="00FC22A1">
        <w:rPr>
          <w:rFonts w:ascii="Times New Roman" w:hAnsi="Times New Roman" w:cs="Times New Roman"/>
          <w:sz w:val="28"/>
          <w:szCs w:val="28"/>
        </w:rPr>
        <w:t>.</w:t>
      </w:r>
      <w:proofErr w:type="spellStart"/>
      <w:r w:rsidR="002445F5" w:rsidRPr="002445F5">
        <w:rPr>
          <w:rFonts w:ascii="Times New Roman" w:hAnsi="Times New Roman" w:cs="Times New Roman"/>
          <w:sz w:val="28"/>
          <w:szCs w:val="28"/>
          <w:lang w:val="en-US"/>
        </w:rPr>
        <w:t>ru</w:t>
      </w:r>
      <w:proofErr w:type="spellEnd"/>
    </w:p>
    <w:p w:rsidR="00771D2A" w:rsidRPr="00771D2A" w:rsidRDefault="00771D2A" w:rsidP="00771D2A">
      <w:pPr>
        <w:numPr>
          <w:ilvl w:val="0"/>
          <w:numId w:val="5"/>
        </w:numPr>
        <w:shd w:val="clear" w:color="auto" w:fill="FFFFFF"/>
        <w:spacing w:after="150" w:line="330" w:lineRule="atLeast"/>
        <w:contextualSpacing/>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Срок направления заключений, замечаний и предложен</w:t>
      </w:r>
      <w:r w:rsidR="00DE3A59">
        <w:rPr>
          <w:rFonts w:ascii="Times New Roman" w:eastAsia="Times New Roman" w:hAnsi="Times New Roman" w:cs="Times New Roman"/>
          <w:color w:val="000000"/>
          <w:sz w:val="28"/>
          <w:szCs w:val="28"/>
          <w:lang w:eastAsia="ru-RU"/>
        </w:rPr>
        <w:t>ий физических и юридических лиц</w:t>
      </w:r>
      <w:r w:rsidRPr="00771D2A">
        <w:rPr>
          <w:rFonts w:ascii="Times New Roman" w:eastAsia="Times New Roman" w:hAnsi="Times New Roman" w:cs="Times New Roman"/>
          <w:color w:val="000000"/>
          <w:sz w:val="28"/>
          <w:szCs w:val="28"/>
          <w:lang w:eastAsia="ru-RU"/>
        </w:rPr>
        <w:t>, либо уполномоченных представителей  по проекту адм</w:t>
      </w:r>
      <w:r w:rsidR="002445F5">
        <w:rPr>
          <w:rFonts w:ascii="Times New Roman" w:eastAsia="Times New Roman" w:hAnsi="Times New Roman" w:cs="Times New Roman"/>
          <w:color w:val="000000"/>
          <w:sz w:val="28"/>
          <w:szCs w:val="28"/>
          <w:lang w:eastAsia="ru-RU"/>
        </w:rPr>
        <w:t xml:space="preserve">инистративного регламента: </w:t>
      </w:r>
      <w:r w:rsidR="005739F5">
        <w:rPr>
          <w:rFonts w:ascii="Times New Roman" w:eastAsia="Times New Roman" w:hAnsi="Times New Roman" w:cs="Times New Roman"/>
          <w:color w:val="000000"/>
          <w:sz w:val="28"/>
          <w:szCs w:val="28"/>
          <w:lang w:eastAsia="ru-RU"/>
        </w:rPr>
        <w:t xml:space="preserve">с 20 февраля </w:t>
      </w:r>
      <w:r w:rsidR="002445F5">
        <w:rPr>
          <w:rFonts w:ascii="Times New Roman" w:eastAsia="Times New Roman" w:hAnsi="Times New Roman" w:cs="Times New Roman"/>
          <w:color w:val="000000"/>
          <w:sz w:val="28"/>
          <w:szCs w:val="28"/>
          <w:lang w:eastAsia="ru-RU"/>
        </w:rPr>
        <w:t xml:space="preserve">до </w:t>
      </w:r>
      <w:r w:rsidR="002445F5" w:rsidRPr="002445F5">
        <w:rPr>
          <w:rFonts w:ascii="Times New Roman" w:eastAsia="Times New Roman" w:hAnsi="Times New Roman" w:cs="Times New Roman"/>
          <w:color w:val="000000"/>
          <w:sz w:val="28"/>
          <w:szCs w:val="28"/>
          <w:lang w:eastAsia="ru-RU"/>
        </w:rPr>
        <w:t>23</w:t>
      </w:r>
      <w:r w:rsidR="002445F5">
        <w:rPr>
          <w:rFonts w:ascii="Times New Roman" w:eastAsia="Times New Roman" w:hAnsi="Times New Roman" w:cs="Times New Roman"/>
          <w:color w:val="000000"/>
          <w:sz w:val="28"/>
          <w:szCs w:val="28"/>
          <w:lang w:eastAsia="ru-RU"/>
        </w:rPr>
        <w:t xml:space="preserve"> марта 2020</w:t>
      </w:r>
      <w:r w:rsidRPr="00771D2A">
        <w:rPr>
          <w:rFonts w:ascii="Times New Roman" w:eastAsia="Times New Roman" w:hAnsi="Times New Roman" w:cs="Times New Roman"/>
          <w:color w:val="000000"/>
          <w:sz w:val="28"/>
          <w:szCs w:val="28"/>
          <w:lang w:eastAsia="ru-RU"/>
        </w:rPr>
        <w:t xml:space="preserve"> года.</w:t>
      </w:r>
    </w:p>
    <w:p w:rsidR="00771D2A" w:rsidRPr="00771D2A" w:rsidRDefault="00771D2A" w:rsidP="00771D2A">
      <w:pPr>
        <w:shd w:val="clear" w:color="auto" w:fill="FFFFFF"/>
        <w:spacing w:after="150" w:line="330" w:lineRule="atLeast"/>
        <w:ind w:left="720"/>
        <w:contextualSpacing/>
        <w:textAlignment w:val="baseline"/>
        <w:rPr>
          <w:rFonts w:ascii="Times New Roman" w:eastAsia="Times New Roman" w:hAnsi="Times New Roman" w:cs="Times New Roman"/>
          <w:color w:val="000000"/>
          <w:sz w:val="28"/>
          <w:szCs w:val="28"/>
          <w:lang w:eastAsia="ru-RU"/>
        </w:rPr>
      </w:pPr>
    </w:p>
    <w:p w:rsidR="00771D2A" w:rsidRPr="00771D2A" w:rsidRDefault="00771D2A" w:rsidP="00771D2A">
      <w:pPr>
        <w:shd w:val="clear" w:color="auto" w:fill="FFFFFF"/>
        <w:spacing w:after="150" w:line="330" w:lineRule="atLeast"/>
        <w:ind w:left="720"/>
        <w:contextualSpacing/>
        <w:textAlignment w:val="baseline"/>
        <w:rPr>
          <w:rFonts w:ascii="Times New Roman" w:eastAsia="Times New Roman" w:hAnsi="Times New Roman" w:cs="Times New Roman"/>
          <w:color w:val="000000"/>
          <w:sz w:val="28"/>
          <w:szCs w:val="28"/>
          <w:lang w:eastAsia="ru-RU"/>
        </w:rPr>
      </w:pPr>
    </w:p>
    <w:p w:rsidR="00771D2A" w:rsidRPr="00771D2A" w:rsidRDefault="00771D2A" w:rsidP="00771D2A">
      <w:pPr>
        <w:shd w:val="clear" w:color="auto" w:fill="FFFFFF"/>
        <w:spacing w:after="150" w:line="330" w:lineRule="atLeast"/>
        <w:ind w:left="720"/>
        <w:contextualSpacing/>
        <w:textAlignment w:val="baseline"/>
        <w:rPr>
          <w:rFonts w:ascii="Times New Roman" w:eastAsia="Times New Roman" w:hAnsi="Times New Roman" w:cs="Times New Roman"/>
          <w:color w:val="000000"/>
          <w:sz w:val="28"/>
          <w:szCs w:val="28"/>
          <w:lang w:eastAsia="ru-RU"/>
        </w:rPr>
      </w:pPr>
    </w:p>
    <w:p w:rsidR="002445F5" w:rsidRDefault="002445F5" w:rsidP="002445F5">
      <w:pPr>
        <w:spacing w:after="0" w:line="240" w:lineRule="auto"/>
        <w:ind w:left="72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Ведущий специалист </w:t>
      </w:r>
    </w:p>
    <w:p w:rsidR="002445F5" w:rsidRDefault="002445F5" w:rsidP="002445F5">
      <w:pPr>
        <w:spacing w:after="0" w:line="240" w:lineRule="auto"/>
        <w:ind w:left="72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делам молодежной политики, </w:t>
      </w:r>
    </w:p>
    <w:p w:rsidR="00771D2A" w:rsidRDefault="002445F5" w:rsidP="002445F5">
      <w:pPr>
        <w:spacing w:after="0" w:line="240" w:lineRule="auto"/>
        <w:ind w:left="72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ФК и массовому спорту</w:t>
      </w:r>
    </w:p>
    <w:p w:rsidR="002445F5" w:rsidRPr="00771D2A" w:rsidRDefault="002445F5" w:rsidP="002445F5">
      <w:pPr>
        <w:spacing w:after="0" w:line="240" w:lineRule="auto"/>
        <w:ind w:left="720"/>
        <w:contextualSpacing/>
        <w:rPr>
          <w:rFonts w:ascii="Times New Roman" w:eastAsia="Calibri" w:hAnsi="Times New Roman" w:cs="Times New Roman"/>
          <w:sz w:val="28"/>
          <w:szCs w:val="28"/>
        </w:rPr>
      </w:pPr>
      <w:r w:rsidRPr="00771D2A">
        <w:rPr>
          <w:rFonts w:ascii="Times New Roman" w:eastAsia="Times New Roman" w:hAnsi="Times New Roman" w:cs="Times New Roman"/>
          <w:color w:val="000000"/>
          <w:sz w:val="28"/>
          <w:szCs w:val="28"/>
          <w:lang w:eastAsia="ru-RU"/>
        </w:rPr>
        <w:t>администрации Клетнянского района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Д.В. Самохин</w:t>
      </w:r>
    </w:p>
    <w:p w:rsidR="00F8745C" w:rsidRDefault="00F8745C" w:rsidP="002445F5">
      <w:pPr>
        <w:shd w:val="clear" w:color="auto" w:fill="FFFFFF"/>
        <w:spacing w:after="0" w:line="240" w:lineRule="auto"/>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2E3F93" w:rsidRDefault="002E3F93" w:rsidP="00ED20EE">
      <w:pPr>
        <w:shd w:val="clear" w:color="auto" w:fill="FFFFFF"/>
        <w:spacing w:after="150" w:line="330" w:lineRule="atLeast"/>
        <w:textAlignment w:val="baseline"/>
        <w:rPr>
          <w:rFonts w:ascii="Times New Roman" w:hAnsi="Times New Roman" w:cs="Times New Roman"/>
          <w:b/>
          <w:sz w:val="28"/>
          <w:szCs w:val="28"/>
        </w:rPr>
      </w:pPr>
    </w:p>
    <w:p w:rsidR="00DE3A59" w:rsidRDefault="00DE3A59" w:rsidP="00771D2A">
      <w:pPr>
        <w:spacing w:after="0" w:line="240" w:lineRule="auto"/>
        <w:jc w:val="center"/>
        <w:rPr>
          <w:rFonts w:ascii="Times New Roman" w:eastAsia="Times New Roman" w:hAnsi="Times New Roman" w:cs="Times New Roman"/>
          <w:b/>
          <w:color w:val="000000"/>
          <w:kern w:val="1"/>
          <w:sz w:val="24"/>
          <w:szCs w:val="24"/>
          <w:lang w:eastAsia="zh-CN"/>
        </w:rPr>
      </w:pPr>
    </w:p>
    <w:p w:rsidR="00771D2A" w:rsidRPr="00771D2A" w:rsidRDefault="00771D2A" w:rsidP="00771D2A">
      <w:pPr>
        <w:spacing w:after="0" w:line="240" w:lineRule="auto"/>
        <w:jc w:val="center"/>
        <w:rPr>
          <w:rFonts w:ascii="Times New Roman" w:eastAsia="Times New Roman" w:hAnsi="Times New Roman" w:cs="Times New Roman"/>
          <w:b/>
          <w:color w:val="000000"/>
          <w:kern w:val="1"/>
          <w:sz w:val="24"/>
          <w:szCs w:val="24"/>
          <w:lang w:eastAsia="zh-CN"/>
        </w:rPr>
      </w:pPr>
      <w:r w:rsidRPr="00771D2A">
        <w:rPr>
          <w:rFonts w:ascii="Times New Roman" w:eastAsia="Times New Roman" w:hAnsi="Times New Roman" w:cs="Times New Roman"/>
          <w:b/>
          <w:color w:val="000000"/>
          <w:kern w:val="1"/>
          <w:sz w:val="24"/>
          <w:szCs w:val="24"/>
          <w:lang w:eastAsia="zh-CN"/>
        </w:rPr>
        <w:lastRenderedPageBreak/>
        <w:t>Пояснительная записка</w:t>
      </w:r>
    </w:p>
    <w:p w:rsidR="00771D2A" w:rsidRPr="00771D2A" w:rsidRDefault="00771D2A" w:rsidP="00771D2A">
      <w:pPr>
        <w:spacing w:after="0" w:line="240" w:lineRule="auto"/>
        <w:jc w:val="center"/>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к проекту административного регламента</w:t>
      </w:r>
    </w:p>
    <w:p w:rsidR="00771D2A" w:rsidRPr="00771D2A" w:rsidRDefault="00771D2A" w:rsidP="00771D2A">
      <w:pPr>
        <w:spacing w:after="0" w:line="240" w:lineRule="auto"/>
        <w:jc w:val="center"/>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по предоставлению муниципальной услуги</w:t>
      </w:r>
    </w:p>
    <w:p w:rsidR="00771D2A" w:rsidRDefault="00DE3A59" w:rsidP="00771D2A">
      <w:pPr>
        <w:spacing w:after="0" w:line="240" w:lineRule="auto"/>
        <w:jc w:val="center"/>
        <w:rPr>
          <w:rFonts w:ascii="Times New Roman" w:eastAsia="Times New Roman" w:hAnsi="Times New Roman" w:cs="Times New Roman"/>
          <w:color w:val="000000"/>
          <w:sz w:val="24"/>
          <w:szCs w:val="24"/>
          <w:lang w:eastAsia="ru-RU"/>
        </w:rPr>
      </w:pPr>
      <w:r w:rsidRPr="00DE3A59">
        <w:rPr>
          <w:rFonts w:ascii="Times New Roman" w:eastAsia="Times New Roman" w:hAnsi="Times New Roman" w:cs="Times New Roman"/>
          <w:color w:val="000000"/>
          <w:sz w:val="24"/>
          <w:szCs w:val="24"/>
          <w:lang w:eastAsia="ru-RU"/>
        </w:rPr>
        <w:t>«Обеспечение жильем молодых семей Клетнянского района»</w:t>
      </w:r>
    </w:p>
    <w:p w:rsidR="00DE3A59" w:rsidRPr="00DE3A59" w:rsidRDefault="00DE3A59" w:rsidP="00DE3A59">
      <w:pPr>
        <w:spacing w:after="0" w:line="240" w:lineRule="auto"/>
        <w:jc w:val="center"/>
        <w:rPr>
          <w:rFonts w:ascii="Times New Roman" w:eastAsia="Times New Roman" w:hAnsi="Times New Roman" w:cs="Times New Roman"/>
          <w:color w:val="000000"/>
          <w:kern w:val="1"/>
          <w:sz w:val="24"/>
          <w:szCs w:val="24"/>
          <w:lang w:eastAsia="zh-CN"/>
        </w:rPr>
      </w:pPr>
    </w:p>
    <w:p w:rsidR="00771D2A" w:rsidRPr="00DE3A59" w:rsidRDefault="00DE3A59" w:rsidP="00DE3A5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kern w:val="1"/>
          <w:sz w:val="24"/>
          <w:szCs w:val="24"/>
          <w:lang w:eastAsia="zh-CN"/>
        </w:rPr>
        <w:tab/>
      </w:r>
      <w:r w:rsidRPr="00DE3A59">
        <w:rPr>
          <w:rFonts w:ascii="Times New Roman" w:hAnsi="Times New Roman" w:cs="Times New Roman"/>
          <w:sz w:val="24"/>
          <w:szCs w:val="24"/>
        </w:rPr>
        <w:t>Административный регламент по предоставлению муниципальной услуги «</w:t>
      </w:r>
      <w:r w:rsidRPr="00DE3A59">
        <w:rPr>
          <w:rFonts w:ascii="Times New Roman" w:hAnsi="Times New Roman" w:cs="Times New Roman"/>
          <w:color w:val="000000"/>
          <w:sz w:val="24"/>
          <w:szCs w:val="24"/>
        </w:rPr>
        <w:t>Обеспечение жильем молодых семей Клетнянского района»</w:t>
      </w:r>
      <w:r w:rsidRPr="00DE3A59">
        <w:rPr>
          <w:rFonts w:ascii="Times New Roman" w:hAnsi="Times New Roman" w:cs="Times New Roman"/>
          <w:sz w:val="24"/>
          <w:szCs w:val="24"/>
        </w:rPr>
        <w:t xml:space="preserve"> (далее – административный регламент) определяет сроки, требования и последовательность действий (административных процедур) администрации </w:t>
      </w:r>
      <w:r w:rsidRPr="00DE3A59">
        <w:rPr>
          <w:rFonts w:ascii="Times New Roman" w:hAnsi="Times New Roman" w:cs="Times New Roman"/>
          <w:color w:val="000000"/>
          <w:sz w:val="24"/>
          <w:szCs w:val="24"/>
        </w:rPr>
        <w:t>Клетнянского</w:t>
      </w:r>
      <w:r w:rsidRPr="00DE3A59">
        <w:rPr>
          <w:rFonts w:ascii="Times New Roman" w:hAnsi="Times New Roman" w:cs="Times New Roman"/>
          <w:sz w:val="24"/>
          <w:szCs w:val="24"/>
        </w:rPr>
        <w:t xml:space="preserve"> района </w:t>
      </w:r>
      <w:r w:rsidRPr="00DE3A59">
        <w:rPr>
          <w:rFonts w:ascii="Times New Roman" w:hAnsi="Times New Roman" w:cs="Times New Roman"/>
          <w:sz w:val="24"/>
          <w:szCs w:val="24"/>
          <w:lang w:val="ru-MO"/>
        </w:rPr>
        <w:t xml:space="preserve">Брянской области при осуществлении полномочий </w:t>
      </w:r>
      <w:r w:rsidRPr="00DE3A59">
        <w:rPr>
          <w:rFonts w:ascii="Times New Roman" w:hAnsi="Times New Roman" w:cs="Times New Roman"/>
          <w:sz w:val="24"/>
          <w:szCs w:val="24"/>
        </w:rPr>
        <w:t>по обеспечению жильем молодых семей.</w:t>
      </w:r>
      <w:r w:rsidRPr="00771D2A">
        <w:rPr>
          <w:rFonts w:ascii="Times New Roman" w:eastAsia="Times New Roman" w:hAnsi="Times New Roman" w:cs="Times New Roman"/>
          <w:color w:val="000000"/>
          <w:kern w:val="1"/>
          <w:sz w:val="24"/>
          <w:szCs w:val="24"/>
          <w:lang w:eastAsia="zh-CN"/>
        </w:rPr>
        <w:t xml:space="preserve"> </w:t>
      </w:r>
      <w:r w:rsidR="00771D2A" w:rsidRPr="00771D2A">
        <w:rPr>
          <w:rFonts w:ascii="Times New Roman" w:eastAsia="Times New Roman" w:hAnsi="Times New Roman" w:cs="Times New Roman"/>
          <w:color w:val="000000"/>
          <w:kern w:val="1"/>
          <w:sz w:val="24"/>
          <w:szCs w:val="24"/>
          <w:lang w:eastAsia="zh-CN"/>
        </w:rPr>
        <w:t xml:space="preserve">(Опубликован для общественной экспертизы  на сайте </w:t>
      </w:r>
      <w:hyperlink r:id="rId5" w:history="1">
        <w:r w:rsidR="00771D2A" w:rsidRPr="00771D2A">
          <w:rPr>
            <w:rFonts w:ascii="Times New Roman" w:eastAsia="Times New Roman" w:hAnsi="Times New Roman" w:cs="Times New Roman"/>
            <w:color w:val="0000FF"/>
            <w:sz w:val="24"/>
            <w:szCs w:val="24"/>
            <w:u w:val="single"/>
            <w:lang w:val="en-US" w:eastAsia="ru-RU"/>
          </w:rPr>
          <w:t>https</w:t>
        </w:r>
        <w:r w:rsidR="00771D2A" w:rsidRPr="00771D2A">
          <w:rPr>
            <w:rFonts w:ascii="Times New Roman" w:eastAsia="Times New Roman" w:hAnsi="Times New Roman" w:cs="Times New Roman"/>
            <w:color w:val="0000FF"/>
            <w:sz w:val="24"/>
            <w:szCs w:val="24"/>
            <w:u w:val="single"/>
            <w:lang w:eastAsia="ru-RU"/>
          </w:rPr>
          <w:t>://</w:t>
        </w:r>
        <w:proofErr w:type="spellStart"/>
        <w:r w:rsidR="00771D2A" w:rsidRPr="00771D2A">
          <w:rPr>
            <w:rFonts w:ascii="Times New Roman" w:eastAsia="Times New Roman" w:hAnsi="Times New Roman" w:cs="Times New Roman"/>
            <w:color w:val="0000FF"/>
            <w:sz w:val="24"/>
            <w:szCs w:val="24"/>
            <w:u w:val="single"/>
            <w:lang w:val="en-US" w:eastAsia="ru-RU"/>
          </w:rPr>
          <w:t>adm</w:t>
        </w:r>
        <w:proofErr w:type="spellEnd"/>
        <w:r w:rsidR="00771D2A" w:rsidRPr="00771D2A">
          <w:rPr>
            <w:rFonts w:ascii="Times New Roman" w:eastAsia="Times New Roman" w:hAnsi="Times New Roman" w:cs="Times New Roman"/>
            <w:color w:val="0000FF"/>
            <w:sz w:val="24"/>
            <w:szCs w:val="24"/>
            <w:u w:val="single"/>
            <w:lang w:eastAsia="ru-RU"/>
          </w:rPr>
          <w:t>-</w:t>
        </w:r>
        <w:proofErr w:type="spellStart"/>
        <w:r w:rsidR="00771D2A" w:rsidRPr="00771D2A">
          <w:rPr>
            <w:rFonts w:ascii="Times New Roman" w:eastAsia="Times New Roman" w:hAnsi="Times New Roman" w:cs="Times New Roman"/>
            <w:color w:val="0000FF"/>
            <w:sz w:val="24"/>
            <w:szCs w:val="24"/>
            <w:u w:val="single"/>
            <w:lang w:val="en-US" w:eastAsia="ru-RU"/>
          </w:rPr>
          <w:t>kletnya</w:t>
        </w:r>
        <w:proofErr w:type="spellEnd"/>
        <w:r w:rsidR="00771D2A" w:rsidRPr="00771D2A">
          <w:rPr>
            <w:rFonts w:ascii="Times New Roman" w:eastAsia="Times New Roman" w:hAnsi="Times New Roman" w:cs="Times New Roman"/>
            <w:color w:val="0000FF"/>
            <w:sz w:val="24"/>
            <w:szCs w:val="24"/>
            <w:u w:val="single"/>
            <w:lang w:eastAsia="ru-RU"/>
          </w:rPr>
          <w:t>.</w:t>
        </w:r>
        <w:proofErr w:type="spellStart"/>
        <w:r w:rsidR="00771D2A" w:rsidRPr="00771D2A">
          <w:rPr>
            <w:rFonts w:ascii="Times New Roman" w:eastAsia="Times New Roman" w:hAnsi="Times New Roman" w:cs="Times New Roman"/>
            <w:color w:val="0000FF"/>
            <w:sz w:val="24"/>
            <w:szCs w:val="24"/>
            <w:u w:val="single"/>
            <w:lang w:eastAsia="ru-RU"/>
          </w:rPr>
          <w:t>ru</w:t>
        </w:r>
        <w:proofErr w:type="spellEnd"/>
      </w:hyperlink>
      <w:r w:rsidR="00771D2A" w:rsidRPr="00771D2A">
        <w:rPr>
          <w:rFonts w:ascii="Times New Roman" w:eastAsia="Times New Roman" w:hAnsi="Times New Roman" w:cs="Times New Roman"/>
          <w:color w:val="000000"/>
          <w:sz w:val="24"/>
          <w:szCs w:val="24"/>
          <w:lang w:eastAsia="ru-RU"/>
        </w:rPr>
        <w:t xml:space="preserve"> </w:t>
      </w:r>
      <w:r w:rsidR="00771D2A" w:rsidRPr="00771D2A">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eastAsia="ru-RU"/>
        </w:rPr>
        <w:t xml:space="preserve"> 20.</w:t>
      </w:r>
      <w:r w:rsidR="00771D2A" w:rsidRPr="00771D2A">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xml:space="preserve">2.2020 до 23.03.2020 </w:t>
      </w:r>
      <w:r w:rsidR="00771D2A" w:rsidRPr="00771D2A">
        <w:rPr>
          <w:rFonts w:ascii="Times New Roman" w:eastAsia="Times New Roman" w:hAnsi="Times New Roman" w:cs="Times New Roman"/>
          <w:color w:val="000000"/>
          <w:sz w:val="24"/>
          <w:szCs w:val="24"/>
          <w:lang w:eastAsia="ru-RU"/>
        </w:rPr>
        <w:t>г.)</w:t>
      </w:r>
    </w:p>
    <w:p w:rsidR="00FC22A1" w:rsidRPr="00FC22A1" w:rsidRDefault="00FC22A1" w:rsidP="00FC22A1">
      <w:pPr>
        <w:spacing w:after="0" w:line="240" w:lineRule="auto"/>
        <w:ind w:firstLine="539"/>
        <w:jc w:val="both"/>
        <w:rPr>
          <w:rFonts w:ascii="Times New Roman" w:hAnsi="Times New Roman" w:cs="Times New Roman"/>
          <w:sz w:val="24"/>
          <w:szCs w:val="24"/>
        </w:rPr>
      </w:pPr>
      <w:r w:rsidRPr="00FC22A1">
        <w:rPr>
          <w:rFonts w:ascii="Times New Roman" w:hAnsi="Times New Roman" w:cs="Times New Roman"/>
          <w:sz w:val="24"/>
          <w:szCs w:val="24"/>
        </w:rPr>
        <w:t xml:space="preserve">Муниципальная услуга </w:t>
      </w:r>
      <w:r w:rsidRPr="00FC22A1">
        <w:rPr>
          <w:rFonts w:ascii="Times New Roman" w:hAnsi="Times New Roman" w:cs="Times New Roman"/>
          <w:color w:val="000000"/>
          <w:sz w:val="24"/>
          <w:szCs w:val="24"/>
        </w:rPr>
        <w:t>по обеспечению жильем молодых семей</w:t>
      </w:r>
      <w:r w:rsidRPr="00FC22A1">
        <w:rPr>
          <w:rFonts w:ascii="Times New Roman" w:hAnsi="Times New Roman" w:cs="Times New Roman"/>
          <w:sz w:val="24"/>
          <w:szCs w:val="24"/>
        </w:rPr>
        <w:t xml:space="preserve">, исполняется сектором по делам культуры, молодёжной политики, физической культуры, массовому  спорту и защите прав семьи и несовершеннолетних администрации </w:t>
      </w:r>
      <w:r w:rsidRPr="00FC22A1">
        <w:rPr>
          <w:rFonts w:ascii="Times New Roman" w:hAnsi="Times New Roman" w:cs="Times New Roman"/>
          <w:color w:val="000000"/>
          <w:sz w:val="24"/>
          <w:szCs w:val="24"/>
        </w:rPr>
        <w:t>Клетнянского</w:t>
      </w:r>
      <w:r w:rsidRPr="00FC22A1">
        <w:rPr>
          <w:rFonts w:ascii="Times New Roman" w:hAnsi="Times New Roman" w:cs="Times New Roman"/>
          <w:sz w:val="24"/>
          <w:szCs w:val="24"/>
        </w:rPr>
        <w:t xml:space="preserve"> района.</w:t>
      </w:r>
    </w:p>
    <w:p w:rsidR="00FC22A1" w:rsidRPr="00FC22A1" w:rsidRDefault="00FC22A1" w:rsidP="00FC22A1">
      <w:pPr>
        <w:pStyle w:val="ConsPlusNormal"/>
        <w:widowControl/>
        <w:ind w:firstLine="708"/>
        <w:jc w:val="both"/>
        <w:rPr>
          <w:sz w:val="24"/>
          <w:szCs w:val="24"/>
        </w:rPr>
      </w:pPr>
      <w:r w:rsidRPr="00FC22A1">
        <w:rPr>
          <w:rFonts w:ascii="Times New Roman" w:hAnsi="Times New Roman" w:cs="Times New Roman"/>
          <w:sz w:val="24"/>
          <w:szCs w:val="24"/>
        </w:rPr>
        <w:t>При ее исполнении в целях получения информации осуществляется взаимодействие со следующими юридическими лицами:</w:t>
      </w:r>
    </w:p>
    <w:p w:rsidR="00FC22A1" w:rsidRPr="00FC22A1" w:rsidRDefault="00FC22A1" w:rsidP="00FC22A1">
      <w:pPr>
        <w:pStyle w:val="ConsPlusNormal"/>
        <w:widowControl/>
        <w:ind w:firstLine="0"/>
        <w:jc w:val="both"/>
        <w:rPr>
          <w:sz w:val="24"/>
          <w:szCs w:val="24"/>
        </w:rPr>
      </w:pPr>
      <w:r w:rsidRPr="00FC22A1">
        <w:rPr>
          <w:rFonts w:ascii="Times New Roman" w:hAnsi="Times New Roman" w:cs="Times New Roman"/>
          <w:color w:val="000000"/>
          <w:sz w:val="24"/>
          <w:szCs w:val="24"/>
        </w:rPr>
        <w:tab/>
        <w:t>департаментом семьи, социальной и демографической политики Брянской области;</w:t>
      </w:r>
    </w:p>
    <w:p w:rsidR="00FC22A1" w:rsidRPr="00FC22A1" w:rsidRDefault="00FC22A1" w:rsidP="00FC22A1">
      <w:pPr>
        <w:pStyle w:val="ConsPlusNormal"/>
        <w:widowControl/>
        <w:ind w:firstLine="708"/>
        <w:jc w:val="both"/>
        <w:rPr>
          <w:sz w:val="24"/>
          <w:szCs w:val="24"/>
        </w:rPr>
      </w:pPr>
      <w:r w:rsidRPr="00FC22A1">
        <w:rPr>
          <w:rFonts w:ascii="Times New Roman" w:hAnsi="Times New Roman" w:cs="Times New Roman"/>
          <w:sz w:val="24"/>
          <w:szCs w:val="24"/>
        </w:rPr>
        <w:t>органами местного самоуправления городских и сельских поселений Клетнянского района;</w:t>
      </w:r>
    </w:p>
    <w:p w:rsidR="00FC22A1" w:rsidRPr="00FC22A1" w:rsidRDefault="00FC22A1" w:rsidP="00FC22A1">
      <w:pPr>
        <w:pStyle w:val="ConsPlusNormal"/>
        <w:widowControl/>
        <w:ind w:firstLine="708"/>
        <w:jc w:val="both"/>
        <w:rPr>
          <w:sz w:val="24"/>
          <w:szCs w:val="24"/>
        </w:rPr>
      </w:pPr>
      <w:r w:rsidRPr="00FC22A1">
        <w:rPr>
          <w:rFonts w:ascii="Times New Roman" w:hAnsi="Times New Roman" w:cs="Times New Roman"/>
          <w:sz w:val="24"/>
          <w:szCs w:val="24"/>
        </w:rPr>
        <w:t xml:space="preserve">управлением Федеральной регистрационной службы по Брянской области (территориальный орган); </w:t>
      </w:r>
    </w:p>
    <w:p w:rsidR="00FC22A1" w:rsidRPr="00FC22A1" w:rsidRDefault="00FC22A1" w:rsidP="00FC22A1">
      <w:pPr>
        <w:pStyle w:val="ConsPlusNormal"/>
        <w:widowControl/>
        <w:ind w:firstLine="708"/>
        <w:jc w:val="both"/>
        <w:rPr>
          <w:sz w:val="24"/>
          <w:szCs w:val="24"/>
        </w:rPr>
      </w:pPr>
      <w:r w:rsidRPr="00FC22A1">
        <w:rPr>
          <w:rFonts w:ascii="Times New Roman" w:hAnsi="Times New Roman" w:cs="Times New Roman"/>
          <w:sz w:val="24"/>
          <w:szCs w:val="24"/>
        </w:rPr>
        <w:t xml:space="preserve">межрайонной инспекцией МИФНС РФ по Брянской области (для индивидуальных предпринимателей); </w:t>
      </w:r>
    </w:p>
    <w:p w:rsidR="00FC22A1" w:rsidRPr="00FC22A1" w:rsidRDefault="00FC22A1" w:rsidP="00FC22A1">
      <w:pPr>
        <w:pStyle w:val="ConsPlusNormal"/>
        <w:widowControl/>
        <w:ind w:firstLine="708"/>
        <w:jc w:val="both"/>
        <w:rPr>
          <w:sz w:val="24"/>
          <w:szCs w:val="24"/>
        </w:rPr>
      </w:pPr>
      <w:r w:rsidRPr="00FC22A1">
        <w:rPr>
          <w:rFonts w:ascii="Times New Roman" w:hAnsi="Times New Roman" w:cs="Times New Roman"/>
          <w:sz w:val="24"/>
          <w:szCs w:val="24"/>
        </w:rPr>
        <w:t>бюро технической инвентаризации;</w:t>
      </w:r>
    </w:p>
    <w:p w:rsidR="00FC22A1" w:rsidRPr="00FC22A1" w:rsidRDefault="00FC22A1" w:rsidP="00FC22A1">
      <w:pPr>
        <w:pStyle w:val="ConsPlusNormal"/>
        <w:widowControl/>
        <w:ind w:firstLine="708"/>
        <w:jc w:val="both"/>
        <w:rPr>
          <w:sz w:val="24"/>
          <w:szCs w:val="24"/>
        </w:rPr>
      </w:pPr>
      <w:r w:rsidRPr="00FC22A1">
        <w:rPr>
          <w:rFonts w:ascii="Times New Roman" w:hAnsi="Times New Roman" w:cs="Times New Roman"/>
          <w:sz w:val="24"/>
          <w:szCs w:val="24"/>
        </w:rPr>
        <w:t>банком, прошедшим конкурсный отбор для участия в реализации подпрограммы (по мере необходимости);</w:t>
      </w:r>
    </w:p>
    <w:p w:rsidR="00FC22A1" w:rsidRPr="00FC22A1" w:rsidRDefault="00FC22A1" w:rsidP="00FC22A1">
      <w:pPr>
        <w:pStyle w:val="ConsPlusNormal"/>
        <w:widowControl/>
        <w:ind w:firstLine="708"/>
        <w:jc w:val="both"/>
        <w:rPr>
          <w:sz w:val="24"/>
          <w:szCs w:val="24"/>
        </w:rPr>
      </w:pPr>
      <w:r w:rsidRPr="00FC22A1">
        <w:rPr>
          <w:rFonts w:ascii="Times New Roman" w:hAnsi="Times New Roman" w:cs="Times New Roman"/>
          <w:sz w:val="24"/>
          <w:szCs w:val="24"/>
        </w:rPr>
        <w:t>организацией (учреждением) – работодателем (для работающих граждан).</w:t>
      </w:r>
    </w:p>
    <w:p w:rsidR="00771D2A" w:rsidRPr="00771D2A" w:rsidRDefault="00DE3A59" w:rsidP="00771D2A">
      <w:pPr>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ab/>
      </w:r>
      <w:r w:rsidR="00771D2A" w:rsidRPr="00771D2A">
        <w:rPr>
          <w:rFonts w:ascii="Times New Roman" w:eastAsia="Times New Roman" w:hAnsi="Times New Roman" w:cs="Times New Roman"/>
          <w:color w:val="000000"/>
          <w:kern w:val="1"/>
          <w:sz w:val="24"/>
          <w:szCs w:val="24"/>
          <w:lang w:eastAsia="zh-CN"/>
        </w:rPr>
        <w:t xml:space="preserve">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 содержит стандарт предоставления муниципальной услуги, административные процедуры, формы </w:t>
      </w:r>
      <w:proofErr w:type="gramStart"/>
      <w:r w:rsidR="00771D2A" w:rsidRPr="00771D2A">
        <w:rPr>
          <w:rFonts w:ascii="Times New Roman" w:eastAsia="Times New Roman" w:hAnsi="Times New Roman" w:cs="Times New Roman"/>
          <w:color w:val="000000"/>
          <w:kern w:val="1"/>
          <w:sz w:val="24"/>
          <w:szCs w:val="24"/>
          <w:lang w:eastAsia="zh-CN"/>
        </w:rPr>
        <w:t>контроля за</w:t>
      </w:r>
      <w:proofErr w:type="gramEnd"/>
      <w:r w:rsidR="00771D2A" w:rsidRPr="00771D2A">
        <w:rPr>
          <w:rFonts w:ascii="Times New Roman" w:eastAsia="Times New Roman" w:hAnsi="Times New Roman" w:cs="Times New Roman"/>
          <w:color w:val="000000"/>
          <w:kern w:val="1"/>
          <w:sz w:val="24"/>
          <w:szCs w:val="24"/>
          <w:lang w:eastAsia="zh-CN"/>
        </w:rPr>
        <w:t xml:space="preserve"> исполнением, порядок обжалования действия (бездействия) и решений, осуществляемых в ходе предоставления муниципальной услуги.</w:t>
      </w:r>
    </w:p>
    <w:p w:rsidR="00771D2A" w:rsidRPr="00771D2A" w:rsidRDefault="00771D2A" w:rsidP="00FC22A1">
      <w:pPr>
        <w:spacing w:after="0" w:line="240" w:lineRule="auto"/>
        <w:ind w:firstLine="709"/>
        <w:jc w:val="both"/>
        <w:rPr>
          <w:rFonts w:ascii="Times New Roman" w:eastAsia="Times New Roman" w:hAnsi="Times New Roman" w:cs="Times New Roman"/>
          <w:color w:val="000000"/>
          <w:kern w:val="1"/>
          <w:sz w:val="24"/>
          <w:szCs w:val="24"/>
          <w:lang w:eastAsia="zh-CN"/>
        </w:rPr>
      </w:pPr>
      <w:proofErr w:type="gramStart"/>
      <w:r w:rsidRPr="00771D2A">
        <w:rPr>
          <w:rFonts w:ascii="Times New Roman" w:eastAsia="Times New Roman" w:hAnsi="Times New Roman" w:cs="Times New Roman"/>
          <w:color w:val="000000"/>
          <w:kern w:val="1"/>
          <w:sz w:val="24"/>
          <w:szCs w:val="24"/>
          <w:lang w:eastAsia="zh-CN"/>
        </w:rPr>
        <w:t>Внедрение административного регламента должно повысить качество</w:t>
      </w:r>
      <w:r w:rsidRPr="00771D2A">
        <w:rPr>
          <w:rFonts w:ascii="Times New Roman" w:eastAsia="Times New Roman" w:hAnsi="Times New Roman" w:cs="Times New Roman"/>
          <w:kern w:val="1"/>
          <w:sz w:val="24"/>
          <w:szCs w:val="24"/>
          <w:lang w:eastAsia="zh-CN"/>
        </w:rPr>
        <w:t xml:space="preserve"> </w:t>
      </w:r>
      <w:r w:rsidRPr="00771D2A">
        <w:rPr>
          <w:rFonts w:ascii="Times New Roman" w:eastAsia="Times New Roman" w:hAnsi="Times New Roman" w:cs="Times New Roman"/>
          <w:color w:val="000000"/>
          <w:kern w:val="1"/>
          <w:sz w:val="24"/>
          <w:szCs w:val="24"/>
          <w:lang w:eastAsia="zh-CN"/>
        </w:rPr>
        <w:t>предоставления муниципальной услуги за счет упорядочения и упрощения</w:t>
      </w:r>
      <w:r w:rsidRPr="00771D2A">
        <w:rPr>
          <w:rFonts w:ascii="Times New Roman" w:eastAsia="Times New Roman" w:hAnsi="Times New Roman" w:cs="Times New Roman"/>
          <w:kern w:val="1"/>
          <w:sz w:val="24"/>
          <w:szCs w:val="24"/>
          <w:lang w:eastAsia="zh-CN"/>
        </w:rPr>
        <w:t xml:space="preserve"> </w:t>
      </w:r>
      <w:r w:rsidRPr="00771D2A">
        <w:rPr>
          <w:rFonts w:ascii="Times New Roman" w:eastAsia="Times New Roman" w:hAnsi="Times New Roman" w:cs="Times New Roman"/>
          <w:color w:val="000000"/>
          <w:kern w:val="1"/>
          <w:sz w:val="24"/>
          <w:szCs w:val="24"/>
          <w:lang w:eastAsia="zh-CN"/>
        </w:rPr>
        <w:t>административных процедур в рамках предоставления услуги, исключения</w:t>
      </w:r>
      <w:r w:rsidRPr="00771D2A">
        <w:rPr>
          <w:rFonts w:ascii="Times New Roman" w:eastAsia="Times New Roman" w:hAnsi="Times New Roman" w:cs="Times New Roman"/>
          <w:kern w:val="1"/>
          <w:sz w:val="24"/>
          <w:szCs w:val="24"/>
          <w:lang w:eastAsia="zh-CN"/>
        </w:rPr>
        <w:t xml:space="preserve"> </w:t>
      </w:r>
      <w:r w:rsidRPr="00771D2A">
        <w:rPr>
          <w:rFonts w:ascii="Times New Roman" w:eastAsia="Times New Roman" w:hAnsi="Times New Roman" w:cs="Times New Roman"/>
          <w:color w:val="000000"/>
          <w:kern w:val="1"/>
          <w:sz w:val="24"/>
          <w:szCs w:val="24"/>
          <w:lang w:eastAsia="zh-CN"/>
        </w:rPr>
        <w:t>избыточных административных действий, сокращения количества документов,</w:t>
      </w:r>
      <w:r w:rsidRPr="00771D2A">
        <w:rPr>
          <w:rFonts w:ascii="Times New Roman" w:eastAsia="Times New Roman" w:hAnsi="Times New Roman" w:cs="Times New Roman"/>
          <w:kern w:val="1"/>
          <w:sz w:val="24"/>
          <w:szCs w:val="24"/>
          <w:lang w:eastAsia="zh-CN"/>
        </w:rPr>
        <w:t xml:space="preserve"> </w:t>
      </w:r>
      <w:r w:rsidRPr="00771D2A">
        <w:rPr>
          <w:rFonts w:ascii="Times New Roman" w:eastAsia="Times New Roman" w:hAnsi="Times New Roman" w:cs="Times New Roman"/>
          <w:color w:val="000000"/>
          <w:kern w:val="1"/>
          <w:sz w:val="24"/>
          <w:szCs w:val="24"/>
          <w:lang w:eastAsia="zh-CN"/>
        </w:rPr>
        <w:t>предоставляемых заявителями для предоставления услуги, сокращения сроков</w:t>
      </w:r>
      <w:r w:rsidRPr="00771D2A">
        <w:rPr>
          <w:rFonts w:ascii="Times New Roman" w:eastAsia="Times New Roman" w:hAnsi="Times New Roman" w:cs="Times New Roman"/>
          <w:kern w:val="1"/>
          <w:sz w:val="24"/>
          <w:szCs w:val="24"/>
          <w:lang w:eastAsia="zh-CN"/>
        </w:rPr>
        <w:t xml:space="preserve"> </w:t>
      </w:r>
      <w:r w:rsidRPr="00771D2A">
        <w:rPr>
          <w:rFonts w:ascii="Times New Roman" w:eastAsia="Times New Roman" w:hAnsi="Times New Roman" w:cs="Times New Roman"/>
          <w:color w:val="000000"/>
          <w:kern w:val="1"/>
          <w:sz w:val="24"/>
          <w:szCs w:val="24"/>
          <w:lang w:eastAsia="zh-CN"/>
        </w:rPr>
        <w:t>предоставления муниципальной услуги, повышения сервиса и комфортности</w:t>
      </w:r>
      <w:r w:rsidRPr="00771D2A">
        <w:rPr>
          <w:rFonts w:ascii="Times New Roman" w:eastAsia="Times New Roman" w:hAnsi="Times New Roman" w:cs="Times New Roman"/>
          <w:kern w:val="1"/>
          <w:sz w:val="24"/>
          <w:szCs w:val="24"/>
          <w:lang w:eastAsia="zh-CN"/>
        </w:rPr>
        <w:t xml:space="preserve"> </w:t>
      </w:r>
      <w:r w:rsidRPr="00771D2A">
        <w:rPr>
          <w:rFonts w:ascii="Times New Roman" w:eastAsia="Times New Roman" w:hAnsi="Times New Roman" w:cs="Times New Roman"/>
          <w:color w:val="000000"/>
          <w:kern w:val="1"/>
          <w:sz w:val="24"/>
          <w:szCs w:val="24"/>
          <w:lang w:eastAsia="zh-CN"/>
        </w:rPr>
        <w:t>получения муниципальной услуги заявителям, повышения информированности</w:t>
      </w:r>
      <w:r w:rsidR="00FC22A1">
        <w:rPr>
          <w:rFonts w:ascii="Times New Roman" w:eastAsia="Times New Roman" w:hAnsi="Times New Roman" w:cs="Times New Roman"/>
          <w:color w:val="000000"/>
          <w:kern w:val="1"/>
          <w:sz w:val="24"/>
          <w:szCs w:val="24"/>
          <w:lang w:eastAsia="zh-CN"/>
        </w:rPr>
        <w:t xml:space="preserve"> </w:t>
      </w:r>
      <w:r w:rsidRPr="00771D2A">
        <w:rPr>
          <w:rFonts w:ascii="Times New Roman" w:eastAsia="Times New Roman" w:hAnsi="Times New Roman" w:cs="Times New Roman"/>
          <w:color w:val="000000"/>
          <w:kern w:val="1"/>
          <w:sz w:val="24"/>
          <w:szCs w:val="24"/>
          <w:lang w:eastAsia="zh-CN"/>
        </w:rPr>
        <w:t>населения о порядке предоставления муниципальной услуги, а так же повышения ответственности должностных лиц</w:t>
      </w:r>
      <w:proofErr w:type="gramEnd"/>
      <w:r w:rsidRPr="00771D2A">
        <w:rPr>
          <w:rFonts w:ascii="Times New Roman" w:eastAsia="Times New Roman" w:hAnsi="Times New Roman" w:cs="Times New Roman"/>
          <w:color w:val="000000"/>
          <w:kern w:val="1"/>
          <w:sz w:val="24"/>
          <w:szCs w:val="24"/>
          <w:lang w:eastAsia="zh-CN"/>
        </w:rPr>
        <w:t>.</w:t>
      </w:r>
      <w:r w:rsidRPr="00771D2A">
        <w:rPr>
          <w:rFonts w:ascii="Times New Roman" w:eastAsia="Times New Roman" w:hAnsi="Times New Roman" w:cs="Times New Roman"/>
          <w:kern w:val="1"/>
          <w:sz w:val="24"/>
          <w:szCs w:val="24"/>
          <w:lang w:eastAsia="zh-CN"/>
        </w:rPr>
        <w:t xml:space="preserve"> </w:t>
      </w:r>
      <w:proofErr w:type="gramStart"/>
      <w:r w:rsidRPr="00771D2A">
        <w:rPr>
          <w:rFonts w:ascii="Times New Roman" w:eastAsia="Times New Roman" w:hAnsi="Times New Roman" w:cs="Times New Roman"/>
          <w:color w:val="000000"/>
          <w:kern w:val="1"/>
          <w:sz w:val="24"/>
          <w:szCs w:val="24"/>
          <w:lang w:eastAsia="zh-CN"/>
        </w:rPr>
        <w:t xml:space="preserve">Улучшения предоставления муниципальной услуги при принятии Административного регламента выражаются в прозрачности работы </w:t>
      </w:r>
      <w:r w:rsidR="00897C94" w:rsidRPr="00FC22A1">
        <w:rPr>
          <w:rFonts w:ascii="Times New Roman" w:hAnsi="Times New Roman" w:cs="Times New Roman"/>
          <w:sz w:val="24"/>
          <w:szCs w:val="24"/>
        </w:rPr>
        <w:t>с</w:t>
      </w:r>
      <w:r w:rsidR="00897C94">
        <w:rPr>
          <w:rFonts w:ascii="Times New Roman" w:hAnsi="Times New Roman" w:cs="Times New Roman"/>
          <w:sz w:val="24"/>
          <w:szCs w:val="24"/>
        </w:rPr>
        <w:t>ектора</w:t>
      </w:r>
      <w:r w:rsidR="00897C94" w:rsidRPr="00FC22A1">
        <w:rPr>
          <w:rFonts w:ascii="Times New Roman" w:hAnsi="Times New Roman" w:cs="Times New Roman"/>
          <w:sz w:val="24"/>
          <w:szCs w:val="24"/>
        </w:rPr>
        <w:t xml:space="preserve"> по делам культуры, молодёжной политики, физической культуры, массовому  спорту и защите прав семьи и несовершеннолетних администрации </w:t>
      </w:r>
      <w:r w:rsidR="00897C94" w:rsidRPr="00FC22A1">
        <w:rPr>
          <w:rFonts w:ascii="Times New Roman" w:hAnsi="Times New Roman" w:cs="Times New Roman"/>
          <w:color w:val="000000"/>
          <w:sz w:val="24"/>
          <w:szCs w:val="24"/>
        </w:rPr>
        <w:t>Клетнянского</w:t>
      </w:r>
      <w:r w:rsidR="00897C94" w:rsidRPr="00FC22A1">
        <w:rPr>
          <w:rFonts w:ascii="Times New Roman" w:hAnsi="Times New Roman" w:cs="Times New Roman"/>
          <w:sz w:val="24"/>
          <w:szCs w:val="24"/>
        </w:rPr>
        <w:t xml:space="preserve"> района</w:t>
      </w:r>
      <w:r w:rsidRPr="00771D2A">
        <w:rPr>
          <w:rFonts w:ascii="Times New Roman" w:eastAsia="Times New Roman" w:hAnsi="Times New Roman" w:cs="Times New Roman"/>
          <w:color w:val="000000"/>
          <w:kern w:val="1"/>
          <w:sz w:val="24"/>
          <w:szCs w:val="24"/>
          <w:lang w:eastAsia="zh-CN"/>
        </w:rPr>
        <w:t xml:space="preserve"> для заявителей, простота и ясность изложения информационных документов; наличие различных каналов получения информации о предоставлении услуги; доступность работы с представителями лиц, получающих услугу;</w:t>
      </w:r>
      <w:proofErr w:type="gramEnd"/>
      <w:r w:rsidRPr="00771D2A">
        <w:rPr>
          <w:rFonts w:ascii="Times New Roman" w:eastAsia="Times New Roman" w:hAnsi="Times New Roman" w:cs="Times New Roman"/>
          <w:color w:val="000000"/>
          <w:kern w:val="1"/>
          <w:sz w:val="24"/>
          <w:szCs w:val="24"/>
          <w:lang w:eastAsia="zh-CN"/>
        </w:rPr>
        <w:t xml:space="preserve"> сокращение времени ожидания услуги, соблюдение сроков предоставления муниципальной услуги; количество обоснованных жалоб.</w:t>
      </w:r>
    </w:p>
    <w:p w:rsidR="00771D2A" w:rsidRPr="00771D2A" w:rsidRDefault="00771D2A" w:rsidP="00771D2A">
      <w:pPr>
        <w:spacing w:after="0" w:line="240" w:lineRule="auto"/>
        <w:jc w:val="both"/>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Предоставление муниципальной услуги осуществляется в соответствии с</w:t>
      </w:r>
      <w:r w:rsidRPr="00771D2A">
        <w:rPr>
          <w:rFonts w:ascii="Times New Roman" w:eastAsia="Times New Roman" w:hAnsi="Times New Roman" w:cs="Times New Roman"/>
          <w:kern w:val="1"/>
          <w:sz w:val="24"/>
          <w:szCs w:val="24"/>
          <w:lang w:eastAsia="zh-CN"/>
        </w:rPr>
        <w:t xml:space="preserve"> </w:t>
      </w:r>
      <w:r w:rsidRPr="00771D2A">
        <w:rPr>
          <w:rFonts w:ascii="Times New Roman" w:eastAsia="Times New Roman" w:hAnsi="Times New Roman" w:cs="Times New Roman"/>
          <w:color w:val="000000"/>
          <w:kern w:val="1"/>
          <w:sz w:val="24"/>
          <w:szCs w:val="24"/>
          <w:lang w:eastAsia="zh-CN"/>
        </w:rPr>
        <w:t>нормативными правовыми актами:</w:t>
      </w:r>
    </w:p>
    <w:tbl>
      <w:tblPr>
        <w:tblW w:w="10067" w:type="dxa"/>
        <w:tblInd w:w="117" w:type="dxa"/>
        <w:tblLayout w:type="fixed"/>
        <w:tblLook w:val="0000"/>
      </w:tblPr>
      <w:tblGrid>
        <w:gridCol w:w="10067"/>
      </w:tblGrid>
      <w:tr w:rsidR="00897C94" w:rsidTr="00897C94">
        <w:trPr>
          <w:trHeight w:val="316"/>
        </w:trPr>
        <w:tc>
          <w:tcPr>
            <w:tcW w:w="10067" w:type="dxa"/>
            <w:shd w:val="clear" w:color="auto" w:fill="auto"/>
          </w:tcPr>
          <w:p w:rsidR="00897C94" w:rsidRPr="00897C94" w:rsidRDefault="00897C94" w:rsidP="00897C94">
            <w:pPr>
              <w:autoSpaceDE w:val="0"/>
              <w:spacing w:after="0" w:line="240" w:lineRule="auto"/>
              <w:ind w:left="-117" w:right="-57"/>
              <w:jc w:val="both"/>
              <w:rPr>
                <w:rFonts w:ascii="Times New Roman" w:hAnsi="Times New Roman" w:cs="Times New Roman"/>
                <w:sz w:val="24"/>
                <w:szCs w:val="24"/>
              </w:rPr>
            </w:pPr>
            <w:r w:rsidRPr="00897C94">
              <w:rPr>
                <w:rFonts w:ascii="Times New Roman" w:hAnsi="Times New Roman" w:cs="Times New Roman"/>
                <w:sz w:val="24"/>
                <w:szCs w:val="24"/>
              </w:rPr>
              <w:t>1) Жилищным кодексом Российской Федерации</w:t>
            </w:r>
          </w:p>
        </w:tc>
      </w:tr>
      <w:tr w:rsidR="00897C94" w:rsidTr="00897C94">
        <w:trPr>
          <w:trHeight w:val="300"/>
        </w:trPr>
        <w:tc>
          <w:tcPr>
            <w:tcW w:w="10067" w:type="dxa"/>
            <w:shd w:val="clear" w:color="auto" w:fill="auto"/>
          </w:tcPr>
          <w:p w:rsidR="00897C94" w:rsidRPr="00897C94" w:rsidRDefault="00897C94" w:rsidP="00897C94">
            <w:pPr>
              <w:autoSpaceDE w:val="0"/>
              <w:spacing w:after="0" w:line="240" w:lineRule="auto"/>
              <w:ind w:left="-117" w:right="-57"/>
              <w:jc w:val="both"/>
              <w:rPr>
                <w:rFonts w:ascii="Times New Roman" w:hAnsi="Times New Roman" w:cs="Times New Roman"/>
                <w:sz w:val="24"/>
                <w:szCs w:val="24"/>
              </w:rPr>
            </w:pPr>
            <w:r w:rsidRPr="00897C94">
              <w:rPr>
                <w:rFonts w:ascii="Times New Roman" w:hAnsi="Times New Roman" w:cs="Times New Roman"/>
                <w:sz w:val="24"/>
                <w:szCs w:val="24"/>
              </w:rPr>
              <w:t>2) Гражданским кодексом Российской Федерации</w:t>
            </w:r>
          </w:p>
        </w:tc>
      </w:tr>
      <w:tr w:rsidR="00897C94" w:rsidRPr="003F4E23" w:rsidTr="00897C94">
        <w:trPr>
          <w:trHeight w:val="300"/>
        </w:trPr>
        <w:tc>
          <w:tcPr>
            <w:tcW w:w="10067" w:type="dxa"/>
            <w:shd w:val="clear" w:color="auto" w:fill="auto"/>
          </w:tcPr>
          <w:p w:rsidR="00897C94" w:rsidRPr="00897C94" w:rsidRDefault="00897C94" w:rsidP="00897C94">
            <w:pPr>
              <w:autoSpaceDE w:val="0"/>
              <w:spacing w:after="0" w:line="240" w:lineRule="auto"/>
              <w:ind w:left="-117" w:right="-57"/>
              <w:jc w:val="both"/>
              <w:rPr>
                <w:rFonts w:ascii="Times New Roman" w:hAnsi="Times New Roman" w:cs="Times New Roman"/>
                <w:sz w:val="24"/>
                <w:szCs w:val="24"/>
              </w:rPr>
            </w:pPr>
            <w:r w:rsidRPr="00897C94">
              <w:rPr>
                <w:rFonts w:ascii="Times New Roman" w:hAnsi="Times New Roman" w:cs="Times New Roman"/>
                <w:sz w:val="24"/>
                <w:szCs w:val="24"/>
              </w:rPr>
              <w:t xml:space="preserve">3) </w:t>
            </w:r>
            <w:hyperlink r:id="rId6" w:history="1">
              <w:r w:rsidRPr="00897C94">
                <w:rPr>
                  <w:rStyle w:val="a4"/>
                  <w:rFonts w:ascii="Times New Roman" w:hAnsi="Times New Roman" w:cs="Times New Roman"/>
                  <w:color w:val="auto"/>
                  <w:sz w:val="24"/>
                  <w:szCs w:val="24"/>
                  <w:u w:val="none"/>
                </w:rPr>
                <w:t xml:space="preserve">Постановление Правительства Российской Федерации от 17.12.2010 №1050 «О реализации </w:t>
              </w:r>
              <w:r w:rsidRPr="00897C94">
                <w:rPr>
                  <w:rStyle w:val="a4"/>
                  <w:rFonts w:ascii="Times New Roman" w:hAnsi="Times New Roman" w:cs="Times New Roman"/>
                  <w:color w:val="auto"/>
                  <w:sz w:val="24"/>
                  <w:szCs w:val="24"/>
                  <w:u w:val="none"/>
                </w:rPr>
                <w:lastRenderedPageBreak/>
                <w:t>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p>
          <w:p w:rsidR="00897C94" w:rsidRPr="00897C94" w:rsidRDefault="00897C94" w:rsidP="00897C94">
            <w:pPr>
              <w:pStyle w:val="a7"/>
              <w:autoSpaceDE w:val="0"/>
              <w:spacing w:after="0"/>
              <w:ind w:left="-117" w:right="-57"/>
              <w:jc w:val="both"/>
            </w:pPr>
            <w:r w:rsidRPr="00897C94">
              <w:t>4)  Постановлением Правительства Брянской области от 29.12.2018г. №735-п « Об утверждении государственной программы «Социальная и демографическая политика Брянской области»</w:t>
            </w:r>
          </w:p>
          <w:p w:rsidR="00897C94" w:rsidRPr="00897C94" w:rsidRDefault="00897C94" w:rsidP="00897C94">
            <w:pPr>
              <w:pStyle w:val="a7"/>
              <w:autoSpaceDE w:val="0"/>
              <w:spacing w:after="0"/>
              <w:ind w:left="-117" w:right="-57"/>
              <w:jc w:val="both"/>
            </w:pPr>
            <w:r w:rsidRPr="00897C94">
              <w:t xml:space="preserve">5) Постановление администрации Клетнянского района «Об утверждении муниципальной программы «Обеспечение реализации полномочий Клетнянского муниципального района» </w:t>
            </w:r>
          </w:p>
        </w:tc>
      </w:tr>
    </w:tbl>
    <w:p w:rsidR="00771D2A" w:rsidRPr="00771D2A" w:rsidRDefault="00771D2A" w:rsidP="00771D2A">
      <w:pPr>
        <w:spacing w:after="0" w:line="240" w:lineRule="auto"/>
        <w:ind w:firstLine="709"/>
        <w:jc w:val="both"/>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lastRenderedPageBreak/>
        <w:t>Проект регламента размещается в сети Интернет на официальном сайте администрации Клетнянского района для всеобщего ознакомления.</w:t>
      </w:r>
    </w:p>
    <w:p w:rsidR="00771D2A" w:rsidRPr="00771D2A" w:rsidRDefault="00771D2A" w:rsidP="00771D2A">
      <w:pPr>
        <w:spacing w:after="0" w:line="240" w:lineRule="auto"/>
        <w:ind w:firstLine="709"/>
        <w:jc w:val="both"/>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771D2A" w:rsidRPr="00771D2A" w:rsidRDefault="00771D2A" w:rsidP="00897C94">
      <w:pPr>
        <w:spacing w:after="0" w:line="240" w:lineRule="auto"/>
        <w:ind w:firstLine="709"/>
        <w:jc w:val="both"/>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Срок, отведенный для проведения независимой экспертизы - 30 дней со дня</w:t>
      </w:r>
      <w:r w:rsidR="00897C94">
        <w:rPr>
          <w:rFonts w:ascii="Times New Roman" w:eastAsia="Times New Roman" w:hAnsi="Times New Roman" w:cs="Times New Roman"/>
          <w:color w:val="000000"/>
          <w:kern w:val="1"/>
          <w:sz w:val="24"/>
          <w:szCs w:val="24"/>
          <w:lang w:eastAsia="zh-CN"/>
        </w:rPr>
        <w:t xml:space="preserve"> </w:t>
      </w:r>
      <w:r w:rsidRPr="00771D2A">
        <w:rPr>
          <w:rFonts w:ascii="Times New Roman" w:eastAsia="Times New Roman" w:hAnsi="Times New Roman" w:cs="Times New Roman"/>
          <w:color w:val="000000"/>
          <w:kern w:val="1"/>
          <w:sz w:val="24"/>
          <w:szCs w:val="24"/>
          <w:lang w:eastAsia="zh-CN"/>
        </w:rPr>
        <w:t>размещения проекта административного регламента в сети Интернет.</w:t>
      </w:r>
    </w:p>
    <w:p w:rsidR="00771D2A" w:rsidRPr="00771D2A" w:rsidRDefault="00771D2A" w:rsidP="00771D2A">
      <w:pPr>
        <w:spacing w:after="0" w:line="240" w:lineRule="auto"/>
        <w:jc w:val="both"/>
        <w:rPr>
          <w:rFonts w:ascii="Times New Roman" w:eastAsia="Times New Roman" w:hAnsi="Times New Roman" w:cs="Times New Roman"/>
          <w:color w:val="000000"/>
          <w:kern w:val="1"/>
          <w:sz w:val="24"/>
          <w:szCs w:val="24"/>
          <w:lang w:eastAsia="zh-CN"/>
        </w:rPr>
      </w:pPr>
    </w:p>
    <w:p w:rsidR="00771D2A" w:rsidRPr="00771D2A" w:rsidRDefault="00771D2A" w:rsidP="00771D2A">
      <w:pPr>
        <w:spacing w:after="0" w:line="240" w:lineRule="auto"/>
        <w:jc w:val="both"/>
        <w:rPr>
          <w:rFonts w:ascii="Times New Roman" w:eastAsia="Times New Roman" w:hAnsi="Times New Roman" w:cs="Times New Roman"/>
          <w:color w:val="000000"/>
          <w:kern w:val="1"/>
          <w:sz w:val="24"/>
          <w:szCs w:val="24"/>
          <w:lang w:eastAsia="zh-CN"/>
        </w:rPr>
      </w:pPr>
    </w:p>
    <w:p w:rsidR="00771D2A" w:rsidRPr="00771D2A" w:rsidRDefault="00771D2A" w:rsidP="00771D2A">
      <w:pPr>
        <w:spacing w:after="0" w:line="240" w:lineRule="auto"/>
        <w:jc w:val="both"/>
        <w:rPr>
          <w:rFonts w:ascii="Times New Roman" w:eastAsia="Times New Roman" w:hAnsi="Times New Roman" w:cs="Times New Roman"/>
          <w:color w:val="000000"/>
          <w:kern w:val="1"/>
          <w:sz w:val="24"/>
          <w:szCs w:val="24"/>
          <w:lang w:eastAsia="zh-CN"/>
        </w:rPr>
      </w:pPr>
    </w:p>
    <w:p w:rsidR="00771D2A" w:rsidRPr="00771D2A" w:rsidRDefault="00771D2A" w:rsidP="00771D2A">
      <w:pPr>
        <w:spacing w:after="0" w:line="240" w:lineRule="auto"/>
        <w:jc w:val="both"/>
        <w:rPr>
          <w:rFonts w:ascii="Times New Roman" w:eastAsia="Times New Roman" w:hAnsi="Times New Roman" w:cs="Times New Roman"/>
          <w:color w:val="000000"/>
          <w:kern w:val="1"/>
          <w:sz w:val="24"/>
          <w:szCs w:val="24"/>
          <w:lang w:eastAsia="zh-CN"/>
        </w:rPr>
      </w:pPr>
    </w:p>
    <w:p w:rsidR="00771D2A" w:rsidRPr="00771D2A" w:rsidRDefault="00771D2A" w:rsidP="00771D2A">
      <w:pPr>
        <w:spacing w:after="0" w:line="240" w:lineRule="auto"/>
        <w:jc w:val="both"/>
        <w:rPr>
          <w:rFonts w:ascii="Times New Roman" w:eastAsia="Times New Roman" w:hAnsi="Times New Roman" w:cs="Times New Roman"/>
          <w:kern w:val="1"/>
          <w:sz w:val="24"/>
          <w:szCs w:val="24"/>
          <w:lang w:eastAsia="zh-CN"/>
        </w:rPr>
      </w:pPr>
    </w:p>
    <w:p w:rsidR="00EB2F27" w:rsidRPr="00EB2F27" w:rsidRDefault="00EB2F27" w:rsidP="00EB2F27">
      <w:pPr>
        <w:spacing w:after="0" w:line="240" w:lineRule="auto"/>
        <w:contextualSpacing/>
        <w:jc w:val="both"/>
        <w:rPr>
          <w:rFonts w:ascii="Times New Roman" w:eastAsia="Times New Roman" w:hAnsi="Times New Roman" w:cs="Times New Roman"/>
          <w:color w:val="000000"/>
          <w:sz w:val="24"/>
          <w:szCs w:val="24"/>
          <w:lang w:eastAsia="ru-RU"/>
        </w:rPr>
      </w:pPr>
      <w:r w:rsidRPr="00EB2F27">
        <w:rPr>
          <w:rFonts w:ascii="Times New Roman" w:eastAsia="Times New Roman" w:hAnsi="Times New Roman" w:cs="Times New Roman"/>
          <w:color w:val="000000"/>
          <w:sz w:val="24"/>
          <w:szCs w:val="24"/>
          <w:lang w:eastAsia="ru-RU"/>
        </w:rPr>
        <w:t xml:space="preserve">Ведущий специалист </w:t>
      </w:r>
    </w:p>
    <w:p w:rsidR="00EB2F27" w:rsidRPr="00EB2F27" w:rsidRDefault="00EB2F27" w:rsidP="00EB2F27">
      <w:pPr>
        <w:spacing w:after="0" w:line="240" w:lineRule="auto"/>
        <w:contextualSpacing/>
        <w:jc w:val="both"/>
        <w:rPr>
          <w:rFonts w:ascii="Times New Roman" w:eastAsia="Times New Roman" w:hAnsi="Times New Roman" w:cs="Times New Roman"/>
          <w:color w:val="000000"/>
          <w:sz w:val="24"/>
          <w:szCs w:val="24"/>
          <w:lang w:eastAsia="ru-RU"/>
        </w:rPr>
      </w:pPr>
      <w:r w:rsidRPr="00EB2F27">
        <w:rPr>
          <w:rFonts w:ascii="Times New Roman" w:eastAsia="Times New Roman" w:hAnsi="Times New Roman" w:cs="Times New Roman"/>
          <w:color w:val="000000"/>
          <w:sz w:val="24"/>
          <w:szCs w:val="24"/>
          <w:lang w:eastAsia="ru-RU"/>
        </w:rPr>
        <w:t xml:space="preserve">по делам молодежной политики, </w:t>
      </w:r>
    </w:p>
    <w:p w:rsidR="00EB2F27" w:rsidRPr="00EB2F27" w:rsidRDefault="00EB2F27" w:rsidP="00EB2F27">
      <w:pPr>
        <w:spacing w:after="0" w:line="240" w:lineRule="auto"/>
        <w:contextualSpacing/>
        <w:jc w:val="both"/>
        <w:rPr>
          <w:rFonts w:ascii="Times New Roman" w:eastAsia="Times New Roman" w:hAnsi="Times New Roman" w:cs="Times New Roman"/>
          <w:color w:val="000000"/>
          <w:sz w:val="24"/>
          <w:szCs w:val="24"/>
          <w:lang w:eastAsia="ru-RU"/>
        </w:rPr>
      </w:pPr>
      <w:r w:rsidRPr="00EB2F27">
        <w:rPr>
          <w:rFonts w:ascii="Times New Roman" w:eastAsia="Times New Roman" w:hAnsi="Times New Roman" w:cs="Times New Roman"/>
          <w:color w:val="000000"/>
          <w:sz w:val="24"/>
          <w:szCs w:val="24"/>
          <w:lang w:eastAsia="ru-RU"/>
        </w:rPr>
        <w:t>ФК и массовому спорту</w:t>
      </w:r>
    </w:p>
    <w:p w:rsidR="00EB2F27" w:rsidRPr="00EB2F27" w:rsidRDefault="00EB2F27" w:rsidP="00EB2F27">
      <w:pPr>
        <w:spacing w:after="0" w:line="240" w:lineRule="auto"/>
        <w:contextualSpacing/>
        <w:jc w:val="both"/>
        <w:rPr>
          <w:rFonts w:ascii="Times New Roman" w:eastAsia="Calibri" w:hAnsi="Times New Roman" w:cs="Times New Roman"/>
          <w:sz w:val="24"/>
          <w:szCs w:val="24"/>
        </w:rPr>
      </w:pPr>
      <w:r w:rsidRPr="00EB2F27">
        <w:rPr>
          <w:rFonts w:ascii="Times New Roman" w:eastAsia="Times New Roman" w:hAnsi="Times New Roman" w:cs="Times New Roman"/>
          <w:color w:val="000000"/>
          <w:sz w:val="24"/>
          <w:szCs w:val="24"/>
          <w:lang w:eastAsia="ru-RU"/>
        </w:rPr>
        <w:t xml:space="preserve">администрации Клетнянского района </w:t>
      </w:r>
      <w:r w:rsidRPr="00EB2F27">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EB2F27">
        <w:rPr>
          <w:rFonts w:ascii="Times New Roman" w:eastAsia="Times New Roman" w:hAnsi="Times New Roman" w:cs="Times New Roman"/>
          <w:color w:val="000000"/>
          <w:sz w:val="24"/>
          <w:szCs w:val="24"/>
          <w:lang w:eastAsia="ru-RU"/>
        </w:rPr>
        <w:t>Д.В. Самохин</w:t>
      </w:r>
    </w:p>
    <w:p w:rsidR="002E3F93" w:rsidRPr="00EB2F27" w:rsidRDefault="002E3F93" w:rsidP="00EB2F27">
      <w:pPr>
        <w:shd w:val="clear" w:color="auto" w:fill="FFFFFF"/>
        <w:spacing w:after="150" w:line="330" w:lineRule="atLeast"/>
        <w:jc w:val="both"/>
        <w:textAlignment w:val="baseline"/>
        <w:rPr>
          <w:rFonts w:ascii="Times New Roman" w:hAnsi="Times New Roman" w:cs="Times New Roman"/>
          <w:b/>
          <w:sz w:val="24"/>
          <w:szCs w:val="24"/>
        </w:rPr>
      </w:pPr>
    </w:p>
    <w:p w:rsidR="00F8745C" w:rsidRDefault="00F8745C" w:rsidP="00ED20EE">
      <w:pPr>
        <w:shd w:val="clear" w:color="auto" w:fill="FFFFFF"/>
        <w:spacing w:after="150" w:line="330" w:lineRule="atLeast"/>
        <w:textAlignment w:val="baseline"/>
        <w:rPr>
          <w:rFonts w:ascii="Arial" w:eastAsia="Times New Roman" w:hAnsi="Arial" w:cs="Arial"/>
          <w:color w:val="000000"/>
          <w:sz w:val="20"/>
          <w:szCs w:val="20"/>
          <w:lang w:eastAsia="ru-RU"/>
        </w:rPr>
      </w:pPr>
    </w:p>
    <w:p w:rsidR="002C5F20" w:rsidRDefault="002C5F20" w:rsidP="00372179">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
    <w:p w:rsidR="00FC22A1" w:rsidRDefault="00FC22A1"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FC22A1" w:rsidRDefault="00FC22A1"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897C94" w:rsidRDefault="00897C94"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p>
    <w:p w:rsidR="00ED20EE" w:rsidRPr="00D80F07" w:rsidRDefault="00D80F07" w:rsidP="0040189B">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r w:rsidRPr="00D80F07">
        <w:rPr>
          <w:rFonts w:ascii="Times New Roman" w:eastAsia="Times New Roman" w:hAnsi="Times New Roman" w:cs="Times New Roman"/>
          <w:color w:val="000000"/>
          <w:sz w:val="28"/>
          <w:szCs w:val="28"/>
          <w:lang w:eastAsia="ru-RU"/>
        </w:rPr>
        <w:lastRenderedPageBreak/>
        <w:t xml:space="preserve">Проект </w:t>
      </w:r>
    </w:p>
    <w:p w:rsidR="0040189B" w:rsidRDefault="0040189B" w:rsidP="0040189B">
      <w:pPr>
        <w:shd w:val="clear" w:color="auto" w:fill="FFFFFF"/>
        <w:spacing w:after="150" w:line="330" w:lineRule="atLeast"/>
        <w:jc w:val="center"/>
        <w:textAlignment w:val="baseline"/>
        <w:rPr>
          <w:rFonts w:ascii="Times New Roman" w:eastAsia="Times New Roman" w:hAnsi="Times New Roman" w:cs="Times New Roman"/>
          <w:color w:val="000000"/>
          <w:sz w:val="28"/>
          <w:szCs w:val="28"/>
          <w:lang w:eastAsia="ru-RU"/>
        </w:rPr>
      </w:pPr>
    </w:p>
    <w:p w:rsidR="00D80F07" w:rsidRDefault="00D80F07" w:rsidP="0040189B">
      <w:pPr>
        <w:shd w:val="clear" w:color="auto" w:fill="FFFFFF"/>
        <w:spacing w:after="150" w:line="330" w:lineRule="atLeast"/>
        <w:jc w:val="center"/>
        <w:textAlignment w:val="baseline"/>
        <w:rPr>
          <w:rFonts w:ascii="Times New Roman" w:eastAsia="Times New Roman" w:hAnsi="Times New Roman" w:cs="Times New Roman"/>
          <w:color w:val="000000"/>
          <w:sz w:val="28"/>
          <w:szCs w:val="28"/>
          <w:lang w:eastAsia="ru-RU"/>
        </w:rPr>
      </w:pPr>
    </w:p>
    <w:p w:rsidR="00D80F07" w:rsidRPr="00F611EE" w:rsidRDefault="00D80F07" w:rsidP="00F611E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EB2F27" w:rsidRPr="00F611EE" w:rsidRDefault="00EB2F27" w:rsidP="00F611EE">
      <w:pPr>
        <w:pStyle w:val="21"/>
        <w:spacing w:after="0" w:line="240" w:lineRule="auto"/>
        <w:ind w:right="-57"/>
        <w:jc w:val="center"/>
        <w:rPr>
          <w:sz w:val="26"/>
          <w:szCs w:val="26"/>
        </w:rPr>
      </w:pPr>
      <w:r w:rsidRPr="00F611EE">
        <w:rPr>
          <w:b/>
          <w:sz w:val="26"/>
          <w:szCs w:val="26"/>
        </w:rPr>
        <w:t>Административный регламент</w:t>
      </w:r>
    </w:p>
    <w:p w:rsidR="00EB2F27" w:rsidRPr="00F611EE" w:rsidRDefault="00EB2F27" w:rsidP="00F611EE">
      <w:pPr>
        <w:spacing w:after="0" w:line="240" w:lineRule="auto"/>
        <w:jc w:val="center"/>
        <w:rPr>
          <w:rFonts w:ascii="Times New Roman" w:hAnsi="Times New Roman" w:cs="Times New Roman"/>
          <w:color w:val="000000"/>
          <w:sz w:val="26"/>
          <w:szCs w:val="26"/>
        </w:rPr>
      </w:pPr>
      <w:r w:rsidRPr="00F611EE">
        <w:rPr>
          <w:rFonts w:ascii="Times New Roman" w:hAnsi="Times New Roman" w:cs="Times New Roman"/>
          <w:sz w:val="26"/>
          <w:szCs w:val="26"/>
        </w:rPr>
        <w:t>по предоставлению муниципальной услуги «</w:t>
      </w:r>
      <w:r w:rsidRPr="00F611EE">
        <w:rPr>
          <w:rFonts w:ascii="Times New Roman" w:hAnsi="Times New Roman" w:cs="Times New Roman"/>
          <w:color w:val="000000"/>
          <w:sz w:val="26"/>
          <w:szCs w:val="26"/>
        </w:rPr>
        <w:t>Обеспечение жильем молодых семей Клетнянского района»</w:t>
      </w:r>
    </w:p>
    <w:p w:rsidR="00EB2F27" w:rsidRPr="00F611EE" w:rsidRDefault="00EB2F27" w:rsidP="00F611EE">
      <w:pPr>
        <w:spacing w:after="0" w:line="240" w:lineRule="auto"/>
        <w:ind w:right="-57"/>
        <w:jc w:val="center"/>
        <w:rPr>
          <w:rFonts w:ascii="Times New Roman" w:hAnsi="Times New Roman" w:cs="Times New Roman"/>
          <w:sz w:val="26"/>
          <w:szCs w:val="26"/>
        </w:rPr>
      </w:pPr>
    </w:p>
    <w:p w:rsidR="00EB2F27" w:rsidRPr="00F611EE" w:rsidRDefault="00EB2F27" w:rsidP="00F611EE">
      <w:pPr>
        <w:spacing w:after="0" w:line="240" w:lineRule="auto"/>
        <w:jc w:val="center"/>
        <w:rPr>
          <w:rFonts w:ascii="Times New Roman" w:hAnsi="Times New Roman" w:cs="Times New Roman"/>
        </w:rPr>
      </w:pPr>
      <w:r w:rsidRPr="00F611EE">
        <w:rPr>
          <w:rFonts w:ascii="Times New Roman" w:hAnsi="Times New Roman" w:cs="Times New Roman"/>
          <w:sz w:val="26"/>
          <w:szCs w:val="26"/>
        </w:rPr>
        <w:t>1. Общие положения</w:t>
      </w:r>
    </w:p>
    <w:p w:rsidR="00EB2F27" w:rsidRPr="00F611EE" w:rsidRDefault="00EB2F27" w:rsidP="00F611EE">
      <w:pPr>
        <w:spacing w:after="0" w:line="240" w:lineRule="auto"/>
        <w:jc w:val="center"/>
        <w:rPr>
          <w:rFonts w:ascii="Times New Roman" w:hAnsi="Times New Roman" w:cs="Times New Roman"/>
          <w:b/>
          <w:sz w:val="26"/>
          <w:szCs w:val="26"/>
        </w:rPr>
      </w:pPr>
    </w:p>
    <w:p w:rsidR="00EB2F27" w:rsidRPr="00F611EE" w:rsidRDefault="00EB2F27" w:rsidP="00F611EE">
      <w:pPr>
        <w:spacing w:after="0" w:line="240" w:lineRule="auto"/>
        <w:jc w:val="both"/>
        <w:rPr>
          <w:rFonts w:ascii="Times New Roman" w:hAnsi="Times New Roman" w:cs="Times New Roman"/>
          <w:color w:val="000000"/>
          <w:sz w:val="26"/>
          <w:szCs w:val="26"/>
        </w:rPr>
      </w:pPr>
      <w:r w:rsidRPr="00F611EE">
        <w:rPr>
          <w:rFonts w:ascii="Times New Roman" w:hAnsi="Times New Roman" w:cs="Times New Roman"/>
          <w:sz w:val="26"/>
          <w:szCs w:val="26"/>
        </w:rPr>
        <w:tab/>
        <w:t>1.1. Административный регламент по предоставлению муниципальной услуги «</w:t>
      </w:r>
      <w:r w:rsidRPr="00F611EE">
        <w:rPr>
          <w:rFonts w:ascii="Times New Roman" w:hAnsi="Times New Roman" w:cs="Times New Roman"/>
          <w:color w:val="000000"/>
          <w:sz w:val="26"/>
          <w:szCs w:val="26"/>
        </w:rPr>
        <w:t>Обеспечение жильем молодых семей Клетнянского района»</w:t>
      </w:r>
      <w:r w:rsidRPr="00F611EE">
        <w:rPr>
          <w:rFonts w:ascii="Times New Roman" w:hAnsi="Times New Roman" w:cs="Times New Roman"/>
          <w:sz w:val="26"/>
          <w:szCs w:val="26"/>
        </w:rPr>
        <w:t xml:space="preserve"> (далее – административный регламент) определяет сроки, требования и последовательность действий (административных процедур)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w:t>
      </w:r>
      <w:r w:rsidRPr="00F611EE">
        <w:rPr>
          <w:rFonts w:ascii="Times New Roman" w:hAnsi="Times New Roman" w:cs="Times New Roman"/>
          <w:sz w:val="26"/>
          <w:szCs w:val="26"/>
          <w:lang w:val="ru-MO"/>
        </w:rPr>
        <w:t xml:space="preserve">Брянской области при осуществлении полномочий </w:t>
      </w:r>
      <w:r w:rsidRPr="00F611EE">
        <w:rPr>
          <w:rFonts w:ascii="Times New Roman" w:hAnsi="Times New Roman" w:cs="Times New Roman"/>
          <w:sz w:val="26"/>
          <w:szCs w:val="26"/>
        </w:rPr>
        <w:t>по обеспечению жильем молодых семей.</w:t>
      </w:r>
    </w:p>
    <w:p w:rsidR="00EB2F27" w:rsidRPr="00F611EE" w:rsidRDefault="00EB2F27" w:rsidP="00F611EE">
      <w:pPr>
        <w:spacing w:after="0" w:line="240" w:lineRule="auto"/>
        <w:ind w:firstLine="540"/>
        <w:jc w:val="both"/>
        <w:rPr>
          <w:rFonts w:ascii="Times New Roman" w:hAnsi="Times New Roman" w:cs="Times New Roman"/>
        </w:rPr>
      </w:pPr>
      <w:r w:rsidRPr="00F611EE">
        <w:rPr>
          <w:rFonts w:ascii="Times New Roman" w:hAnsi="Times New Roman" w:cs="Times New Roman"/>
          <w:sz w:val="26"/>
          <w:szCs w:val="26"/>
        </w:rPr>
        <w:t xml:space="preserve">1.2. Муниципальная услуга </w:t>
      </w:r>
      <w:r w:rsidRPr="00F611EE">
        <w:rPr>
          <w:rFonts w:ascii="Times New Roman" w:hAnsi="Times New Roman" w:cs="Times New Roman"/>
          <w:color w:val="000000"/>
          <w:sz w:val="26"/>
          <w:szCs w:val="26"/>
        </w:rPr>
        <w:t>по обеспечению жильем молодых семей</w:t>
      </w:r>
      <w:r w:rsidRPr="00F611EE">
        <w:rPr>
          <w:rFonts w:ascii="Times New Roman" w:hAnsi="Times New Roman" w:cs="Times New Roman"/>
          <w:sz w:val="26"/>
          <w:szCs w:val="26"/>
        </w:rPr>
        <w:t xml:space="preserve">, исполняется сектором по делам культуры, молодёжной политики, физической культуры, массовому  спорту и защите прав семьи и несовершеннолетних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w:t>
      </w:r>
    </w:p>
    <w:p w:rsidR="00EB2F27" w:rsidRPr="00F611EE" w:rsidRDefault="00EB2F27" w:rsidP="00F611EE">
      <w:pPr>
        <w:pStyle w:val="ConsPlusNormal"/>
        <w:widowControl/>
        <w:ind w:firstLine="708"/>
        <w:jc w:val="both"/>
        <w:rPr>
          <w:rFonts w:ascii="Times New Roman" w:hAnsi="Times New Roman" w:cs="Times New Roman"/>
        </w:rPr>
      </w:pPr>
      <w:r w:rsidRPr="00F611EE">
        <w:rPr>
          <w:rFonts w:ascii="Times New Roman" w:hAnsi="Times New Roman" w:cs="Times New Roman"/>
          <w:sz w:val="26"/>
          <w:szCs w:val="26"/>
        </w:rPr>
        <w:t>При ее исполнении в целях получения информации осуществляется взаимодействие со следующими юридическими лицами:</w:t>
      </w:r>
    </w:p>
    <w:p w:rsidR="00EB2F27" w:rsidRPr="00F611EE" w:rsidRDefault="00EB2F27" w:rsidP="00F611EE">
      <w:pPr>
        <w:pStyle w:val="ConsPlusNormal"/>
        <w:widowControl/>
        <w:ind w:firstLine="0"/>
        <w:jc w:val="both"/>
        <w:rPr>
          <w:rFonts w:ascii="Times New Roman" w:hAnsi="Times New Roman" w:cs="Times New Roman"/>
        </w:rPr>
      </w:pPr>
      <w:r w:rsidRPr="00F611EE">
        <w:rPr>
          <w:rFonts w:ascii="Times New Roman" w:hAnsi="Times New Roman" w:cs="Times New Roman"/>
          <w:color w:val="000000"/>
          <w:sz w:val="26"/>
          <w:szCs w:val="26"/>
        </w:rPr>
        <w:tab/>
        <w:t>департаментом семьи, социальной и демографической политики Брянской области;</w:t>
      </w:r>
    </w:p>
    <w:p w:rsidR="00EB2F27" w:rsidRPr="00F611EE" w:rsidRDefault="00EB2F27" w:rsidP="00F611EE">
      <w:pPr>
        <w:pStyle w:val="ConsPlusNormal"/>
        <w:widowControl/>
        <w:ind w:firstLine="708"/>
        <w:jc w:val="both"/>
        <w:rPr>
          <w:rFonts w:ascii="Times New Roman" w:hAnsi="Times New Roman" w:cs="Times New Roman"/>
        </w:rPr>
      </w:pPr>
      <w:r w:rsidRPr="00F611EE">
        <w:rPr>
          <w:rFonts w:ascii="Times New Roman" w:hAnsi="Times New Roman" w:cs="Times New Roman"/>
          <w:sz w:val="26"/>
          <w:szCs w:val="26"/>
        </w:rPr>
        <w:t>органами местного самоуправления городских и сельских поселений Клетнянского района;</w:t>
      </w:r>
    </w:p>
    <w:p w:rsidR="00EB2F27" w:rsidRPr="00F611EE" w:rsidRDefault="00EB2F27" w:rsidP="00F611EE">
      <w:pPr>
        <w:pStyle w:val="ConsPlusNormal"/>
        <w:widowControl/>
        <w:ind w:firstLine="708"/>
        <w:jc w:val="both"/>
        <w:rPr>
          <w:rFonts w:ascii="Times New Roman" w:hAnsi="Times New Roman" w:cs="Times New Roman"/>
        </w:rPr>
      </w:pPr>
      <w:r w:rsidRPr="00F611EE">
        <w:rPr>
          <w:rFonts w:ascii="Times New Roman" w:hAnsi="Times New Roman" w:cs="Times New Roman"/>
          <w:sz w:val="26"/>
          <w:szCs w:val="26"/>
        </w:rPr>
        <w:t xml:space="preserve">управлением Федеральной регистрационной службы по Брянской области (территориальный орган); </w:t>
      </w:r>
    </w:p>
    <w:p w:rsidR="00EB2F27" w:rsidRPr="00F611EE" w:rsidRDefault="00EB2F27" w:rsidP="00F611EE">
      <w:pPr>
        <w:pStyle w:val="ConsPlusNormal"/>
        <w:widowControl/>
        <w:ind w:firstLine="708"/>
        <w:jc w:val="both"/>
        <w:rPr>
          <w:rFonts w:ascii="Times New Roman" w:hAnsi="Times New Roman" w:cs="Times New Roman"/>
        </w:rPr>
      </w:pPr>
      <w:r w:rsidRPr="00F611EE">
        <w:rPr>
          <w:rFonts w:ascii="Times New Roman" w:hAnsi="Times New Roman" w:cs="Times New Roman"/>
          <w:sz w:val="26"/>
          <w:szCs w:val="26"/>
        </w:rPr>
        <w:t xml:space="preserve">межрайонной инспекцией МИФНС РФ по Брянской области (для индивидуальных предпринимателей); </w:t>
      </w:r>
    </w:p>
    <w:p w:rsidR="00EB2F27" w:rsidRPr="00F611EE" w:rsidRDefault="00EB2F27" w:rsidP="00F611EE">
      <w:pPr>
        <w:pStyle w:val="ConsPlusNormal"/>
        <w:widowControl/>
        <w:ind w:firstLine="708"/>
        <w:jc w:val="both"/>
        <w:rPr>
          <w:rFonts w:ascii="Times New Roman" w:hAnsi="Times New Roman" w:cs="Times New Roman"/>
        </w:rPr>
      </w:pPr>
      <w:r w:rsidRPr="00F611EE">
        <w:rPr>
          <w:rFonts w:ascii="Times New Roman" w:hAnsi="Times New Roman" w:cs="Times New Roman"/>
          <w:sz w:val="26"/>
          <w:szCs w:val="26"/>
        </w:rPr>
        <w:t>бюро технической инвентаризации;</w:t>
      </w:r>
    </w:p>
    <w:p w:rsidR="00EB2F27" w:rsidRPr="00F611EE" w:rsidRDefault="00EB2F27" w:rsidP="00F611EE">
      <w:pPr>
        <w:pStyle w:val="ConsPlusNormal"/>
        <w:widowControl/>
        <w:ind w:firstLine="708"/>
        <w:jc w:val="both"/>
        <w:rPr>
          <w:rFonts w:ascii="Times New Roman" w:hAnsi="Times New Roman" w:cs="Times New Roman"/>
        </w:rPr>
      </w:pPr>
      <w:r w:rsidRPr="00F611EE">
        <w:rPr>
          <w:rFonts w:ascii="Times New Roman" w:hAnsi="Times New Roman" w:cs="Times New Roman"/>
          <w:sz w:val="26"/>
          <w:szCs w:val="26"/>
        </w:rPr>
        <w:t>банком, прошедшим конкурсный отбор для участия в реализации подпрограммы (по мере необходимости);</w:t>
      </w:r>
    </w:p>
    <w:p w:rsidR="00EB2F27" w:rsidRPr="00F611EE" w:rsidRDefault="00EB2F27" w:rsidP="00F611EE">
      <w:pPr>
        <w:pStyle w:val="ConsPlusNormal"/>
        <w:widowControl/>
        <w:ind w:firstLine="708"/>
        <w:jc w:val="both"/>
        <w:rPr>
          <w:rFonts w:ascii="Times New Roman" w:hAnsi="Times New Roman" w:cs="Times New Roman"/>
        </w:rPr>
      </w:pPr>
      <w:r w:rsidRPr="00F611EE">
        <w:rPr>
          <w:rFonts w:ascii="Times New Roman" w:hAnsi="Times New Roman" w:cs="Times New Roman"/>
          <w:sz w:val="26"/>
          <w:szCs w:val="26"/>
        </w:rPr>
        <w:t>организацией (учреждением) – работодателем (для работающих граждан).</w:t>
      </w:r>
    </w:p>
    <w:p w:rsidR="00EB2F27" w:rsidRPr="00F611EE" w:rsidRDefault="00EB2F27" w:rsidP="00F611EE">
      <w:pPr>
        <w:pStyle w:val="ConsPlusNormal"/>
        <w:widowControl/>
        <w:ind w:firstLine="708"/>
        <w:jc w:val="both"/>
        <w:rPr>
          <w:rFonts w:ascii="Times New Roman" w:hAnsi="Times New Roman" w:cs="Times New Roman"/>
        </w:rPr>
      </w:pPr>
      <w:r w:rsidRPr="00F611EE">
        <w:rPr>
          <w:rFonts w:ascii="Times New Roman" w:hAnsi="Times New Roman" w:cs="Times New Roman"/>
          <w:sz w:val="26"/>
          <w:szCs w:val="26"/>
        </w:rPr>
        <w:t xml:space="preserve">1.3. Исполнение данной муниципальной услуги </w:t>
      </w:r>
      <w:r w:rsidRPr="00F611EE">
        <w:rPr>
          <w:rFonts w:ascii="Times New Roman" w:hAnsi="Times New Roman" w:cs="Times New Roman"/>
          <w:color w:val="000000"/>
          <w:sz w:val="26"/>
          <w:szCs w:val="26"/>
        </w:rPr>
        <w:t>по обеспечению жильем молодых семей</w:t>
      </w:r>
      <w:r w:rsidRPr="00F611EE">
        <w:rPr>
          <w:rFonts w:ascii="Times New Roman" w:hAnsi="Times New Roman" w:cs="Times New Roman"/>
          <w:sz w:val="26"/>
          <w:szCs w:val="26"/>
        </w:rPr>
        <w:t xml:space="preserve"> осуществляется в соответствии </w:t>
      </w:r>
      <w:proofErr w:type="gramStart"/>
      <w:r w:rsidRPr="00F611EE">
        <w:rPr>
          <w:rFonts w:ascii="Times New Roman" w:hAnsi="Times New Roman" w:cs="Times New Roman"/>
          <w:sz w:val="26"/>
          <w:szCs w:val="26"/>
        </w:rPr>
        <w:t>с</w:t>
      </w:r>
      <w:proofErr w:type="gramEnd"/>
      <w:r w:rsidRPr="00F611EE">
        <w:rPr>
          <w:rFonts w:ascii="Times New Roman" w:hAnsi="Times New Roman" w:cs="Times New Roman"/>
          <w:sz w:val="26"/>
          <w:szCs w:val="26"/>
        </w:rPr>
        <w:t>:</w:t>
      </w:r>
    </w:p>
    <w:p w:rsidR="00EB2F27" w:rsidRPr="00F611EE" w:rsidRDefault="00EB2F27" w:rsidP="00F611EE">
      <w:pPr>
        <w:pStyle w:val="ConsPlusNormal"/>
        <w:widowControl/>
        <w:ind w:firstLine="708"/>
        <w:jc w:val="both"/>
        <w:rPr>
          <w:rFonts w:ascii="Times New Roman" w:hAnsi="Times New Roman" w:cs="Times New Roman"/>
        </w:rPr>
      </w:pPr>
    </w:p>
    <w:tbl>
      <w:tblPr>
        <w:tblW w:w="0" w:type="auto"/>
        <w:tblInd w:w="117" w:type="dxa"/>
        <w:tblLayout w:type="fixed"/>
        <w:tblLook w:val="0000"/>
      </w:tblPr>
      <w:tblGrid>
        <w:gridCol w:w="9360"/>
      </w:tblGrid>
      <w:tr w:rsidR="00EB2F27" w:rsidRPr="00F611EE" w:rsidTr="0042314C">
        <w:tc>
          <w:tcPr>
            <w:tcW w:w="9360" w:type="dxa"/>
            <w:shd w:val="clear" w:color="auto" w:fill="auto"/>
          </w:tcPr>
          <w:p w:rsidR="00EB2F27" w:rsidRPr="00F611EE" w:rsidRDefault="00EB2F27" w:rsidP="00F611EE">
            <w:pPr>
              <w:autoSpaceDE w:val="0"/>
              <w:spacing w:after="0" w:line="240" w:lineRule="auto"/>
              <w:ind w:right="-57"/>
              <w:jc w:val="both"/>
              <w:rPr>
                <w:rFonts w:ascii="Times New Roman" w:hAnsi="Times New Roman" w:cs="Times New Roman"/>
              </w:rPr>
            </w:pPr>
            <w:r w:rsidRPr="00F611EE">
              <w:rPr>
                <w:rFonts w:ascii="Times New Roman" w:hAnsi="Times New Roman" w:cs="Times New Roman"/>
                <w:sz w:val="26"/>
                <w:szCs w:val="26"/>
              </w:rPr>
              <w:t>1) Жилищным кодексом Российской Федерации</w:t>
            </w:r>
          </w:p>
        </w:tc>
      </w:tr>
      <w:tr w:rsidR="00EB2F27" w:rsidRPr="00F611EE" w:rsidTr="0042314C">
        <w:tc>
          <w:tcPr>
            <w:tcW w:w="9360" w:type="dxa"/>
            <w:shd w:val="clear" w:color="auto" w:fill="auto"/>
          </w:tcPr>
          <w:p w:rsidR="00EB2F27" w:rsidRPr="00F611EE" w:rsidRDefault="00EB2F27" w:rsidP="00F611EE">
            <w:pPr>
              <w:autoSpaceDE w:val="0"/>
              <w:spacing w:after="0" w:line="240" w:lineRule="auto"/>
              <w:ind w:right="-57"/>
              <w:jc w:val="both"/>
              <w:rPr>
                <w:rFonts w:ascii="Times New Roman" w:hAnsi="Times New Roman" w:cs="Times New Roman"/>
              </w:rPr>
            </w:pPr>
            <w:r w:rsidRPr="00F611EE">
              <w:rPr>
                <w:rFonts w:ascii="Times New Roman" w:hAnsi="Times New Roman" w:cs="Times New Roman"/>
                <w:sz w:val="26"/>
                <w:szCs w:val="26"/>
              </w:rPr>
              <w:t>2) Гражданским кодексом Российской Федерации</w:t>
            </w:r>
          </w:p>
        </w:tc>
      </w:tr>
      <w:tr w:rsidR="00EB2F27" w:rsidRPr="00F611EE" w:rsidTr="0042314C">
        <w:tc>
          <w:tcPr>
            <w:tcW w:w="9360" w:type="dxa"/>
            <w:shd w:val="clear" w:color="auto" w:fill="auto"/>
          </w:tcPr>
          <w:p w:rsidR="00EB2F27" w:rsidRPr="00F611EE" w:rsidRDefault="00EB2F27" w:rsidP="00F611EE">
            <w:pPr>
              <w:autoSpaceDE w:val="0"/>
              <w:spacing w:after="0" w:line="240" w:lineRule="auto"/>
              <w:ind w:right="-57"/>
              <w:jc w:val="both"/>
              <w:rPr>
                <w:rFonts w:ascii="Times New Roman" w:hAnsi="Times New Roman" w:cs="Times New Roman"/>
                <w:sz w:val="26"/>
                <w:szCs w:val="26"/>
              </w:rPr>
            </w:pPr>
            <w:r w:rsidRPr="00F611EE">
              <w:rPr>
                <w:rFonts w:ascii="Times New Roman" w:hAnsi="Times New Roman" w:cs="Times New Roman"/>
                <w:sz w:val="26"/>
                <w:szCs w:val="26"/>
              </w:rPr>
              <w:t xml:space="preserve">3) </w:t>
            </w:r>
            <w:hyperlink r:id="rId7" w:history="1">
              <w:r w:rsidRPr="00F611EE">
                <w:rPr>
                  <w:rStyle w:val="a4"/>
                  <w:rFonts w:ascii="Times New Roman" w:hAnsi="Times New Roman" w:cs="Times New Roman"/>
                  <w:sz w:val="26"/>
                  <w:szCs w:val="26"/>
                </w:rP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p>
          <w:p w:rsidR="00EB2F27" w:rsidRPr="00F611EE" w:rsidRDefault="00EB2F27" w:rsidP="00F611EE">
            <w:pPr>
              <w:pStyle w:val="a7"/>
              <w:autoSpaceDE w:val="0"/>
              <w:spacing w:after="0"/>
              <w:ind w:right="-57"/>
              <w:jc w:val="both"/>
              <w:rPr>
                <w:sz w:val="26"/>
                <w:szCs w:val="26"/>
              </w:rPr>
            </w:pPr>
            <w:r w:rsidRPr="00F611EE">
              <w:rPr>
                <w:sz w:val="26"/>
                <w:szCs w:val="26"/>
              </w:rPr>
              <w:t>4)  Постановлением Правительства Брянской области от 29.12.2018г. №735-п « Об утверждении государственной программы «Социальная и демографическая политика Брянской области»</w:t>
            </w:r>
          </w:p>
          <w:p w:rsidR="00EB2F27" w:rsidRPr="00F611EE" w:rsidRDefault="00EB2F27" w:rsidP="00F611EE">
            <w:pPr>
              <w:pStyle w:val="a7"/>
              <w:autoSpaceDE w:val="0"/>
              <w:spacing w:after="0"/>
              <w:ind w:right="-57"/>
              <w:jc w:val="both"/>
            </w:pPr>
            <w:r w:rsidRPr="00F611EE">
              <w:rPr>
                <w:sz w:val="26"/>
                <w:szCs w:val="26"/>
              </w:rPr>
              <w:t xml:space="preserve">5) Постановление администрации Клетнянского района «Об утверждении муниципальной программы «Обеспечение реализации полномочий Клетнянского муниципального района» </w:t>
            </w:r>
          </w:p>
          <w:p w:rsidR="00EB2F27" w:rsidRPr="00F611EE" w:rsidRDefault="00EB2F27" w:rsidP="00F611EE">
            <w:pPr>
              <w:pStyle w:val="a7"/>
              <w:autoSpaceDE w:val="0"/>
              <w:spacing w:after="0"/>
              <w:ind w:right="-57"/>
              <w:jc w:val="both"/>
            </w:pPr>
          </w:p>
        </w:tc>
      </w:tr>
    </w:tbl>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eastAsia="Times New Roman" w:hAnsi="Times New Roman" w:cs="Times New Roman"/>
          <w:sz w:val="26"/>
          <w:szCs w:val="26"/>
        </w:rPr>
        <w:lastRenderedPageBreak/>
        <w:t xml:space="preserve"> </w:t>
      </w:r>
      <w:r w:rsidRPr="00F611EE">
        <w:rPr>
          <w:rFonts w:ascii="Times New Roman" w:eastAsia="Times New Roman" w:hAnsi="Times New Roman" w:cs="Times New Roman"/>
          <w:sz w:val="26"/>
          <w:szCs w:val="26"/>
        </w:rPr>
        <w:tab/>
        <w:t xml:space="preserve"> </w:t>
      </w:r>
      <w:r w:rsidRPr="00F611EE">
        <w:rPr>
          <w:rFonts w:ascii="Times New Roman" w:hAnsi="Times New Roman" w:cs="Times New Roman"/>
          <w:sz w:val="26"/>
          <w:szCs w:val="26"/>
        </w:rPr>
        <w:t>1.4. В настоящем Регламенте заявителем является семья, в которой возраст каждого из супругов либо одного родителя в неполной семье не превышает 35 лет.</w:t>
      </w:r>
    </w:p>
    <w:p w:rsidR="00EB2F27" w:rsidRPr="00F611EE" w:rsidRDefault="00EB2F27" w:rsidP="00F611EE">
      <w:pPr>
        <w:spacing w:after="0" w:line="240" w:lineRule="auto"/>
        <w:ind w:firstLine="540"/>
        <w:jc w:val="both"/>
        <w:rPr>
          <w:rFonts w:ascii="Times New Roman" w:hAnsi="Times New Roman" w:cs="Times New Roman"/>
        </w:rPr>
      </w:pPr>
      <w:r w:rsidRPr="00F611EE">
        <w:rPr>
          <w:rFonts w:ascii="Times New Roman" w:eastAsia="Times New Roman" w:hAnsi="Times New Roman" w:cs="Times New Roman"/>
          <w:sz w:val="26"/>
          <w:szCs w:val="26"/>
        </w:rPr>
        <w:t xml:space="preserve">  </w:t>
      </w:r>
      <w:r w:rsidRPr="00F611EE">
        <w:rPr>
          <w:rFonts w:ascii="Times New Roman" w:hAnsi="Times New Roman" w:cs="Times New Roman"/>
          <w:sz w:val="26"/>
          <w:szCs w:val="26"/>
        </w:rPr>
        <w:t>1.5. Результатом исполнения муниципальной услуги является приобретение (строительство) молодыми семьями жилья.</w:t>
      </w:r>
    </w:p>
    <w:p w:rsidR="00EB2F27" w:rsidRPr="00F611EE" w:rsidRDefault="00EB2F27" w:rsidP="00F611EE">
      <w:pPr>
        <w:autoSpaceDE w:val="0"/>
        <w:spacing w:after="0" w:line="240" w:lineRule="auto"/>
        <w:jc w:val="both"/>
        <w:rPr>
          <w:rFonts w:ascii="Times New Roman" w:hAnsi="Times New Roman" w:cs="Times New Roman"/>
          <w:sz w:val="26"/>
          <w:szCs w:val="26"/>
        </w:rPr>
      </w:pPr>
    </w:p>
    <w:p w:rsidR="00EB2F27" w:rsidRPr="00F611EE" w:rsidRDefault="00EB2F27" w:rsidP="00F611EE">
      <w:pPr>
        <w:spacing w:after="0" w:line="240" w:lineRule="auto"/>
        <w:jc w:val="center"/>
        <w:rPr>
          <w:rFonts w:ascii="Times New Roman" w:hAnsi="Times New Roman" w:cs="Times New Roman"/>
        </w:rPr>
      </w:pPr>
      <w:r w:rsidRPr="00F611EE">
        <w:rPr>
          <w:rFonts w:ascii="Times New Roman" w:hAnsi="Times New Roman" w:cs="Times New Roman"/>
          <w:sz w:val="26"/>
          <w:szCs w:val="26"/>
        </w:rPr>
        <w:t>2. Требования к порядку исполнения муниципальной услуги</w:t>
      </w:r>
    </w:p>
    <w:p w:rsidR="00EB2F27" w:rsidRPr="00F611EE" w:rsidRDefault="00EB2F27" w:rsidP="00F611EE">
      <w:pPr>
        <w:pStyle w:val="ConsNormal"/>
        <w:widowControl/>
        <w:ind w:right="0" w:firstLine="0"/>
        <w:jc w:val="center"/>
        <w:rPr>
          <w:rFonts w:ascii="Times New Roman" w:hAnsi="Times New Roman" w:cs="Times New Roman"/>
          <w:b/>
          <w:sz w:val="26"/>
          <w:szCs w:val="26"/>
        </w:rPr>
      </w:pPr>
    </w:p>
    <w:p w:rsidR="00EB2F27" w:rsidRPr="00F611EE" w:rsidRDefault="00EB2F27" w:rsidP="00F611EE">
      <w:pPr>
        <w:pStyle w:val="ConsNormal"/>
        <w:widowControl/>
        <w:ind w:right="0" w:firstLine="0"/>
        <w:jc w:val="center"/>
        <w:rPr>
          <w:rFonts w:ascii="Times New Roman" w:hAnsi="Times New Roman" w:cs="Times New Roman"/>
        </w:rPr>
      </w:pPr>
      <w:r w:rsidRPr="00F611EE">
        <w:rPr>
          <w:rFonts w:ascii="Times New Roman" w:hAnsi="Times New Roman" w:cs="Times New Roman"/>
          <w:sz w:val="26"/>
          <w:szCs w:val="26"/>
        </w:rPr>
        <w:t>2.1. Порядок информирования о правилах исполнения муниципальной услуги</w:t>
      </w:r>
    </w:p>
    <w:p w:rsidR="00EB2F27" w:rsidRPr="00F611EE" w:rsidRDefault="00EB2F27" w:rsidP="00F611EE">
      <w:pPr>
        <w:pStyle w:val="ConsNormal"/>
        <w:widowControl/>
        <w:ind w:right="0" w:firstLine="0"/>
        <w:jc w:val="center"/>
        <w:rPr>
          <w:rFonts w:ascii="Times New Roman" w:hAnsi="Times New Roman" w:cs="Times New Roman"/>
          <w:sz w:val="26"/>
          <w:szCs w:val="26"/>
        </w:rPr>
      </w:pPr>
    </w:p>
    <w:p w:rsidR="00EB2F27" w:rsidRPr="00F611EE" w:rsidRDefault="00EB2F27" w:rsidP="00F611EE">
      <w:pPr>
        <w:spacing w:after="0" w:line="240" w:lineRule="auto"/>
        <w:ind w:firstLine="540"/>
        <w:jc w:val="both"/>
        <w:rPr>
          <w:rFonts w:ascii="Times New Roman" w:hAnsi="Times New Roman" w:cs="Times New Roman"/>
          <w:sz w:val="26"/>
          <w:szCs w:val="26"/>
        </w:rPr>
      </w:pPr>
      <w:r w:rsidRPr="00F611EE">
        <w:rPr>
          <w:rFonts w:ascii="Times New Roman" w:eastAsia="Times New Roman" w:hAnsi="Times New Roman" w:cs="Times New Roman"/>
          <w:sz w:val="26"/>
          <w:szCs w:val="26"/>
        </w:rPr>
        <w:t xml:space="preserve"> </w:t>
      </w:r>
      <w:r w:rsidRPr="00F611EE">
        <w:rPr>
          <w:rFonts w:ascii="Times New Roman" w:hAnsi="Times New Roman" w:cs="Times New Roman"/>
          <w:sz w:val="26"/>
          <w:szCs w:val="26"/>
        </w:rPr>
        <w:t xml:space="preserve">Информация о муниципальной услуге </w:t>
      </w:r>
      <w:r w:rsidRPr="00F611EE">
        <w:rPr>
          <w:rFonts w:ascii="Times New Roman" w:hAnsi="Times New Roman" w:cs="Times New Roman"/>
          <w:color w:val="000000"/>
          <w:sz w:val="26"/>
          <w:szCs w:val="26"/>
        </w:rPr>
        <w:t>по обеспечению жильем молодых семей</w:t>
      </w:r>
      <w:r w:rsidRPr="00F611EE">
        <w:rPr>
          <w:rFonts w:ascii="Times New Roman" w:hAnsi="Times New Roman" w:cs="Times New Roman"/>
          <w:sz w:val="26"/>
          <w:szCs w:val="26"/>
        </w:rPr>
        <w:t>,</w:t>
      </w:r>
      <w:r w:rsidRPr="00F611EE">
        <w:rPr>
          <w:rFonts w:ascii="Times New Roman" w:hAnsi="Times New Roman" w:cs="Times New Roman"/>
          <w:b/>
          <w:sz w:val="26"/>
          <w:szCs w:val="26"/>
        </w:rPr>
        <w:t xml:space="preserve"> </w:t>
      </w:r>
      <w:r w:rsidRPr="00F611EE">
        <w:rPr>
          <w:rFonts w:ascii="Times New Roman" w:hAnsi="Times New Roman" w:cs="Times New Roman"/>
          <w:sz w:val="26"/>
          <w:szCs w:val="26"/>
        </w:rPr>
        <w:t>предоставляемой администрацией Клетнянского района Брянской области, размещается в региональных СМИ, в сети Интернет на официальном сайте администрации Клетнянского района (</w:t>
      </w:r>
      <w:hyperlink r:id="rId8" w:history="1">
        <w:r w:rsidRPr="00F611EE">
          <w:rPr>
            <w:rStyle w:val="a4"/>
            <w:rFonts w:ascii="Times New Roman" w:hAnsi="Times New Roman" w:cs="Times New Roman"/>
            <w:bCs/>
            <w:sz w:val="26"/>
            <w:szCs w:val="26"/>
            <w:lang w:val="en-US"/>
          </w:rPr>
          <w:t>https</w:t>
        </w:r>
        <w:r w:rsidRPr="00F611EE">
          <w:rPr>
            <w:rStyle w:val="a4"/>
            <w:rFonts w:ascii="Times New Roman" w:hAnsi="Times New Roman" w:cs="Times New Roman"/>
            <w:bCs/>
            <w:sz w:val="26"/>
            <w:szCs w:val="26"/>
          </w:rPr>
          <w:t>://</w:t>
        </w:r>
        <w:proofErr w:type="spellStart"/>
        <w:r w:rsidRPr="00F611EE">
          <w:rPr>
            <w:rStyle w:val="a4"/>
            <w:rFonts w:ascii="Times New Roman" w:hAnsi="Times New Roman" w:cs="Times New Roman"/>
            <w:bCs/>
            <w:sz w:val="26"/>
            <w:szCs w:val="26"/>
            <w:lang w:val="en-US"/>
          </w:rPr>
          <w:t>adm</w:t>
        </w:r>
        <w:proofErr w:type="spellEnd"/>
        <w:r w:rsidRPr="00F611EE">
          <w:rPr>
            <w:rStyle w:val="a4"/>
            <w:rFonts w:ascii="Times New Roman" w:hAnsi="Times New Roman" w:cs="Times New Roman"/>
            <w:bCs/>
            <w:sz w:val="26"/>
            <w:szCs w:val="26"/>
          </w:rPr>
          <w:t>-</w:t>
        </w:r>
        <w:proofErr w:type="spellStart"/>
        <w:r w:rsidRPr="00F611EE">
          <w:rPr>
            <w:rStyle w:val="a4"/>
            <w:rFonts w:ascii="Times New Roman" w:hAnsi="Times New Roman" w:cs="Times New Roman"/>
            <w:bCs/>
            <w:sz w:val="26"/>
            <w:szCs w:val="26"/>
            <w:lang w:val="en-US"/>
          </w:rPr>
          <w:t>kletnya</w:t>
        </w:r>
        <w:proofErr w:type="spellEnd"/>
        <w:r w:rsidRPr="00F611EE">
          <w:rPr>
            <w:rStyle w:val="a4"/>
            <w:rFonts w:ascii="Times New Roman" w:hAnsi="Times New Roman" w:cs="Times New Roman"/>
            <w:bCs/>
            <w:sz w:val="26"/>
            <w:szCs w:val="26"/>
          </w:rPr>
          <w:t>.</w:t>
        </w:r>
        <w:proofErr w:type="spellStart"/>
        <w:r w:rsidRPr="00F611EE">
          <w:rPr>
            <w:rStyle w:val="a4"/>
            <w:rFonts w:ascii="Times New Roman" w:hAnsi="Times New Roman" w:cs="Times New Roman"/>
            <w:bCs/>
            <w:sz w:val="26"/>
            <w:szCs w:val="26"/>
            <w:lang w:val="en-US"/>
          </w:rPr>
          <w:t>ru</w:t>
        </w:r>
        <w:proofErr w:type="spellEnd"/>
      </w:hyperlink>
      <w:r w:rsidRPr="00F611EE">
        <w:rPr>
          <w:rFonts w:ascii="Times New Roman" w:hAnsi="Times New Roman" w:cs="Times New Roman"/>
          <w:color w:val="000000"/>
          <w:sz w:val="26"/>
          <w:szCs w:val="26"/>
          <w:shd w:val="clear" w:color="auto" w:fill="FFFFFF"/>
        </w:rPr>
        <w:t>.</w:t>
      </w:r>
      <w:r w:rsidRPr="00F611EE">
        <w:rPr>
          <w:rFonts w:ascii="Times New Roman" w:hAnsi="Times New Roman" w:cs="Times New Roman"/>
          <w:sz w:val="26"/>
          <w:szCs w:val="26"/>
        </w:rPr>
        <w:t>).</w:t>
      </w:r>
    </w:p>
    <w:p w:rsidR="00EB2F27" w:rsidRPr="00F611EE" w:rsidRDefault="00EB2F27" w:rsidP="00F611EE">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F611EE">
        <w:rPr>
          <w:rFonts w:ascii="Times New Roman" w:hAnsi="Times New Roman" w:cs="Times New Roman"/>
          <w:sz w:val="26"/>
          <w:szCs w:val="26"/>
          <w:lang w:val="en-US"/>
        </w:rPr>
        <w:t>C</w:t>
      </w:r>
      <w:r w:rsidRPr="00F611EE">
        <w:rPr>
          <w:rFonts w:ascii="Times New Roman" w:hAnsi="Times New Roman" w:cs="Times New Roman"/>
          <w:sz w:val="26"/>
          <w:szCs w:val="26"/>
        </w:rPr>
        <w:t xml:space="preserve"> условиями участия в мероприятии молодые семьи могут ознакомиться в секторе по делам культуры, молодёжной политики, физической культуры, </w:t>
      </w:r>
      <w:proofErr w:type="gramStart"/>
      <w:r w:rsidRPr="00F611EE">
        <w:rPr>
          <w:rFonts w:ascii="Times New Roman" w:hAnsi="Times New Roman" w:cs="Times New Roman"/>
          <w:sz w:val="26"/>
          <w:szCs w:val="26"/>
        </w:rPr>
        <w:t>массовому  спорту</w:t>
      </w:r>
      <w:proofErr w:type="gramEnd"/>
      <w:r w:rsidRPr="00F611EE">
        <w:rPr>
          <w:rFonts w:ascii="Times New Roman" w:hAnsi="Times New Roman" w:cs="Times New Roman"/>
          <w:sz w:val="26"/>
          <w:szCs w:val="26"/>
        </w:rPr>
        <w:t xml:space="preserve"> и защите прав семьи и несовершеннолетних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Брянской области по адресу: </w:t>
      </w:r>
      <w:r w:rsidRPr="00F611EE">
        <w:rPr>
          <w:rFonts w:ascii="Times New Roman" w:hAnsi="Times New Roman" w:cs="Times New Roman"/>
          <w:color w:val="000000"/>
          <w:sz w:val="26"/>
          <w:szCs w:val="26"/>
        </w:rPr>
        <w:t>242820, Брянская область, п. Клетня, ул. Ленина, д. 92, телефон для справок: 8(48338) 9-11-04.</w:t>
      </w:r>
    </w:p>
    <w:p w:rsidR="00EB2F27" w:rsidRPr="00F611EE" w:rsidRDefault="00EB2F27" w:rsidP="00F611EE">
      <w:pPr>
        <w:pStyle w:val="ConsNormal"/>
        <w:widowControl/>
        <w:ind w:right="0" w:firstLine="540"/>
        <w:jc w:val="both"/>
        <w:rPr>
          <w:rFonts w:ascii="Times New Roman" w:hAnsi="Times New Roman" w:cs="Times New Roman"/>
        </w:rPr>
      </w:pP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rPr>
        <w:t>2.2. Порядок получения консультаций по исполнению муниципальной услуги</w:t>
      </w:r>
    </w:p>
    <w:p w:rsidR="00EB2F27" w:rsidRPr="00F611EE" w:rsidRDefault="00EB2F27" w:rsidP="00F611EE">
      <w:pPr>
        <w:pStyle w:val="ConsNormal"/>
        <w:widowControl/>
        <w:ind w:right="0" w:firstLine="540"/>
        <w:jc w:val="both"/>
        <w:rPr>
          <w:rFonts w:ascii="Times New Roman" w:hAnsi="Times New Roman" w:cs="Times New Roman"/>
          <w:sz w:val="26"/>
          <w:szCs w:val="26"/>
        </w:rPr>
      </w:pPr>
    </w:p>
    <w:p w:rsidR="00EB2F27" w:rsidRPr="00F611EE" w:rsidRDefault="00EB2F27" w:rsidP="00F611EE">
      <w:pPr>
        <w:spacing w:after="0" w:line="240" w:lineRule="auto"/>
        <w:ind w:firstLine="540"/>
        <w:jc w:val="both"/>
        <w:rPr>
          <w:rFonts w:ascii="Times New Roman" w:hAnsi="Times New Roman" w:cs="Times New Roman"/>
        </w:rPr>
      </w:pPr>
      <w:r w:rsidRPr="00F611EE">
        <w:rPr>
          <w:rFonts w:ascii="Times New Roman" w:hAnsi="Times New Roman" w:cs="Times New Roman"/>
          <w:sz w:val="26"/>
          <w:szCs w:val="26"/>
        </w:rPr>
        <w:t xml:space="preserve">Консультирование молодых семей о муниципальной услуге </w:t>
      </w:r>
      <w:r w:rsidRPr="00F611EE">
        <w:rPr>
          <w:rFonts w:ascii="Times New Roman" w:hAnsi="Times New Roman" w:cs="Times New Roman"/>
          <w:color w:val="000000"/>
          <w:sz w:val="26"/>
          <w:szCs w:val="26"/>
        </w:rPr>
        <w:t>по обеспечению жильем молодых семей</w:t>
      </w:r>
      <w:r w:rsidRPr="00F611EE">
        <w:rPr>
          <w:rFonts w:ascii="Times New Roman" w:hAnsi="Times New Roman" w:cs="Times New Roman"/>
          <w:sz w:val="26"/>
          <w:szCs w:val="26"/>
        </w:rPr>
        <w:t xml:space="preserve">, признанным в установленном </w:t>
      </w:r>
      <w:proofErr w:type="gramStart"/>
      <w:r w:rsidRPr="00F611EE">
        <w:rPr>
          <w:rFonts w:ascii="Times New Roman" w:hAnsi="Times New Roman" w:cs="Times New Roman"/>
          <w:sz w:val="26"/>
          <w:szCs w:val="26"/>
        </w:rPr>
        <w:t>порядке</w:t>
      </w:r>
      <w:proofErr w:type="gramEnd"/>
      <w:r w:rsidRPr="00F611EE">
        <w:rPr>
          <w:rFonts w:ascii="Times New Roman" w:hAnsi="Times New Roman" w:cs="Times New Roman"/>
          <w:sz w:val="26"/>
          <w:szCs w:val="26"/>
        </w:rPr>
        <w:t xml:space="preserve"> нуждающимися в улучшении жилищных условий,</w:t>
      </w:r>
      <w:r w:rsidRPr="00F611EE">
        <w:rPr>
          <w:rFonts w:ascii="Times New Roman" w:hAnsi="Times New Roman" w:cs="Times New Roman"/>
          <w:b/>
          <w:sz w:val="26"/>
          <w:szCs w:val="26"/>
        </w:rPr>
        <w:t xml:space="preserve"> </w:t>
      </w:r>
      <w:r w:rsidRPr="00F611EE">
        <w:rPr>
          <w:rFonts w:ascii="Times New Roman" w:hAnsi="Times New Roman" w:cs="Times New Roman"/>
          <w:sz w:val="26"/>
          <w:szCs w:val="26"/>
        </w:rPr>
        <w:t xml:space="preserve">предоставляемой администрацией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Брянской области, осуществляет ведущий специалист по делам молодёжной политики, физической культуры и массовому  спорту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в приемные дни: </w:t>
      </w:r>
      <w:r w:rsidRPr="00F611EE">
        <w:rPr>
          <w:rFonts w:ascii="Times New Roman" w:hAnsi="Times New Roman" w:cs="Times New Roman"/>
          <w:color w:val="000000"/>
          <w:sz w:val="26"/>
          <w:szCs w:val="26"/>
        </w:rPr>
        <w:t>понедельник - четверг с 8.30 до 17.45, пятница с 8.30 до 16.30, обед с 13-00 до 14-00. Выходные дни: суббота, воскресенье</w:t>
      </w:r>
      <w:r w:rsidRPr="00F611EE">
        <w:rPr>
          <w:rFonts w:ascii="Times New Roman" w:hAnsi="Times New Roman" w:cs="Times New Roman"/>
          <w:sz w:val="26"/>
          <w:szCs w:val="26"/>
        </w:rPr>
        <w:t xml:space="preserve">: </w:t>
      </w: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при личном обращении (устные обращения);</w:t>
      </w: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по телефону;</w:t>
      </w: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по письменным обращениям.</w:t>
      </w: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При ответах на телефонные звонки и устные обращения специалисты подробно,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B2F27" w:rsidRPr="00F611EE" w:rsidRDefault="00EB2F27" w:rsidP="00F611EE">
      <w:pPr>
        <w:pStyle w:val="ConsNormal"/>
        <w:widowControl/>
        <w:ind w:right="0" w:firstLine="540"/>
        <w:jc w:val="both"/>
        <w:rPr>
          <w:rFonts w:ascii="Times New Roman" w:hAnsi="Times New Roman" w:cs="Times New Roman"/>
        </w:rPr>
      </w:pPr>
      <w:proofErr w:type="gramStart"/>
      <w:r w:rsidRPr="00F611EE">
        <w:rPr>
          <w:rFonts w:ascii="Times New Roman" w:hAnsi="Times New Roman" w:cs="Times New Roman"/>
          <w:sz w:val="26"/>
          <w:szCs w:val="26"/>
          <w:lang w:val="ru-MO"/>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 xml:space="preserve">При осуществлении консультирования по телефону </w:t>
      </w:r>
      <w:r w:rsidRPr="00F611EE">
        <w:rPr>
          <w:rFonts w:ascii="Times New Roman" w:hAnsi="Times New Roman" w:cs="Times New Roman"/>
          <w:sz w:val="26"/>
          <w:szCs w:val="26"/>
        </w:rPr>
        <w:t xml:space="preserve">ведущий специалист по делам молодёжной политики, физической культуры и массовому спорту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Брянской области</w:t>
      </w:r>
      <w:r w:rsidRPr="00F611EE">
        <w:rPr>
          <w:rFonts w:ascii="Times New Roman" w:hAnsi="Times New Roman" w:cs="Times New Roman"/>
          <w:sz w:val="26"/>
          <w:szCs w:val="26"/>
          <w:lang w:val="ru-MO"/>
        </w:rPr>
        <w:t xml:space="preserve"> обязан в соответствии с поступившим запросом предоставить информацию по следующим вопросам: </w:t>
      </w: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сведения о нормативно-правовых актах по вопросам участия в мероприятии (наименование, номер, дата принятия нормативно-правового акта);</w:t>
      </w: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 xml:space="preserve">перечень документов, необходимых для включения в мероприятие по обеспечению жильем молодых семей. </w:t>
      </w: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lastRenderedPageBreak/>
        <w:t>Время консультирования по телефону одной молодой семьи не должно превышать 10 минут.</w:t>
      </w: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Иные вопросы рассматриваются только на основании соответствующего письменного обращения.</w:t>
      </w:r>
    </w:p>
    <w:p w:rsidR="00EB2F27" w:rsidRPr="00F611EE" w:rsidRDefault="00EB2F27" w:rsidP="00F611EE">
      <w:pPr>
        <w:pStyle w:val="ConsNormal"/>
        <w:widowControl/>
        <w:ind w:right="0" w:firstLine="540"/>
        <w:jc w:val="both"/>
        <w:rPr>
          <w:rFonts w:ascii="Times New Roman" w:hAnsi="Times New Roman" w:cs="Times New Roman"/>
          <w:sz w:val="26"/>
          <w:szCs w:val="26"/>
        </w:rPr>
      </w:pPr>
    </w:p>
    <w:p w:rsidR="00EB2F27" w:rsidRPr="00F611EE" w:rsidRDefault="00EB2F27" w:rsidP="00F611EE">
      <w:pPr>
        <w:pStyle w:val="ConsNormal"/>
        <w:widowControl/>
        <w:ind w:right="0" w:firstLine="540"/>
        <w:jc w:val="center"/>
        <w:rPr>
          <w:rFonts w:ascii="Times New Roman" w:hAnsi="Times New Roman" w:cs="Times New Roman"/>
        </w:rPr>
      </w:pPr>
      <w:r w:rsidRPr="00F611EE">
        <w:rPr>
          <w:rFonts w:ascii="Times New Roman" w:hAnsi="Times New Roman" w:cs="Times New Roman"/>
          <w:sz w:val="26"/>
          <w:szCs w:val="26"/>
        </w:rPr>
        <w:t>2.3. Порядок работы с письменными обращениями граждан</w:t>
      </w:r>
    </w:p>
    <w:p w:rsidR="00EB2F27" w:rsidRPr="00F611EE" w:rsidRDefault="00EB2F27" w:rsidP="00F611EE">
      <w:pPr>
        <w:pStyle w:val="ConsNormal"/>
        <w:widowControl/>
        <w:ind w:right="0" w:firstLine="540"/>
        <w:jc w:val="both"/>
        <w:rPr>
          <w:rFonts w:ascii="Times New Roman" w:hAnsi="Times New Roman" w:cs="Times New Roman"/>
          <w:b/>
          <w:sz w:val="26"/>
          <w:szCs w:val="26"/>
        </w:rPr>
      </w:pP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При консультировании по письменным обращениям граждан ответ на обращение направляется почтой в адрес заявителя (или вручается заявителю под расписку о получении) в срок, не превышающий 30 дней с момента поступления письменного обращения.</w:t>
      </w: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lang w:val="ru-MO"/>
        </w:rPr>
        <w:t>При ответах на обращения (устные, письменные) граждан (юридических лиц) ответственные лица обязаны:</w:t>
      </w:r>
    </w:p>
    <w:p w:rsidR="00EB2F27" w:rsidRPr="00F611EE" w:rsidRDefault="00EB2F27" w:rsidP="00F611EE">
      <w:pPr>
        <w:shd w:val="clear" w:color="auto" w:fill="FFFFFF"/>
        <w:tabs>
          <w:tab w:val="left" w:pos="1148"/>
        </w:tabs>
        <w:autoSpaceDE w:val="0"/>
        <w:spacing w:after="0" w:line="240" w:lineRule="auto"/>
        <w:ind w:right="58"/>
        <w:jc w:val="both"/>
        <w:rPr>
          <w:rFonts w:ascii="Times New Roman" w:hAnsi="Times New Roman" w:cs="Times New Roman"/>
        </w:rPr>
      </w:pPr>
      <w:r w:rsidRPr="00F611EE">
        <w:rPr>
          <w:rFonts w:ascii="Times New Roman" w:hAnsi="Times New Roman" w:cs="Times New Roman"/>
          <w:sz w:val="26"/>
          <w:szCs w:val="26"/>
          <w:lang w:val="ru-MO"/>
        </w:rPr>
        <w:tab/>
      </w:r>
      <w:r w:rsidRPr="00F611EE">
        <w:rPr>
          <w:rFonts w:ascii="Times New Roman" w:hAnsi="Times New Roman" w:cs="Times New Roman"/>
          <w:sz w:val="26"/>
          <w:szCs w:val="26"/>
        </w:rPr>
        <w:t>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EB2F27" w:rsidRPr="00F611EE" w:rsidRDefault="00EB2F27" w:rsidP="00F611EE">
      <w:pPr>
        <w:shd w:val="clear" w:color="auto" w:fill="FFFFFF"/>
        <w:tabs>
          <w:tab w:val="left" w:pos="1170"/>
        </w:tabs>
        <w:autoSpaceDE w:val="0"/>
        <w:spacing w:after="0" w:line="240" w:lineRule="auto"/>
        <w:ind w:left="22" w:right="65"/>
        <w:jc w:val="both"/>
        <w:rPr>
          <w:rFonts w:ascii="Times New Roman" w:hAnsi="Times New Roman" w:cs="Times New Roman"/>
        </w:rPr>
      </w:pPr>
      <w:r w:rsidRPr="00F611EE">
        <w:rPr>
          <w:rFonts w:ascii="Times New Roman" w:hAnsi="Times New Roman" w:cs="Times New Roman"/>
          <w:sz w:val="26"/>
          <w:szCs w:val="26"/>
        </w:rPr>
        <w:tab/>
        <w:t xml:space="preserve"> готовить за подписью главы администрации Клетнянского района в случае необходимости предоставления дополнительной информации запросы в государственные органы, органы местного самоуправления за исключением судов, органов дознания и органов предварительного следствия;</w:t>
      </w:r>
    </w:p>
    <w:p w:rsidR="00EB2F27" w:rsidRPr="00F611EE" w:rsidRDefault="00EB2F27" w:rsidP="00F611EE">
      <w:pPr>
        <w:shd w:val="clear" w:color="auto" w:fill="FFFFFF"/>
        <w:tabs>
          <w:tab w:val="left" w:pos="1278"/>
        </w:tabs>
        <w:spacing w:after="0" w:line="240" w:lineRule="auto"/>
        <w:ind w:left="18" w:right="68"/>
        <w:jc w:val="both"/>
        <w:rPr>
          <w:rFonts w:ascii="Times New Roman" w:hAnsi="Times New Roman" w:cs="Times New Roman"/>
        </w:rPr>
      </w:pPr>
      <w:r w:rsidRPr="00F611EE">
        <w:rPr>
          <w:rFonts w:ascii="Times New Roman" w:hAnsi="Times New Roman" w:cs="Times New Roman"/>
          <w:spacing w:val="-12"/>
          <w:sz w:val="26"/>
          <w:szCs w:val="26"/>
        </w:rPr>
        <w:tab/>
      </w:r>
      <w:r w:rsidRPr="00F611EE">
        <w:rPr>
          <w:rFonts w:ascii="Times New Roman" w:hAnsi="Times New Roman" w:cs="Times New Roman"/>
          <w:sz w:val="26"/>
          <w:szCs w:val="26"/>
        </w:rPr>
        <w:t>принимать меры, направленные на восстановление или защиту нарушенных прав, свобод и законных интересов гражданина;</w:t>
      </w:r>
    </w:p>
    <w:p w:rsidR="00EB2F27" w:rsidRPr="00F611EE" w:rsidRDefault="00EB2F27" w:rsidP="00F611EE">
      <w:pPr>
        <w:shd w:val="clear" w:color="auto" w:fill="FFFFFF"/>
        <w:tabs>
          <w:tab w:val="left" w:pos="1037"/>
        </w:tabs>
        <w:autoSpaceDE w:val="0"/>
        <w:spacing w:after="0" w:line="240" w:lineRule="auto"/>
        <w:ind w:right="79"/>
        <w:jc w:val="both"/>
        <w:rPr>
          <w:rFonts w:ascii="Times New Roman" w:hAnsi="Times New Roman" w:cs="Times New Roman"/>
        </w:rPr>
      </w:pPr>
      <w:r w:rsidRPr="00F611EE">
        <w:rPr>
          <w:rFonts w:ascii="Times New Roman" w:hAnsi="Times New Roman" w:cs="Times New Roman"/>
          <w:spacing w:val="-1"/>
          <w:sz w:val="26"/>
          <w:szCs w:val="26"/>
        </w:rPr>
        <w:tab/>
        <w:t xml:space="preserve"> готовить проекты письменных ответов по существу поставленных в обращении вопросов, </w:t>
      </w:r>
      <w:r w:rsidRPr="00F611EE">
        <w:rPr>
          <w:rFonts w:ascii="Times New Roman" w:hAnsi="Times New Roman" w:cs="Times New Roman"/>
          <w:sz w:val="26"/>
          <w:szCs w:val="26"/>
        </w:rPr>
        <w:t>за исключением отдельных случаев в соответствии с действующим законодательством;</w:t>
      </w:r>
    </w:p>
    <w:p w:rsidR="00EB2F27" w:rsidRPr="00F611EE" w:rsidRDefault="00EB2F27" w:rsidP="00F611EE">
      <w:pPr>
        <w:shd w:val="clear" w:color="auto" w:fill="FFFFFF"/>
        <w:tabs>
          <w:tab w:val="left" w:pos="1037"/>
        </w:tabs>
        <w:autoSpaceDE w:val="0"/>
        <w:spacing w:after="0" w:line="240" w:lineRule="auto"/>
        <w:ind w:right="86"/>
        <w:jc w:val="both"/>
        <w:rPr>
          <w:rFonts w:ascii="Times New Roman" w:hAnsi="Times New Roman" w:cs="Times New Roman"/>
        </w:rPr>
      </w:pPr>
      <w:r w:rsidRPr="00F611EE">
        <w:rPr>
          <w:rFonts w:ascii="Times New Roman" w:hAnsi="Times New Roman" w:cs="Times New Roman"/>
          <w:sz w:val="26"/>
          <w:szCs w:val="26"/>
        </w:rPr>
        <w:tab/>
        <w:t xml:space="preserve">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B2F27" w:rsidRPr="00F611EE" w:rsidRDefault="00EB2F27" w:rsidP="00F611EE">
      <w:pPr>
        <w:shd w:val="clear" w:color="auto" w:fill="FFFFFF"/>
        <w:tabs>
          <w:tab w:val="left" w:pos="1037"/>
        </w:tabs>
        <w:autoSpaceDE w:val="0"/>
        <w:spacing w:after="0" w:line="240" w:lineRule="auto"/>
        <w:rPr>
          <w:rFonts w:ascii="Times New Roman" w:hAnsi="Times New Roman" w:cs="Times New Roman"/>
        </w:rPr>
      </w:pPr>
      <w:r w:rsidRPr="00F611EE">
        <w:rPr>
          <w:rFonts w:ascii="Times New Roman" w:hAnsi="Times New Roman" w:cs="Times New Roman"/>
          <w:sz w:val="26"/>
          <w:szCs w:val="26"/>
        </w:rPr>
        <w:tab/>
        <w:t>соблюдать правила делового этикета;</w:t>
      </w:r>
    </w:p>
    <w:p w:rsidR="00EB2F27" w:rsidRPr="00F611EE" w:rsidRDefault="00EB2F27" w:rsidP="00F611EE">
      <w:pPr>
        <w:shd w:val="clear" w:color="auto" w:fill="FFFFFF"/>
        <w:tabs>
          <w:tab w:val="left" w:pos="1037"/>
        </w:tabs>
        <w:autoSpaceDE w:val="0"/>
        <w:spacing w:after="0" w:line="240" w:lineRule="auto"/>
        <w:rPr>
          <w:rFonts w:ascii="Times New Roman" w:hAnsi="Times New Roman" w:cs="Times New Roman"/>
        </w:rPr>
      </w:pPr>
      <w:r w:rsidRPr="00F611EE">
        <w:rPr>
          <w:rFonts w:ascii="Times New Roman" w:hAnsi="Times New Roman" w:cs="Times New Roman"/>
          <w:sz w:val="26"/>
          <w:szCs w:val="26"/>
        </w:rPr>
        <w:tab/>
        <w:t>проявлять корректность при обращении граждан;</w:t>
      </w:r>
    </w:p>
    <w:p w:rsidR="00EB2F27" w:rsidRPr="00F611EE" w:rsidRDefault="00EB2F27" w:rsidP="00F611EE">
      <w:pPr>
        <w:shd w:val="clear" w:color="auto" w:fill="FFFFFF"/>
        <w:tabs>
          <w:tab w:val="left" w:pos="1037"/>
        </w:tabs>
        <w:autoSpaceDE w:val="0"/>
        <w:spacing w:after="0" w:line="240" w:lineRule="auto"/>
        <w:ind w:right="86"/>
        <w:jc w:val="both"/>
        <w:rPr>
          <w:rFonts w:ascii="Times New Roman" w:hAnsi="Times New Roman" w:cs="Times New Roman"/>
        </w:rPr>
      </w:pPr>
      <w:r w:rsidRPr="00F611EE">
        <w:rPr>
          <w:rFonts w:ascii="Times New Roman" w:eastAsia="Times New Roman" w:hAnsi="Times New Roman" w:cs="Times New Roman"/>
          <w:sz w:val="26"/>
          <w:szCs w:val="26"/>
        </w:rPr>
        <w:t xml:space="preserve"> </w:t>
      </w:r>
      <w:r w:rsidRPr="00F611EE">
        <w:rPr>
          <w:rFonts w:ascii="Times New Roman" w:hAnsi="Times New Roman" w:cs="Times New Roman"/>
          <w:sz w:val="26"/>
          <w:szCs w:val="26"/>
        </w:rPr>
        <w:tab/>
        <w:t>не совершать действия, связанные с влиянием каких-либо личных,</w:t>
      </w:r>
      <w:r w:rsidRPr="00F611EE">
        <w:rPr>
          <w:rFonts w:ascii="Times New Roman" w:hAnsi="Times New Roman" w:cs="Times New Roman"/>
          <w:sz w:val="26"/>
          <w:szCs w:val="26"/>
        </w:rPr>
        <w:br/>
        <w:t>имущественных (финансовых) и иных интересов, препятствующих</w:t>
      </w:r>
      <w:r w:rsidRPr="00F611EE">
        <w:rPr>
          <w:rFonts w:ascii="Times New Roman" w:hAnsi="Times New Roman" w:cs="Times New Roman"/>
          <w:sz w:val="26"/>
          <w:szCs w:val="26"/>
        </w:rPr>
        <w:br/>
        <w:t>добросовестному исполнению должностных обязанностей;</w:t>
      </w:r>
    </w:p>
    <w:p w:rsidR="00EB2F27" w:rsidRPr="00F611EE" w:rsidRDefault="00EB2F27" w:rsidP="00F611EE">
      <w:pPr>
        <w:shd w:val="clear" w:color="auto" w:fill="FFFFFF"/>
        <w:tabs>
          <w:tab w:val="left" w:pos="1037"/>
        </w:tabs>
        <w:autoSpaceDE w:val="0"/>
        <w:spacing w:after="0" w:line="240" w:lineRule="auto"/>
        <w:ind w:right="86"/>
        <w:jc w:val="both"/>
        <w:rPr>
          <w:rFonts w:ascii="Times New Roman" w:hAnsi="Times New Roman" w:cs="Times New Roman"/>
        </w:rPr>
      </w:pPr>
      <w:r w:rsidRPr="00F611EE">
        <w:rPr>
          <w:rFonts w:ascii="Times New Roman" w:hAnsi="Times New Roman" w:cs="Times New Roman"/>
          <w:sz w:val="26"/>
          <w:szCs w:val="26"/>
        </w:rPr>
        <w:tab/>
        <w:t>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EB2F27" w:rsidRPr="00F611EE" w:rsidRDefault="00EB2F27" w:rsidP="00F611EE">
      <w:pPr>
        <w:shd w:val="clear" w:color="auto" w:fill="FFFFFF"/>
        <w:tabs>
          <w:tab w:val="left" w:pos="1037"/>
        </w:tabs>
        <w:autoSpaceDE w:val="0"/>
        <w:spacing w:after="0" w:line="240" w:lineRule="auto"/>
        <w:ind w:right="86"/>
        <w:jc w:val="both"/>
        <w:rPr>
          <w:rFonts w:ascii="Times New Roman" w:hAnsi="Times New Roman" w:cs="Times New Roman"/>
          <w:sz w:val="26"/>
          <w:szCs w:val="26"/>
        </w:rPr>
      </w:pPr>
    </w:p>
    <w:p w:rsidR="00EB2F27" w:rsidRPr="00F611EE" w:rsidRDefault="00EB2F27" w:rsidP="00F611EE">
      <w:pPr>
        <w:pStyle w:val="3"/>
        <w:tabs>
          <w:tab w:val="left" w:pos="1260"/>
        </w:tabs>
        <w:spacing w:before="0" w:after="0"/>
        <w:jc w:val="center"/>
        <w:rPr>
          <w:rFonts w:ascii="Times New Roman" w:hAnsi="Times New Roman" w:cs="Times New Roman"/>
        </w:rPr>
      </w:pPr>
      <w:r w:rsidRPr="00F611EE">
        <w:rPr>
          <w:rFonts w:ascii="Times New Roman" w:hAnsi="Times New Roman" w:cs="Times New Roman"/>
          <w:b w:val="0"/>
        </w:rPr>
        <w:t>2.4. Требования к присутственным местам</w:t>
      </w:r>
    </w:p>
    <w:p w:rsidR="00EB2F27" w:rsidRPr="00F611EE" w:rsidRDefault="00EB2F27" w:rsidP="00F611EE">
      <w:pPr>
        <w:tabs>
          <w:tab w:val="left" w:pos="1260"/>
        </w:tabs>
        <w:spacing w:after="0" w:line="240" w:lineRule="auto"/>
        <w:jc w:val="center"/>
        <w:rPr>
          <w:rFonts w:ascii="Times New Roman" w:hAnsi="Times New Roman" w:cs="Times New Roman"/>
        </w:rPr>
      </w:pP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Прием заявителей осуществляется в специально выделенных для этих целей помещениях (присутственных местах).</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Присутственные места включают места для ожидания, информирования и приема заявителей.</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У входа в каждое из помещений размещается табличка с наименованием помещения.</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Помещения органа, исполняющего муниципальную услугу, должны соответствовать санитарно-эпидемиологическим правилам и нормативам.</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ab/>
        <w:t>Места предоставления услуги должны иметь туалет со свободным доступом к нему в рабочее время.</w:t>
      </w:r>
    </w:p>
    <w:p w:rsidR="00EB2F27" w:rsidRPr="00F611EE" w:rsidRDefault="00EB2F27" w:rsidP="00F611EE">
      <w:pPr>
        <w:tabs>
          <w:tab w:val="left" w:pos="0"/>
        </w:tabs>
        <w:spacing w:after="0" w:line="240" w:lineRule="auto"/>
        <w:jc w:val="both"/>
        <w:rPr>
          <w:rFonts w:ascii="Times New Roman" w:hAnsi="Times New Roman" w:cs="Times New Roman"/>
          <w:sz w:val="26"/>
          <w:szCs w:val="26"/>
        </w:rPr>
      </w:pPr>
    </w:p>
    <w:p w:rsidR="00EB2F27" w:rsidRPr="00F611EE" w:rsidRDefault="00EB2F27" w:rsidP="00F611EE">
      <w:pPr>
        <w:pStyle w:val="3"/>
        <w:tabs>
          <w:tab w:val="left" w:pos="1260"/>
        </w:tabs>
        <w:spacing w:before="0" w:after="0"/>
        <w:jc w:val="center"/>
        <w:rPr>
          <w:rFonts w:ascii="Times New Roman" w:hAnsi="Times New Roman" w:cs="Times New Roman"/>
        </w:rPr>
      </w:pPr>
      <w:r w:rsidRPr="00F611EE">
        <w:rPr>
          <w:rFonts w:ascii="Times New Roman" w:hAnsi="Times New Roman" w:cs="Times New Roman"/>
          <w:b w:val="0"/>
        </w:rPr>
        <w:t>2.5. Требования к местам для информирования</w:t>
      </w:r>
    </w:p>
    <w:p w:rsidR="00EB2F27" w:rsidRPr="00F611EE" w:rsidRDefault="00EB2F27" w:rsidP="00F611EE">
      <w:pPr>
        <w:spacing w:after="0" w:line="240" w:lineRule="auto"/>
        <w:rPr>
          <w:rFonts w:ascii="Times New Roman" w:hAnsi="Times New Roman" w:cs="Times New Roman"/>
          <w:b/>
          <w:sz w:val="26"/>
          <w:szCs w:val="26"/>
        </w:rPr>
      </w:pP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color w:val="0000FF"/>
          <w:sz w:val="26"/>
          <w:szCs w:val="26"/>
        </w:rPr>
        <w:tab/>
      </w:r>
      <w:r w:rsidRPr="00F611EE">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 информационными стендами.</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Информационные стенды размещаются в местах, обеспечивающих свободный доступ к ним.</w:t>
      </w:r>
    </w:p>
    <w:p w:rsidR="00EB2F27" w:rsidRPr="00F611EE" w:rsidRDefault="00EB2F27" w:rsidP="00F611EE">
      <w:pPr>
        <w:pStyle w:val="3"/>
        <w:tabs>
          <w:tab w:val="left" w:pos="1260"/>
        </w:tabs>
        <w:spacing w:before="0" w:after="0"/>
        <w:jc w:val="center"/>
        <w:rPr>
          <w:rFonts w:ascii="Times New Roman" w:hAnsi="Times New Roman" w:cs="Times New Roman"/>
          <w:b w:val="0"/>
          <w:color w:val="0000FF"/>
        </w:rPr>
      </w:pPr>
    </w:p>
    <w:p w:rsidR="00EB2F27" w:rsidRPr="00F611EE" w:rsidRDefault="00EB2F27" w:rsidP="00F611EE">
      <w:pPr>
        <w:pStyle w:val="3"/>
        <w:tabs>
          <w:tab w:val="left" w:pos="1260"/>
        </w:tabs>
        <w:spacing w:before="0" w:after="0"/>
        <w:jc w:val="center"/>
        <w:rPr>
          <w:rFonts w:ascii="Times New Roman" w:hAnsi="Times New Roman" w:cs="Times New Roman"/>
        </w:rPr>
      </w:pPr>
      <w:r w:rsidRPr="00F611EE">
        <w:rPr>
          <w:rFonts w:ascii="Times New Roman" w:hAnsi="Times New Roman" w:cs="Times New Roman"/>
          <w:b w:val="0"/>
        </w:rPr>
        <w:t>2.6. Требования к местам для ожидания</w:t>
      </w:r>
    </w:p>
    <w:p w:rsidR="00EB2F27" w:rsidRPr="00F611EE" w:rsidRDefault="00EB2F27" w:rsidP="00F611EE">
      <w:pPr>
        <w:spacing w:after="0" w:line="240" w:lineRule="auto"/>
        <w:rPr>
          <w:rFonts w:ascii="Times New Roman" w:hAnsi="Times New Roman" w:cs="Times New Roman"/>
          <w:b/>
          <w:sz w:val="26"/>
          <w:szCs w:val="26"/>
        </w:rPr>
      </w:pPr>
    </w:p>
    <w:p w:rsidR="00EB2F27" w:rsidRPr="00F611EE" w:rsidRDefault="00EB2F27" w:rsidP="00F611EE">
      <w:pPr>
        <w:tabs>
          <w:tab w:val="left" w:pos="0"/>
        </w:tabs>
        <w:spacing w:after="0" w:line="240" w:lineRule="auto"/>
        <w:ind w:firstLine="720"/>
        <w:jc w:val="both"/>
        <w:rPr>
          <w:rFonts w:ascii="Times New Roman" w:hAnsi="Times New Roman" w:cs="Times New Roman"/>
        </w:rPr>
      </w:pPr>
      <w:r w:rsidRPr="00F611EE">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Места ожидания в очереди на предоставление или получение документов должны быть оборудованы стульями (кресельными секциями) и (или), скамьями (</w:t>
      </w:r>
      <w:proofErr w:type="spellStart"/>
      <w:r w:rsidRPr="00F611EE">
        <w:rPr>
          <w:rFonts w:ascii="Times New Roman" w:hAnsi="Times New Roman" w:cs="Times New Roman"/>
          <w:sz w:val="26"/>
          <w:szCs w:val="26"/>
        </w:rPr>
        <w:t>банкетками</w:t>
      </w:r>
      <w:proofErr w:type="spellEnd"/>
      <w:r w:rsidRPr="00F611EE">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специалиста, ведущего прием.</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Место ожидания должно находиться в холле или ином специально приспособленном помещении.</w:t>
      </w:r>
    </w:p>
    <w:p w:rsidR="00EB2F27" w:rsidRPr="00F611EE" w:rsidRDefault="00EB2F27" w:rsidP="00F611EE">
      <w:pPr>
        <w:spacing w:after="0" w:line="240" w:lineRule="auto"/>
        <w:ind w:firstLine="539"/>
        <w:jc w:val="center"/>
        <w:rPr>
          <w:rFonts w:ascii="Times New Roman" w:hAnsi="Times New Roman" w:cs="Times New Roman"/>
          <w:sz w:val="26"/>
          <w:szCs w:val="26"/>
        </w:rPr>
      </w:pPr>
    </w:p>
    <w:p w:rsidR="00EB2F27" w:rsidRPr="00F611EE" w:rsidRDefault="00EB2F27" w:rsidP="00F611EE">
      <w:pPr>
        <w:spacing w:after="0" w:line="240" w:lineRule="auto"/>
        <w:ind w:firstLine="539"/>
        <w:jc w:val="center"/>
        <w:rPr>
          <w:rFonts w:ascii="Times New Roman" w:hAnsi="Times New Roman" w:cs="Times New Roman"/>
        </w:rPr>
      </w:pPr>
      <w:r w:rsidRPr="00F611EE">
        <w:rPr>
          <w:rFonts w:ascii="Times New Roman" w:hAnsi="Times New Roman" w:cs="Times New Roman"/>
          <w:sz w:val="26"/>
          <w:szCs w:val="26"/>
        </w:rPr>
        <w:t>2.7. Требования к оформлению входа в здание</w:t>
      </w:r>
    </w:p>
    <w:p w:rsidR="00EB2F27" w:rsidRPr="00F611EE" w:rsidRDefault="00EB2F27" w:rsidP="00F611EE">
      <w:pPr>
        <w:spacing w:after="0" w:line="240" w:lineRule="auto"/>
        <w:ind w:firstLine="539"/>
        <w:jc w:val="both"/>
        <w:rPr>
          <w:rFonts w:ascii="Times New Roman" w:hAnsi="Times New Roman" w:cs="Times New Roman"/>
          <w:color w:val="0000FF"/>
          <w:sz w:val="26"/>
          <w:szCs w:val="26"/>
        </w:rPr>
      </w:pP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ab/>
        <w:t>Здание, в котором располагается</w:t>
      </w:r>
      <w:r w:rsidRPr="00F611EE">
        <w:rPr>
          <w:rFonts w:ascii="Times New Roman" w:hAnsi="Times New Roman" w:cs="Times New Roman"/>
          <w:color w:val="0000FF"/>
          <w:sz w:val="26"/>
          <w:szCs w:val="26"/>
        </w:rPr>
        <w:t xml:space="preserve"> </w:t>
      </w:r>
      <w:r w:rsidRPr="00F611EE">
        <w:rPr>
          <w:rFonts w:ascii="Times New Roman" w:hAnsi="Times New Roman" w:cs="Times New Roman"/>
          <w:sz w:val="26"/>
          <w:szCs w:val="26"/>
        </w:rPr>
        <w:t>орган, исполняющий вышеуказанную муниципальную услугу</w:t>
      </w:r>
      <w:r w:rsidRPr="00F611EE">
        <w:rPr>
          <w:rFonts w:ascii="Times New Roman" w:hAnsi="Times New Roman" w:cs="Times New Roman"/>
          <w:b/>
          <w:sz w:val="26"/>
          <w:szCs w:val="26"/>
        </w:rPr>
        <w:t>,</w:t>
      </w:r>
      <w:r w:rsidRPr="00F611EE">
        <w:rPr>
          <w:rFonts w:ascii="Times New Roman" w:hAnsi="Times New Roman" w:cs="Times New Roman"/>
          <w:sz w:val="26"/>
          <w:szCs w:val="26"/>
        </w:rPr>
        <w:t xml:space="preserve"> должно быть оборудовано отдельным входом для свободного доступа заявителей в помещение. </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Центральный вход в здание администрации Клетнянского района Брянской области, исполняющего вышеуказанную муниципальную услугу, должен быть оборудован информационной табличкой (вывеской). </w:t>
      </w:r>
    </w:p>
    <w:p w:rsidR="00EB2F27" w:rsidRPr="00F611EE" w:rsidRDefault="00EB2F27" w:rsidP="00F611EE">
      <w:pPr>
        <w:pStyle w:val="3"/>
        <w:tabs>
          <w:tab w:val="left" w:pos="1260"/>
        </w:tabs>
        <w:spacing w:before="0" w:after="0"/>
        <w:rPr>
          <w:rFonts w:ascii="Times New Roman" w:hAnsi="Times New Roman" w:cs="Times New Roman"/>
          <w:b w:val="0"/>
        </w:rPr>
      </w:pPr>
    </w:p>
    <w:p w:rsidR="00EB2F27" w:rsidRPr="00F611EE" w:rsidRDefault="00EB2F27" w:rsidP="00F611EE">
      <w:pPr>
        <w:pStyle w:val="3"/>
        <w:tabs>
          <w:tab w:val="left" w:pos="1260"/>
        </w:tabs>
        <w:spacing w:before="0" w:after="0"/>
        <w:jc w:val="center"/>
        <w:rPr>
          <w:rFonts w:ascii="Times New Roman" w:hAnsi="Times New Roman" w:cs="Times New Roman"/>
        </w:rPr>
      </w:pPr>
      <w:r w:rsidRPr="00F611EE">
        <w:rPr>
          <w:rFonts w:ascii="Times New Roman" w:hAnsi="Times New Roman" w:cs="Times New Roman"/>
          <w:b w:val="0"/>
        </w:rPr>
        <w:t>2.8. Требования к местам приема заявителей</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 В органе, исполняющем муниципальную услугу, организуются помещения для приема заявителей.</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Кабинеты приема заявителей должны быть оборудованы информационными табличками (вывесками) с указанием:</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номера кабинета;</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фамилии, имени, отчества и должности специалиста, осуществляющего прием.</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Место для приема посетителя должно быть снабжено стулом, иметь место для письма и раскладки документов.</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Продолжительность приема у ведущего специалиста по делам молодёжной политики, физической культуры и массовому  спорту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w:t>
      </w:r>
      <w:r w:rsidRPr="00F611EE">
        <w:rPr>
          <w:rFonts w:ascii="Times New Roman" w:hAnsi="Times New Roman" w:cs="Times New Roman"/>
          <w:sz w:val="26"/>
          <w:szCs w:val="26"/>
        </w:rPr>
        <w:lastRenderedPageBreak/>
        <w:t>района Брянской области, исполняющего муниципальную услугу, при консультировании молодых семей не должна превышать 20 минут.</w:t>
      </w:r>
    </w:p>
    <w:p w:rsidR="00EB2F27" w:rsidRPr="00F611EE" w:rsidRDefault="00EB2F27" w:rsidP="00F611EE">
      <w:pPr>
        <w:tabs>
          <w:tab w:val="left" w:pos="0"/>
        </w:tabs>
        <w:spacing w:after="0" w:line="240" w:lineRule="auto"/>
        <w:jc w:val="both"/>
        <w:rPr>
          <w:rFonts w:ascii="Times New Roman" w:hAnsi="Times New Roman" w:cs="Times New Roman"/>
          <w:sz w:val="26"/>
          <w:szCs w:val="26"/>
        </w:rPr>
      </w:pPr>
    </w:p>
    <w:p w:rsidR="00EB2F27" w:rsidRPr="00F611EE" w:rsidRDefault="00EB2F27" w:rsidP="00F611EE">
      <w:pPr>
        <w:shd w:val="clear" w:color="auto" w:fill="FFFFFF"/>
        <w:tabs>
          <w:tab w:val="left" w:pos="1037"/>
        </w:tabs>
        <w:autoSpaceDE w:val="0"/>
        <w:spacing w:after="0" w:line="240" w:lineRule="auto"/>
        <w:ind w:right="86"/>
        <w:jc w:val="center"/>
        <w:rPr>
          <w:rFonts w:ascii="Times New Roman" w:hAnsi="Times New Roman" w:cs="Times New Roman"/>
        </w:rPr>
      </w:pPr>
      <w:r w:rsidRPr="00F611EE">
        <w:rPr>
          <w:rFonts w:ascii="Times New Roman" w:hAnsi="Times New Roman" w:cs="Times New Roman"/>
          <w:sz w:val="26"/>
          <w:szCs w:val="26"/>
        </w:rPr>
        <w:t>2.9. Сроки исполнения муниципальной услуги</w:t>
      </w:r>
    </w:p>
    <w:p w:rsidR="00EB2F27" w:rsidRPr="00F611EE" w:rsidRDefault="00EB2F27" w:rsidP="00F611EE">
      <w:pPr>
        <w:shd w:val="clear" w:color="auto" w:fill="FFFFFF"/>
        <w:tabs>
          <w:tab w:val="left" w:pos="1037"/>
        </w:tabs>
        <w:autoSpaceDE w:val="0"/>
        <w:spacing w:after="0" w:line="240" w:lineRule="auto"/>
        <w:ind w:right="86"/>
        <w:jc w:val="both"/>
        <w:rPr>
          <w:rFonts w:ascii="Times New Roman" w:hAnsi="Times New Roman" w:cs="Times New Roman"/>
          <w:b/>
          <w:sz w:val="26"/>
          <w:szCs w:val="26"/>
        </w:rPr>
      </w:pPr>
    </w:p>
    <w:p w:rsidR="00EB2F27" w:rsidRPr="00F611EE" w:rsidRDefault="00EB2F27" w:rsidP="00F611EE">
      <w:pPr>
        <w:shd w:val="clear" w:color="auto" w:fill="FFFFFF"/>
        <w:tabs>
          <w:tab w:val="left" w:pos="1037"/>
        </w:tabs>
        <w:autoSpaceDE w:val="0"/>
        <w:spacing w:after="0" w:line="240" w:lineRule="auto"/>
        <w:ind w:right="86"/>
        <w:jc w:val="both"/>
        <w:rPr>
          <w:rFonts w:ascii="Times New Roman" w:hAnsi="Times New Roman" w:cs="Times New Roman"/>
        </w:rPr>
      </w:pPr>
      <w:r w:rsidRPr="00F611EE">
        <w:rPr>
          <w:rFonts w:ascii="Times New Roman" w:hAnsi="Times New Roman" w:cs="Times New Roman"/>
          <w:b/>
          <w:sz w:val="26"/>
          <w:szCs w:val="26"/>
        </w:rPr>
        <w:tab/>
      </w:r>
      <w:r w:rsidRPr="00F611EE">
        <w:rPr>
          <w:rFonts w:ascii="Times New Roman" w:hAnsi="Times New Roman" w:cs="Times New Roman"/>
          <w:sz w:val="26"/>
          <w:szCs w:val="26"/>
        </w:rPr>
        <w:t xml:space="preserve">Предоставление муниципальной услуги </w:t>
      </w:r>
      <w:r w:rsidRPr="00F611EE">
        <w:rPr>
          <w:rFonts w:ascii="Times New Roman" w:hAnsi="Times New Roman" w:cs="Times New Roman"/>
          <w:color w:val="000000"/>
          <w:sz w:val="26"/>
          <w:szCs w:val="26"/>
        </w:rPr>
        <w:t>по обеспечению жильем молодых семей</w:t>
      </w:r>
      <w:r w:rsidRPr="00F611EE">
        <w:rPr>
          <w:rFonts w:ascii="Times New Roman" w:hAnsi="Times New Roman" w:cs="Times New Roman"/>
          <w:sz w:val="26"/>
          <w:szCs w:val="26"/>
        </w:rPr>
        <w:t>, осуществляется в сроки, находящиеся в зависимости от объемов финансирования мероприятия по обеспечению жильем молодых семей из трех уровней бюджетов, и количества молодых семей, состоящих в очереди на получение социальной выплаты в рамках данного мероприятия.</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 xml:space="preserve">Исполнение данной услуги по </w:t>
      </w:r>
      <w:r w:rsidRPr="00F611EE">
        <w:rPr>
          <w:rFonts w:ascii="Times New Roman" w:hAnsi="Times New Roman" w:cs="Times New Roman"/>
          <w:color w:val="000000"/>
          <w:sz w:val="26"/>
          <w:szCs w:val="26"/>
        </w:rPr>
        <w:t>обеспечению жильем молодых семей</w:t>
      </w:r>
      <w:r w:rsidRPr="00F611EE">
        <w:rPr>
          <w:rFonts w:ascii="Times New Roman" w:hAnsi="Times New Roman" w:cs="Times New Roman"/>
          <w:sz w:val="26"/>
          <w:szCs w:val="26"/>
        </w:rPr>
        <w:t>, осуществляется бесплатно для заявителя.</w:t>
      </w:r>
    </w:p>
    <w:p w:rsidR="00EB2F27" w:rsidRPr="00F611EE" w:rsidRDefault="00EB2F27" w:rsidP="00F611EE">
      <w:pPr>
        <w:spacing w:after="0" w:line="240" w:lineRule="auto"/>
        <w:ind w:firstLine="708"/>
        <w:jc w:val="both"/>
        <w:rPr>
          <w:rFonts w:ascii="Times New Roman" w:hAnsi="Times New Roman" w:cs="Times New Roman"/>
        </w:rPr>
      </w:pPr>
    </w:p>
    <w:p w:rsidR="00EB2F27" w:rsidRPr="00F611EE" w:rsidRDefault="00EB2F27" w:rsidP="00F611EE">
      <w:pPr>
        <w:spacing w:after="0" w:line="240" w:lineRule="auto"/>
        <w:jc w:val="center"/>
        <w:rPr>
          <w:rFonts w:ascii="Times New Roman" w:hAnsi="Times New Roman" w:cs="Times New Roman"/>
        </w:rPr>
      </w:pPr>
      <w:r w:rsidRPr="00F611EE">
        <w:rPr>
          <w:rFonts w:ascii="Times New Roman" w:hAnsi="Times New Roman" w:cs="Times New Roman"/>
          <w:sz w:val="26"/>
          <w:szCs w:val="26"/>
        </w:rPr>
        <w:t>3. Административные процедуры</w:t>
      </w:r>
    </w:p>
    <w:p w:rsidR="00EB2F27" w:rsidRPr="00F611EE" w:rsidRDefault="00EB2F27" w:rsidP="00F611EE">
      <w:pPr>
        <w:spacing w:after="0" w:line="240" w:lineRule="auto"/>
        <w:jc w:val="center"/>
        <w:rPr>
          <w:rFonts w:ascii="Times New Roman" w:hAnsi="Times New Roman" w:cs="Times New Roman"/>
          <w:sz w:val="26"/>
          <w:szCs w:val="26"/>
        </w:rPr>
      </w:pPr>
    </w:p>
    <w:p w:rsidR="00EB2F27" w:rsidRPr="00F611EE" w:rsidRDefault="00EB2F27" w:rsidP="00F611EE">
      <w:pPr>
        <w:spacing w:after="0" w:line="240" w:lineRule="auto"/>
        <w:ind w:firstLine="540"/>
        <w:jc w:val="both"/>
        <w:rPr>
          <w:rFonts w:ascii="Times New Roman" w:hAnsi="Times New Roman" w:cs="Times New Roman"/>
        </w:rPr>
      </w:pPr>
      <w:r w:rsidRPr="00F611EE">
        <w:rPr>
          <w:rFonts w:ascii="Times New Roman" w:eastAsia="Times New Roman" w:hAnsi="Times New Roman" w:cs="Times New Roman"/>
          <w:sz w:val="26"/>
          <w:szCs w:val="26"/>
        </w:rPr>
        <w:t xml:space="preserve"> </w:t>
      </w:r>
      <w:r w:rsidRPr="00F611EE">
        <w:rPr>
          <w:rFonts w:ascii="Times New Roman" w:hAnsi="Times New Roman" w:cs="Times New Roman"/>
          <w:sz w:val="26"/>
          <w:szCs w:val="26"/>
        </w:rPr>
        <w:t xml:space="preserve">Юридическим фактом для начала предоставления муниципальной услуги по оказанию государственной поддержки </w:t>
      </w:r>
      <w:r w:rsidRPr="00F611EE">
        <w:rPr>
          <w:rFonts w:ascii="Times New Roman" w:hAnsi="Times New Roman" w:cs="Times New Roman"/>
          <w:color w:val="000000"/>
          <w:sz w:val="26"/>
          <w:szCs w:val="26"/>
        </w:rPr>
        <w:t>по обеспечению жильем молодых семей</w:t>
      </w:r>
      <w:r w:rsidRPr="00F611EE">
        <w:rPr>
          <w:rFonts w:ascii="Times New Roman" w:hAnsi="Times New Roman" w:cs="Times New Roman"/>
          <w:sz w:val="26"/>
          <w:szCs w:val="26"/>
        </w:rPr>
        <w:t>, является обращение молодой семьи в администрацию Клетнянского района по вопросу участия в мероприятии по обеспечению жильем молодых семей.</w:t>
      </w:r>
    </w:p>
    <w:p w:rsidR="00EB2F27" w:rsidRPr="00F611EE" w:rsidRDefault="00EB2F27" w:rsidP="00F611EE">
      <w:pPr>
        <w:pStyle w:val="a7"/>
        <w:spacing w:after="0"/>
        <w:ind w:firstLine="540"/>
        <w:jc w:val="both"/>
      </w:pPr>
      <w:proofErr w:type="gramStart"/>
      <w:r w:rsidRPr="00F611EE">
        <w:rPr>
          <w:sz w:val="26"/>
          <w:szCs w:val="26"/>
        </w:rPr>
        <w:t>Правила предоставления молодым семьям социальных выплат на приобретение (строительство) жилья и их использования в рамках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утвержденные постановлением Правительства Российской Федерации от 17 декабря 2010 года №1050 определяют последовательность административных действий по исполнению данной услуги.</w:t>
      </w:r>
      <w:proofErr w:type="gramEnd"/>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ab/>
        <w:t>Административные процедуры включают в себя:</w:t>
      </w:r>
    </w:p>
    <w:p w:rsidR="00EB2F27" w:rsidRPr="00F611EE" w:rsidRDefault="00EB2F27" w:rsidP="00F611EE">
      <w:pPr>
        <w:shd w:val="clear" w:color="auto" w:fill="FFFFFF"/>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консультирование молодых семей;</w:t>
      </w:r>
    </w:p>
    <w:p w:rsidR="00EB2F27" w:rsidRPr="00F611EE" w:rsidRDefault="00EB2F27" w:rsidP="00F611EE">
      <w:pPr>
        <w:shd w:val="clear" w:color="auto" w:fill="FFFFFF"/>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прием органом местного самоуправления пакета документов, представленного молодой семьей, принятие решения о включении (</w:t>
      </w:r>
      <w:proofErr w:type="spellStart"/>
      <w:r w:rsidRPr="00F611EE">
        <w:rPr>
          <w:rFonts w:ascii="Times New Roman" w:hAnsi="Times New Roman" w:cs="Times New Roman"/>
          <w:sz w:val="26"/>
          <w:szCs w:val="26"/>
        </w:rPr>
        <w:t>невключении</w:t>
      </w:r>
      <w:proofErr w:type="spellEnd"/>
      <w:r w:rsidRPr="00F611EE">
        <w:rPr>
          <w:rFonts w:ascii="Times New Roman" w:hAnsi="Times New Roman" w:cs="Times New Roman"/>
          <w:sz w:val="26"/>
          <w:szCs w:val="26"/>
        </w:rPr>
        <w:t>) молодой семьи в число участников мероприятия;</w:t>
      </w:r>
    </w:p>
    <w:p w:rsidR="00EB2F27" w:rsidRPr="00F611EE" w:rsidRDefault="00EB2F27" w:rsidP="00F611EE">
      <w:pPr>
        <w:shd w:val="clear" w:color="auto" w:fill="FFFFFF"/>
        <w:spacing w:after="0" w:line="240" w:lineRule="auto"/>
        <w:ind w:firstLine="540"/>
        <w:jc w:val="both"/>
        <w:rPr>
          <w:rFonts w:ascii="Times New Roman" w:hAnsi="Times New Roman" w:cs="Times New Roman"/>
        </w:rPr>
      </w:pPr>
      <w:r w:rsidRPr="00F611EE">
        <w:rPr>
          <w:rFonts w:ascii="Times New Roman" w:eastAsia="Times New Roman" w:hAnsi="Times New Roman" w:cs="Times New Roman"/>
          <w:sz w:val="26"/>
          <w:szCs w:val="26"/>
        </w:rPr>
        <w:t xml:space="preserve">  </w:t>
      </w:r>
      <w:r w:rsidRPr="00F611EE">
        <w:rPr>
          <w:rFonts w:ascii="Times New Roman" w:hAnsi="Times New Roman" w:cs="Times New Roman"/>
          <w:sz w:val="26"/>
          <w:szCs w:val="26"/>
        </w:rPr>
        <w:t>формирование муниципального списка участников мероприятия по обеспечению жильем молодых семей;</w:t>
      </w:r>
    </w:p>
    <w:p w:rsidR="00EB2F27" w:rsidRPr="00F611EE" w:rsidRDefault="00EB2F27" w:rsidP="00F611EE">
      <w:pPr>
        <w:shd w:val="clear" w:color="auto" w:fill="FFFFFF"/>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 xml:space="preserve">направление кандидатур в сводный список молодых семей в Департамент семьи, </w:t>
      </w:r>
      <w:r w:rsidRPr="00F611EE">
        <w:rPr>
          <w:rFonts w:ascii="Times New Roman" w:hAnsi="Times New Roman" w:cs="Times New Roman"/>
          <w:color w:val="000000"/>
          <w:sz w:val="26"/>
          <w:szCs w:val="26"/>
        </w:rPr>
        <w:t>социальной и демографической политики</w:t>
      </w:r>
      <w:r w:rsidRPr="00F611EE">
        <w:rPr>
          <w:rFonts w:ascii="Times New Roman" w:hAnsi="Times New Roman" w:cs="Times New Roman"/>
          <w:sz w:val="26"/>
          <w:szCs w:val="26"/>
        </w:rPr>
        <w:t xml:space="preserve"> Брянской области для участия в мероприятии в планируемом году;</w:t>
      </w:r>
    </w:p>
    <w:p w:rsidR="00EB2F27" w:rsidRPr="00F611EE" w:rsidRDefault="00EB2F27" w:rsidP="00F611EE">
      <w:pPr>
        <w:shd w:val="clear" w:color="auto" w:fill="FFFFFF"/>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выдача органом местного самоуправления свидетельств молодым семьям на приобретение (строительство) жилья.</w:t>
      </w:r>
    </w:p>
    <w:p w:rsidR="00EB2F27" w:rsidRPr="00F611EE" w:rsidRDefault="00EB2F27" w:rsidP="00F611EE">
      <w:pPr>
        <w:shd w:val="clear" w:color="auto" w:fill="FFFFFF"/>
        <w:spacing w:after="0" w:line="240" w:lineRule="auto"/>
        <w:ind w:firstLine="708"/>
        <w:jc w:val="both"/>
        <w:rPr>
          <w:rFonts w:ascii="Times New Roman" w:hAnsi="Times New Roman" w:cs="Times New Roman"/>
          <w:sz w:val="26"/>
          <w:szCs w:val="26"/>
        </w:rPr>
      </w:pPr>
    </w:p>
    <w:p w:rsidR="00EB2F27" w:rsidRPr="00F611EE" w:rsidRDefault="00EB2F27" w:rsidP="00F611EE">
      <w:pPr>
        <w:shd w:val="clear" w:color="auto" w:fill="FFFFFF"/>
        <w:spacing w:after="0" w:line="240" w:lineRule="auto"/>
        <w:ind w:firstLine="708"/>
        <w:jc w:val="center"/>
        <w:rPr>
          <w:rFonts w:ascii="Times New Roman" w:hAnsi="Times New Roman" w:cs="Times New Roman"/>
        </w:rPr>
      </w:pPr>
      <w:r w:rsidRPr="00F611EE">
        <w:rPr>
          <w:rFonts w:ascii="Times New Roman" w:hAnsi="Times New Roman" w:cs="Times New Roman"/>
          <w:sz w:val="26"/>
          <w:szCs w:val="26"/>
        </w:rPr>
        <w:t>3.1. Консультирование молодых семей</w:t>
      </w:r>
    </w:p>
    <w:p w:rsidR="00EB2F27" w:rsidRPr="00F611EE" w:rsidRDefault="00EB2F27" w:rsidP="00F611EE">
      <w:pPr>
        <w:shd w:val="clear" w:color="auto" w:fill="FFFFFF"/>
        <w:spacing w:after="0" w:line="240" w:lineRule="auto"/>
        <w:ind w:firstLine="708"/>
        <w:jc w:val="center"/>
        <w:rPr>
          <w:rFonts w:ascii="Times New Roman" w:hAnsi="Times New Roman" w:cs="Times New Roman"/>
          <w:b/>
          <w:sz w:val="26"/>
          <w:szCs w:val="26"/>
        </w:rPr>
      </w:pPr>
    </w:p>
    <w:p w:rsidR="00EB2F27" w:rsidRPr="00F611EE" w:rsidRDefault="00EB2F27" w:rsidP="00F611EE">
      <w:pPr>
        <w:pStyle w:val="ConsNormal"/>
        <w:widowControl/>
        <w:ind w:right="0" w:firstLine="540"/>
        <w:jc w:val="both"/>
        <w:rPr>
          <w:rFonts w:ascii="Times New Roman" w:hAnsi="Times New Roman" w:cs="Times New Roman"/>
        </w:rPr>
      </w:pPr>
      <w:r w:rsidRPr="00F611EE">
        <w:rPr>
          <w:rFonts w:ascii="Times New Roman" w:hAnsi="Times New Roman" w:cs="Times New Roman"/>
          <w:sz w:val="26"/>
          <w:szCs w:val="26"/>
        </w:rPr>
        <w:t xml:space="preserve">Консультирование молодых семей о муниципальной услуге </w:t>
      </w:r>
      <w:r w:rsidRPr="00F611EE">
        <w:rPr>
          <w:rFonts w:ascii="Times New Roman" w:hAnsi="Times New Roman" w:cs="Times New Roman"/>
          <w:color w:val="000000"/>
          <w:sz w:val="26"/>
          <w:szCs w:val="26"/>
        </w:rPr>
        <w:t>по обеспечению жильем молодых семей</w:t>
      </w:r>
      <w:r w:rsidRPr="00F611EE">
        <w:rPr>
          <w:rFonts w:ascii="Times New Roman" w:hAnsi="Times New Roman" w:cs="Times New Roman"/>
          <w:sz w:val="26"/>
          <w:szCs w:val="26"/>
        </w:rPr>
        <w:t>,</w:t>
      </w:r>
      <w:r w:rsidRPr="00F611EE">
        <w:rPr>
          <w:rFonts w:ascii="Times New Roman" w:hAnsi="Times New Roman" w:cs="Times New Roman"/>
          <w:b/>
          <w:sz w:val="26"/>
          <w:szCs w:val="26"/>
        </w:rPr>
        <w:t xml:space="preserve"> </w:t>
      </w:r>
      <w:r w:rsidRPr="00F611EE">
        <w:rPr>
          <w:rFonts w:ascii="Times New Roman" w:hAnsi="Times New Roman" w:cs="Times New Roman"/>
          <w:sz w:val="26"/>
          <w:szCs w:val="26"/>
        </w:rPr>
        <w:t xml:space="preserve">осуществляется ведущим специалистом по делам молодёжной политики, физической культуры и массовому спорту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Брянской области.</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Право на получение социальной выплаты имеют молодые семьи, соответствующие следующим условиям:</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lastRenderedPageBreak/>
        <w:t>а) возраст каждого из супругов либо одного родителя в неполной семье не превышает 35 лет;</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б)  признание семьи нуждающейся в улучшении жилищных условий;</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в) наличие у семьи доходов, позволяющих получить кредит, либо иных денежных средств, достаточных для оплаты недостающей части расчетной (средней) стоимости жилья, в части превышающей размер предоставляемой социальной выплаты.</w:t>
      </w:r>
    </w:p>
    <w:p w:rsidR="00EB2F27" w:rsidRPr="00F611EE" w:rsidRDefault="00EB2F27" w:rsidP="00F611EE">
      <w:pPr>
        <w:pStyle w:val="ConsPlusNormal"/>
        <w:widowControl/>
        <w:ind w:firstLine="540"/>
        <w:jc w:val="both"/>
        <w:rPr>
          <w:rFonts w:ascii="Times New Roman" w:hAnsi="Times New Roman" w:cs="Times New Roman"/>
          <w:sz w:val="26"/>
          <w:szCs w:val="26"/>
        </w:rPr>
      </w:pPr>
    </w:p>
    <w:p w:rsidR="00EB2F27" w:rsidRPr="00F611EE" w:rsidRDefault="00EB2F27" w:rsidP="00F611EE">
      <w:pPr>
        <w:spacing w:after="0" w:line="240" w:lineRule="auto"/>
        <w:jc w:val="center"/>
        <w:rPr>
          <w:rFonts w:ascii="Times New Roman" w:hAnsi="Times New Roman" w:cs="Times New Roman"/>
        </w:rPr>
      </w:pPr>
      <w:r w:rsidRPr="00F611EE">
        <w:rPr>
          <w:rFonts w:ascii="Times New Roman" w:hAnsi="Times New Roman" w:cs="Times New Roman"/>
          <w:sz w:val="26"/>
          <w:szCs w:val="26"/>
        </w:rPr>
        <w:t>3.2. Прием администрацией Клетнянского района пакета документов, представленного молодой семьей, принятие решения о включении (</w:t>
      </w:r>
      <w:proofErr w:type="spellStart"/>
      <w:r w:rsidRPr="00F611EE">
        <w:rPr>
          <w:rFonts w:ascii="Times New Roman" w:hAnsi="Times New Roman" w:cs="Times New Roman"/>
          <w:sz w:val="26"/>
          <w:szCs w:val="26"/>
        </w:rPr>
        <w:t>невключении</w:t>
      </w:r>
      <w:proofErr w:type="spellEnd"/>
      <w:r w:rsidRPr="00F611EE">
        <w:rPr>
          <w:rFonts w:ascii="Times New Roman" w:hAnsi="Times New Roman" w:cs="Times New Roman"/>
          <w:sz w:val="26"/>
          <w:szCs w:val="26"/>
        </w:rPr>
        <w:t>) молодой семьи в число участников мероприятия по обеспечению жильем молодых семей</w:t>
      </w:r>
    </w:p>
    <w:p w:rsidR="00EB2F27" w:rsidRPr="00F611EE" w:rsidRDefault="00EB2F27" w:rsidP="00F611EE">
      <w:pPr>
        <w:spacing w:after="0" w:line="240" w:lineRule="auto"/>
        <w:jc w:val="center"/>
        <w:rPr>
          <w:rFonts w:ascii="Times New Roman" w:hAnsi="Times New Roman" w:cs="Times New Roman"/>
          <w:sz w:val="26"/>
          <w:szCs w:val="26"/>
        </w:rPr>
      </w:pP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Молодая семья, изъявившая желание принять участие в мероприятии, при обращении в администрацию Клетнянского района, </w:t>
      </w:r>
      <w:proofErr w:type="gramStart"/>
      <w:r w:rsidRPr="00F611EE">
        <w:rPr>
          <w:rFonts w:ascii="Times New Roman" w:hAnsi="Times New Roman" w:cs="Times New Roman"/>
          <w:sz w:val="26"/>
          <w:szCs w:val="26"/>
        </w:rPr>
        <w:t>предоставляет следующие документы</w:t>
      </w:r>
      <w:proofErr w:type="gramEnd"/>
      <w:r w:rsidRPr="00F611EE">
        <w:rPr>
          <w:rFonts w:ascii="Times New Roman" w:hAnsi="Times New Roman" w:cs="Times New Roman"/>
          <w:sz w:val="26"/>
          <w:szCs w:val="26"/>
        </w:rPr>
        <w:t>:</w:t>
      </w:r>
    </w:p>
    <w:p w:rsidR="00EB2F27" w:rsidRPr="00F611EE" w:rsidRDefault="00EB2F27" w:rsidP="00F611EE">
      <w:pPr>
        <w:pStyle w:val="ConsPlusNormal"/>
        <w:widowControl/>
        <w:ind w:firstLine="0"/>
        <w:jc w:val="both"/>
        <w:rPr>
          <w:rFonts w:ascii="Times New Roman" w:hAnsi="Times New Roman" w:cs="Times New Roman"/>
        </w:rPr>
      </w:pPr>
      <w:r w:rsidRPr="00F611EE">
        <w:rPr>
          <w:rFonts w:ascii="Times New Roman" w:hAnsi="Times New Roman" w:cs="Times New Roman"/>
          <w:sz w:val="26"/>
          <w:szCs w:val="26"/>
        </w:rPr>
        <w:t>- заявление по форме согласно приложению № 1 к настоящему регламенту в двух экземплярах (один экземпляр возвращается заявителю с указанием даты принятия заявления и приложенных к нему документов);</w:t>
      </w:r>
    </w:p>
    <w:p w:rsidR="00EB2F27" w:rsidRPr="00F611EE" w:rsidRDefault="00EB2F27" w:rsidP="00F611EE">
      <w:pPr>
        <w:pStyle w:val="ConsPlusNormal"/>
        <w:widowControl/>
        <w:ind w:firstLine="0"/>
        <w:jc w:val="both"/>
        <w:rPr>
          <w:rFonts w:ascii="Times New Roman" w:hAnsi="Times New Roman" w:cs="Times New Roman"/>
        </w:rPr>
      </w:pPr>
      <w:r w:rsidRPr="00F611EE">
        <w:rPr>
          <w:rFonts w:ascii="Times New Roman" w:hAnsi="Times New Roman" w:cs="Times New Roman"/>
          <w:sz w:val="26"/>
          <w:szCs w:val="26"/>
        </w:rPr>
        <w:t>- копии документов, удостоверяющих личность каждого члена семьи (паспорт, свидетельства о рождении детей);</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свидетельство о регистрации брака (на полную семью не распространяется);</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справка о составе семьи;</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xml:space="preserve">- справка с места жительства членов молодой семьи с указанием общей площади жилья и количества проживающих (выписка из </w:t>
      </w:r>
      <w:proofErr w:type="spellStart"/>
      <w:r w:rsidRPr="00F611EE">
        <w:rPr>
          <w:rFonts w:ascii="Times New Roman" w:hAnsi="Times New Roman" w:cs="Times New Roman"/>
          <w:sz w:val="26"/>
          <w:szCs w:val="26"/>
        </w:rPr>
        <w:t>похозяйственной</w:t>
      </w:r>
      <w:proofErr w:type="spellEnd"/>
      <w:r w:rsidRPr="00F611EE">
        <w:rPr>
          <w:rFonts w:ascii="Times New Roman" w:hAnsi="Times New Roman" w:cs="Times New Roman"/>
          <w:sz w:val="26"/>
          <w:szCs w:val="26"/>
        </w:rPr>
        <w:t xml:space="preserve"> книги);</w:t>
      </w:r>
    </w:p>
    <w:p w:rsidR="00EB2F27" w:rsidRPr="00F611EE" w:rsidRDefault="00EB2F27" w:rsidP="00F611EE">
      <w:pPr>
        <w:spacing w:after="0" w:line="240" w:lineRule="auto"/>
        <w:jc w:val="both"/>
        <w:rPr>
          <w:rFonts w:ascii="Times New Roman" w:hAnsi="Times New Roman" w:cs="Times New Roman"/>
        </w:rPr>
      </w:pPr>
      <w:proofErr w:type="gramStart"/>
      <w:r w:rsidRPr="00F611EE">
        <w:rPr>
          <w:rFonts w:ascii="Times New Roman" w:hAnsi="Times New Roman" w:cs="Times New Roman"/>
          <w:sz w:val="26"/>
          <w:szCs w:val="26"/>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из банка);</w:t>
      </w:r>
      <w:proofErr w:type="gramEnd"/>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документы, содержащие сведения о доходах трудоспособных членов семьи за 12 месяцев, предшествующих месяцу обращения (справка принимается как по форме 2-НДФЛ, так и в произвольной форме, заверенная подписью руководителя, главного бухгалтера и печатью) или декларация о доходах за последний год с отметкой налогового органа;</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постановление Клетнянской районной администрации о признании молодой семьи, нуждающейся в улучшении жилищных условий и постановке её на учёт, как изъявившую желание стать участницей мероприятия по обеспечению жильем молодых семей;</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копия страхового свидетельства обязательного пенсионного страхования каждого совершеннолетнего члена семьи;</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справка из БТИ (на каждого члена семьи);</w:t>
      </w:r>
    </w:p>
    <w:p w:rsidR="00EB2F27" w:rsidRPr="00F611EE" w:rsidRDefault="00EB2F27" w:rsidP="00F611EE">
      <w:pPr>
        <w:pStyle w:val="ConsPlusNormal"/>
        <w:widowControl/>
        <w:ind w:firstLine="0"/>
        <w:jc w:val="both"/>
        <w:rPr>
          <w:rFonts w:ascii="Times New Roman" w:hAnsi="Times New Roman" w:cs="Times New Roman"/>
        </w:rPr>
      </w:pPr>
      <w:r w:rsidRPr="00F611EE">
        <w:rPr>
          <w:rFonts w:ascii="Times New Roman" w:hAnsi="Times New Roman" w:cs="Times New Roman"/>
          <w:sz w:val="26"/>
          <w:szCs w:val="26"/>
        </w:rPr>
        <w:t>- уведомление об отсутствии в едином государственном реестре прав на недвижимое имущество и сделок с ним запрашиваемых  сведений (ЕГРП) (на каждого члена семьи);</w:t>
      </w:r>
    </w:p>
    <w:p w:rsidR="00EB2F27" w:rsidRPr="00F611EE" w:rsidRDefault="00EB2F27" w:rsidP="00F611EE">
      <w:pPr>
        <w:spacing w:after="0" w:line="240" w:lineRule="auto"/>
        <w:jc w:val="both"/>
        <w:rPr>
          <w:rFonts w:ascii="Times New Roman" w:hAnsi="Times New Roman" w:cs="Times New Roman"/>
        </w:rPr>
      </w:pPr>
      <w:proofErr w:type="gramStart"/>
      <w:r w:rsidRPr="00F611EE">
        <w:rPr>
          <w:rFonts w:ascii="Times New Roman" w:hAnsi="Times New Roman" w:cs="Times New Roman"/>
          <w:sz w:val="26"/>
          <w:szCs w:val="26"/>
        </w:rPr>
        <w:t>- в случае использования средств социальной выплаты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жилого помещения или строительства индивидуального жилого дома, молодая семья представляет свидетельство о государственной регистрации права собственности на жилое помещение, приобретенное (построенное) с использованием средств жилищного кредита или займа, в том числе ипотечного, и</w:t>
      </w:r>
      <w:proofErr w:type="gramEnd"/>
      <w:r w:rsidRPr="00F611EE">
        <w:rPr>
          <w:rFonts w:ascii="Times New Roman" w:hAnsi="Times New Roman" w:cs="Times New Roman"/>
          <w:sz w:val="26"/>
          <w:szCs w:val="26"/>
        </w:rPr>
        <w:t xml:space="preserve"> документы, подтверждающие признание молодой семьи </w:t>
      </w:r>
      <w:r w:rsidRPr="00F611EE">
        <w:rPr>
          <w:rFonts w:ascii="Times New Roman" w:hAnsi="Times New Roman" w:cs="Times New Roman"/>
          <w:sz w:val="26"/>
          <w:szCs w:val="26"/>
        </w:rPr>
        <w:lastRenderedPageBreak/>
        <w:t>нуждающейся в улучшении жилищных условий на момент заключения соответствующего кредитного договора (договора займа), но не ранее 1 января 2006 года.</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Администрация Клетнянского района формирует личные (учетные) дела участников мероприятия по обеспечению жильем молодых семей и в установленный собственным регламентом срок принимает решение о признании либо об отказе в признании молодой семьи участницей мероприятия по обеспечению жильем молодых семей. О принятом решении администрация Клетнянского района письменно уведомляет молодую семью. После этого администрация Клетнянского района формирует </w:t>
      </w:r>
      <w:proofErr w:type="spellStart"/>
      <w:r w:rsidRPr="00F611EE">
        <w:rPr>
          <w:rFonts w:ascii="Times New Roman" w:hAnsi="Times New Roman" w:cs="Times New Roman"/>
          <w:sz w:val="26"/>
          <w:szCs w:val="26"/>
        </w:rPr>
        <w:t>общерайонную</w:t>
      </w:r>
      <w:proofErr w:type="spellEnd"/>
      <w:r w:rsidRPr="00F611EE">
        <w:rPr>
          <w:rFonts w:ascii="Times New Roman" w:hAnsi="Times New Roman" w:cs="Times New Roman"/>
          <w:sz w:val="26"/>
          <w:szCs w:val="26"/>
        </w:rPr>
        <w:t xml:space="preserve"> очередь. </w:t>
      </w:r>
    </w:p>
    <w:p w:rsidR="00EB2F27" w:rsidRPr="00F611EE" w:rsidRDefault="00EB2F27" w:rsidP="00F611EE">
      <w:pPr>
        <w:autoSpaceDE w:val="0"/>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Основаниями для отказа в признании молодой семьи участницей мероприятия по обеспечению жильем молодых семей являются:</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а) несоответствие молодой семьи условиям мероприятия;</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б) непредставление или представление не в полном объеме документов, необходимых для участия в мероприятия;</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в) недостоверность сведений, содержащихся в представленных документах;</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EB2F27" w:rsidRPr="00F611EE" w:rsidRDefault="00EB2F27" w:rsidP="00F611EE">
      <w:pPr>
        <w:spacing w:after="0" w:line="240" w:lineRule="auto"/>
        <w:ind w:firstLine="708"/>
        <w:jc w:val="both"/>
        <w:rPr>
          <w:rFonts w:ascii="Times New Roman" w:hAnsi="Times New Roman" w:cs="Times New Roman"/>
          <w:sz w:val="26"/>
          <w:szCs w:val="26"/>
        </w:rPr>
      </w:pPr>
    </w:p>
    <w:p w:rsidR="00EB2F27" w:rsidRPr="00F611EE" w:rsidRDefault="00EB2F27" w:rsidP="00F611EE">
      <w:pPr>
        <w:pStyle w:val="ConsPlusNonformat"/>
        <w:widowControl/>
        <w:ind w:firstLine="540"/>
        <w:jc w:val="center"/>
        <w:rPr>
          <w:rFonts w:ascii="Times New Roman" w:hAnsi="Times New Roman" w:cs="Times New Roman"/>
        </w:rPr>
      </w:pPr>
      <w:r w:rsidRPr="00F611EE">
        <w:rPr>
          <w:rFonts w:ascii="Times New Roman" w:hAnsi="Times New Roman" w:cs="Times New Roman"/>
          <w:sz w:val="26"/>
          <w:szCs w:val="26"/>
        </w:rPr>
        <w:t>3.3. Формирование муниципального списка участников мероприятия</w:t>
      </w:r>
    </w:p>
    <w:p w:rsidR="00EB2F27" w:rsidRPr="00F611EE" w:rsidRDefault="00EB2F27" w:rsidP="00F611EE">
      <w:pPr>
        <w:pStyle w:val="ConsPlusNonformat"/>
        <w:widowControl/>
        <w:ind w:firstLine="540"/>
        <w:jc w:val="center"/>
        <w:rPr>
          <w:rFonts w:ascii="Times New Roman" w:hAnsi="Times New Roman" w:cs="Times New Roman"/>
          <w:sz w:val="26"/>
          <w:szCs w:val="26"/>
        </w:rPr>
      </w:pP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Список участников мероприятия формируется в хронологической последовательности в соответствии с датой подачи молодой семьей полного пакета документов.</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Присвоение порядкового номера в очереди молодым семьям, желающим участвовать в мероприятии, осуществляется после проверки документов администрацией Клетнянского района согласно дате внесения полного комплекта документов. Дата приема документов фиксируется на заявлении во время приема-передачи документов. В журнале приема документов делается запись о приеме документов с указанием даты, которая заверяется подписью заявителя.</w:t>
      </w:r>
    </w:p>
    <w:p w:rsidR="00EB2F27" w:rsidRPr="00F611EE" w:rsidRDefault="00EB2F27" w:rsidP="00F611EE">
      <w:pPr>
        <w:pStyle w:val="ConsPlusNormal"/>
        <w:widowControl/>
        <w:ind w:firstLine="540"/>
        <w:jc w:val="both"/>
        <w:rPr>
          <w:rFonts w:ascii="Times New Roman" w:hAnsi="Times New Roman" w:cs="Times New Roman"/>
        </w:rPr>
      </w:pPr>
      <w:proofErr w:type="gramStart"/>
      <w:r w:rsidRPr="00F611EE">
        <w:rPr>
          <w:rFonts w:ascii="Times New Roman" w:hAnsi="Times New Roman" w:cs="Times New Roman"/>
          <w:sz w:val="26"/>
          <w:szCs w:val="26"/>
        </w:rPr>
        <w:t xml:space="preserve">Администрация Клетнянского района, в случае подтверждения со стороны Департамента семьи, </w:t>
      </w:r>
      <w:r w:rsidRPr="00F611EE">
        <w:rPr>
          <w:rFonts w:ascii="Times New Roman" w:hAnsi="Times New Roman" w:cs="Times New Roman"/>
          <w:color w:val="000000"/>
          <w:sz w:val="26"/>
          <w:szCs w:val="26"/>
        </w:rPr>
        <w:t>социальной и демографической политики</w:t>
      </w:r>
      <w:r w:rsidRPr="00F611EE">
        <w:rPr>
          <w:rFonts w:ascii="Times New Roman" w:hAnsi="Times New Roman" w:cs="Times New Roman"/>
          <w:sz w:val="26"/>
          <w:szCs w:val="26"/>
        </w:rPr>
        <w:t xml:space="preserve"> Брянской области участия в мероприятии, до 1 июня года, предшествующего планируемому году,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Департамент семьи, </w:t>
      </w:r>
      <w:r w:rsidRPr="00F611EE">
        <w:rPr>
          <w:rFonts w:ascii="Times New Roman" w:hAnsi="Times New Roman" w:cs="Times New Roman"/>
          <w:color w:val="000000"/>
          <w:sz w:val="26"/>
          <w:szCs w:val="26"/>
        </w:rPr>
        <w:t>социальной и демографической политики Брянской области.</w:t>
      </w:r>
      <w:proofErr w:type="gramEnd"/>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 xml:space="preserve">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трех и более детей. Во вторую очередь в указанные списки по первичной дате подачи заявления включаются молодые семьи - участники мероприятия по обеспечению жильем молодых семей ведомственной целевой программы </w:t>
      </w:r>
      <w:r w:rsidRPr="00F611EE">
        <w:rPr>
          <w:rFonts w:ascii="Times New Roman" w:hAnsi="Times New Roman" w:cs="Times New Roman"/>
          <w:sz w:val="24"/>
          <w:szCs w:val="24"/>
        </w:rPr>
        <w:t>«</w:t>
      </w:r>
      <w:r w:rsidRPr="00F611EE">
        <w:rPr>
          <w:rFonts w:ascii="Times New Roman" w:hAnsi="Times New Roman" w:cs="Times New Roman"/>
          <w:sz w:val="26"/>
          <w:szCs w:val="26"/>
        </w:rPr>
        <w:t xml:space="preserve">Оказание государственной поддержки гражданам в обеспечении жильем и оплате жилищно-коммунальных услуг» государственной </w:t>
      </w:r>
      <w:hyperlink r:id="rId9" w:history="1">
        <w:r w:rsidRPr="00F611EE">
          <w:rPr>
            <w:rStyle w:val="a4"/>
            <w:rFonts w:ascii="Times New Roman" w:hAnsi="Times New Roman" w:cs="Times New Roman"/>
            <w:sz w:val="26"/>
            <w:szCs w:val="26"/>
          </w:rPr>
          <w:t>программы</w:t>
        </w:r>
      </w:hyperlink>
      <w:r w:rsidRPr="00F611EE">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В случае если молодые семьи имеют одинаковую дату подачи заявления для участия в подпрограмме, учет молодых семей осуществляется в следующем приоритетном порядке:</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lastRenderedPageBreak/>
        <w:t>- молодые семьи, имеющие трех и более детей;</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 молодые семьи, имеющие двух детей;</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 неполные молодые семьи, имеющие одного ребенка и более;</w:t>
      </w:r>
    </w:p>
    <w:p w:rsidR="00EB2F27" w:rsidRPr="00F611EE" w:rsidRDefault="00EB2F27" w:rsidP="00F611EE">
      <w:pPr>
        <w:pStyle w:val="ConsPlusNormal"/>
        <w:widowControl/>
        <w:ind w:firstLine="540"/>
        <w:jc w:val="both"/>
        <w:rPr>
          <w:rFonts w:ascii="Times New Roman" w:hAnsi="Times New Roman" w:cs="Times New Roman"/>
        </w:rPr>
      </w:pPr>
      <w:r w:rsidRPr="00F611EE">
        <w:rPr>
          <w:rFonts w:ascii="Times New Roman" w:hAnsi="Times New Roman" w:cs="Times New Roman"/>
          <w:sz w:val="26"/>
          <w:szCs w:val="26"/>
        </w:rPr>
        <w:t>- молодые семьи, имеющие одного ребенка.</w:t>
      </w:r>
    </w:p>
    <w:p w:rsidR="00EB2F27" w:rsidRPr="00F611EE" w:rsidRDefault="00EB2F27" w:rsidP="00F611EE">
      <w:pPr>
        <w:pStyle w:val="ConsNormal"/>
        <w:ind w:right="0"/>
        <w:jc w:val="both"/>
        <w:rPr>
          <w:rFonts w:ascii="Times New Roman" w:hAnsi="Times New Roman" w:cs="Times New Roman"/>
        </w:rPr>
      </w:pPr>
      <w:proofErr w:type="gramStart"/>
      <w:r w:rsidRPr="00F611EE">
        <w:rPr>
          <w:rFonts w:ascii="Times New Roman" w:hAnsi="Times New Roman" w:cs="Times New Roman"/>
          <w:sz w:val="26"/>
          <w:szCs w:val="26"/>
        </w:rPr>
        <w:t xml:space="preserve">Администрация Клетнянского района Брянской области, до 1 июня года, предшествующего планируемому году,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r w:rsidRPr="00F611EE">
        <w:rPr>
          <w:rFonts w:ascii="Times New Roman" w:hAnsi="Times New Roman" w:cs="Times New Roman"/>
          <w:color w:val="000000"/>
          <w:sz w:val="26"/>
          <w:szCs w:val="26"/>
        </w:rPr>
        <w:t>Департамент семьи, социальной и демографической политики</w:t>
      </w:r>
      <w:r w:rsidRPr="00F611EE">
        <w:rPr>
          <w:rFonts w:ascii="Times New Roman" w:hAnsi="Times New Roman" w:cs="Times New Roman"/>
          <w:sz w:val="26"/>
          <w:szCs w:val="26"/>
        </w:rPr>
        <w:t xml:space="preserve"> Брянской области, который ежегодно осуществляет отбор муниципальных районов (городских округов) для </w:t>
      </w:r>
      <w:r w:rsidRPr="00F611EE">
        <w:rPr>
          <w:rFonts w:ascii="Times New Roman" w:hAnsi="Times New Roman" w:cs="Times New Roman"/>
          <w:color w:val="000000"/>
          <w:sz w:val="26"/>
          <w:szCs w:val="26"/>
        </w:rPr>
        <w:t>участия в реализации мероприятия в планируемом финансовом году.</w:t>
      </w:r>
      <w:proofErr w:type="gramEnd"/>
    </w:p>
    <w:p w:rsidR="00EB2F27" w:rsidRPr="00F611EE" w:rsidRDefault="00EB2F27" w:rsidP="00F611EE">
      <w:pPr>
        <w:shd w:val="clear" w:color="auto" w:fill="FFFFFF"/>
        <w:spacing w:after="0" w:line="240" w:lineRule="auto"/>
        <w:ind w:firstLine="708"/>
        <w:jc w:val="center"/>
        <w:rPr>
          <w:rFonts w:ascii="Times New Roman" w:hAnsi="Times New Roman" w:cs="Times New Roman"/>
          <w:sz w:val="26"/>
          <w:szCs w:val="26"/>
        </w:rPr>
      </w:pPr>
    </w:p>
    <w:p w:rsidR="00EB2F27" w:rsidRPr="00F611EE" w:rsidRDefault="00EB2F27" w:rsidP="00F611EE">
      <w:pPr>
        <w:shd w:val="clear" w:color="auto" w:fill="FFFFFF"/>
        <w:spacing w:after="0" w:line="240" w:lineRule="auto"/>
        <w:ind w:firstLine="708"/>
        <w:jc w:val="center"/>
        <w:rPr>
          <w:rFonts w:ascii="Times New Roman" w:hAnsi="Times New Roman" w:cs="Times New Roman"/>
          <w:sz w:val="26"/>
          <w:szCs w:val="26"/>
        </w:rPr>
      </w:pPr>
    </w:p>
    <w:p w:rsidR="00EB2F27" w:rsidRPr="00F611EE" w:rsidRDefault="00EB2F27" w:rsidP="00F611EE">
      <w:pPr>
        <w:shd w:val="clear" w:color="auto" w:fill="FFFFFF"/>
        <w:spacing w:after="0" w:line="240" w:lineRule="auto"/>
        <w:ind w:firstLine="708"/>
        <w:jc w:val="center"/>
        <w:rPr>
          <w:rFonts w:ascii="Times New Roman" w:hAnsi="Times New Roman" w:cs="Times New Roman"/>
        </w:rPr>
      </w:pPr>
      <w:r w:rsidRPr="00F611EE">
        <w:rPr>
          <w:rFonts w:ascii="Times New Roman" w:hAnsi="Times New Roman" w:cs="Times New Roman"/>
          <w:sz w:val="26"/>
          <w:szCs w:val="26"/>
        </w:rPr>
        <w:t>3.4. Выдача свидетельств молодым семьям на приобретение</w:t>
      </w:r>
    </w:p>
    <w:p w:rsidR="00EB2F27" w:rsidRPr="00F611EE" w:rsidRDefault="00EB2F27" w:rsidP="00F611EE">
      <w:pPr>
        <w:shd w:val="clear" w:color="auto" w:fill="FFFFFF"/>
        <w:spacing w:after="0" w:line="240" w:lineRule="auto"/>
        <w:ind w:firstLine="708"/>
        <w:jc w:val="center"/>
        <w:rPr>
          <w:rFonts w:ascii="Times New Roman" w:hAnsi="Times New Roman" w:cs="Times New Roman"/>
          <w:sz w:val="26"/>
          <w:szCs w:val="26"/>
        </w:rPr>
      </w:pPr>
      <w:r w:rsidRPr="00F611EE">
        <w:rPr>
          <w:rFonts w:ascii="Times New Roman" w:hAnsi="Times New Roman" w:cs="Times New Roman"/>
          <w:sz w:val="26"/>
          <w:szCs w:val="26"/>
        </w:rPr>
        <w:t>(строительство) жилья</w:t>
      </w:r>
    </w:p>
    <w:p w:rsidR="00EB2F27" w:rsidRPr="00F611EE" w:rsidRDefault="00EB2F27" w:rsidP="00F611EE">
      <w:pPr>
        <w:shd w:val="clear" w:color="auto" w:fill="FFFFFF"/>
        <w:spacing w:after="0" w:line="240" w:lineRule="auto"/>
        <w:ind w:firstLine="708"/>
        <w:jc w:val="center"/>
        <w:rPr>
          <w:rFonts w:ascii="Times New Roman" w:hAnsi="Times New Roman" w:cs="Times New Roman"/>
        </w:rPr>
      </w:pP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Выписки из списка молодых семей – претендентов на получение социальных выплат в планируемом году, доводятся Департаментом семьи, социальной и демографической политики Брянской области до администрации Клетнянского района.</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Администрация Клетнянского района:</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 доводит до сведения молодых семей, включенных в указанные списки, о необходимости обновления пакета документов в личном (учетном) деле молодых семей – претендентов на участие в мероприятии по обеспечению жильем молодых семей в планируемом году, хранящихся в администрации Клетнянского района:</w:t>
      </w:r>
    </w:p>
    <w:p w:rsidR="00EB2F27" w:rsidRPr="00F611EE" w:rsidRDefault="00EB2F27" w:rsidP="00F611EE">
      <w:pPr>
        <w:spacing w:after="0" w:line="240" w:lineRule="auto"/>
        <w:ind w:firstLine="708"/>
        <w:jc w:val="both"/>
        <w:rPr>
          <w:rFonts w:ascii="Times New Roman" w:hAnsi="Times New Roman" w:cs="Times New Roman"/>
        </w:rPr>
      </w:pPr>
      <w:proofErr w:type="gramStart"/>
      <w:r w:rsidRPr="00F611EE">
        <w:rPr>
          <w:rFonts w:ascii="Times New Roman" w:hAnsi="Times New Roman" w:cs="Times New Roman"/>
          <w:sz w:val="26"/>
          <w:szCs w:val="26"/>
        </w:rPr>
        <w:t>- в течение десяти дней после поступления бюджетных средств, предназначенных для предоставления социальных выплат, в пределах выделенных средств областного бюджета на предоставление социальных выплат, (включая средства федерального бюджета, поступившие на эти цели в областной бюджет), производит оформление свидетельств и выдачу их молодым семьям в порядке очередности, определенной списком молодых семей-претендентов на получение социальных выплат.</w:t>
      </w:r>
      <w:proofErr w:type="gramEnd"/>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ab/>
        <w:t>Факт получения свидетельства участником мероприятия подтверждается его подписью (подписью уполномоченного им лица) в книге учета выданных свидетельств.</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ab/>
        <w:t>Для получения свидетельства молодая семья-претендент на получение социальной выплаты направляет в администрацию Клетнянского района заявление о выдаче свидетельства.</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При получении свидетельства молодая семья информируется о порядке,  условиях получения и использования социальной выплаты, предоставляемой по этому свидетельству (образец бланка свидетельства - приложение № 2 к настоящему административному регламенту).</w:t>
      </w:r>
    </w:p>
    <w:p w:rsidR="00EB2F27" w:rsidRPr="00F611EE" w:rsidRDefault="00EB2F27" w:rsidP="00F611EE">
      <w:pPr>
        <w:autoSpaceDE w:val="0"/>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Молодые семьи социальную выплату могут использовать:</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611EE">
        <w:rPr>
          <w:rFonts w:ascii="Times New Roman" w:hAnsi="Times New Roman" w:cs="Times New Roman"/>
          <w:sz w:val="26"/>
          <w:szCs w:val="26"/>
        </w:rPr>
        <w:t>экономкласса</w:t>
      </w:r>
      <w:proofErr w:type="spellEnd"/>
      <w:r w:rsidRPr="00F611EE">
        <w:rPr>
          <w:rFonts w:ascii="Times New Roman" w:hAnsi="Times New Roman" w:cs="Times New Roman"/>
          <w:sz w:val="26"/>
          <w:szCs w:val="26"/>
        </w:rPr>
        <w:t xml:space="preserve"> на первичном рынке жилья) (далее - договор на жилое помещение);</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б) для оплаты цены договора строительного подряда на строительство индивидуального жилого дома;</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w:t>
      </w:r>
      <w:r w:rsidRPr="00F611EE">
        <w:rPr>
          <w:rFonts w:ascii="Times New Roman" w:hAnsi="Times New Roman" w:cs="Times New Roman"/>
          <w:sz w:val="26"/>
          <w:szCs w:val="26"/>
        </w:rPr>
        <w:lastRenderedPageBreak/>
        <w:t xml:space="preserve">членом жилищного, жилищно-строительного, жилищного накопительного кооператива (далее - кооператив), после </w:t>
      </w:r>
      <w:proofErr w:type="gramStart"/>
      <w:r w:rsidRPr="00F611EE">
        <w:rPr>
          <w:rFonts w:ascii="Times New Roman" w:hAnsi="Times New Roman" w:cs="Times New Roman"/>
          <w:sz w:val="26"/>
          <w:szCs w:val="26"/>
        </w:rPr>
        <w:t>уплаты</w:t>
      </w:r>
      <w:proofErr w:type="gramEnd"/>
      <w:r w:rsidRPr="00F611EE">
        <w:rPr>
          <w:rFonts w:ascii="Times New Roman" w:hAnsi="Times New Roman" w:cs="Times New Roman"/>
          <w:sz w:val="26"/>
          <w:szCs w:val="26"/>
        </w:rPr>
        <w:t xml:space="preserve"> которого жилое помещение переходит в собственность этой молодой семьи;</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д) для оплаты договора с уполномоченной организацией на приобретение в интересах молодой семьи жилого помещения </w:t>
      </w:r>
      <w:proofErr w:type="spellStart"/>
      <w:r w:rsidRPr="00F611EE">
        <w:rPr>
          <w:rFonts w:ascii="Times New Roman" w:hAnsi="Times New Roman" w:cs="Times New Roman"/>
          <w:sz w:val="26"/>
          <w:szCs w:val="26"/>
        </w:rPr>
        <w:t>экономкласса</w:t>
      </w:r>
      <w:proofErr w:type="spellEnd"/>
      <w:r w:rsidRPr="00F611EE">
        <w:rPr>
          <w:rFonts w:ascii="Times New Roman" w:hAnsi="Times New Roman" w:cs="Times New Roman"/>
          <w:sz w:val="26"/>
          <w:szCs w:val="26"/>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е)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жилого помещения или строительства индивидуального жилого дома. В этом случае социальная выплата предоставляется за счет средств </w:t>
      </w:r>
      <w:proofErr w:type="gramStart"/>
      <w:r w:rsidRPr="00F611EE">
        <w:rPr>
          <w:rFonts w:ascii="Times New Roman" w:hAnsi="Times New Roman" w:cs="Times New Roman"/>
          <w:sz w:val="26"/>
          <w:szCs w:val="26"/>
        </w:rPr>
        <w:t>областного</w:t>
      </w:r>
      <w:proofErr w:type="gramEnd"/>
      <w:r w:rsidRPr="00F611EE">
        <w:rPr>
          <w:rFonts w:ascii="Times New Roman" w:hAnsi="Times New Roman" w:cs="Times New Roman"/>
          <w:sz w:val="26"/>
          <w:szCs w:val="26"/>
        </w:rPr>
        <w:t xml:space="preserve"> и (или) местных бюджетов. Перечисление средств социальной выплаты на погашение иных процентов, штрафов, комиссий, пеней за просрочку исполнения обязательств по указанным кредитам или займам не допускается. </w:t>
      </w:r>
      <w:proofErr w:type="gramStart"/>
      <w:r w:rsidRPr="00F611EE">
        <w:rPr>
          <w:rFonts w:ascii="Times New Roman" w:hAnsi="Times New Roman" w:cs="Times New Roman"/>
          <w:sz w:val="26"/>
          <w:szCs w:val="26"/>
        </w:rPr>
        <w:t>Право использовать социальную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но не ранее 1 января 2006</w:t>
      </w:r>
      <w:proofErr w:type="gramEnd"/>
      <w:r w:rsidRPr="00F611EE">
        <w:rPr>
          <w:rFonts w:ascii="Times New Roman" w:hAnsi="Times New Roman" w:cs="Times New Roman"/>
          <w:sz w:val="26"/>
          <w:szCs w:val="26"/>
        </w:rPr>
        <w:t xml:space="preserve"> года. </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eastAsia="Times New Roman" w:hAnsi="Times New Roman" w:cs="Times New Roman"/>
          <w:sz w:val="26"/>
          <w:szCs w:val="26"/>
        </w:rPr>
        <w:t xml:space="preserve"> </w:t>
      </w:r>
      <w:r w:rsidRPr="00F611EE">
        <w:rPr>
          <w:rFonts w:ascii="Times New Roman" w:hAnsi="Times New Roman" w:cs="Times New Roman"/>
          <w:sz w:val="26"/>
          <w:szCs w:val="26"/>
        </w:rPr>
        <w:t>Молодая семья, получившая свидетельство на получение социальной выплаты, выполняет следующие действия:</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направляется в банк;</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xml:space="preserve">- открывает счет в банке  по обслуживанию государственных программ; </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xml:space="preserve">- принимает решение о возможных вариантах использования социальной выплаты;    </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 xml:space="preserve">-заключает соответствующий договор (купли-продажи, договор на приобретение стройматериалов, договор строительного подряда, договор с уполномоченной организацией на приобретение жилого помещения </w:t>
      </w:r>
      <w:proofErr w:type="spellStart"/>
      <w:r w:rsidRPr="00F611EE">
        <w:rPr>
          <w:rFonts w:ascii="Times New Roman" w:hAnsi="Times New Roman" w:cs="Times New Roman"/>
          <w:sz w:val="26"/>
          <w:szCs w:val="26"/>
        </w:rPr>
        <w:t>экономкласса</w:t>
      </w:r>
      <w:proofErr w:type="spellEnd"/>
      <w:r w:rsidRPr="00F611EE">
        <w:rPr>
          <w:rFonts w:ascii="Times New Roman" w:hAnsi="Times New Roman" w:cs="Times New Roman"/>
          <w:sz w:val="26"/>
          <w:szCs w:val="26"/>
        </w:rPr>
        <w:t xml:space="preserve"> на первичном рынке жилья);</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регистрирует договор в органах юстиции по государственной регистрации права на недвижимое имущество;</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предъявляет договор в банк, банк осуществляет зачисление на банковский счет владельцев свидетельства средства социальной выплаты и списывает сумму лицу, указанному в договоре;</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 регистрирует приобретенное жилье на всех членов семьи в общую долевую собственность;</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 xml:space="preserve">- предъявляет копии свидетельств о регистрации права </w:t>
      </w:r>
      <w:proofErr w:type="gramStart"/>
      <w:r w:rsidRPr="00F611EE">
        <w:rPr>
          <w:rFonts w:ascii="Times New Roman" w:hAnsi="Times New Roman" w:cs="Times New Roman"/>
          <w:sz w:val="26"/>
          <w:szCs w:val="26"/>
        </w:rPr>
        <w:t>собственности</w:t>
      </w:r>
      <w:proofErr w:type="gramEnd"/>
      <w:r w:rsidRPr="00F611EE">
        <w:rPr>
          <w:rFonts w:ascii="Times New Roman" w:hAnsi="Times New Roman" w:cs="Times New Roman"/>
          <w:sz w:val="26"/>
          <w:szCs w:val="26"/>
        </w:rPr>
        <w:t xml:space="preserve"> на объекты приобретенной (строящейся) недвижимости в орган местного самоуправления. </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Администрация Клетнянского района на основании представленных документов снимает с учета молодые семьи, улучшившие свои жилищные условия, и уведомляет иные органы и организации, в которых они состояли на учёте.</w:t>
      </w:r>
    </w:p>
    <w:p w:rsidR="00EB2F27" w:rsidRPr="00F611EE" w:rsidRDefault="00EB2F27" w:rsidP="00F611EE">
      <w:pPr>
        <w:autoSpaceDE w:val="0"/>
        <w:spacing w:after="0" w:line="240" w:lineRule="auto"/>
        <w:jc w:val="both"/>
        <w:rPr>
          <w:rFonts w:ascii="Times New Roman" w:hAnsi="Times New Roman" w:cs="Times New Roman"/>
        </w:rPr>
      </w:pPr>
      <w:r w:rsidRPr="00F611EE">
        <w:rPr>
          <w:rFonts w:ascii="Times New Roman" w:hAnsi="Times New Roman" w:cs="Times New Roman"/>
          <w:sz w:val="26"/>
          <w:szCs w:val="26"/>
        </w:rPr>
        <w:tab/>
      </w:r>
    </w:p>
    <w:p w:rsidR="00EB2F27" w:rsidRPr="00F611EE" w:rsidRDefault="00EB2F27" w:rsidP="00F611EE">
      <w:pPr>
        <w:autoSpaceDE w:val="0"/>
        <w:spacing w:after="0" w:line="240" w:lineRule="auto"/>
        <w:jc w:val="center"/>
        <w:rPr>
          <w:rFonts w:ascii="Times New Roman" w:hAnsi="Times New Roman" w:cs="Times New Roman"/>
        </w:rPr>
      </w:pPr>
      <w:r w:rsidRPr="00F611EE">
        <w:rPr>
          <w:rFonts w:ascii="Times New Roman" w:hAnsi="Times New Roman" w:cs="Times New Roman"/>
          <w:sz w:val="26"/>
          <w:szCs w:val="26"/>
        </w:rPr>
        <w:t>4. Порядок и формы контроля исполнения  муниципальной услуги</w:t>
      </w:r>
    </w:p>
    <w:p w:rsidR="00EB2F27" w:rsidRPr="00F611EE" w:rsidRDefault="00EB2F27" w:rsidP="00F611EE">
      <w:pPr>
        <w:autoSpaceDE w:val="0"/>
        <w:spacing w:after="0" w:line="240" w:lineRule="auto"/>
        <w:jc w:val="center"/>
        <w:rPr>
          <w:rFonts w:ascii="Times New Roman" w:hAnsi="Times New Roman" w:cs="Times New Roman"/>
          <w:sz w:val="26"/>
          <w:szCs w:val="26"/>
        </w:rPr>
      </w:pP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lastRenderedPageBreak/>
        <w:tab/>
        <w:t xml:space="preserve">4.1. Текущий </w:t>
      </w:r>
      <w:proofErr w:type="gramStart"/>
      <w:r w:rsidRPr="00F611EE">
        <w:rPr>
          <w:rFonts w:ascii="Times New Roman" w:hAnsi="Times New Roman" w:cs="Times New Roman"/>
          <w:sz w:val="26"/>
          <w:szCs w:val="26"/>
        </w:rPr>
        <w:t>контроль за</w:t>
      </w:r>
      <w:proofErr w:type="gramEnd"/>
      <w:r w:rsidRPr="00F611EE">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услуги </w:t>
      </w:r>
      <w:r w:rsidRPr="00F611EE">
        <w:rPr>
          <w:rFonts w:ascii="Times New Roman" w:hAnsi="Times New Roman" w:cs="Times New Roman"/>
          <w:color w:val="000000"/>
          <w:sz w:val="26"/>
          <w:szCs w:val="26"/>
        </w:rPr>
        <w:t>по обеспечению жильем молодых семей</w:t>
      </w:r>
      <w:r w:rsidRPr="00F611EE">
        <w:rPr>
          <w:rFonts w:ascii="Times New Roman" w:hAnsi="Times New Roman" w:cs="Times New Roman"/>
          <w:sz w:val="26"/>
          <w:szCs w:val="26"/>
        </w:rPr>
        <w:t>, и принятием решений специалистами осуществляется должностными лицами, ответственными за организацию работы по исполнению вышеуказанной услуги.</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 xml:space="preserve">4.2. Ведущий специалист по делам молодёжной политики, физической культуры и массовому спорту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w:t>
      </w:r>
      <w:r w:rsidRPr="00F611EE">
        <w:rPr>
          <w:rFonts w:ascii="Times New Roman" w:hAnsi="Times New Roman" w:cs="Times New Roman"/>
          <w:sz w:val="26"/>
          <w:szCs w:val="26"/>
          <w:lang w:val="ru-MO"/>
        </w:rPr>
        <w:t xml:space="preserve"> </w:t>
      </w:r>
      <w:r w:rsidRPr="00F611EE">
        <w:rPr>
          <w:rFonts w:ascii="Times New Roman" w:hAnsi="Times New Roman" w:cs="Times New Roman"/>
          <w:sz w:val="26"/>
          <w:szCs w:val="26"/>
        </w:rPr>
        <w:t>несет персональную ответственность за качество предоставляемой информации при консультировании и правильность подготовленных документов, которая закрепляется в его должностных обязанностях в соответствии с требованиями действующего  законодательства.</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4.3. Текущий контроль осуществляется путем проведения должностным лицом, ответственным за организацию работы по исполнению муниципальной услуги, контролирующими органами проверок соблюдения и исполнения специалистами положений административного регламента, иных нормативно-правовых правовых актов Российской Федерации и Брянской области.</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Периодичность осуществления текущего контроля составляет один раз в шесть месяцев.</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4.4. </w:t>
      </w:r>
      <w:proofErr w:type="gramStart"/>
      <w:r w:rsidRPr="00F611EE">
        <w:rPr>
          <w:rFonts w:ascii="Times New Roman" w:hAnsi="Times New Roman" w:cs="Times New Roman"/>
          <w:sz w:val="26"/>
          <w:szCs w:val="26"/>
        </w:rPr>
        <w:t>Контроль за</w:t>
      </w:r>
      <w:proofErr w:type="gramEnd"/>
      <w:r w:rsidRPr="00F611EE">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color w:val="0000FF"/>
          <w:sz w:val="26"/>
          <w:szCs w:val="26"/>
        </w:rPr>
        <w:tab/>
      </w:r>
      <w:r w:rsidRPr="00F611EE">
        <w:rPr>
          <w:rFonts w:ascii="Times New Roman" w:hAnsi="Times New Roman" w:cs="Times New Roman"/>
          <w:sz w:val="26"/>
          <w:szCs w:val="26"/>
        </w:rPr>
        <w:t>4.5.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B2F27" w:rsidRPr="00F611EE" w:rsidRDefault="00EB2F27" w:rsidP="00F611EE">
      <w:pPr>
        <w:spacing w:after="0" w:line="240" w:lineRule="auto"/>
        <w:jc w:val="both"/>
        <w:rPr>
          <w:rFonts w:ascii="Times New Roman" w:hAnsi="Times New Roman" w:cs="Times New Roman"/>
        </w:rPr>
      </w:pPr>
      <w:r w:rsidRPr="00F611EE">
        <w:rPr>
          <w:rFonts w:ascii="Times New Roman" w:hAnsi="Times New Roman" w:cs="Times New Roman"/>
          <w:sz w:val="26"/>
          <w:szCs w:val="26"/>
        </w:rPr>
        <w:tab/>
        <w:t>4.6. Для проведения проверки полноты и качества исполняемой муниципальной услуги формируется комиссия.</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Результаты деятельности комиссии оформляются в виде справки, в которой отмечаются выявленные недостатки и предложения по их устранению.</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Справка подписывается председателем комиссии.</w:t>
      </w:r>
    </w:p>
    <w:p w:rsidR="00EB2F27" w:rsidRPr="00F611EE" w:rsidRDefault="00EB2F27" w:rsidP="00F611EE">
      <w:pPr>
        <w:tabs>
          <w:tab w:val="left" w:pos="294"/>
          <w:tab w:val="left" w:pos="1440"/>
        </w:tabs>
        <w:autoSpaceDE w:val="0"/>
        <w:spacing w:after="0" w:line="240" w:lineRule="auto"/>
        <w:ind w:firstLine="540"/>
        <w:jc w:val="center"/>
        <w:rPr>
          <w:rFonts w:ascii="Times New Roman" w:hAnsi="Times New Roman" w:cs="Times New Roman"/>
          <w:bCs/>
          <w:sz w:val="16"/>
          <w:szCs w:val="16"/>
        </w:rPr>
      </w:pPr>
    </w:p>
    <w:p w:rsidR="00EB2F27" w:rsidRPr="00F611EE" w:rsidRDefault="00EB2F27" w:rsidP="00F611EE">
      <w:pPr>
        <w:tabs>
          <w:tab w:val="left" w:pos="294"/>
          <w:tab w:val="left" w:pos="1440"/>
        </w:tabs>
        <w:autoSpaceDE w:val="0"/>
        <w:spacing w:after="0" w:line="240" w:lineRule="auto"/>
        <w:ind w:firstLine="540"/>
        <w:jc w:val="center"/>
        <w:rPr>
          <w:rFonts w:ascii="Times New Roman" w:hAnsi="Times New Roman" w:cs="Times New Roman"/>
        </w:rPr>
      </w:pPr>
      <w:r w:rsidRPr="00F611EE">
        <w:rPr>
          <w:rFonts w:ascii="Times New Roman" w:hAnsi="Times New Roman" w:cs="Times New Roman"/>
          <w:bCs/>
          <w:sz w:val="26"/>
          <w:szCs w:val="26"/>
        </w:rPr>
        <w:t>5. Порядок обжалования действий (бездействия) должностного лица, а также принимаемого решения при исполнении муниципальной услуги</w:t>
      </w:r>
    </w:p>
    <w:p w:rsidR="00EB2F27" w:rsidRPr="00F611EE" w:rsidRDefault="00EB2F27" w:rsidP="00F611EE">
      <w:pPr>
        <w:tabs>
          <w:tab w:val="left" w:pos="294"/>
          <w:tab w:val="left" w:pos="1440"/>
        </w:tabs>
        <w:autoSpaceDE w:val="0"/>
        <w:spacing w:after="0" w:line="240" w:lineRule="auto"/>
        <w:ind w:firstLine="540"/>
        <w:jc w:val="center"/>
        <w:rPr>
          <w:rFonts w:ascii="Times New Roman" w:hAnsi="Times New Roman" w:cs="Times New Roman"/>
          <w:bCs/>
          <w:sz w:val="16"/>
          <w:szCs w:val="16"/>
        </w:rPr>
      </w:pP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5.1. Заявители имеют право на обжалование действий или бездействия должностных лиц, ответственного за исполнение муниципальной услуги, в досудебном и судебном порядке.</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5.2. Контроль деятельности должностных лиц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организует глава администрации района.</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 xml:space="preserve">Заявители могут обжаловать действия или бездействие должностного лица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ответственного за исполнение муниципальной услуги </w:t>
      </w:r>
      <w:r w:rsidRPr="00F611EE">
        <w:rPr>
          <w:rFonts w:ascii="Times New Roman" w:hAnsi="Times New Roman" w:cs="Times New Roman"/>
          <w:color w:val="000000"/>
          <w:sz w:val="26"/>
          <w:szCs w:val="26"/>
        </w:rPr>
        <w:t>по обеспечению жильем молодых семей.</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color w:val="0000FF"/>
          <w:sz w:val="26"/>
          <w:szCs w:val="26"/>
        </w:rPr>
        <w:tab/>
      </w:r>
      <w:r w:rsidRPr="00F611EE">
        <w:rPr>
          <w:rFonts w:ascii="Times New Roman" w:hAnsi="Times New Roman" w:cs="Times New Roman"/>
          <w:sz w:val="26"/>
          <w:szCs w:val="26"/>
        </w:rPr>
        <w:t xml:space="preserve">5.3. Заявители имеют право обратиться с жалобой лично или направить письменное обращение, жалобу (претензию) главе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директору Департаменту семьи, </w:t>
      </w:r>
      <w:r w:rsidRPr="00F611EE">
        <w:rPr>
          <w:rFonts w:ascii="Times New Roman" w:hAnsi="Times New Roman" w:cs="Times New Roman"/>
          <w:color w:val="000000"/>
          <w:sz w:val="26"/>
          <w:szCs w:val="26"/>
        </w:rPr>
        <w:t xml:space="preserve">социальной и демографической политики, </w:t>
      </w:r>
      <w:r w:rsidRPr="00F611EE">
        <w:rPr>
          <w:rFonts w:ascii="Times New Roman" w:hAnsi="Times New Roman" w:cs="Times New Roman"/>
          <w:sz w:val="26"/>
          <w:szCs w:val="26"/>
        </w:rPr>
        <w:t xml:space="preserve"> </w:t>
      </w:r>
      <w:r w:rsidRPr="00F611EE">
        <w:rPr>
          <w:rFonts w:ascii="Times New Roman" w:hAnsi="Times New Roman" w:cs="Times New Roman"/>
          <w:sz w:val="26"/>
          <w:szCs w:val="26"/>
        </w:rPr>
        <w:lastRenderedPageBreak/>
        <w:t>администрацию Брянской области и иные вышестоящие организации, а также потребовать информацию и документы, необходимые для обоснования и рассмотрения жалобы.</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color w:val="0000FF"/>
          <w:sz w:val="26"/>
          <w:szCs w:val="26"/>
        </w:rPr>
        <w:tab/>
      </w:r>
      <w:r w:rsidRPr="00F611EE">
        <w:rPr>
          <w:rFonts w:ascii="Times New Roman" w:hAnsi="Times New Roman" w:cs="Times New Roman"/>
          <w:sz w:val="26"/>
          <w:szCs w:val="26"/>
        </w:rPr>
        <w:t>5.4. Заявитель в своем письменном обращении (жалобе) в обязательном порядке указывает либо наименование органа исполнительной власти, в которое направляет письменное обращение, фамилию, имя, отчество соответствующего должностного лица, либо должность соответствующего лица, а также свои фамилию, имя, отчество (последне</w:t>
      </w:r>
      <w:proofErr w:type="gramStart"/>
      <w:r w:rsidRPr="00F611EE">
        <w:rPr>
          <w:rFonts w:ascii="Times New Roman" w:hAnsi="Times New Roman" w:cs="Times New Roman"/>
          <w:sz w:val="26"/>
          <w:szCs w:val="26"/>
        </w:rPr>
        <w:t>е-</w:t>
      </w:r>
      <w:proofErr w:type="gramEnd"/>
      <w:r w:rsidRPr="00F611EE">
        <w:rPr>
          <w:rFonts w:ascii="Times New Roman" w:hAnsi="Times New Roman" w:cs="Times New Roman"/>
          <w:sz w:val="26"/>
          <w:szCs w:val="26"/>
        </w:rPr>
        <w:t xml:space="preserve">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color w:val="0000FF"/>
          <w:sz w:val="26"/>
          <w:szCs w:val="26"/>
        </w:rPr>
        <w:tab/>
      </w:r>
      <w:r w:rsidRPr="00F611EE">
        <w:rPr>
          <w:rFonts w:ascii="Times New Roman" w:hAnsi="Times New Roman" w:cs="Times New Roman"/>
          <w:sz w:val="26"/>
          <w:szCs w:val="26"/>
        </w:rPr>
        <w:t xml:space="preserve">5.5. По результатам рассмотрения жалобы главой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директором Департамента семьи, социальной и демографической политики  принимается решение об удовлетворении требований заявителя либо об отказе в удовлетворении жалобы.</w:t>
      </w:r>
    </w:p>
    <w:p w:rsidR="00EB2F27" w:rsidRPr="00F611EE" w:rsidRDefault="00EB2F27" w:rsidP="00F611EE">
      <w:pPr>
        <w:tabs>
          <w:tab w:val="left" w:pos="0"/>
        </w:tabs>
        <w:spacing w:after="0" w:line="240" w:lineRule="auto"/>
        <w:ind w:firstLine="720"/>
        <w:jc w:val="both"/>
        <w:rPr>
          <w:rFonts w:ascii="Times New Roman" w:hAnsi="Times New Roman" w:cs="Times New Roman"/>
        </w:rPr>
      </w:pPr>
      <w:r w:rsidRPr="00F611EE">
        <w:rPr>
          <w:rFonts w:ascii="Times New Roman" w:hAnsi="Times New Roman" w:cs="Times New Roman"/>
          <w:sz w:val="26"/>
          <w:szCs w:val="26"/>
        </w:rPr>
        <w:t>Письменный ответ, содержащий результаты рассмотрения обращения, направляется заявителю.</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color w:val="0000FF"/>
          <w:sz w:val="26"/>
          <w:szCs w:val="26"/>
        </w:rPr>
        <w:tab/>
      </w:r>
      <w:r w:rsidRPr="00F611EE">
        <w:rPr>
          <w:rFonts w:ascii="Times New Roman" w:hAnsi="Times New Roman" w:cs="Times New Roman"/>
          <w:sz w:val="26"/>
          <w:szCs w:val="26"/>
        </w:rPr>
        <w:t xml:space="preserve">5.6. Если в письменном обращении не </w:t>
      </w:r>
      <w:proofErr w:type="gramStart"/>
      <w:r w:rsidRPr="00F611EE">
        <w:rPr>
          <w:rFonts w:ascii="Times New Roman" w:hAnsi="Times New Roman" w:cs="Times New Roman"/>
          <w:sz w:val="26"/>
          <w:szCs w:val="26"/>
        </w:rPr>
        <w:t>указаны</w:t>
      </w:r>
      <w:proofErr w:type="gramEnd"/>
      <w:r w:rsidRPr="00F611EE">
        <w:rPr>
          <w:rFonts w:ascii="Times New Roman" w:hAnsi="Times New Roman" w:cs="Times New Roman"/>
          <w:sz w:val="26"/>
          <w:szCs w:val="2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местного самоуправления, предоставляющего муниципальную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B2F27" w:rsidRPr="00F611EE" w:rsidRDefault="00EB2F27" w:rsidP="00F611EE">
      <w:pPr>
        <w:tabs>
          <w:tab w:val="left" w:pos="0"/>
        </w:tabs>
        <w:spacing w:after="0" w:line="240" w:lineRule="auto"/>
        <w:ind w:firstLine="720"/>
        <w:jc w:val="both"/>
        <w:rPr>
          <w:rFonts w:ascii="Times New Roman" w:hAnsi="Times New Roman" w:cs="Times New Roman"/>
        </w:rPr>
      </w:pPr>
      <w:r w:rsidRPr="00F611EE">
        <w:rPr>
          <w:rFonts w:ascii="Times New Roman" w:hAnsi="Times New Roman" w:cs="Times New Roman"/>
          <w:sz w:val="26"/>
          <w:szCs w:val="26"/>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B2F27" w:rsidRPr="00F611EE" w:rsidRDefault="00EB2F27" w:rsidP="00F611EE">
      <w:pPr>
        <w:spacing w:after="0" w:line="240" w:lineRule="auto"/>
        <w:ind w:firstLine="708"/>
        <w:jc w:val="both"/>
        <w:rPr>
          <w:rFonts w:ascii="Times New Roman" w:hAnsi="Times New Roman" w:cs="Times New Roman"/>
        </w:rPr>
      </w:pPr>
      <w:proofErr w:type="gramStart"/>
      <w:r w:rsidRPr="00F611EE">
        <w:rPr>
          <w:rFonts w:ascii="Times New Roman" w:hAnsi="Times New Roman" w:cs="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F611EE">
        <w:rPr>
          <w:rFonts w:ascii="Times New Roman" w:hAnsi="Times New Roman" w:cs="Times New Roman"/>
          <w:sz w:val="26"/>
          <w:szCs w:val="26"/>
        </w:rPr>
        <w:t xml:space="preserve"> О данном решении уведомляется заявитель, направивший обращение.</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5.8. Заявители вправе обжаловать решения, принятые в ходе исполнения муниципальной услуги, действия или бездействие должностных лиц в судебном порядке.</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Порядок судебного обжалования действия (бездействия) и решений, соответственно осуществляемых и принимаемых в ходе исполнения муниципальной услуги, определяется гражданским законодательством.</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5.9.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 xml:space="preserve">по номерам телефонов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Брянской области  </w:t>
      </w:r>
      <w:r w:rsidRPr="00F611EE">
        <w:rPr>
          <w:rFonts w:ascii="Times New Roman" w:hAnsi="Times New Roman" w:cs="Times New Roman"/>
          <w:color w:val="000000"/>
          <w:sz w:val="26"/>
          <w:szCs w:val="26"/>
          <w:shd w:val="clear" w:color="auto" w:fill="FFFFFF"/>
        </w:rPr>
        <w:t>8(48338) 9-13-49</w:t>
      </w:r>
      <w:r w:rsidRPr="00F611EE">
        <w:rPr>
          <w:rFonts w:ascii="Times New Roman" w:hAnsi="Times New Roman" w:cs="Times New Roman"/>
          <w:sz w:val="26"/>
          <w:szCs w:val="26"/>
        </w:rPr>
        <w:t xml:space="preserve"> – приемная, </w:t>
      </w:r>
      <w:r w:rsidRPr="00F611EE">
        <w:rPr>
          <w:rFonts w:ascii="Times New Roman" w:hAnsi="Times New Roman" w:cs="Times New Roman"/>
          <w:color w:val="000000"/>
          <w:sz w:val="26"/>
          <w:szCs w:val="26"/>
          <w:shd w:val="clear" w:color="auto" w:fill="FFFFFF"/>
        </w:rPr>
        <w:t>9-13-35</w:t>
      </w:r>
      <w:r w:rsidRPr="00F611EE">
        <w:rPr>
          <w:rFonts w:ascii="Times New Roman" w:hAnsi="Times New Roman" w:cs="Times New Roman"/>
          <w:sz w:val="26"/>
          <w:szCs w:val="26"/>
        </w:rPr>
        <w:t xml:space="preserve"> – заместитель главы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w:t>
      </w:r>
    </w:p>
    <w:p w:rsidR="00EB2F27" w:rsidRPr="00F611EE" w:rsidRDefault="00EB2F27" w:rsidP="00F611EE">
      <w:pPr>
        <w:tabs>
          <w:tab w:val="left" w:pos="0"/>
        </w:tabs>
        <w:spacing w:after="0" w:line="240" w:lineRule="auto"/>
        <w:ind w:firstLine="720"/>
        <w:jc w:val="both"/>
        <w:rPr>
          <w:rFonts w:ascii="Times New Roman" w:hAnsi="Times New Roman" w:cs="Times New Roman"/>
        </w:rPr>
      </w:pPr>
      <w:r w:rsidRPr="00F611EE">
        <w:rPr>
          <w:rFonts w:ascii="Times New Roman" w:hAnsi="Times New Roman" w:cs="Times New Roman"/>
          <w:sz w:val="26"/>
          <w:szCs w:val="26"/>
        </w:rPr>
        <w:t xml:space="preserve">на официальный сайт (портал)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Брянской области в сети Интернет (</w:t>
      </w:r>
      <w:hyperlink r:id="rId10" w:history="1">
        <w:r w:rsidRPr="00F611EE">
          <w:rPr>
            <w:rStyle w:val="a4"/>
            <w:rFonts w:ascii="Times New Roman" w:hAnsi="Times New Roman" w:cs="Times New Roman"/>
            <w:bCs/>
            <w:sz w:val="26"/>
            <w:szCs w:val="26"/>
            <w:lang w:val="en-US"/>
          </w:rPr>
          <w:t>https</w:t>
        </w:r>
        <w:r w:rsidRPr="00F611EE">
          <w:rPr>
            <w:rStyle w:val="a4"/>
            <w:rFonts w:ascii="Times New Roman" w:hAnsi="Times New Roman" w:cs="Times New Roman"/>
            <w:bCs/>
            <w:sz w:val="26"/>
            <w:szCs w:val="26"/>
          </w:rPr>
          <w:t>://</w:t>
        </w:r>
        <w:proofErr w:type="spellStart"/>
        <w:r w:rsidRPr="00F611EE">
          <w:rPr>
            <w:rStyle w:val="a4"/>
            <w:rFonts w:ascii="Times New Roman" w:hAnsi="Times New Roman" w:cs="Times New Roman"/>
            <w:bCs/>
            <w:sz w:val="26"/>
            <w:szCs w:val="26"/>
            <w:lang w:val="en-US"/>
          </w:rPr>
          <w:t>adm</w:t>
        </w:r>
        <w:proofErr w:type="spellEnd"/>
        <w:r w:rsidRPr="00F611EE">
          <w:rPr>
            <w:rStyle w:val="a4"/>
            <w:rFonts w:ascii="Times New Roman" w:hAnsi="Times New Roman" w:cs="Times New Roman"/>
            <w:bCs/>
            <w:sz w:val="26"/>
            <w:szCs w:val="26"/>
          </w:rPr>
          <w:t>-</w:t>
        </w:r>
        <w:proofErr w:type="spellStart"/>
        <w:r w:rsidRPr="00F611EE">
          <w:rPr>
            <w:rStyle w:val="a4"/>
            <w:rFonts w:ascii="Times New Roman" w:hAnsi="Times New Roman" w:cs="Times New Roman"/>
            <w:bCs/>
            <w:sz w:val="26"/>
            <w:szCs w:val="26"/>
            <w:lang w:val="en-US"/>
          </w:rPr>
          <w:t>kletnya</w:t>
        </w:r>
        <w:proofErr w:type="spellEnd"/>
        <w:r w:rsidRPr="00F611EE">
          <w:rPr>
            <w:rStyle w:val="a4"/>
            <w:rFonts w:ascii="Times New Roman" w:hAnsi="Times New Roman" w:cs="Times New Roman"/>
            <w:bCs/>
            <w:sz w:val="26"/>
            <w:szCs w:val="26"/>
          </w:rPr>
          <w:t>.</w:t>
        </w:r>
        <w:proofErr w:type="spellStart"/>
        <w:r w:rsidRPr="00F611EE">
          <w:rPr>
            <w:rStyle w:val="a4"/>
            <w:rFonts w:ascii="Times New Roman" w:hAnsi="Times New Roman" w:cs="Times New Roman"/>
            <w:bCs/>
            <w:sz w:val="26"/>
            <w:szCs w:val="26"/>
            <w:lang w:val="en-US"/>
          </w:rPr>
          <w:t>ru</w:t>
        </w:r>
        <w:proofErr w:type="spellEnd"/>
      </w:hyperlink>
      <w:r w:rsidRPr="00F611EE">
        <w:rPr>
          <w:rFonts w:ascii="Times New Roman" w:hAnsi="Times New Roman" w:cs="Times New Roman"/>
          <w:sz w:val="26"/>
          <w:szCs w:val="26"/>
        </w:rPr>
        <w:t>).</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lastRenderedPageBreak/>
        <w:tab/>
        <w:t>5.10. Сообщение заявителя должно содержать следующую информацию:</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фамилию, имя, отчество гражданина (наименование юридического лица), которым подается сообщение, его место жительства или пребывания;</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суть нарушенных прав и законных интересов, противоправного решения, действия (бездействия);</w:t>
      </w:r>
    </w:p>
    <w:p w:rsidR="00EB2F27" w:rsidRPr="00F611EE" w:rsidRDefault="00EB2F27" w:rsidP="00F611EE">
      <w:pPr>
        <w:tabs>
          <w:tab w:val="left" w:pos="0"/>
        </w:tabs>
        <w:spacing w:after="0" w:line="240" w:lineRule="auto"/>
        <w:jc w:val="both"/>
        <w:rPr>
          <w:rFonts w:ascii="Times New Roman" w:hAnsi="Times New Roman" w:cs="Times New Roman"/>
        </w:rPr>
      </w:pPr>
      <w:r w:rsidRPr="00F611EE">
        <w:rPr>
          <w:rFonts w:ascii="Times New Roman" w:hAnsi="Times New Roman" w:cs="Times New Roman"/>
          <w:sz w:val="26"/>
          <w:szCs w:val="26"/>
        </w:rPr>
        <w:tab/>
        <w:t>сведения о способе информирования заявителя о принятых мерах по результатам рассмотрения его сообщения.</w:t>
      </w:r>
    </w:p>
    <w:p w:rsidR="00EB2F27" w:rsidRPr="00F611EE" w:rsidRDefault="00EB2F27" w:rsidP="00F611EE">
      <w:pPr>
        <w:tabs>
          <w:tab w:val="left" w:pos="4956"/>
        </w:tabs>
        <w:spacing w:after="0" w:line="240" w:lineRule="auto"/>
        <w:ind w:left="3876" w:firstLine="1080"/>
        <w:jc w:val="both"/>
        <w:rPr>
          <w:rFonts w:ascii="Times New Roman" w:hAnsi="Times New Roman" w:cs="Times New Roman"/>
          <w:sz w:val="16"/>
          <w:szCs w:val="16"/>
        </w:rPr>
      </w:pPr>
    </w:p>
    <w:p w:rsidR="00EB2F27" w:rsidRPr="00F611EE" w:rsidRDefault="00EB2F27" w:rsidP="00F611EE">
      <w:pPr>
        <w:spacing w:after="0" w:line="240" w:lineRule="auto"/>
        <w:jc w:val="center"/>
        <w:rPr>
          <w:rFonts w:ascii="Times New Roman" w:hAnsi="Times New Roman" w:cs="Times New Roman"/>
        </w:rPr>
      </w:pPr>
      <w:r w:rsidRPr="00F611EE">
        <w:rPr>
          <w:rFonts w:ascii="Times New Roman" w:hAnsi="Times New Roman" w:cs="Times New Roman"/>
          <w:bCs/>
          <w:sz w:val="26"/>
          <w:szCs w:val="26"/>
        </w:rPr>
        <w:t>6. Судебные споры и возмещение социальных выплат</w:t>
      </w:r>
    </w:p>
    <w:p w:rsidR="00EB2F27" w:rsidRPr="00F611EE" w:rsidRDefault="00EB2F27" w:rsidP="00F611EE">
      <w:pPr>
        <w:spacing w:after="0" w:line="240" w:lineRule="auto"/>
        <w:ind w:firstLine="708"/>
        <w:jc w:val="both"/>
        <w:rPr>
          <w:rFonts w:ascii="Times New Roman" w:hAnsi="Times New Roman" w:cs="Times New Roman"/>
          <w:bCs/>
          <w:sz w:val="16"/>
          <w:szCs w:val="16"/>
        </w:rPr>
      </w:pP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6.1. Молодая семья, изъявившая желание участвовать в подпрограмме или являющаяся ее участницей, вправе обратиться с жалобой в суд, если считает, что неправомерными действиями (бездействием) органов местного самоуправления или должностных лиц, муниципальных служащих нарушены его права и свободы.</w:t>
      </w:r>
    </w:p>
    <w:p w:rsidR="00EB2F27" w:rsidRPr="00F611EE" w:rsidRDefault="00EB2F27" w:rsidP="00F611EE">
      <w:pPr>
        <w:spacing w:after="0" w:line="240" w:lineRule="auto"/>
        <w:ind w:firstLine="708"/>
        <w:jc w:val="both"/>
        <w:rPr>
          <w:rFonts w:ascii="Times New Roman" w:hAnsi="Times New Roman" w:cs="Times New Roman"/>
        </w:rPr>
      </w:pPr>
      <w:r w:rsidRPr="00F611EE">
        <w:rPr>
          <w:rFonts w:ascii="Times New Roman" w:hAnsi="Times New Roman" w:cs="Times New Roman"/>
          <w:sz w:val="26"/>
          <w:szCs w:val="26"/>
        </w:rPr>
        <w:t xml:space="preserve">6.2. Жалоба подается по усмотрению гражданина либо в суд по месту его жительства, либо в суд по месту нахождения администрации </w:t>
      </w:r>
      <w:r w:rsidRPr="00F611EE">
        <w:rPr>
          <w:rFonts w:ascii="Times New Roman" w:hAnsi="Times New Roman" w:cs="Times New Roman"/>
          <w:color w:val="000000"/>
          <w:sz w:val="26"/>
          <w:szCs w:val="26"/>
        </w:rPr>
        <w:t>Клетнянского</w:t>
      </w:r>
      <w:r w:rsidRPr="00F611EE">
        <w:rPr>
          <w:rFonts w:ascii="Times New Roman" w:hAnsi="Times New Roman" w:cs="Times New Roman"/>
          <w:sz w:val="26"/>
          <w:szCs w:val="26"/>
        </w:rPr>
        <w:t xml:space="preserve"> района, должностного лица, муниципального служащего, действиями которого нарушены права и свободы получателя муниципальной услуги.</w:t>
      </w:r>
    </w:p>
    <w:p w:rsidR="00EB2F27" w:rsidRPr="00F611EE" w:rsidRDefault="00EB2F27" w:rsidP="00F611EE">
      <w:pPr>
        <w:spacing w:after="0" w:line="240" w:lineRule="auto"/>
        <w:jc w:val="both"/>
        <w:rPr>
          <w:rFonts w:ascii="Times New Roman" w:hAnsi="Times New Roman" w:cs="Times New Roman"/>
          <w:sz w:val="26"/>
          <w:szCs w:val="26"/>
        </w:rPr>
      </w:pPr>
    </w:p>
    <w:p w:rsidR="00EB2F27" w:rsidRPr="00F611EE" w:rsidRDefault="00EB2F27" w:rsidP="00F611EE">
      <w:pPr>
        <w:spacing w:after="0" w:line="240" w:lineRule="auto"/>
        <w:jc w:val="right"/>
        <w:rPr>
          <w:rFonts w:ascii="Times New Roman" w:hAnsi="Times New Roman" w:cs="Times New Roman"/>
          <w:sz w:val="26"/>
          <w:szCs w:val="26"/>
        </w:rPr>
      </w:pPr>
    </w:p>
    <w:p w:rsidR="00EB2F27" w:rsidRPr="00F611EE" w:rsidRDefault="00EB2F27" w:rsidP="00F611EE">
      <w:pPr>
        <w:spacing w:after="0" w:line="240" w:lineRule="auto"/>
        <w:jc w:val="right"/>
        <w:rPr>
          <w:rFonts w:ascii="Times New Roman" w:eastAsia="Times New Roman" w:hAnsi="Times New Roman" w:cs="Times New Roman"/>
        </w:rPr>
      </w:pPr>
      <w:r w:rsidRPr="00F611EE">
        <w:rPr>
          <w:rFonts w:ascii="Times New Roman" w:eastAsia="Times New Roman" w:hAnsi="Times New Roman" w:cs="Times New Roman"/>
        </w:rPr>
        <w:t xml:space="preserve">                                                                                    </w:t>
      </w:r>
    </w:p>
    <w:p w:rsidR="00EB2F27" w:rsidRPr="00F611EE" w:rsidRDefault="00EB2F27" w:rsidP="00F611EE">
      <w:pPr>
        <w:spacing w:after="0" w:line="240" w:lineRule="auto"/>
        <w:jc w:val="right"/>
        <w:rPr>
          <w:rFonts w:ascii="Times New Roman" w:eastAsia="Times New Roman" w:hAnsi="Times New Roman" w:cs="Times New Roman"/>
        </w:rPr>
      </w:pPr>
    </w:p>
    <w:p w:rsidR="00EB2F27" w:rsidRPr="00F611EE" w:rsidRDefault="00EB2F27" w:rsidP="00F611EE">
      <w:pPr>
        <w:spacing w:after="0" w:line="240" w:lineRule="auto"/>
        <w:jc w:val="right"/>
        <w:rPr>
          <w:rFonts w:ascii="Times New Roman" w:eastAsia="Times New Roman" w:hAnsi="Times New Roman" w:cs="Times New Roman"/>
        </w:rPr>
      </w:pPr>
    </w:p>
    <w:p w:rsidR="00EB2F27" w:rsidRPr="00F611EE" w:rsidRDefault="00EB2F27" w:rsidP="00F611EE">
      <w:pPr>
        <w:spacing w:after="0" w:line="240" w:lineRule="auto"/>
        <w:jc w:val="right"/>
        <w:rPr>
          <w:rFonts w:ascii="Times New Roman" w:eastAsia="Times New Roman" w:hAnsi="Times New Roman" w:cs="Times New Roman"/>
        </w:rPr>
      </w:pPr>
    </w:p>
    <w:p w:rsidR="00EB2F27" w:rsidRPr="00F611EE" w:rsidRDefault="00EB2F27" w:rsidP="00F611EE">
      <w:pPr>
        <w:spacing w:after="0" w:line="240" w:lineRule="auto"/>
        <w:jc w:val="right"/>
        <w:rPr>
          <w:rFonts w:ascii="Times New Roman" w:eastAsia="Times New Roman" w:hAnsi="Times New Roman" w:cs="Times New Roman"/>
        </w:rPr>
      </w:pPr>
    </w:p>
    <w:p w:rsidR="00EB2F27" w:rsidRPr="00F611EE" w:rsidRDefault="00EB2F27" w:rsidP="00F611EE">
      <w:pPr>
        <w:spacing w:after="0" w:line="240" w:lineRule="auto"/>
        <w:jc w:val="right"/>
        <w:rPr>
          <w:rFonts w:ascii="Times New Roman" w:eastAsia="Times New Roman" w:hAnsi="Times New Roman" w:cs="Times New Roman"/>
        </w:rPr>
      </w:pPr>
    </w:p>
    <w:p w:rsidR="00EB2F27" w:rsidRPr="00F611EE" w:rsidRDefault="00EB2F27" w:rsidP="00F611EE">
      <w:pPr>
        <w:spacing w:after="0" w:line="240" w:lineRule="auto"/>
        <w:jc w:val="right"/>
        <w:rPr>
          <w:rFonts w:ascii="Times New Roman" w:eastAsia="Times New Roman" w:hAnsi="Times New Roman" w:cs="Times New Roman"/>
        </w:rPr>
      </w:pPr>
    </w:p>
    <w:p w:rsidR="00EB2F27" w:rsidRPr="00F611EE" w:rsidRDefault="00EB2F27" w:rsidP="00F611EE">
      <w:pPr>
        <w:spacing w:after="0" w:line="240" w:lineRule="auto"/>
        <w:jc w:val="right"/>
        <w:rPr>
          <w:rFonts w:ascii="Times New Roman" w:eastAsia="Times New Roman" w:hAnsi="Times New Roman" w:cs="Times New Roman"/>
        </w:rPr>
      </w:pPr>
    </w:p>
    <w:p w:rsidR="00EB2F27" w:rsidRPr="00F611EE" w:rsidRDefault="00EB2F27" w:rsidP="00F611EE">
      <w:pPr>
        <w:spacing w:after="0" w:line="240" w:lineRule="auto"/>
        <w:jc w:val="right"/>
        <w:rPr>
          <w:rFonts w:ascii="Times New Roman" w:eastAsia="Times New Roman" w:hAnsi="Times New Roman" w:cs="Times New Roman"/>
        </w:rPr>
      </w:pPr>
    </w:p>
    <w:p w:rsidR="00EB2F27" w:rsidRPr="00F611EE" w:rsidRDefault="00EB2F27" w:rsidP="00F611EE">
      <w:pPr>
        <w:spacing w:after="0" w:line="240" w:lineRule="auto"/>
        <w:jc w:val="right"/>
        <w:rPr>
          <w:rFonts w:ascii="Times New Roman" w:eastAsia="Times New Roman" w:hAnsi="Times New Roman" w:cs="Times New Roman"/>
        </w:rPr>
      </w:pPr>
    </w:p>
    <w:p w:rsidR="00EB2F27" w:rsidRPr="00F611EE" w:rsidRDefault="00EB2F27" w:rsidP="00F611EE">
      <w:pPr>
        <w:spacing w:after="0" w:line="240" w:lineRule="auto"/>
        <w:jc w:val="right"/>
        <w:rPr>
          <w:rFonts w:ascii="Times New Roman" w:eastAsia="Times New Roman" w:hAnsi="Times New Roman" w:cs="Times New Roman"/>
        </w:rPr>
      </w:pPr>
    </w:p>
    <w:p w:rsidR="00EB2F27" w:rsidRDefault="00EB2F27" w:rsidP="00EB2F27">
      <w:pPr>
        <w:jc w:val="right"/>
        <w:rPr>
          <w:rFonts w:eastAsia="Times New Roman"/>
        </w:rPr>
      </w:pPr>
    </w:p>
    <w:p w:rsidR="00EB2F27" w:rsidRDefault="00EB2F27" w:rsidP="00EB2F27">
      <w:pPr>
        <w:jc w:val="right"/>
        <w:rPr>
          <w:rFonts w:eastAsia="Times New Roman"/>
        </w:rPr>
      </w:pPr>
    </w:p>
    <w:p w:rsidR="00EB2F27" w:rsidRDefault="00EB2F27" w:rsidP="00EB2F27">
      <w:pPr>
        <w:jc w:val="right"/>
        <w:rPr>
          <w:rFonts w:eastAsia="Times New Roman"/>
        </w:rPr>
      </w:pPr>
    </w:p>
    <w:p w:rsidR="00EB2F27" w:rsidRDefault="00EB2F27" w:rsidP="00EB2F27">
      <w:pPr>
        <w:jc w:val="right"/>
        <w:rPr>
          <w:rFonts w:eastAsia="Times New Roman"/>
        </w:rPr>
      </w:pPr>
    </w:p>
    <w:p w:rsidR="00F611EE" w:rsidRDefault="00F611EE" w:rsidP="00EB2F27">
      <w:pPr>
        <w:jc w:val="right"/>
        <w:rPr>
          <w:rFonts w:eastAsia="Times New Roman"/>
        </w:rPr>
      </w:pPr>
    </w:p>
    <w:p w:rsidR="00F611EE" w:rsidRDefault="00F611EE" w:rsidP="00EB2F27">
      <w:pPr>
        <w:jc w:val="right"/>
        <w:rPr>
          <w:rFonts w:eastAsia="Times New Roman"/>
        </w:rPr>
      </w:pPr>
    </w:p>
    <w:p w:rsidR="00F611EE" w:rsidRDefault="00F611EE" w:rsidP="00EB2F27">
      <w:pPr>
        <w:jc w:val="right"/>
        <w:rPr>
          <w:rFonts w:eastAsia="Times New Roman"/>
        </w:rPr>
      </w:pPr>
    </w:p>
    <w:p w:rsidR="00F611EE" w:rsidRDefault="00F611EE" w:rsidP="00EB2F27">
      <w:pPr>
        <w:jc w:val="right"/>
        <w:rPr>
          <w:rFonts w:eastAsia="Times New Roman"/>
        </w:rPr>
      </w:pPr>
    </w:p>
    <w:p w:rsidR="00F611EE" w:rsidRDefault="00F611EE" w:rsidP="00EB2F27">
      <w:pPr>
        <w:jc w:val="right"/>
        <w:rPr>
          <w:rFonts w:eastAsia="Times New Roman"/>
        </w:rPr>
      </w:pPr>
    </w:p>
    <w:p w:rsidR="00F611EE" w:rsidRDefault="00F611EE" w:rsidP="00EB2F27">
      <w:pPr>
        <w:jc w:val="right"/>
        <w:rPr>
          <w:rFonts w:eastAsia="Times New Roman"/>
        </w:rPr>
      </w:pPr>
    </w:p>
    <w:p w:rsidR="00EB2F27" w:rsidRPr="00EB2F27" w:rsidRDefault="00EB2F27" w:rsidP="00EB2F27">
      <w:pPr>
        <w:spacing w:after="0" w:line="240" w:lineRule="auto"/>
        <w:jc w:val="right"/>
        <w:rPr>
          <w:rFonts w:ascii="Times New Roman" w:hAnsi="Times New Roman" w:cs="Times New Roman"/>
        </w:rPr>
      </w:pPr>
      <w:r w:rsidRPr="00EB2F27">
        <w:rPr>
          <w:rFonts w:ascii="Times New Roman" w:hAnsi="Times New Roman" w:cs="Times New Roman"/>
        </w:rPr>
        <w:lastRenderedPageBreak/>
        <w:t>Приложение № 1</w:t>
      </w:r>
    </w:p>
    <w:p w:rsidR="00EB2F27" w:rsidRPr="00EB2F27" w:rsidRDefault="00EB2F27" w:rsidP="00EB2F27">
      <w:pPr>
        <w:spacing w:after="0" w:line="240" w:lineRule="auto"/>
        <w:jc w:val="right"/>
        <w:rPr>
          <w:rFonts w:ascii="Times New Roman" w:hAnsi="Times New Roman" w:cs="Times New Roman"/>
        </w:rPr>
      </w:pPr>
      <w:r w:rsidRPr="00EB2F27">
        <w:rPr>
          <w:rFonts w:ascii="Times New Roman" w:eastAsia="Times New Roman" w:hAnsi="Times New Roman" w:cs="Times New Roman"/>
        </w:rPr>
        <w:t xml:space="preserve"> </w:t>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t xml:space="preserve">                                        </w:t>
      </w:r>
      <w:r>
        <w:rPr>
          <w:rFonts w:ascii="Times New Roman" w:hAnsi="Times New Roman" w:cs="Times New Roman"/>
        </w:rPr>
        <w:tab/>
      </w:r>
      <w:r w:rsidRPr="00EB2F27">
        <w:rPr>
          <w:rFonts w:ascii="Times New Roman" w:hAnsi="Times New Roman" w:cs="Times New Roman"/>
        </w:rPr>
        <w:t xml:space="preserve">к административному регламенту                                  </w:t>
      </w:r>
      <w:r w:rsidRPr="00EB2F27">
        <w:rPr>
          <w:rFonts w:ascii="Times New Roman" w:hAnsi="Times New Roman" w:cs="Times New Roman"/>
        </w:rPr>
        <w:tab/>
      </w:r>
      <w:r w:rsidRPr="00EB2F27">
        <w:rPr>
          <w:rFonts w:ascii="Times New Roman" w:hAnsi="Times New Roman" w:cs="Times New Roman"/>
        </w:rPr>
        <w:tab/>
        <w:t xml:space="preserve">                                                   администрации </w:t>
      </w:r>
      <w:r w:rsidRPr="00EB2F27">
        <w:rPr>
          <w:rFonts w:ascii="Times New Roman" w:hAnsi="Times New Roman" w:cs="Times New Roman"/>
          <w:color w:val="000000"/>
        </w:rPr>
        <w:t>Клетнянского</w:t>
      </w:r>
      <w:r w:rsidRPr="00EB2F27">
        <w:rPr>
          <w:rFonts w:ascii="Times New Roman" w:hAnsi="Times New Roman" w:cs="Times New Roman"/>
        </w:rPr>
        <w:t xml:space="preserve"> района</w:t>
      </w:r>
    </w:p>
    <w:p w:rsidR="00EB2F27" w:rsidRPr="00EB2F27" w:rsidRDefault="00EB2F27" w:rsidP="00EB2F27">
      <w:pPr>
        <w:spacing w:after="0" w:line="240" w:lineRule="auto"/>
        <w:jc w:val="right"/>
        <w:rPr>
          <w:rFonts w:ascii="Times New Roman" w:hAnsi="Times New Roman" w:cs="Times New Roman"/>
        </w:rPr>
      </w:pP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t xml:space="preserve">    Брянской области по предоставлению</w:t>
      </w:r>
    </w:p>
    <w:p w:rsidR="00EB2F27" w:rsidRPr="00EB2F27" w:rsidRDefault="00EB2F27" w:rsidP="00EB2F27">
      <w:pPr>
        <w:spacing w:after="0" w:line="240" w:lineRule="auto"/>
        <w:jc w:val="right"/>
        <w:rPr>
          <w:rFonts w:ascii="Times New Roman" w:hAnsi="Times New Roman" w:cs="Times New Roman"/>
        </w:rPr>
      </w:pP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t xml:space="preserve">         муниципальной услуги «</w:t>
      </w:r>
      <w:r w:rsidRPr="00EB2F27">
        <w:rPr>
          <w:rFonts w:ascii="Times New Roman" w:hAnsi="Times New Roman" w:cs="Times New Roman"/>
          <w:color w:val="000000"/>
        </w:rPr>
        <w:t xml:space="preserve">Обеспечению жильем </w:t>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t>молодых  семей Клетнянского района»</w:t>
      </w:r>
    </w:p>
    <w:p w:rsidR="00EB2F27" w:rsidRPr="00EB2F27" w:rsidRDefault="00EB2F27" w:rsidP="00EB2F27">
      <w:pPr>
        <w:spacing w:after="0" w:line="240" w:lineRule="auto"/>
        <w:rPr>
          <w:rFonts w:ascii="Times New Roman" w:hAnsi="Times New Roman" w:cs="Times New Roman"/>
          <w:color w:val="000000"/>
        </w:rPr>
      </w:pP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t xml:space="preserve">   </w:t>
      </w:r>
      <w:r>
        <w:rPr>
          <w:rFonts w:ascii="Times New Roman" w:hAnsi="Times New Roman" w:cs="Times New Roman"/>
          <w:color w:val="000000"/>
        </w:rPr>
        <w:t xml:space="preserve">    </w:t>
      </w:r>
      <w:r>
        <w:rPr>
          <w:rFonts w:ascii="Times New Roman" w:hAnsi="Times New Roman" w:cs="Times New Roman"/>
          <w:color w:val="000000"/>
        </w:rPr>
        <w:tab/>
      </w:r>
      <w:r w:rsidRPr="00EB2F27">
        <w:rPr>
          <w:rFonts w:ascii="Times New Roman" w:hAnsi="Times New Roman" w:cs="Times New Roman"/>
          <w:color w:val="000000"/>
        </w:rPr>
        <w:t xml:space="preserve"> от           2020 г.  №    </w:t>
      </w:r>
    </w:p>
    <w:p w:rsidR="00EB2F27" w:rsidRDefault="00EB2F27" w:rsidP="00EB2F27">
      <w:pPr>
        <w:jc w:val="right"/>
        <w:rPr>
          <w:color w:val="000000"/>
        </w:rPr>
      </w:pPr>
    </w:p>
    <w:p w:rsidR="00EB2F27" w:rsidRDefault="00EB2F27" w:rsidP="00EB2F27"/>
    <w:p w:rsidR="00EB2F27" w:rsidRDefault="00EB2F27" w:rsidP="00EB2F27">
      <w:pPr>
        <w:pStyle w:val="ConsPlusNonformat"/>
        <w:widowControl/>
        <w:spacing w:line="324" w:lineRule="auto"/>
      </w:pPr>
      <w:r>
        <w:rPr>
          <w:rFonts w:ascii="Times New Roman" w:hAnsi="Times New Roman" w:cs="Times New Roman"/>
          <w:color w:val="000000"/>
          <w:sz w:val="24"/>
          <w:szCs w:val="24"/>
        </w:rPr>
        <w:tab/>
      </w:r>
      <w:r>
        <w:rPr>
          <w:rFonts w:ascii="Times New Roman" w:hAnsi="Times New Roman" w:cs="Times New Roman"/>
          <w:color w:val="000000"/>
          <w:sz w:val="22"/>
          <w:szCs w:val="22"/>
        </w:rPr>
        <w:t>________________________________________________________________________</w:t>
      </w:r>
    </w:p>
    <w:p w:rsidR="00EB2F27" w:rsidRDefault="00EB2F27" w:rsidP="00EB2F27">
      <w:pPr>
        <w:pStyle w:val="ConsPlusNonformat"/>
        <w:jc w:val="center"/>
      </w:pPr>
      <w:r>
        <w:rPr>
          <w:rFonts w:ascii="Times New Roman" w:hAnsi="Times New Roman" w:cs="Times New Roman"/>
          <w:sz w:val="24"/>
          <w:szCs w:val="24"/>
        </w:rPr>
        <w:t>(орган местного самоуправления)</w:t>
      </w:r>
    </w:p>
    <w:p w:rsidR="00EB2F27" w:rsidRDefault="00EB2F27" w:rsidP="00EB2F27">
      <w:pPr>
        <w:pStyle w:val="ConsPlusNonformat"/>
        <w:jc w:val="both"/>
        <w:rPr>
          <w:rFonts w:ascii="Times New Roman" w:hAnsi="Times New Roman" w:cs="Times New Roman"/>
          <w:sz w:val="24"/>
          <w:szCs w:val="24"/>
        </w:rPr>
      </w:pPr>
    </w:p>
    <w:p w:rsidR="00EB2F27" w:rsidRDefault="00EB2F27" w:rsidP="00EB2F27">
      <w:pPr>
        <w:pStyle w:val="ConsPlusNonformat"/>
        <w:jc w:val="center"/>
      </w:pPr>
      <w:r>
        <w:rPr>
          <w:rFonts w:ascii="Times New Roman" w:hAnsi="Times New Roman" w:cs="Times New Roman"/>
          <w:sz w:val="24"/>
          <w:szCs w:val="24"/>
        </w:rPr>
        <w:t>ЗАЯВЛЕНИЕ</w:t>
      </w:r>
    </w:p>
    <w:p w:rsidR="00EB2F27" w:rsidRDefault="00EB2F27" w:rsidP="00EB2F27">
      <w:pPr>
        <w:pStyle w:val="ConsPlusNonformat"/>
        <w:jc w:val="both"/>
      </w:pPr>
      <w:r>
        <w:rPr>
          <w:rFonts w:ascii="Times New Roman" w:hAnsi="Times New Roman" w:cs="Times New Roman"/>
          <w:sz w:val="24"/>
          <w:szCs w:val="24"/>
        </w:rPr>
        <w:tab/>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1" w:history="1">
        <w:r>
          <w:rPr>
            <w:rStyle w:val="a4"/>
            <w:rFonts w:ascii="Times New Roman" w:hAnsi="Times New Roman" w:cs="Times New Roman"/>
            <w:sz w:val="24"/>
            <w:szCs w:val="24"/>
          </w:rPr>
          <w:t>программы</w:t>
        </w:r>
      </w:hyperlink>
      <w:r>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EB2F27" w:rsidRDefault="00EB2F27" w:rsidP="00EB2F27">
      <w:pPr>
        <w:pStyle w:val="ConsPlusNonformat"/>
        <w:jc w:val="both"/>
      </w:pPr>
      <w:r>
        <w:rPr>
          <w:rFonts w:ascii="Times New Roman" w:hAnsi="Times New Roman" w:cs="Times New Roman"/>
          <w:sz w:val="24"/>
          <w:szCs w:val="24"/>
        </w:rPr>
        <w:t>супруг ____________________________________________________________________,</w:t>
      </w:r>
    </w:p>
    <w:p w:rsidR="00EB2F27" w:rsidRDefault="00EB2F27" w:rsidP="00EB2F27">
      <w:pPr>
        <w:pStyle w:val="ConsPlusNonformat"/>
        <w:jc w:val="center"/>
      </w:pPr>
      <w:r>
        <w:rPr>
          <w:rFonts w:ascii="Times New Roman" w:hAnsi="Times New Roman" w:cs="Times New Roman"/>
          <w:sz w:val="24"/>
          <w:szCs w:val="24"/>
        </w:rPr>
        <w:t xml:space="preserve"> (ф.и.о., дата рождения)</w:t>
      </w:r>
    </w:p>
    <w:p w:rsidR="00EB2F27" w:rsidRDefault="00EB2F27" w:rsidP="00EB2F27">
      <w:pPr>
        <w:pStyle w:val="ConsPlusNonformat"/>
        <w:jc w:val="both"/>
      </w:pPr>
      <w:r>
        <w:rPr>
          <w:rFonts w:ascii="Times New Roman" w:hAnsi="Times New Roman" w:cs="Times New Roman"/>
          <w:sz w:val="24"/>
          <w:szCs w:val="24"/>
        </w:rPr>
        <w:t>паспорт: серия ___________ N ______________, выданный ________________________</w:t>
      </w:r>
    </w:p>
    <w:p w:rsidR="00EB2F27" w:rsidRDefault="00EB2F27" w:rsidP="00EB2F27">
      <w:pPr>
        <w:pStyle w:val="ConsPlusNonformat"/>
        <w:jc w:val="both"/>
      </w:pPr>
      <w:r>
        <w:rPr>
          <w:rFonts w:ascii="Times New Roman" w:hAnsi="Times New Roman" w:cs="Times New Roman"/>
          <w:sz w:val="24"/>
          <w:szCs w:val="24"/>
        </w:rPr>
        <w:t>___________________________________________________ "__" ______________20__ г.,</w:t>
      </w:r>
    </w:p>
    <w:p w:rsidR="00EB2F27" w:rsidRDefault="00EB2F27" w:rsidP="00EB2F27">
      <w:pPr>
        <w:pStyle w:val="ConsPlusNonformat"/>
        <w:jc w:val="both"/>
      </w:pPr>
      <w:r>
        <w:rPr>
          <w:rFonts w:ascii="Times New Roman" w:hAnsi="Times New Roman" w:cs="Times New Roman"/>
          <w:sz w:val="24"/>
          <w:szCs w:val="24"/>
        </w:rPr>
        <w:t>проживает по адресу: 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___________________________________________________________________________;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супруга 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EB2F27" w:rsidRDefault="00EB2F27" w:rsidP="00EB2F27">
      <w:pPr>
        <w:pStyle w:val="ConsPlusNonformat"/>
        <w:jc w:val="both"/>
      </w:pPr>
      <w:r>
        <w:rPr>
          <w:rFonts w:ascii="Times New Roman" w:hAnsi="Times New Roman" w:cs="Times New Roman"/>
          <w:sz w:val="24"/>
          <w:szCs w:val="24"/>
        </w:rPr>
        <w:t>паспорт: серия _______________ N ______________, выданный</w:t>
      </w:r>
    </w:p>
    <w:p w:rsidR="00EB2F27" w:rsidRDefault="00EB2F27" w:rsidP="00EB2F27">
      <w:pPr>
        <w:pStyle w:val="ConsPlusNonformat"/>
        <w:jc w:val="both"/>
      </w:pPr>
      <w:r>
        <w:rPr>
          <w:rFonts w:ascii="Times New Roman" w:hAnsi="Times New Roman" w:cs="Times New Roman"/>
          <w:sz w:val="24"/>
          <w:szCs w:val="24"/>
        </w:rPr>
        <w:t>______________________________________________________ "__" ___________ 20__ г.,</w:t>
      </w:r>
    </w:p>
    <w:p w:rsidR="00EB2F27" w:rsidRDefault="00EB2F27" w:rsidP="00EB2F27">
      <w:pPr>
        <w:pStyle w:val="ConsPlusNonformat"/>
        <w:jc w:val="both"/>
      </w:pPr>
      <w:r>
        <w:rPr>
          <w:rFonts w:ascii="Times New Roman" w:hAnsi="Times New Roman" w:cs="Times New Roman"/>
          <w:sz w:val="24"/>
          <w:szCs w:val="24"/>
        </w:rPr>
        <w:t xml:space="preserve">проживает по адресу: </w:t>
      </w:r>
    </w:p>
    <w:p w:rsidR="00EB2F27" w:rsidRDefault="00EB2F27" w:rsidP="00EB2F27">
      <w:pPr>
        <w:pStyle w:val="ConsPlusNonformat"/>
        <w:ind w:right="170"/>
        <w:jc w:val="both"/>
      </w:pPr>
      <w:r>
        <w:rPr>
          <w:rFonts w:ascii="Times New Roman" w:hAnsi="Times New Roman" w:cs="Times New Roman"/>
          <w:sz w:val="24"/>
          <w:szCs w:val="24"/>
        </w:rPr>
        <w:t>____________________________________________________________________________;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дети:</w:t>
      </w:r>
    </w:p>
    <w:p w:rsidR="00EB2F27" w:rsidRDefault="00EB2F27" w:rsidP="00EB2F27">
      <w:pPr>
        <w:pStyle w:val="ConsPlusNonformat"/>
        <w:jc w:val="both"/>
      </w:pPr>
      <w:r>
        <w:rPr>
          <w:rFonts w:ascii="Times New Roman" w:hAnsi="Times New Roman" w:cs="Times New Roman"/>
          <w:sz w:val="24"/>
          <w:szCs w:val="24"/>
        </w:rPr>
        <w:t>____________________________________________________________________________;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EB2F27" w:rsidRDefault="00EB2F27" w:rsidP="00EB2F27">
      <w:pPr>
        <w:pStyle w:val="ConsPlusNonformat"/>
        <w:jc w:val="both"/>
      </w:pPr>
      <w:r>
        <w:rPr>
          <w:rFonts w:ascii="Times New Roman" w:hAnsi="Times New Roman" w:cs="Times New Roman"/>
          <w:sz w:val="24"/>
          <w:szCs w:val="24"/>
        </w:rPr>
        <w:t>свидетельство о рождении (паспорт для ребенка, достигшего 14 лет)</w:t>
      </w:r>
    </w:p>
    <w:p w:rsidR="00EB2F27" w:rsidRDefault="00EB2F27" w:rsidP="00EB2F27">
      <w:pPr>
        <w:pStyle w:val="ConsPlusNonformat"/>
        <w:jc w:val="both"/>
      </w:pPr>
      <w:r>
        <w:rPr>
          <w:rFonts w:ascii="Times New Roman" w:hAnsi="Times New Roman" w:cs="Times New Roman"/>
          <w:sz w:val="24"/>
          <w:szCs w:val="24"/>
        </w:rPr>
        <w:t>-----------------------------------------------------------------</w:t>
      </w:r>
    </w:p>
    <w:p w:rsidR="00EB2F27" w:rsidRDefault="00EB2F27" w:rsidP="00EB2F27">
      <w:pPr>
        <w:pStyle w:val="ConsPlusNonformat"/>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(ненужное вычеркнуть)</w:t>
      </w:r>
    </w:p>
    <w:p w:rsidR="00EB2F27" w:rsidRDefault="00EB2F27" w:rsidP="00EB2F27">
      <w:pPr>
        <w:pStyle w:val="ConsPlusNonformat"/>
        <w:jc w:val="both"/>
      </w:pPr>
      <w:r>
        <w:rPr>
          <w:rFonts w:ascii="Times New Roman" w:hAnsi="Times New Roman" w:cs="Times New Roman"/>
          <w:sz w:val="24"/>
          <w:szCs w:val="24"/>
        </w:rPr>
        <w:t>паспорт: серия _____________ N ______________, выданный ________________________;</w:t>
      </w:r>
    </w:p>
    <w:p w:rsidR="00EB2F27" w:rsidRDefault="00EB2F27" w:rsidP="00EB2F27">
      <w:pPr>
        <w:pStyle w:val="ConsPlusNonformat"/>
        <w:jc w:val="both"/>
      </w:pPr>
      <w:r>
        <w:rPr>
          <w:rFonts w:ascii="Times New Roman" w:hAnsi="Times New Roman" w:cs="Times New Roman"/>
          <w:sz w:val="24"/>
          <w:szCs w:val="24"/>
        </w:rPr>
        <w:t>_______________________________________________ "__" ____________20__ г.,</w:t>
      </w:r>
    </w:p>
    <w:p w:rsidR="00EB2F27" w:rsidRDefault="00EB2F27" w:rsidP="00EB2F27">
      <w:pPr>
        <w:pStyle w:val="ConsPlusNonformat"/>
        <w:jc w:val="both"/>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__________________________________________________________;</w:t>
      </w:r>
      <w:proofErr w:type="gramEnd"/>
    </w:p>
    <w:p w:rsidR="00EB2F27" w:rsidRDefault="00EB2F27" w:rsidP="00EB2F27">
      <w:pPr>
        <w:pStyle w:val="ConsPlusNonformat"/>
        <w:jc w:val="both"/>
      </w:pPr>
      <w:r>
        <w:rPr>
          <w:rFonts w:ascii="Times New Roman" w:hAnsi="Times New Roman" w:cs="Times New Roman"/>
          <w:sz w:val="24"/>
          <w:szCs w:val="24"/>
        </w:rPr>
        <w:t>_____________________________________________________________________________;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_____________________________________________________________________________;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EB2F27" w:rsidRDefault="00EB2F27" w:rsidP="00EB2F27">
      <w:pPr>
        <w:pStyle w:val="ConsPlusNonformat"/>
        <w:jc w:val="both"/>
      </w:pPr>
      <w:r>
        <w:rPr>
          <w:rFonts w:ascii="Times New Roman" w:hAnsi="Times New Roman" w:cs="Times New Roman"/>
          <w:sz w:val="24"/>
          <w:szCs w:val="24"/>
        </w:rPr>
        <w:t>свидетельство о рождении (паспорт для ребенка, достигшего 14 лет)</w:t>
      </w:r>
    </w:p>
    <w:p w:rsidR="00EB2F27" w:rsidRDefault="00EB2F27" w:rsidP="00EB2F27">
      <w:pPr>
        <w:pStyle w:val="ConsPlusNonformat"/>
        <w:jc w:val="both"/>
      </w:pPr>
      <w:r>
        <w:rPr>
          <w:rFonts w:ascii="Times New Roman" w:hAnsi="Times New Roman" w:cs="Times New Roman"/>
          <w:sz w:val="24"/>
          <w:szCs w:val="24"/>
        </w:rPr>
        <w:t>-----------------------------------------------------------------</w:t>
      </w:r>
    </w:p>
    <w:p w:rsidR="00EB2F27" w:rsidRDefault="00EB2F27" w:rsidP="00EB2F27">
      <w:pPr>
        <w:pStyle w:val="ConsPlusNonformat"/>
        <w:jc w:val="both"/>
      </w:pPr>
      <w:r>
        <w:rPr>
          <w:rFonts w:ascii="Times New Roman" w:hAnsi="Times New Roman" w:cs="Times New Roman"/>
          <w:sz w:val="24"/>
          <w:szCs w:val="24"/>
        </w:rPr>
        <w:t xml:space="preserve">                     (ненужное вычеркнуть)</w:t>
      </w:r>
    </w:p>
    <w:p w:rsidR="00EB2F27" w:rsidRDefault="00EB2F27" w:rsidP="00EB2F27">
      <w:pPr>
        <w:pStyle w:val="ConsPlusNonformat"/>
        <w:jc w:val="both"/>
      </w:pPr>
      <w:r>
        <w:rPr>
          <w:rFonts w:ascii="Times New Roman" w:hAnsi="Times New Roman" w:cs="Times New Roman"/>
          <w:sz w:val="24"/>
          <w:szCs w:val="24"/>
        </w:rPr>
        <w:t>паспорт: серия _____________ N ______________, выданный _________________________</w:t>
      </w:r>
    </w:p>
    <w:p w:rsidR="00EB2F27" w:rsidRDefault="00EB2F27" w:rsidP="00EB2F27">
      <w:pPr>
        <w:pStyle w:val="ConsPlusNonformat"/>
        <w:jc w:val="both"/>
      </w:pPr>
      <w:r>
        <w:rPr>
          <w:rFonts w:ascii="Times New Roman" w:hAnsi="Times New Roman" w:cs="Times New Roman"/>
          <w:sz w:val="24"/>
          <w:szCs w:val="24"/>
        </w:rPr>
        <w:t>_______________________________________________ "__" ____________20__ г.,</w:t>
      </w:r>
    </w:p>
    <w:p w:rsidR="00EB2F27" w:rsidRDefault="00EB2F27" w:rsidP="00EB2F27">
      <w:pPr>
        <w:pStyle w:val="ConsPlusNonformat"/>
        <w:jc w:val="both"/>
      </w:pPr>
      <w:r>
        <w:rPr>
          <w:rFonts w:ascii="Times New Roman" w:hAnsi="Times New Roman" w:cs="Times New Roman"/>
          <w:sz w:val="24"/>
          <w:szCs w:val="24"/>
        </w:rPr>
        <w:t>проживает по адресу:____________________________________________________________.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ab/>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history="1">
        <w:r>
          <w:rPr>
            <w:rStyle w:val="a4"/>
            <w:rFonts w:ascii="Times New Roman" w:hAnsi="Times New Roman" w:cs="Times New Roman"/>
            <w:sz w:val="24"/>
            <w:szCs w:val="24"/>
          </w:rPr>
          <w:t>программы</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Российской Федерации "Обеспечение доступным и комфортным жильем и коммунальными услугами граждан Российской Федерации"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(ознакомлены) и обязуюсь (обязуемся) их выполнять:</w:t>
      </w:r>
    </w:p>
    <w:p w:rsidR="00EB2F27" w:rsidRDefault="00EB2F27" w:rsidP="00EB2F27">
      <w:pPr>
        <w:pStyle w:val="ConsPlusNonformat"/>
        <w:jc w:val="both"/>
      </w:pPr>
      <w:r>
        <w:rPr>
          <w:rFonts w:ascii="Times New Roman" w:hAnsi="Times New Roman" w:cs="Times New Roman"/>
          <w:sz w:val="24"/>
          <w:szCs w:val="24"/>
        </w:rPr>
        <w:t>1) _____________________________________________ ______________ ___________</w:t>
      </w:r>
    </w:p>
    <w:p w:rsidR="00EB2F27" w:rsidRDefault="00EB2F27" w:rsidP="00EB2F27">
      <w:pPr>
        <w:pStyle w:val="ConsPlusNonformat"/>
        <w:jc w:val="both"/>
      </w:pPr>
      <w:r>
        <w:rPr>
          <w:rFonts w:ascii="Times New Roman" w:hAnsi="Times New Roman" w:cs="Times New Roman"/>
          <w:sz w:val="24"/>
          <w:szCs w:val="24"/>
        </w:rPr>
        <w:t xml:space="preserve">       (ф.и.о. совершеннолетнего члена семьи)       (подпись)     (дата)</w:t>
      </w:r>
    </w:p>
    <w:p w:rsidR="00EB2F27" w:rsidRDefault="00EB2F27" w:rsidP="00EB2F27">
      <w:pPr>
        <w:pStyle w:val="ConsPlusNonformat"/>
        <w:jc w:val="both"/>
      </w:pPr>
      <w:r>
        <w:rPr>
          <w:rFonts w:ascii="Times New Roman" w:hAnsi="Times New Roman" w:cs="Times New Roman"/>
          <w:sz w:val="24"/>
          <w:szCs w:val="24"/>
        </w:rPr>
        <w:t>2) _____________________________________________ ______________ ___________</w:t>
      </w:r>
    </w:p>
    <w:p w:rsidR="00EB2F27" w:rsidRDefault="00EB2F27" w:rsidP="00EB2F27">
      <w:pPr>
        <w:pStyle w:val="ConsPlusNonformat"/>
        <w:jc w:val="both"/>
      </w:pPr>
      <w:r>
        <w:rPr>
          <w:rFonts w:ascii="Times New Roman" w:hAnsi="Times New Roman" w:cs="Times New Roman"/>
          <w:sz w:val="24"/>
          <w:szCs w:val="24"/>
        </w:rPr>
        <w:t xml:space="preserve">       (ф.и.о. совершеннолетнего члена семьи)       (подпись)     (дата)</w:t>
      </w:r>
    </w:p>
    <w:p w:rsidR="00EB2F27" w:rsidRDefault="00EB2F27" w:rsidP="00EB2F27">
      <w:pPr>
        <w:pStyle w:val="ConsPlusNonformat"/>
        <w:jc w:val="both"/>
      </w:pPr>
      <w:r>
        <w:rPr>
          <w:rFonts w:ascii="Times New Roman" w:hAnsi="Times New Roman" w:cs="Times New Roman"/>
          <w:sz w:val="24"/>
          <w:szCs w:val="24"/>
        </w:rPr>
        <w:t>3) _____________________________________________ ______________ ___________</w:t>
      </w:r>
    </w:p>
    <w:p w:rsidR="00EB2F27" w:rsidRDefault="00EB2F27" w:rsidP="00EB2F27">
      <w:pPr>
        <w:pStyle w:val="ConsPlusNonformat"/>
        <w:jc w:val="both"/>
      </w:pPr>
      <w:r>
        <w:rPr>
          <w:rFonts w:ascii="Times New Roman" w:hAnsi="Times New Roman" w:cs="Times New Roman"/>
          <w:sz w:val="24"/>
          <w:szCs w:val="24"/>
        </w:rPr>
        <w:t xml:space="preserve">       (ф.и.о. совершеннолетнего члена семьи)       (подпись)     (дата)</w:t>
      </w:r>
    </w:p>
    <w:p w:rsidR="00EB2F27" w:rsidRDefault="00EB2F27" w:rsidP="00EB2F27">
      <w:pPr>
        <w:pStyle w:val="ConsPlusNonformat"/>
        <w:jc w:val="both"/>
      </w:pPr>
      <w:r>
        <w:rPr>
          <w:rFonts w:ascii="Times New Roman" w:hAnsi="Times New Roman" w:cs="Times New Roman"/>
          <w:sz w:val="24"/>
          <w:szCs w:val="24"/>
        </w:rPr>
        <w:t>4) _____________________________________________ ______________ ___________</w:t>
      </w:r>
    </w:p>
    <w:p w:rsidR="00EB2F27" w:rsidRDefault="00EB2F27" w:rsidP="00EB2F27">
      <w:pPr>
        <w:pStyle w:val="ConsPlusNonformat"/>
        <w:jc w:val="both"/>
      </w:pPr>
      <w:r>
        <w:rPr>
          <w:rFonts w:ascii="Times New Roman" w:hAnsi="Times New Roman" w:cs="Times New Roman"/>
          <w:sz w:val="24"/>
          <w:szCs w:val="24"/>
        </w:rPr>
        <w:t xml:space="preserve">       (ф.и.о. совершеннолетнего члена семьи)       (подпись)     (дата)</w:t>
      </w:r>
    </w:p>
    <w:p w:rsidR="00EB2F27" w:rsidRDefault="00EB2F27" w:rsidP="00EB2F27">
      <w:pPr>
        <w:pStyle w:val="ConsPlusNonformat"/>
        <w:jc w:val="both"/>
        <w:rPr>
          <w:rFonts w:ascii="Times New Roman" w:hAnsi="Times New Roman" w:cs="Times New Roman"/>
          <w:sz w:val="24"/>
          <w:szCs w:val="24"/>
        </w:rPr>
      </w:pPr>
    </w:p>
    <w:p w:rsidR="00EB2F27" w:rsidRDefault="00EB2F27" w:rsidP="00EB2F27">
      <w:pPr>
        <w:pStyle w:val="ConsPlusNonformat"/>
        <w:jc w:val="both"/>
      </w:pPr>
      <w:r>
        <w:rPr>
          <w:rFonts w:ascii="Times New Roman" w:hAnsi="Times New Roman" w:cs="Times New Roman"/>
          <w:sz w:val="24"/>
          <w:szCs w:val="24"/>
        </w:rPr>
        <w:t xml:space="preserve">    К заявлению прилагаются следующие документы:</w:t>
      </w:r>
    </w:p>
    <w:p w:rsidR="00EB2F27" w:rsidRDefault="00EB2F27" w:rsidP="00EB2F27">
      <w:pPr>
        <w:pStyle w:val="ConsPlusNonformat"/>
        <w:jc w:val="both"/>
      </w:pPr>
      <w:r>
        <w:rPr>
          <w:rFonts w:ascii="Times New Roman" w:hAnsi="Times New Roman" w:cs="Times New Roman"/>
          <w:sz w:val="24"/>
          <w:szCs w:val="24"/>
        </w:rPr>
        <w:t>1) 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 xml:space="preserve">             (наименование и номер документа, кем и когда выдан)</w:t>
      </w:r>
    </w:p>
    <w:p w:rsidR="00EB2F27" w:rsidRDefault="00EB2F27" w:rsidP="00EB2F27">
      <w:pPr>
        <w:pStyle w:val="ConsPlusNonformat"/>
        <w:jc w:val="both"/>
      </w:pPr>
      <w:r>
        <w:rPr>
          <w:rFonts w:ascii="Times New Roman" w:hAnsi="Times New Roman" w:cs="Times New Roman"/>
          <w:sz w:val="24"/>
          <w:szCs w:val="24"/>
        </w:rPr>
        <w:t>2) 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 xml:space="preserve">             (наименование и номер документа, кем и когда выдан)</w:t>
      </w:r>
    </w:p>
    <w:p w:rsidR="00EB2F27" w:rsidRDefault="00EB2F27" w:rsidP="00EB2F27">
      <w:pPr>
        <w:pStyle w:val="ConsPlusNonformat"/>
        <w:jc w:val="both"/>
      </w:pPr>
      <w:r>
        <w:rPr>
          <w:rFonts w:ascii="Times New Roman" w:hAnsi="Times New Roman" w:cs="Times New Roman"/>
          <w:sz w:val="24"/>
          <w:szCs w:val="24"/>
        </w:rPr>
        <w:t>3) 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 xml:space="preserve">             (наименование и номер документа, кем и когда выдан)</w:t>
      </w:r>
    </w:p>
    <w:p w:rsidR="00EB2F27" w:rsidRDefault="00EB2F27" w:rsidP="00EB2F27">
      <w:pPr>
        <w:pStyle w:val="ConsPlusNonformat"/>
        <w:jc w:val="both"/>
      </w:pPr>
      <w:r>
        <w:rPr>
          <w:rFonts w:ascii="Times New Roman" w:hAnsi="Times New Roman" w:cs="Times New Roman"/>
          <w:sz w:val="24"/>
          <w:szCs w:val="24"/>
        </w:rPr>
        <w:t>4) 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 xml:space="preserve">             (наименование и номер документа, кем и когда выдан)</w:t>
      </w:r>
    </w:p>
    <w:p w:rsidR="00EB2F27" w:rsidRDefault="00EB2F27" w:rsidP="00EB2F27">
      <w:pPr>
        <w:pStyle w:val="ConsPlusNonformat"/>
        <w:jc w:val="both"/>
        <w:rPr>
          <w:rFonts w:ascii="Times New Roman" w:hAnsi="Times New Roman" w:cs="Times New Roman"/>
          <w:sz w:val="24"/>
          <w:szCs w:val="24"/>
        </w:rPr>
      </w:pPr>
    </w:p>
    <w:p w:rsidR="00EB2F27" w:rsidRDefault="00EB2F27" w:rsidP="00EB2F27">
      <w:pPr>
        <w:pStyle w:val="ConsPlusNonformat"/>
        <w:jc w:val="both"/>
      </w:pPr>
      <w:r>
        <w:rPr>
          <w:rFonts w:ascii="Times New Roman" w:hAnsi="Times New Roman" w:cs="Times New Roman"/>
          <w:sz w:val="24"/>
          <w:szCs w:val="24"/>
        </w:rPr>
        <w:t>Заявление  и прилагаемые к нему согласно перечню документы приняты "__"_______ 20__ г.</w:t>
      </w:r>
    </w:p>
    <w:p w:rsidR="00EB2F27" w:rsidRDefault="00EB2F27" w:rsidP="00EB2F27">
      <w:pPr>
        <w:pStyle w:val="ConsPlusNonformat"/>
        <w:jc w:val="both"/>
        <w:rPr>
          <w:rFonts w:ascii="Times New Roman" w:hAnsi="Times New Roman" w:cs="Times New Roman"/>
          <w:sz w:val="24"/>
          <w:szCs w:val="24"/>
        </w:rPr>
      </w:pPr>
    </w:p>
    <w:p w:rsidR="00EB2F27" w:rsidRDefault="00EB2F27" w:rsidP="00EB2F27">
      <w:pPr>
        <w:pStyle w:val="ConsPlusNonformat"/>
        <w:jc w:val="both"/>
      </w:pPr>
      <w:r>
        <w:rPr>
          <w:rFonts w:ascii="Times New Roman" w:hAnsi="Times New Roman" w:cs="Times New Roman"/>
          <w:sz w:val="24"/>
          <w:szCs w:val="24"/>
        </w:rPr>
        <w:t>______________________________________   _______________       ____________________</w:t>
      </w:r>
    </w:p>
    <w:p w:rsidR="00EB2F27" w:rsidRDefault="00EB2F27" w:rsidP="00EB2F27">
      <w:pPr>
        <w:pStyle w:val="ConsPlusNonformat"/>
        <w:jc w:val="both"/>
      </w:pPr>
      <w:r>
        <w:rPr>
          <w:rFonts w:ascii="Times New Roman" w:hAnsi="Times New Roman" w:cs="Times New Roman"/>
          <w:sz w:val="24"/>
          <w:szCs w:val="24"/>
        </w:rPr>
        <w:t>(должность лица, принявшего заявление)           (подпись, дата)     (расшифровка подписи)</w:t>
      </w:r>
    </w:p>
    <w:p w:rsidR="00EB2F27" w:rsidRDefault="00EB2F27" w:rsidP="00EB2F27">
      <w:pPr>
        <w:pStyle w:val="ConsPlusNonformat"/>
        <w:jc w:val="both"/>
      </w:pPr>
      <w:r>
        <w:rPr>
          <w:rFonts w:ascii="Times New Roman" w:hAnsi="Times New Roman" w:cs="Times New Roman"/>
          <w:sz w:val="24"/>
          <w:szCs w:val="24"/>
        </w:rPr>
        <w:t xml:space="preserve">                                                             </w:t>
      </w:r>
    </w:p>
    <w:p w:rsidR="00EB2F27" w:rsidRDefault="00EB2F27" w:rsidP="00EB2F27">
      <w:pPr>
        <w:pStyle w:val="ConsPlusNormal"/>
        <w:ind w:firstLine="540"/>
        <w:jc w:val="both"/>
        <w:rPr>
          <w:rFonts w:ascii="Times New Roman" w:hAnsi="Times New Roman" w:cs="Times New Roman"/>
          <w:sz w:val="24"/>
          <w:szCs w:val="24"/>
        </w:rPr>
      </w:pPr>
    </w:p>
    <w:p w:rsidR="00EB2F27" w:rsidRDefault="00EB2F27" w:rsidP="00EB2F27">
      <w:pPr>
        <w:pStyle w:val="ConsPlusNormal"/>
        <w:ind w:firstLine="540"/>
        <w:jc w:val="both"/>
        <w:rPr>
          <w:rFonts w:ascii="Times New Roman" w:hAnsi="Times New Roman" w:cs="Times New Roman"/>
          <w:sz w:val="24"/>
          <w:szCs w:val="24"/>
        </w:rPr>
      </w:pPr>
    </w:p>
    <w:p w:rsidR="00EB2F27" w:rsidRDefault="00EB2F27" w:rsidP="00EB2F27">
      <w:pPr>
        <w:pStyle w:val="ConsPlusNormal"/>
        <w:ind w:firstLine="540"/>
        <w:jc w:val="both"/>
        <w:rPr>
          <w:rFonts w:ascii="Times New Roman" w:hAnsi="Times New Roman" w:cs="Times New Roman"/>
          <w:sz w:val="24"/>
          <w:szCs w:val="24"/>
        </w:rPr>
      </w:pPr>
    </w:p>
    <w:p w:rsidR="00EB2F27" w:rsidRDefault="00EB2F27" w:rsidP="00EB2F27">
      <w:pPr>
        <w:pStyle w:val="ConsPlusNormal"/>
        <w:ind w:firstLine="540"/>
        <w:jc w:val="both"/>
        <w:rPr>
          <w:rFonts w:ascii="Times New Roman" w:hAnsi="Times New Roman" w:cs="Times New Roman"/>
          <w:sz w:val="22"/>
          <w:szCs w:val="22"/>
        </w:rPr>
      </w:pPr>
    </w:p>
    <w:p w:rsidR="00EB2F27" w:rsidRDefault="00EB2F27" w:rsidP="00EB2F27">
      <w:pPr>
        <w:pStyle w:val="ConsPlusNonformat"/>
        <w:widowControl/>
        <w:spacing w:line="324" w:lineRule="auto"/>
        <w:rPr>
          <w:rFonts w:ascii="Times New Roman" w:hAnsi="Times New Roman" w:cs="Times New Roman"/>
          <w:sz w:val="22"/>
          <w:szCs w:val="22"/>
        </w:rPr>
      </w:pPr>
    </w:p>
    <w:p w:rsidR="00EB2F27" w:rsidRDefault="00EB2F27" w:rsidP="00EB2F27"/>
    <w:p w:rsidR="00EB2F27" w:rsidRDefault="00EB2F27" w:rsidP="00EB2F27"/>
    <w:p w:rsidR="00EB2F27" w:rsidRDefault="00EB2F27" w:rsidP="00EB2F27"/>
    <w:p w:rsidR="00EB2F27" w:rsidRDefault="00EB2F27" w:rsidP="00EB2F27"/>
    <w:p w:rsidR="00EB2F27" w:rsidRDefault="00EB2F27" w:rsidP="00EB2F27"/>
    <w:p w:rsidR="00EB2F27" w:rsidRDefault="00EB2F27" w:rsidP="00EB2F27"/>
    <w:p w:rsidR="00EB2F27" w:rsidRDefault="00EB2F27" w:rsidP="00EB2F27"/>
    <w:p w:rsidR="00EB2F27" w:rsidRDefault="00EB2F27" w:rsidP="00EB2F27"/>
    <w:p w:rsidR="00EB2F27" w:rsidRDefault="00EB2F27" w:rsidP="00EB2F27"/>
    <w:p w:rsidR="00EB2F27" w:rsidRDefault="00EB2F27" w:rsidP="00EB2F27"/>
    <w:p w:rsidR="00EB2F27" w:rsidRDefault="00EB2F27" w:rsidP="00EB2F27"/>
    <w:p w:rsidR="00EB2F27" w:rsidRPr="00EB2F27" w:rsidRDefault="00F611EE" w:rsidP="00EB2F27">
      <w:pPr>
        <w:spacing w:after="0" w:line="240" w:lineRule="auto"/>
        <w:jc w:val="right"/>
        <w:rPr>
          <w:rFonts w:ascii="Times New Roman" w:hAnsi="Times New Roman" w:cs="Times New Roman"/>
        </w:rPr>
      </w:pPr>
      <w:r>
        <w:rPr>
          <w:rFonts w:eastAsia="Times New Roman"/>
        </w:rPr>
        <w:lastRenderedPageBreak/>
        <w:tab/>
      </w:r>
      <w:r>
        <w:rPr>
          <w:rFonts w:eastAsia="Times New Roman"/>
        </w:rPr>
        <w:tab/>
      </w:r>
      <w:r>
        <w:rPr>
          <w:rFonts w:eastAsia="Times New Roman"/>
        </w:rPr>
        <w:tab/>
      </w:r>
      <w:r>
        <w:rPr>
          <w:rFonts w:eastAsia="Times New Roman"/>
        </w:rPr>
        <w:tab/>
      </w:r>
      <w:r>
        <w:rPr>
          <w:rFonts w:eastAsia="Times New Roman"/>
        </w:rPr>
        <w:tab/>
      </w:r>
      <w:r w:rsidR="00EB2F27">
        <w:rPr>
          <w:rFonts w:ascii="Times New Roman" w:hAnsi="Times New Roman" w:cs="Times New Roman"/>
        </w:rPr>
        <w:t>Приложение № 2</w:t>
      </w:r>
    </w:p>
    <w:p w:rsidR="00EB2F27" w:rsidRPr="00EB2F27" w:rsidRDefault="00EB2F27" w:rsidP="00EB2F27">
      <w:pPr>
        <w:spacing w:after="0" w:line="240" w:lineRule="auto"/>
        <w:jc w:val="right"/>
        <w:rPr>
          <w:rFonts w:ascii="Times New Roman" w:hAnsi="Times New Roman" w:cs="Times New Roman"/>
        </w:rPr>
      </w:pPr>
      <w:r w:rsidRPr="00EB2F27">
        <w:rPr>
          <w:rFonts w:ascii="Times New Roman" w:eastAsia="Times New Roman" w:hAnsi="Times New Roman" w:cs="Times New Roman"/>
        </w:rPr>
        <w:t xml:space="preserve"> </w:t>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t xml:space="preserve">                                        </w:t>
      </w:r>
      <w:r>
        <w:rPr>
          <w:rFonts w:ascii="Times New Roman" w:hAnsi="Times New Roman" w:cs="Times New Roman"/>
        </w:rPr>
        <w:tab/>
      </w:r>
      <w:r w:rsidRPr="00EB2F27">
        <w:rPr>
          <w:rFonts w:ascii="Times New Roman" w:hAnsi="Times New Roman" w:cs="Times New Roman"/>
        </w:rPr>
        <w:t xml:space="preserve">к административному регламенту                                  </w:t>
      </w:r>
      <w:r w:rsidRPr="00EB2F27">
        <w:rPr>
          <w:rFonts w:ascii="Times New Roman" w:hAnsi="Times New Roman" w:cs="Times New Roman"/>
        </w:rPr>
        <w:tab/>
      </w:r>
      <w:r w:rsidRPr="00EB2F27">
        <w:rPr>
          <w:rFonts w:ascii="Times New Roman" w:hAnsi="Times New Roman" w:cs="Times New Roman"/>
        </w:rPr>
        <w:tab/>
        <w:t xml:space="preserve">                                                   администрации </w:t>
      </w:r>
      <w:r w:rsidRPr="00EB2F27">
        <w:rPr>
          <w:rFonts w:ascii="Times New Roman" w:hAnsi="Times New Roman" w:cs="Times New Roman"/>
          <w:color w:val="000000"/>
        </w:rPr>
        <w:t>Клетнянского</w:t>
      </w:r>
      <w:r w:rsidRPr="00EB2F27">
        <w:rPr>
          <w:rFonts w:ascii="Times New Roman" w:hAnsi="Times New Roman" w:cs="Times New Roman"/>
        </w:rPr>
        <w:t xml:space="preserve"> района</w:t>
      </w:r>
    </w:p>
    <w:p w:rsidR="00EB2F27" w:rsidRPr="00EB2F27" w:rsidRDefault="00EB2F27" w:rsidP="00EB2F27">
      <w:pPr>
        <w:spacing w:after="0" w:line="240" w:lineRule="auto"/>
        <w:jc w:val="right"/>
        <w:rPr>
          <w:rFonts w:ascii="Times New Roman" w:hAnsi="Times New Roman" w:cs="Times New Roman"/>
        </w:rPr>
      </w:pP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t xml:space="preserve">    Брянской области по предоставлению</w:t>
      </w:r>
    </w:p>
    <w:p w:rsidR="00EB2F27" w:rsidRPr="00EB2F27" w:rsidRDefault="00EB2F27" w:rsidP="00EB2F27">
      <w:pPr>
        <w:spacing w:after="0" w:line="240" w:lineRule="auto"/>
        <w:jc w:val="right"/>
        <w:rPr>
          <w:rFonts w:ascii="Times New Roman" w:hAnsi="Times New Roman" w:cs="Times New Roman"/>
        </w:rPr>
      </w:pP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r>
      <w:r w:rsidRPr="00EB2F27">
        <w:rPr>
          <w:rFonts w:ascii="Times New Roman" w:hAnsi="Times New Roman" w:cs="Times New Roman"/>
        </w:rPr>
        <w:tab/>
        <w:t xml:space="preserve">         муниципальной услуги «</w:t>
      </w:r>
      <w:r w:rsidRPr="00EB2F27">
        <w:rPr>
          <w:rFonts w:ascii="Times New Roman" w:hAnsi="Times New Roman" w:cs="Times New Roman"/>
          <w:color w:val="000000"/>
        </w:rPr>
        <w:t xml:space="preserve">Обеспечению жильем </w:t>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t>молодых  семей Клетнянского района»</w:t>
      </w:r>
    </w:p>
    <w:p w:rsidR="00EB2F27" w:rsidRPr="00EB2F27" w:rsidRDefault="00EB2F27" w:rsidP="00EB2F27">
      <w:pPr>
        <w:spacing w:after="0" w:line="240" w:lineRule="auto"/>
        <w:rPr>
          <w:rFonts w:ascii="Times New Roman" w:hAnsi="Times New Roman" w:cs="Times New Roman"/>
          <w:color w:val="000000"/>
        </w:rPr>
      </w:pP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r>
      <w:r w:rsidRPr="00EB2F27">
        <w:rPr>
          <w:rFonts w:ascii="Times New Roman" w:hAnsi="Times New Roman" w:cs="Times New Roman"/>
          <w:color w:val="000000"/>
        </w:rPr>
        <w:tab/>
        <w:t xml:space="preserve">   </w:t>
      </w:r>
      <w:r>
        <w:rPr>
          <w:rFonts w:ascii="Times New Roman" w:hAnsi="Times New Roman" w:cs="Times New Roman"/>
          <w:color w:val="000000"/>
        </w:rPr>
        <w:t xml:space="preserve">    </w:t>
      </w:r>
      <w:r>
        <w:rPr>
          <w:rFonts w:ascii="Times New Roman" w:hAnsi="Times New Roman" w:cs="Times New Roman"/>
          <w:color w:val="000000"/>
        </w:rPr>
        <w:tab/>
      </w:r>
      <w:r w:rsidRPr="00EB2F27">
        <w:rPr>
          <w:rFonts w:ascii="Times New Roman" w:hAnsi="Times New Roman" w:cs="Times New Roman"/>
          <w:color w:val="000000"/>
        </w:rPr>
        <w:t xml:space="preserve"> от           2020 г.  №    </w:t>
      </w:r>
    </w:p>
    <w:p w:rsidR="00EB2F27" w:rsidRPr="00EB2F27" w:rsidRDefault="00F611EE" w:rsidP="00EB2F27">
      <w:r>
        <w:rPr>
          <w:color w:val="000000"/>
        </w:rPr>
        <w:tab/>
      </w:r>
      <w:r>
        <w:rPr>
          <w:color w:val="000000"/>
        </w:rPr>
        <w:tab/>
      </w:r>
      <w:r>
        <w:rPr>
          <w:color w:val="000000"/>
        </w:rPr>
        <w:tab/>
      </w:r>
      <w:r>
        <w:rPr>
          <w:color w:val="000000"/>
        </w:rPr>
        <w:tab/>
      </w:r>
    </w:p>
    <w:p w:rsidR="00EB2F27" w:rsidRPr="00EB2F27" w:rsidRDefault="00EB2F27" w:rsidP="00EB2F27">
      <w:pPr>
        <w:jc w:val="center"/>
        <w:rPr>
          <w:rFonts w:ascii="Times New Roman" w:hAnsi="Times New Roman" w:cs="Times New Roman"/>
        </w:rPr>
      </w:pPr>
      <w:r w:rsidRPr="00EB2F27">
        <w:rPr>
          <w:rFonts w:ascii="Times New Roman" w:hAnsi="Times New Roman" w:cs="Times New Roman"/>
        </w:rPr>
        <w:t>СВИДЕТЕЛЬСТВО</w:t>
      </w:r>
    </w:p>
    <w:p w:rsidR="00EB2F27" w:rsidRDefault="00EB2F27" w:rsidP="00EB2F27">
      <w:pPr>
        <w:pStyle w:val="ConsPlusNonformat"/>
        <w:jc w:val="center"/>
      </w:pPr>
      <w:r>
        <w:rPr>
          <w:rFonts w:ascii="Times New Roman" w:hAnsi="Times New Roman" w:cs="Times New Roman"/>
          <w:sz w:val="26"/>
          <w:szCs w:val="26"/>
        </w:rPr>
        <w:t>о праве на получение социальной выплаты</w:t>
      </w:r>
    </w:p>
    <w:p w:rsidR="00EB2F27" w:rsidRDefault="00EB2F27" w:rsidP="00EB2F27">
      <w:pPr>
        <w:pStyle w:val="ConsPlusNonformat"/>
        <w:jc w:val="center"/>
      </w:pPr>
      <w:r>
        <w:rPr>
          <w:rFonts w:ascii="Times New Roman" w:hAnsi="Times New Roman" w:cs="Times New Roman"/>
          <w:sz w:val="26"/>
          <w:szCs w:val="26"/>
        </w:rPr>
        <w:t>на приобретение жилого помещения или создание</w:t>
      </w:r>
    </w:p>
    <w:p w:rsidR="00EB2F27" w:rsidRDefault="00EB2F27" w:rsidP="00EB2F27">
      <w:pPr>
        <w:pStyle w:val="ConsPlusNonformat"/>
        <w:jc w:val="center"/>
      </w:pPr>
      <w:r>
        <w:rPr>
          <w:rFonts w:ascii="Times New Roman" w:hAnsi="Times New Roman" w:cs="Times New Roman"/>
          <w:sz w:val="26"/>
          <w:szCs w:val="26"/>
        </w:rPr>
        <w:t>объекта индивидуального жилищного строительства</w:t>
      </w:r>
    </w:p>
    <w:p w:rsidR="00EB2F27" w:rsidRDefault="00EB2F27" w:rsidP="00EB2F27">
      <w:pPr>
        <w:pStyle w:val="ConsPlusNonformat"/>
        <w:jc w:val="center"/>
        <w:rPr>
          <w:rFonts w:ascii="Times New Roman" w:hAnsi="Times New Roman" w:cs="Times New Roman"/>
          <w:sz w:val="26"/>
          <w:szCs w:val="26"/>
        </w:rPr>
      </w:pPr>
    </w:p>
    <w:p w:rsidR="00EB2F27" w:rsidRDefault="00EB2F27" w:rsidP="00EB2F27">
      <w:pPr>
        <w:pStyle w:val="ConsPlusNonformat"/>
        <w:jc w:val="both"/>
      </w:pPr>
      <w:r>
        <w:rPr>
          <w:rFonts w:ascii="Times New Roman" w:hAnsi="Times New Roman" w:cs="Times New Roman"/>
          <w:sz w:val="24"/>
          <w:szCs w:val="24"/>
        </w:rPr>
        <w:t>N</w:t>
      </w:r>
    </w:p>
    <w:p w:rsidR="00EB2F27" w:rsidRDefault="00EB2F27" w:rsidP="00EB2F27">
      <w:pPr>
        <w:pStyle w:val="ConsPlusNonformat"/>
        <w:jc w:val="both"/>
        <w:rPr>
          <w:rFonts w:ascii="Times New Roman" w:hAnsi="Times New Roman" w:cs="Times New Roman"/>
          <w:sz w:val="24"/>
          <w:szCs w:val="24"/>
        </w:rPr>
      </w:pPr>
      <w:r>
        <w:rPr>
          <w:rFonts w:ascii="Times New Roman" w:hAnsi="Times New Roman" w:cs="Times New Roman"/>
          <w:sz w:val="24"/>
          <w:szCs w:val="24"/>
        </w:rPr>
        <w:tab/>
        <w:t>Настоящим свидетельством удостоверяется, что молодой семье в составе:</w:t>
      </w:r>
    </w:p>
    <w:p w:rsidR="00EB2F27" w:rsidRDefault="00EB2F27" w:rsidP="00EB2F27">
      <w:pPr>
        <w:pStyle w:val="ConsPlusNonformat"/>
        <w:jc w:val="both"/>
      </w:pPr>
    </w:p>
    <w:p w:rsidR="00EB2F27" w:rsidRDefault="00EB2F27" w:rsidP="00EB2F27">
      <w:pPr>
        <w:pStyle w:val="ConsPlusNonformat"/>
        <w:jc w:val="both"/>
      </w:pPr>
      <w:r>
        <w:rPr>
          <w:rFonts w:ascii="Times New Roman" w:hAnsi="Times New Roman" w:cs="Times New Roman"/>
          <w:sz w:val="24"/>
          <w:szCs w:val="24"/>
        </w:rPr>
        <w:t>супруг 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EB2F27" w:rsidRDefault="00EB2F27" w:rsidP="00EB2F27">
      <w:pPr>
        <w:pStyle w:val="ConsPlusNonformat"/>
        <w:jc w:val="both"/>
      </w:pPr>
      <w:r>
        <w:rPr>
          <w:rFonts w:ascii="Times New Roman" w:hAnsi="Times New Roman" w:cs="Times New Roman"/>
          <w:sz w:val="24"/>
          <w:szCs w:val="24"/>
        </w:rPr>
        <w:t>супруга 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дата рождения)</w:t>
      </w:r>
    </w:p>
    <w:p w:rsidR="00EB2F27" w:rsidRDefault="00EB2F27" w:rsidP="00EB2F27">
      <w:pPr>
        <w:pStyle w:val="ConsPlusNonformat"/>
        <w:jc w:val="both"/>
      </w:pPr>
      <w:r>
        <w:rPr>
          <w:rFonts w:ascii="Times New Roman" w:hAnsi="Times New Roman" w:cs="Times New Roman"/>
          <w:sz w:val="24"/>
          <w:szCs w:val="24"/>
        </w:rPr>
        <w:t xml:space="preserve">дети: </w:t>
      </w:r>
    </w:p>
    <w:p w:rsidR="00EB2F27" w:rsidRDefault="00EB2F27" w:rsidP="00EB2F27">
      <w:pPr>
        <w:pStyle w:val="ConsPlusNonformat"/>
        <w:jc w:val="both"/>
      </w:pPr>
      <w:r>
        <w:rPr>
          <w:rFonts w:ascii="Times New Roman" w:hAnsi="Times New Roman" w:cs="Times New Roman"/>
          <w:sz w:val="24"/>
          <w:szCs w:val="24"/>
        </w:rPr>
        <w:t>1) 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(ф.и.о., дата рождения)</w:t>
      </w:r>
    </w:p>
    <w:p w:rsidR="00EB2F27" w:rsidRDefault="00EB2F27" w:rsidP="00EB2F27">
      <w:pPr>
        <w:pStyle w:val="ConsPlusNonformat"/>
        <w:jc w:val="both"/>
      </w:pPr>
      <w:r>
        <w:rPr>
          <w:rFonts w:ascii="Times New Roman" w:hAnsi="Times New Roman" w:cs="Times New Roman"/>
          <w:sz w:val="24"/>
          <w:szCs w:val="24"/>
        </w:rPr>
        <w:t>2) ________________________________________________________________________,</w:t>
      </w:r>
    </w:p>
    <w:p w:rsidR="00EB2F27" w:rsidRDefault="00EB2F27" w:rsidP="00EB2F27">
      <w:pPr>
        <w:pStyle w:val="ConsPlusNonformat"/>
        <w:jc w:val="both"/>
        <w:rPr>
          <w:rFonts w:ascii="Times New Roman" w:hAnsi="Times New Roman" w:cs="Times New Roman"/>
          <w:sz w:val="24"/>
          <w:szCs w:val="24"/>
        </w:rPr>
      </w:pPr>
    </w:p>
    <w:p w:rsidR="00EB2F27" w:rsidRDefault="00EB2F27" w:rsidP="00EB2F27">
      <w:pPr>
        <w:pStyle w:val="ConsPlusNonformat"/>
        <w:jc w:val="center"/>
      </w:pPr>
      <w:proofErr w:type="gramStart"/>
      <w:r>
        <w:rPr>
          <w:rFonts w:ascii="Times New Roman" w:hAnsi="Times New Roman" w:cs="Times New Roman"/>
          <w:sz w:val="24"/>
          <w:szCs w:val="24"/>
        </w:rPr>
        <w:t xml:space="preserve">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Pr>
            <w:rStyle w:val="a4"/>
            <w:rFonts w:ascii="Times New Roman" w:hAnsi="Times New Roman" w:cs="Times New Roman"/>
            <w:sz w:val="24"/>
            <w:szCs w:val="24"/>
          </w:rPr>
          <w:t>программы</w:t>
        </w:r>
      </w:hyperlink>
      <w:r>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_________________________________________________________________________ рублей</w:t>
      </w:r>
      <w:proofErr w:type="gramEnd"/>
    </w:p>
    <w:p w:rsidR="00EB2F27" w:rsidRDefault="00EB2F27" w:rsidP="00EB2F27">
      <w:pPr>
        <w:pStyle w:val="ConsPlusNonformat"/>
        <w:jc w:val="center"/>
      </w:pPr>
      <w:r>
        <w:rPr>
          <w:rFonts w:ascii="Times New Roman" w:hAnsi="Times New Roman" w:cs="Times New Roman"/>
          <w:sz w:val="24"/>
          <w:szCs w:val="24"/>
        </w:rPr>
        <w:t>(цифрами и прописью)</w:t>
      </w:r>
    </w:p>
    <w:p w:rsidR="00EB2F27" w:rsidRPr="00F611EE" w:rsidRDefault="00EB2F27" w:rsidP="00EB2F27">
      <w:pPr>
        <w:pStyle w:val="ConsPlusNonformat"/>
        <w:jc w:val="both"/>
        <w:rPr>
          <w:rFonts w:ascii="Times New Roman" w:hAnsi="Times New Roman" w:cs="Times New Roman"/>
          <w:sz w:val="16"/>
          <w:szCs w:val="16"/>
        </w:rPr>
      </w:pPr>
    </w:p>
    <w:p w:rsidR="00EB2F27" w:rsidRDefault="00EB2F27" w:rsidP="00EB2F27">
      <w:pPr>
        <w:pStyle w:val="ConsPlusNonformat"/>
        <w:jc w:val="both"/>
      </w:pPr>
      <w:r>
        <w:rPr>
          <w:rFonts w:ascii="Times New Roman" w:hAnsi="Times New Roman" w:cs="Times New Roman"/>
          <w:sz w:val="24"/>
          <w:szCs w:val="24"/>
        </w:rPr>
        <w:t>на приобретение (строительство) жилья на территории</w:t>
      </w:r>
    </w:p>
    <w:p w:rsidR="00EB2F27" w:rsidRDefault="00EB2F27" w:rsidP="00EB2F27">
      <w:pPr>
        <w:pStyle w:val="ConsPlusNonformat"/>
        <w:jc w:val="both"/>
      </w:pPr>
      <w:r>
        <w:rPr>
          <w:rFonts w:ascii="Times New Roman" w:hAnsi="Times New Roman" w:cs="Times New Roman"/>
          <w:sz w:val="24"/>
          <w:szCs w:val="24"/>
        </w:rPr>
        <w:t>_____________________________________________________________________________</w:t>
      </w:r>
    </w:p>
    <w:p w:rsidR="00EB2F27" w:rsidRDefault="00EB2F27" w:rsidP="00EB2F27">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(наименование субъекта Российской Федерации)</w:t>
      </w:r>
    </w:p>
    <w:p w:rsidR="00EB2F27" w:rsidRDefault="00EB2F27" w:rsidP="00EB2F27">
      <w:pPr>
        <w:pStyle w:val="ConsPlusNonformat"/>
        <w:jc w:val="both"/>
        <w:rPr>
          <w:rFonts w:ascii="Times New Roman" w:hAnsi="Times New Roman" w:cs="Times New Roman"/>
          <w:sz w:val="24"/>
          <w:szCs w:val="24"/>
        </w:rPr>
      </w:pPr>
    </w:p>
    <w:p w:rsidR="00EB2F27" w:rsidRDefault="00EB2F27" w:rsidP="00EB2F27">
      <w:pPr>
        <w:pStyle w:val="ConsPlusNonformat"/>
        <w:jc w:val="both"/>
      </w:pPr>
      <w:r>
        <w:rPr>
          <w:rFonts w:ascii="Times New Roman" w:hAnsi="Times New Roman" w:cs="Times New Roman"/>
          <w:sz w:val="24"/>
          <w:szCs w:val="24"/>
        </w:rPr>
        <w:t>Свидетельство подлежит предъявлению в банк до "__" ______________ 20__г.</w:t>
      </w:r>
    </w:p>
    <w:p w:rsidR="00EB2F27" w:rsidRDefault="00EB2F27" w:rsidP="00EB2F27">
      <w:pPr>
        <w:pStyle w:val="ConsPlusNonformat"/>
        <w:jc w:val="both"/>
      </w:pPr>
      <w:r>
        <w:rPr>
          <w:rFonts w:ascii="Times New Roman" w:hAnsi="Times New Roman" w:cs="Times New Roman"/>
          <w:sz w:val="24"/>
          <w:szCs w:val="24"/>
        </w:rPr>
        <w:t>(включительно).</w:t>
      </w:r>
    </w:p>
    <w:p w:rsidR="00EB2F27" w:rsidRDefault="00EB2F27" w:rsidP="00EB2F27">
      <w:pPr>
        <w:pStyle w:val="ConsPlusNonformat"/>
        <w:jc w:val="both"/>
        <w:rPr>
          <w:rFonts w:ascii="Times New Roman" w:hAnsi="Times New Roman" w:cs="Times New Roman"/>
          <w:sz w:val="24"/>
          <w:szCs w:val="24"/>
        </w:rPr>
      </w:pPr>
    </w:p>
    <w:p w:rsidR="00EB2F27" w:rsidRDefault="00EB2F27" w:rsidP="00EB2F27">
      <w:pPr>
        <w:pStyle w:val="ConsPlusNonformat"/>
        <w:jc w:val="both"/>
      </w:pPr>
      <w:r>
        <w:rPr>
          <w:rFonts w:ascii="Times New Roman" w:hAnsi="Times New Roman" w:cs="Times New Roman"/>
          <w:sz w:val="24"/>
          <w:szCs w:val="24"/>
        </w:rPr>
        <w:t>Свидетельство действительно до "__" ________________ 20__г. (включительно).</w:t>
      </w:r>
    </w:p>
    <w:p w:rsidR="00EB2F27" w:rsidRDefault="00EB2F27" w:rsidP="00EB2F27">
      <w:pPr>
        <w:pStyle w:val="ConsPlusNonformat"/>
        <w:jc w:val="both"/>
        <w:rPr>
          <w:rFonts w:ascii="Times New Roman" w:hAnsi="Times New Roman" w:cs="Times New Roman"/>
          <w:sz w:val="24"/>
          <w:szCs w:val="24"/>
        </w:rPr>
      </w:pPr>
    </w:p>
    <w:p w:rsidR="00EB2F27" w:rsidRDefault="00EB2F27" w:rsidP="00EB2F27">
      <w:pPr>
        <w:pStyle w:val="ConsPlusNonformat"/>
        <w:jc w:val="both"/>
      </w:pPr>
      <w:r>
        <w:rPr>
          <w:rFonts w:ascii="Times New Roman" w:hAnsi="Times New Roman" w:cs="Times New Roman"/>
          <w:sz w:val="24"/>
          <w:szCs w:val="24"/>
        </w:rPr>
        <w:t>Дата выдачи "__" _______________ 20__ г.</w:t>
      </w:r>
    </w:p>
    <w:p w:rsidR="00EB2F27" w:rsidRDefault="00EB2F27" w:rsidP="00EB2F27">
      <w:pPr>
        <w:pStyle w:val="ConsPlusNonformat"/>
        <w:jc w:val="both"/>
        <w:rPr>
          <w:rFonts w:ascii="Times New Roman" w:hAnsi="Times New Roman" w:cs="Times New Roman"/>
          <w:sz w:val="24"/>
          <w:szCs w:val="24"/>
        </w:rPr>
      </w:pPr>
    </w:p>
    <w:p w:rsidR="00EB2F27" w:rsidRDefault="00EB2F27" w:rsidP="00EB2F27">
      <w:pPr>
        <w:pStyle w:val="ConsPlusNonformat"/>
        <w:jc w:val="both"/>
      </w:pPr>
      <w:r>
        <w:rPr>
          <w:rFonts w:ascii="Times New Roman" w:hAnsi="Times New Roman" w:cs="Times New Roman"/>
          <w:sz w:val="24"/>
          <w:szCs w:val="24"/>
        </w:rPr>
        <w:t xml:space="preserve">_______________________________         </w:t>
      </w:r>
      <w:r>
        <w:rPr>
          <w:rFonts w:ascii="Times New Roman" w:hAnsi="Times New Roman" w:cs="Times New Roman"/>
          <w:sz w:val="24"/>
          <w:szCs w:val="24"/>
        </w:rPr>
        <w:tab/>
        <w:t xml:space="preserve"> ______________________________</w:t>
      </w:r>
    </w:p>
    <w:p w:rsidR="00EB2F27" w:rsidRDefault="00EB2F27" w:rsidP="00EB2F27">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(подпись,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(расшифровка подписи)</w:t>
      </w:r>
    </w:p>
    <w:p w:rsidR="00F611EE" w:rsidRPr="00F611EE" w:rsidRDefault="00F611EE" w:rsidP="00EB2F27">
      <w:pPr>
        <w:pStyle w:val="ConsPlusNonformat"/>
        <w:jc w:val="both"/>
      </w:pPr>
    </w:p>
    <w:p w:rsidR="00EB2F27" w:rsidRDefault="00EB2F27" w:rsidP="00EB2F27">
      <w:pPr>
        <w:pStyle w:val="ConsPlusNonformat"/>
        <w:jc w:val="both"/>
      </w:pPr>
      <w:r>
        <w:rPr>
          <w:rFonts w:ascii="Times New Roman" w:hAnsi="Times New Roman" w:cs="Times New Roman"/>
          <w:sz w:val="24"/>
          <w:szCs w:val="24"/>
        </w:rPr>
        <w:t>Руководитель органа</w:t>
      </w:r>
    </w:p>
    <w:p w:rsidR="00EB2F27" w:rsidRDefault="00EB2F27" w:rsidP="00EB2F27">
      <w:pPr>
        <w:pStyle w:val="ConsPlusNonformat"/>
        <w:jc w:val="both"/>
      </w:pPr>
      <w:r>
        <w:rPr>
          <w:rFonts w:ascii="Times New Roman" w:hAnsi="Times New Roman" w:cs="Times New Roman"/>
          <w:sz w:val="24"/>
          <w:szCs w:val="24"/>
        </w:rPr>
        <w:t>местного самоуправления</w:t>
      </w:r>
    </w:p>
    <w:p w:rsidR="00EB2F27" w:rsidRDefault="00EB2F27" w:rsidP="00EB2F27">
      <w:pPr>
        <w:pStyle w:val="ConsPlusNonformat"/>
        <w:jc w:val="both"/>
        <w:rPr>
          <w:rFonts w:ascii="Times New Roman" w:hAnsi="Times New Roman" w:cs="Times New Roman"/>
          <w:sz w:val="24"/>
          <w:szCs w:val="24"/>
        </w:rPr>
      </w:pPr>
    </w:p>
    <w:p w:rsidR="00EB2F27" w:rsidRPr="00D21620" w:rsidRDefault="00EB2F27" w:rsidP="00F611EE">
      <w:pPr>
        <w:pStyle w:val="ConsPlusNonformat"/>
        <w:jc w:val="both"/>
      </w:pPr>
      <w:r>
        <w:rPr>
          <w:rFonts w:ascii="Times New Roman" w:hAnsi="Times New Roman" w:cs="Times New Roman"/>
          <w:sz w:val="24"/>
          <w:szCs w:val="24"/>
        </w:rPr>
        <w:t xml:space="preserve">    М.П.</w:t>
      </w:r>
      <w:bookmarkStart w:id="0" w:name="_GoBack"/>
      <w:bookmarkEnd w:id="0"/>
    </w:p>
    <w:sectPr w:rsidR="00EB2F27" w:rsidRPr="00D21620" w:rsidSect="00EB2F27">
      <w:pgSz w:w="11906" w:h="16838"/>
      <w:pgMar w:top="1134" w:right="73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240"/>
    <w:multiLevelType w:val="hybridMultilevel"/>
    <w:tmpl w:val="E8966F78"/>
    <w:lvl w:ilvl="0" w:tplc="904C4C8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C266A"/>
    <w:multiLevelType w:val="multilevel"/>
    <w:tmpl w:val="0B565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B1D6B"/>
    <w:multiLevelType w:val="multilevel"/>
    <w:tmpl w:val="84321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75FFF"/>
    <w:multiLevelType w:val="hybridMultilevel"/>
    <w:tmpl w:val="808E4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94412B"/>
    <w:multiLevelType w:val="multilevel"/>
    <w:tmpl w:val="9B800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20EE"/>
    <w:rsid w:val="000860FB"/>
    <w:rsid w:val="00135847"/>
    <w:rsid w:val="002445F5"/>
    <w:rsid w:val="002C5F20"/>
    <w:rsid w:val="002C787A"/>
    <w:rsid w:val="002E3F93"/>
    <w:rsid w:val="003124E4"/>
    <w:rsid w:val="00357712"/>
    <w:rsid w:val="00372179"/>
    <w:rsid w:val="003B4EC2"/>
    <w:rsid w:val="003B62A1"/>
    <w:rsid w:val="0040189B"/>
    <w:rsid w:val="00441CC5"/>
    <w:rsid w:val="004446A6"/>
    <w:rsid w:val="004A3856"/>
    <w:rsid w:val="004E4FA6"/>
    <w:rsid w:val="004F48E9"/>
    <w:rsid w:val="00507F89"/>
    <w:rsid w:val="00557531"/>
    <w:rsid w:val="005739F5"/>
    <w:rsid w:val="005854ED"/>
    <w:rsid w:val="00596AE1"/>
    <w:rsid w:val="005B64CF"/>
    <w:rsid w:val="005E2675"/>
    <w:rsid w:val="006204F0"/>
    <w:rsid w:val="00622D79"/>
    <w:rsid w:val="00674F28"/>
    <w:rsid w:val="00722145"/>
    <w:rsid w:val="007277E5"/>
    <w:rsid w:val="0075678A"/>
    <w:rsid w:val="00771D2A"/>
    <w:rsid w:val="007A7EE9"/>
    <w:rsid w:val="007D565D"/>
    <w:rsid w:val="0085604D"/>
    <w:rsid w:val="0087330C"/>
    <w:rsid w:val="00897C94"/>
    <w:rsid w:val="008A3D04"/>
    <w:rsid w:val="00940AA3"/>
    <w:rsid w:val="00A308EC"/>
    <w:rsid w:val="00A5104E"/>
    <w:rsid w:val="00AA6CA8"/>
    <w:rsid w:val="00B4769A"/>
    <w:rsid w:val="00B53926"/>
    <w:rsid w:val="00B67EF3"/>
    <w:rsid w:val="00B74EE6"/>
    <w:rsid w:val="00BA0813"/>
    <w:rsid w:val="00BA0C28"/>
    <w:rsid w:val="00BD1948"/>
    <w:rsid w:val="00BE0568"/>
    <w:rsid w:val="00BF085B"/>
    <w:rsid w:val="00BF4E2C"/>
    <w:rsid w:val="00C026D9"/>
    <w:rsid w:val="00C074A9"/>
    <w:rsid w:val="00CC6716"/>
    <w:rsid w:val="00CD2277"/>
    <w:rsid w:val="00D466D1"/>
    <w:rsid w:val="00D80F07"/>
    <w:rsid w:val="00D838E9"/>
    <w:rsid w:val="00D86CFD"/>
    <w:rsid w:val="00D92FB4"/>
    <w:rsid w:val="00DC386A"/>
    <w:rsid w:val="00DE3A59"/>
    <w:rsid w:val="00E00D3D"/>
    <w:rsid w:val="00E21DB0"/>
    <w:rsid w:val="00E26ACF"/>
    <w:rsid w:val="00E31CC4"/>
    <w:rsid w:val="00EB2F27"/>
    <w:rsid w:val="00ED20EE"/>
    <w:rsid w:val="00F47258"/>
    <w:rsid w:val="00F611EE"/>
    <w:rsid w:val="00F8745C"/>
    <w:rsid w:val="00FC2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2C"/>
  </w:style>
  <w:style w:type="paragraph" w:styleId="3">
    <w:name w:val="heading 3"/>
    <w:basedOn w:val="a"/>
    <w:next w:val="a"/>
    <w:link w:val="30"/>
    <w:qFormat/>
    <w:rsid w:val="00EB2F27"/>
    <w:pPr>
      <w:keepNext/>
      <w:widowControl w:val="0"/>
      <w:tabs>
        <w:tab w:val="num" w:pos="0"/>
      </w:tabs>
      <w:suppressAutoHyphens/>
      <w:spacing w:before="240" w:after="60" w:line="240" w:lineRule="auto"/>
      <w:ind w:left="720" w:hanging="720"/>
      <w:outlineLvl w:val="2"/>
    </w:pPr>
    <w:rPr>
      <w:rFonts w:ascii="Arial" w:eastAsia="Andale Sans UI"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20EE"/>
  </w:style>
  <w:style w:type="character" w:styleId="a4">
    <w:name w:val="Hyperlink"/>
    <w:basedOn w:val="a0"/>
    <w:unhideWhenUsed/>
    <w:rsid w:val="00ED20EE"/>
    <w:rPr>
      <w:color w:val="0000FF"/>
      <w:u w:val="single"/>
    </w:rPr>
  </w:style>
  <w:style w:type="paragraph" w:styleId="z-">
    <w:name w:val="HTML Top of Form"/>
    <w:basedOn w:val="a"/>
    <w:next w:val="a"/>
    <w:link w:val="z-0"/>
    <w:hidden/>
    <w:uiPriority w:val="99"/>
    <w:semiHidden/>
    <w:unhideWhenUsed/>
    <w:rsid w:val="00ED20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20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20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20EE"/>
    <w:rPr>
      <w:rFonts w:ascii="Arial" w:eastAsia="Times New Roman" w:hAnsi="Arial" w:cs="Arial"/>
      <w:vanish/>
      <w:sz w:val="16"/>
      <w:szCs w:val="16"/>
      <w:lang w:eastAsia="ru-RU"/>
    </w:rPr>
  </w:style>
  <w:style w:type="paragraph" w:styleId="a5">
    <w:name w:val="Balloon Text"/>
    <w:basedOn w:val="a"/>
    <w:link w:val="a6"/>
    <w:uiPriority w:val="99"/>
    <w:semiHidden/>
    <w:unhideWhenUsed/>
    <w:rsid w:val="00ED20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20EE"/>
    <w:rPr>
      <w:rFonts w:ascii="Tahoma" w:hAnsi="Tahoma" w:cs="Tahoma"/>
      <w:sz w:val="16"/>
      <w:szCs w:val="16"/>
    </w:rPr>
  </w:style>
  <w:style w:type="paragraph" w:customStyle="1" w:styleId="ConsPlusNormal">
    <w:name w:val="ConsPlusNormal"/>
    <w:uiPriority w:val="99"/>
    <w:rsid w:val="00FC22A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a7">
    <w:name w:val="Body Text"/>
    <w:basedOn w:val="a"/>
    <w:link w:val="a8"/>
    <w:rsid w:val="00897C9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0"/>
    <w:link w:val="a7"/>
    <w:rsid w:val="00897C94"/>
    <w:rPr>
      <w:rFonts w:ascii="Times New Roman" w:eastAsia="Andale Sans UI" w:hAnsi="Times New Roman" w:cs="Times New Roman"/>
      <w:kern w:val="1"/>
      <w:sz w:val="24"/>
      <w:szCs w:val="24"/>
    </w:rPr>
  </w:style>
  <w:style w:type="character" w:customStyle="1" w:styleId="30">
    <w:name w:val="Заголовок 3 Знак"/>
    <w:basedOn w:val="a0"/>
    <w:link w:val="3"/>
    <w:rsid w:val="00EB2F27"/>
    <w:rPr>
      <w:rFonts w:ascii="Arial" w:eastAsia="Andale Sans UI" w:hAnsi="Arial" w:cs="Arial"/>
      <w:b/>
      <w:bCs/>
      <w:kern w:val="1"/>
      <w:sz w:val="26"/>
      <w:szCs w:val="26"/>
    </w:rPr>
  </w:style>
  <w:style w:type="paragraph" w:customStyle="1" w:styleId="21">
    <w:name w:val="Основной текст 21"/>
    <w:basedOn w:val="a"/>
    <w:rsid w:val="00EB2F27"/>
    <w:pPr>
      <w:widowControl w:val="0"/>
      <w:suppressAutoHyphens/>
      <w:spacing w:after="120" w:line="480" w:lineRule="auto"/>
    </w:pPr>
    <w:rPr>
      <w:rFonts w:ascii="Times New Roman" w:eastAsia="Andale Sans UI" w:hAnsi="Times New Roman" w:cs="Times New Roman"/>
      <w:kern w:val="1"/>
      <w:sz w:val="24"/>
      <w:szCs w:val="24"/>
    </w:rPr>
  </w:style>
  <w:style w:type="paragraph" w:customStyle="1" w:styleId="ConsNormal">
    <w:name w:val="ConsNormal"/>
    <w:rsid w:val="00EB2F27"/>
    <w:pPr>
      <w:widowControl w:val="0"/>
      <w:suppressAutoHyphens/>
      <w:autoSpaceDE w:val="0"/>
      <w:spacing w:after="0" w:line="240" w:lineRule="auto"/>
      <w:ind w:right="19772" w:firstLine="720"/>
    </w:pPr>
    <w:rPr>
      <w:rFonts w:ascii="Arial" w:eastAsia="Times New Roman" w:hAnsi="Arial" w:cs="Arial"/>
      <w:kern w:val="1"/>
      <w:sz w:val="20"/>
      <w:szCs w:val="20"/>
      <w:lang w:eastAsia="zh-CN"/>
    </w:rPr>
  </w:style>
  <w:style w:type="paragraph" w:customStyle="1" w:styleId="ConsPlusNonformat">
    <w:name w:val="ConsPlusNonformat"/>
    <w:rsid w:val="00EB2F27"/>
    <w:pPr>
      <w:widowControl w:val="0"/>
      <w:suppressAutoHyphens/>
      <w:autoSpaceDE w:val="0"/>
      <w:spacing w:after="0" w:line="240" w:lineRule="auto"/>
    </w:pPr>
    <w:rPr>
      <w:rFonts w:ascii="Courier New" w:eastAsia="Times New Roman" w:hAnsi="Courier New" w:cs="Courier New"/>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037744">
      <w:bodyDiv w:val="1"/>
      <w:marLeft w:val="0"/>
      <w:marRight w:val="0"/>
      <w:marTop w:val="0"/>
      <w:marBottom w:val="0"/>
      <w:divBdr>
        <w:top w:val="none" w:sz="0" w:space="0" w:color="auto"/>
        <w:left w:val="none" w:sz="0" w:space="0" w:color="auto"/>
        <w:bottom w:val="none" w:sz="0" w:space="0" w:color="auto"/>
        <w:right w:val="none" w:sz="0" w:space="0" w:color="auto"/>
      </w:divBdr>
    </w:div>
    <w:div w:id="988821862">
      <w:bodyDiv w:val="1"/>
      <w:marLeft w:val="0"/>
      <w:marRight w:val="0"/>
      <w:marTop w:val="0"/>
      <w:marBottom w:val="0"/>
      <w:divBdr>
        <w:top w:val="none" w:sz="0" w:space="0" w:color="auto"/>
        <w:left w:val="none" w:sz="0" w:space="0" w:color="auto"/>
        <w:bottom w:val="none" w:sz="0" w:space="0" w:color="auto"/>
        <w:right w:val="none" w:sz="0" w:space="0" w:color="auto"/>
      </w:divBdr>
      <w:divsChild>
        <w:div w:id="2055931943">
          <w:marLeft w:val="300"/>
          <w:marRight w:val="300"/>
          <w:marTop w:val="75"/>
          <w:marBottom w:val="300"/>
          <w:divBdr>
            <w:top w:val="none" w:sz="0" w:space="0" w:color="auto"/>
            <w:left w:val="none" w:sz="0" w:space="0" w:color="auto"/>
            <w:bottom w:val="none" w:sz="0" w:space="0" w:color="auto"/>
            <w:right w:val="none" w:sz="0" w:space="0" w:color="auto"/>
          </w:divBdr>
          <w:divsChild>
            <w:div w:id="1582759999">
              <w:marLeft w:val="0"/>
              <w:marRight w:val="0"/>
              <w:marTop w:val="0"/>
              <w:marBottom w:val="0"/>
              <w:divBdr>
                <w:top w:val="none" w:sz="0" w:space="0" w:color="auto"/>
                <w:left w:val="none" w:sz="0" w:space="0" w:color="auto"/>
                <w:bottom w:val="none" w:sz="0" w:space="0" w:color="auto"/>
                <w:right w:val="none" w:sz="0" w:space="0" w:color="auto"/>
              </w:divBdr>
            </w:div>
          </w:divsChild>
        </w:div>
        <w:div w:id="1282030029">
          <w:marLeft w:val="300"/>
          <w:marRight w:val="300"/>
          <w:marTop w:val="75"/>
          <w:marBottom w:val="300"/>
          <w:divBdr>
            <w:top w:val="none" w:sz="0" w:space="0" w:color="auto"/>
            <w:left w:val="none" w:sz="0" w:space="0" w:color="auto"/>
            <w:bottom w:val="none" w:sz="0" w:space="0" w:color="auto"/>
            <w:right w:val="none" w:sz="0" w:space="0" w:color="auto"/>
          </w:divBdr>
          <w:divsChild>
            <w:div w:id="668295140">
              <w:marLeft w:val="0"/>
              <w:marRight w:val="0"/>
              <w:marTop w:val="0"/>
              <w:marBottom w:val="0"/>
              <w:divBdr>
                <w:top w:val="none" w:sz="0" w:space="0" w:color="auto"/>
                <w:left w:val="none" w:sz="0" w:space="0" w:color="auto"/>
                <w:bottom w:val="none" w:sz="0" w:space="0" w:color="auto"/>
                <w:right w:val="none" w:sz="0" w:space="0" w:color="auto"/>
              </w:divBdr>
            </w:div>
          </w:divsChild>
        </w:div>
        <w:div w:id="547764325">
          <w:marLeft w:val="300"/>
          <w:marRight w:val="300"/>
          <w:marTop w:val="75"/>
          <w:marBottom w:val="300"/>
          <w:divBdr>
            <w:top w:val="none" w:sz="0" w:space="0" w:color="auto"/>
            <w:left w:val="none" w:sz="0" w:space="0" w:color="auto"/>
            <w:bottom w:val="none" w:sz="0" w:space="0" w:color="auto"/>
            <w:right w:val="none" w:sz="0" w:space="0" w:color="auto"/>
          </w:divBdr>
          <w:divsChild>
            <w:div w:id="2009405686">
              <w:marLeft w:val="0"/>
              <w:marRight w:val="0"/>
              <w:marTop w:val="0"/>
              <w:marBottom w:val="0"/>
              <w:divBdr>
                <w:top w:val="none" w:sz="0" w:space="0" w:color="auto"/>
                <w:left w:val="none" w:sz="0" w:space="0" w:color="auto"/>
                <w:bottom w:val="none" w:sz="0" w:space="0" w:color="auto"/>
                <w:right w:val="none" w:sz="0" w:space="0" w:color="auto"/>
              </w:divBdr>
            </w:div>
          </w:divsChild>
        </w:div>
        <w:div w:id="460926903">
          <w:marLeft w:val="300"/>
          <w:marRight w:val="300"/>
          <w:marTop w:val="75"/>
          <w:marBottom w:val="300"/>
          <w:divBdr>
            <w:top w:val="none" w:sz="0" w:space="0" w:color="auto"/>
            <w:left w:val="none" w:sz="0" w:space="0" w:color="auto"/>
            <w:bottom w:val="none" w:sz="0" w:space="0" w:color="auto"/>
            <w:right w:val="none" w:sz="0" w:space="0" w:color="auto"/>
          </w:divBdr>
        </w:div>
        <w:div w:id="1979794817">
          <w:marLeft w:val="15"/>
          <w:marRight w:val="0"/>
          <w:marTop w:val="300"/>
          <w:marBottom w:val="300"/>
          <w:divBdr>
            <w:top w:val="none" w:sz="0" w:space="0" w:color="auto"/>
            <w:left w:val="none" w:sz="0" w:space="0" w:color="auto"/>
            <w:bottom w:val="none" w:sz="0" w:space="0" w:color="auto"/>
            <w:right w:val="none" w:sz="0" w:space="0" w:color="auto"/>
          </w:divBdr>
          <w:divsChild>
            <w:div w:id="265767871">
              <w:marLeft w:val="825"/>
              <w:marRight w:val="0"/>
              <w:marTop w:val="0"/>
              <w:marBottom w:val="0"/>
              <w:divBdr>
                <w:top w:val="none" w:sz="0" w:space="0" w:color="auto"/>
                <w:left w:val="none" w:sz="0" w:space="0" w:color="auto"/>
                <w:bottom w:val="none" w:sz="0" w:space="0" w:color="auto"/>
                <w:right w:val="none" w:sz="0" w:space="0" w:color="auto"/>
              </w:divBdr>
            </w:div>
          </w:divsChild>
        </w:div>
        <w:div w:id="207766788">
          <w:marLeft w:val="15"/>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letnya.ru" TargetMode="External"/><Relationship Id="rId13" Type="http://schemas.openxmlformats.org/officeDocument/2006/relationships/hyperlink" Target="consultantplus://offline/ref=E73203B041E5BEF6DBABF1ECFFF0CD377FAF81D1D2820C4593C84EDDF76468E2DAD4AA6D587761598F6FDD50078E6637AE1A163ABFFF3CE1V5lFI" TargetMode="External"/><Relationship Id="rId3" Type="http://schemas.openxmlformats.org/officeDocument/2006/relationships/settings" Target="settings.xml"/><Relationship Id="rId7" Type="http://schemas.openxmlformats.org/officeDocument/2006/relationships/hyperlink" Target="http://pogaradm.ru/doc/zhil_mol/post1050.docx" TargetMode="External"/><Relationship Id="rId12" Type="http://schemas.openxmlformats.org/officeDocument/2006/relationships/hyperlink" Target="consultantplus://offline/ref=E73203B041E5BEF6DBABF1ECFFF0CD377FAF81D1D2820C4593C84EDDF76468E2DAD4AA6D587761598F6FDD50078E6637AE1A163ABFFF3CE1V5lF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pogaradm.ru/doc/zhil_mol/post1050.docx" TargetMode="External"/><Relationship Id="rId11" Type="http://schemas.openxmlformats.org/officeDocument/2006/relationships/hyperlink" Target="consultantplus://offline/ref=E73203B041E5BEF6DBABF1ECFFF0CD377FAF81D1D2820C4593C84EDDF76468E2DAD4AA6D587761598F6FDD50078E6637AE1A163ABFFF3CE1V5lFI" TargetMode="External"/><Relationship Id="rId5" Type="http://schemas.openxmlformats.org/officeDocument/2006/relationships/hyperlink" Target="https://adm-kletnya.ru" TargetMode="External"/><Relationship Id="rId15" Type="http://schemas.openxmlformats.org/officeDocument/2006/relationships/theme" Target="theme/theme1.xml"/><Relationship Id="rId10" Type="http://schemas.openxmlformats.org/officeDocument/2006/relationships/hyperlink" Target="https://adm-kletnya.ru" TargetMode="External"/><Relationship Id="rId4" Type="http://schemas.openxmlformats.org/officeDocument/2006/relationships/webSettings" Target="webSettings.xml"/><Relationship Id="rId9" Type="http://schemas.openxmlformats.org/officeDocument/2006/relationships/hyperlink" Target="consultantplus://offline/ref=E73203B041E5BEF6DBABF1ECFFF0CD377FAF81D1D2820C4593C84EDDF76468E2DAD4AA6D587761598F6FDD50078E6637AE1A163ABFFF3CE1V5l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18</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41</cp:revision>
  <cp:lastPrinted>2019-10-03T12:15:00Z</cp:lastPrinted>
  <dcterms:created xsi:type="dcterms:W3CDTF">2014-12-01T08:51:00Z</dcterms:created>
  <dcterms:modified xsi:type="dcterms:W3CDTF">2020-03-06T05:37:00Z</dcterms:modified>
</cp:coreProperties>
</file>