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7" w:rsidRDefault="00A23E07" w:rsidP="00600350"/>
    <w:p w:rsidR="00D413A9" w:rsidRPr="00600350" w:rsidRDefault="00D413A9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АДМИНИСТРАТИВНЫЙ   РЕГЛАМЕНТ</w:t>
      </w:r>
    </w:p>
    <w:p w:rsidR="00D413A9" w:rsidRPr="00600350" w:rsidRDefault="00D413A9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МБУК « Межпоселенческая центральная библиотека» </w:t>
      </w:r>
    </w:p>
    <w:p w:rsidR="00D413A9" w:rsidRPr="00600350" w:rsidRDefault="00D413A9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Клетнянского района  Брянской области</w:t>
      </w:r>
    </w:p>
    <w:p w:rsidR="00D413A9" w:rsidRPr="00600350" w:rsidRDefault="00D413A9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по предоставлению  муниципальной услуги  «Организация библиотечного обслуживания населения  Клетнянского муниципального района; комплектование и обеспечение  сохранности</w:t>
      </w:r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библиотечны</w:t>
      </w:r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х фондов </w:t>
      </w: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; оказание консультативной и методической помощи </w:t>
      </w:r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сельским библиотекам </w:t>
      </w: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».</w:t>
      </w:r>
    </w:p>
    <w:p w:rsidR="00D413A9" w:rsidRDefault="00D413A9" w:rsidP="00C9476B">
      <w:pPr>
        <w:pStyle w:val="default"/>
        <w:jc w:val="both"/>
      </w:pPr>
      <w:r w:rsidRPr="00BA6813">
        <w:rPr>
          <w:sz w:val="28"/>
          <w:szCs w:val="28"/>
        </w:rPr>
        <w:t> </w:t>
      </w:r>
      <w:r>
        <w:t xml:space="preserve">1. ОБЩИЕ ПОЛОЖЕНИЯ </w:t>
      </w:r>
    </w:p>
    <w:p w:rsidR="00D413A9" w:rsidRDefault="00D413A9" w:rsidP="00904E91">
      <w:pPr>
        <w:ind w:firstLine="54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1.1.Настоящий административный регламент   разработан в целях повышения качества предоставления,  доступности и создания комфортных условий для получения муниципальной услуги по библиотечному о</w:t>
      </w:r>
      <w:r>
        <w:rPr>
          <w:sz w:val="28"/>
          <w:szCs w:val="28"/>
        </w:rPr>
        <w:t>бслуживанию населения  Клетнянского</w:t>
      </w:r>
      <w:r w:rsidRPr="00D166B9">
        <w:rPr>
          <w:sz w:val="28"/>
          <w:szCs w:val="28"/>
        </w:rPr>
        <w:t xml:space="preserve"> муниципального района; комплектованию и обеспечению сохранности библиотечных фондов муниципальных библиотек; оказанию консультативной и методической по</w:t>
      </w:r>
      <w:r>
        <w:rPr>
          <w:sz w:val="28"/>
          <w:szCs w:val="28"/>
        </w:rPr>
        <w:t>мощи библиотекарям сельских</w:t>
      </w:r>
      <w:r w:rsidRPr="00D166B9">
        <w:rPr>
          <w:sz w:val="28"/>
          <w:szCs w:val="28"/>
        </w:rPr>
        <w:t xml:space="preserve"> библиотек (далее – административный регламент). Административный регламент определяет сроки и последовательность действий, порядок взаимодействия должностных лиц при осуществлении полномочий по организации биб</w:t>
      </w:r>
      <w:r>
        <w:rPr>
          <w:sz w:val="28"/>
          <w:szCs w:val="28"/>
        </w:rPr>
        <w:t>лиотечного обслуживания жителей Клетнянского</w:t>
      </w:r>
      <w:r w:rsidRPr="00D166B9">
        <w:rPr>
          <w:sz w:val="28"/>
          <w:szCs w:val="28"/>
        </w:rPr>
        <w:t xml:space="preserve"> района. </w:t>
      </w:r>
    </w:p>
    <w:p w:rsidR="00D413A9" w:rsidRPr="00D166B9" w:rsidRDefault="00D413A9" w:rsidP="00904E91">
      <w:pPr>
        <w:ind w:firstLine="540"/>
        <w:jc w:val="both"/>
        <w:rPr>
          <w:sz w:val="28"/>
          <w:szCs w:val="28"/>
        </w:rPr>
      </w:pP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В настоящем административном регламенте используются следующие понятия:</w:t>
      </w:r>
    </w:p>
    <w:p w:rsidR="00D413A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 w:rsidRPr="00BB1E79">
        <w:rPr>
          <w:rStyle w:val="30"/>
        </w:rPr>
        <w:t>библиотека</w:t>
      </w:r>
      <w:r w:rsidRPr="00D166B9">
        <w:rPr>
          <w:sz w:val="28"/>
          <w:szCs w:val="28"/>
        </w:rPr>
        <w:t xml:space="preserve">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D413A9" w:rsidRPr="00D166B9" w:rsidRDefault="00D413A9" w:rsidP="00BB1E79">
      <w:pPr>
        <w:jc w:val="both"/>
        <w:rPr>
          <w:sz w:val="28"/>
          <w:szCs w:val="28"/>
        </w:rPr>
      </w:pPr>
      <w:r>
        <w:rPr>
          <w:rStyle w:val="30"/>
        </w:rPr>
        <w:t>-</w:t>
      </w:r>
      <w:r w:rsidRPr="00BB1E79">
        <w:rPr>
          <w:rStyle w:val="30"/>
        </w:rPr>
        <w:t>пользователь библиотеки</w:t>
      </w:r>
      <w:r w:rsidRPr="00D166B9">
        <w:rPr>
          <w:sz w:val="28"/>
          <w:szCs w:val="28"/>
        </w:rPr>
        <w:t xml:space="preserve"> – физическое лицо, пользующееся услугами библиотеки;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b/>
          <w:sz w:val="28"/>
          <w:szCs w:val="28"/>
        </w:rPr>
        <w:t xml:space="preserve">- </w:t>
      </w:r>
      <w:r w:rsidRPr="00BB1E79">
        <w:rPr>
          <w:rStyle w:val="30"/>
        </w:rPr>
        <w:t>библиотечный абонемент</w:t>
      </w:r>
      <w:r w:rsidRPr="00D166B9">
        <w:rPr>
          <w:sz w:val="28"/>
          <w:szCs w:val="28"/>
        </w:rPr>
        <w:t xml:space="preserve"> – форма обслуживания, предусматривающая выдачу документов на определенных условиях для использования вне библиотеки;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 w:rsidRPr="00BB1E79">
        <w:rPr>
          <w:rStyle w:val="30"/>
        </w:rPr>
        <w:t>библиотечный каталог</w:t>
      </w:r>
      <w:r w:rsidRPr="00D166B9">
        <w:rPr>
          <w:sz w:val="28"/>
          <w:szCs w:val="28"/>
        </w:rPr>
        <w:t xml:space="preserve">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D413A9" w:rsidRPr="00C919B6" w:rsidRDefault="00D413A9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t xml:space="preserve">- </w:t>
      </w:r>
      <w:r>
        <w:rPr>
          <w:rStyle w:val="30"/>
        </w:rPr>
        <w:t>б</w:t>
      </w:r>
      <w:r w:rsidRPr="00BB1E79">
        <w:rPr>
          <w:rStyle w:val="30"/>
        </w:rPr>
        <w:t>иблиографическая справка</w:t>
      </w:r>
      <w:r w:rsidRPr="00D166B9">
        <w:rPr>
          <w:b/>
          <w:sz w:val="28"/>
          <w:szCs w:val="28"/>
        </w:rPr>
        <w:t xml:space="preserve"> – </w:t>
      </w:r>
      <w:r w:rsidRPr="00D166B9">
        <w:rPr>
          <w:sz w:val="28"/>
          <w:szCs w:val="28"/>
        </w:rPr>
        <w:t>ответ на разовый запрос, содержащий библиографическую информацию о наличии и местонахождении документа (адресная справка), о содержании библиографической информации по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определенной теме (тематическая справка), об отсутствующих или искаженных элементах библиографического описания (уточняющая справка);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t>-</w:t>
      </w:r>
      <w:r>
        <w:rPr>
          <w:rStyle w:val="30"/>
        </w:rPr>
        <w:t>б</w:t>
      </w:r>
      <w:r w:rsidRPr="00BB1E79">
        <w:rPr>
          <w:rStyle w:val="30"/>
        </w:rPr>
        <w:t>иблиографический список</w:t>
      </w:r>
      <w:r w:rsidRPr="00D166B9">
        <w:rPr>
          <w:sz w:val="28"/>
          <w:szCs w:val="28"/>
        </w:rPr>
        <w:t xml:space="preserve"> – упорядоченное множество библиографических записей;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t xml:space="preserve">- </w:t>
      </w:r>
      <w:r>
        <w:rPr>
          <w:rStyle w:val="30"/>
        </w:rPr>
        <w:t>в</w:t>
      </w:r>
      <w:r w:rsidRPr="00BB1E79">
        <w:rPr>
          <w:rStyle w:val="30"/>
        </w:rPr>
        <w:t>ыдача документа</w:t>
      </w:r>
      <w:r w:rsidRPr="00D166B9">
        <w:rPr>
          <w:rStyle w:val="ad"/>
          <w:b w:val="0"/>
          <w:sz w:val="28"/>
          <w:szCs w:val="28"/>
        </w:rPr>
        <w:t xml:space="preserve"> (копии документа</w:t>
      </w:r>
      <w:r w:rsidRPr="00D166B9">
        <w:rPr>
          <w:rStyle w:val="ad"/>
          <w:sz w:val="28"/>
          <w:szCs w:val="28"/>
        </w:rPr>
        <w:t>)</w:t>
      </w:r>
      <w:r w:rsidRPr="00D166B9">
        <w:rPr>
          <w:sz w:val="28"/>
          <w:szCs w:val="28"/>
        </w:rPr>
        <w:t xml:space="preserve"> – предоставление документа (копии документа) по запросу пользователя на всех видах носителей информации из фонда </w:t>
      </w:r>
      <w:r w:rsidRPr="00D166B9">
        <w:rPr>
          <w:sz w:val="28"/>
          <w:szCs w:val="28"/>
        </w:rPr>
        <w:lastRenderedPageBreak/>
        <w:t>библиотеки, из электронных информационных систем, а также полученных по системе МБА (межбиблиотечного абонемента);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t xml:space="preserve">- </w:t>
      </w:r>
      <w:r>
        <w:rPr>
          <w:rStyle w:val="30"/>
        </w:rPr>
        <w:t>в</w:t>
      </w:r>
      <w:r w:rsidRPr="00BB1E79">
        <w:rPr>
          <w:rStyle w:val="30"/>
        </w:rPr>
        <w:t>ыполнение информационного запроса</w:t>
      </w:r>
      <w:r w:rsidRPr="00D166B9">
        <w:rPr>
          <w:sz w:val="28"/>
          <w:szCs w:val="28"/>
        </w:rPr>
        <w:t xml:space="preserve"> - в настоящем регламенте включает:</w:t>
      </w:r>
    </w:p>
    <w:p w:rsidR="00D413A9" w:rsidRPr="00D166B9" w:rsidRDefault="00D413A9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66B9">
        <w:rPr>
          <w:sz w:val="28"/>
          <w:szCs w:val="28"/>
        </w:rPr>
        <w:t>ыдача документа из библиотечного фонда по требованию;</w:t>
      </w:r>
    </w:p>
    <w:p w:rsidR="00D413A9" w:rsidRPr="00D166B9" w:rsidRDefault="00D413A9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66B9">
        <w:rPr>
          <w:sz w:val="28"/>
          <w:szCs w:val="28"/>
        </w:rPr>
        <w:t>ыдача копии документа(печатной, электронной)в части, не касающейся авторских прав;</w:t>
      </w:r>
    </w:p>
    <w:p w:rsidR="00D413A9" w:rsidRPr="00D166B9" w:rsidRDefault="00D413A9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66B9">
        <w:rPr>
          <w:sz w:val="28"/>
          <w:szCs w:val="28"/>
        </w:rPr>
        <w:t>ыполнение библиографической справки (тематической, фактографической, адресной, уточняющей );</w:t>
      </w:r>
    </w:p>
    <w:p w:rsidR="00D413A9" w:rsidRPr="00D166B9" w:rsidRDefault="00D413A9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166B9">
        <w:rPr>
          <w:sz w:val="28"/>
          <w:szCs w:val="28"/>
        </w:rPr>
        <w:t>онсультации в части обучения информационной культуре пользователя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 w:rsidRPr="00BB1E79">
        <w:rPr>
          <w:rStyle w:val="30"/>
        </w:rPr>
        <w:t xml:space="preserve">документ </w:t>
      </w:r>
      <w:r w:rsidRPr="00D166B9">
        <w:rPr>
          <w:sz w:val="28"/>
          <w:szCs w:val="28"/>
        </w:rPr>
        <w:t>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- </w:t>
      </w:r>
      <w:r w:rsidRPr="00BB1E79">
        <w:rPr>
          <w:rStyle w:val="30"/>
        </w:rPr>
        <w:t>читательский формуляр</w:t>
      </w:r>
      <w:r w:rsidRPr="00D166B9">
        <w:rPr>
          <w:sz w:val="28"/>
          <w:szCs w:val="28"/>
        </w:rPr>
        <w:t xml:space="preserve">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- </w:t>
      </w:r>
      <w:r w:rsidRPr="00BB1E79">
        <w:rPr>
          <w:rStyle w:val="30"/>
        </w:rPr>
        <w:t>межбиблиотечный абонемент</w:t>
      </w:r>
      <w:r w:rsidRPr="00D166B9">
        <w:rPr>
          <w:sz w:val="28"/>
          <w:szCs w:val="28"/>
        </w:rPr>
        <w:t xml:space="preserve"> - абонемент, основанный на использовании документов других библиотек при их отсутствии в данном фонде (далее – МБА);</w:t>
      </w:r>
    </w:p>
    <w:p w:rsidR="00D413A9" w:rsidRDefault="00D413A9" w:rsidP="00904E91">
      <w:pPr>
        <w:jc w:val="both"/>
        <w:rPr>
          <w:sz w:val="28"/>
          <w:szCs w:val="28"/>
        </w:rPr>
      </w:pPr>
      <w:r w:rsidRPr="00D166B9">
        <w:rPr>
          <w:i/>
          <w:iCs/>
          <w:sz w:val="28"/>
          <w:szCs w:val="28"/>
        </w:rPr>
        <w:t xml:space="preserve">- </w:t>
      </w:r>
      <w:r w:rsidRPr="00BB1E79">
        <w:rPr>
          <w:rStyle w:val="30"/>
        </w:rPr>
        <w:t>договор,</w:t>
      </w:r>
      <w:r w:rsidRPr="00D166B9">
        <w:rPr>
          <w:sz w:val="28"/>
          <w:szCs w:val="28"/>
        </w:rPr>
        <w:t xml:space="preserve"> дающий право  на получение государственной услуги  - для библиотек, организаций,  учреждений, муниципальных образований, где будет предоставлена государственная услуга пользователям, не имеющим возможности в силу удаленности местожительства посещать библиотеки.</w:t>
      </w:r>
    </w:p>
    <w:p w:rsidR="00D413A9" w:rsidRPr="00D166B9" w:rsidRDefault="00D413A9" w:rsidP="00BB1E7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 w:rsidRPr="00BB1E79">
        <w:rPr>
          <w:rStyle w:val="30"/>
        </w:rPr>
        <w:t>межпоселенческая</w:t>
      </w:r>
      <w:r>
        <w:rPr>
          <w:rStyle w:val="30"/>
        </w:rPr>
        <w:t xml:space="preserve"> центральная</w:t>
      </w:r>
      <w:r w:rsidRPr="00BB1E79">
        <w:rPr>
          <w:rStyle w:val="30"/>
        </w:rPr>
        <w:t xml:space="preserve"> библиотека</w:t>
      </w:r>
      <w:r w:rsidRPr="00D166B9">
        <w:rPr>
          <w:sz w:val="28"/>
          <w:szCs w:val="28"/>
        </w:rPr>
        <w:t>—  единое библиотечное учреждение, функционирующее на основе единого административного и методического руководства, единого книжного фо</w:t>
      </w:r>
      <w:r>
        <w:rPr>
          <w:sz w:val="28"/>
          <w:szCs w:val="28"/>
        </w:rPr>
        <w:t>нда, штата и объединяющее  подразделения</w:t>
      </w:r>
      <w:r w:rsidRPr="00D166B9">
        <w:rPr>
          <w:sz w:val="28"/>
          <w:szCs w:val="28"/>
        </w:rPr>
        <w:t>:</w:t>
      </w:r>
    </w:p>
    <w:p w:rsidR="00D413A9" w:rsidRPr="00D166B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отдел обслуживания </w:t>
      </w:r>
      <w:r w:rsidRPr="00D166B9">
        <w:rPr>
          <w:sz w:val="28"/>
          <w:szCs w:val="28"/>
        </w:rPr>
        <w:t xml:space="preserve"> (</w:t>
      </w:r>
      <w:r>
        <w:rPr>
          <w:sz w:val="28"/>
          <w:szCs w:val="28"/>
        </w:rPr>
        <w:t>сектор домашнего пользования литературой, сектор делового чтения, сектор краеведения</w:t>
      </w:r>
      <w:r w:rsidRPr="00D166B9">
        <w:rPr>
          <w:sz w:val="28"/>
          <w:szCs w:val="28"/>
        </w:rPr>
        <w:t>);</w:t>
      </w:r>
    </w:p>
    <w:p w:rsidR="00D413A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>
        <w:rPr>
          <w:sz w:val="28"/>
          <w:szCs w:val="28"/>
        </w:rPr>
        <w:t>отдел библиотечного маркетинга и инновационно- методической работы</w:t>
      </w:r>
      <w:r w:rsidRPr="00D166B9">
        <w:rPr>
          <w:sz w:val="28"/>
          <w:szCs w:val="28"/>
        </w:rPr>
        <w:t>;</w:t>
      </w:r>
    </w:p>
    <w:p w:rsidR="00D413A9" w:rsidRPr="00D166B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 Интернет-центр</w:t>
      </w:r>
    </w:p>
    <w:p w:rsidR="00D413A9" w:rsidRPr="00D166B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 Ц</w:t>
      </w:r>
      <w:r w:rsidRPr="00D166B9">
        <w:rPr>
          <w:sz w:val="28"/>
          <w:szCs w:val="28"/>
        </w:rPr>
        <w:t>ентр правовой информации;</w:t>
      </w:r>
    </w:p>
    <w:p w:rsidR="00D413A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 w:rsidRPr="00D166B9">
        <w:rPr>
          <w:sz w:val="28"/>
          <w:szCs w:val="28"/>
        </w:rPr>
        <w:t>- отдел комплектования и обработки литературы;</w:t>
      </w:r>
    </w:p>
    <w:p w:rsidR="00D413A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- 18 сельских обособленных структурных подразделений: Лутенская, Старо-мармазовская, Алексеевская, Павлинская, Надвинская, Осиновская, Шинковская, Семиричская, Каменецкая, Болотнянская, Мирнинская, Недельская, Новотроицкая, Мужиновская, Аленская, Акуличская, Строительно-слободская, Коршевская сельские библиотеки.</w:t>
      </w:r>
    </w:p>
    <w:p w:rsidR="00D413A9" w:rsidRDefault="00D413A9" w:rsidP="00BB1E79">
      <w:pPr>
        <w:pStyle w:val="13"/>
        <w:spacing w:after="0"/>
        <w:ind w:firstLine="720"/>
        <w:rPr>
          <w:sz w:val="28"/>
          <w:szCs w:val="28"/>
        </w:rPr>
      </w:pPr>
    </w:p>
    <w:p w:rsidR="00D413A9" w:rsidRDefault="00D413A9" w:rsidP="00CC540D">
      <w:pPr>
        <w:pStyle w:val="13"/>
        <w:spacing w:after="0"/>
        <w:ind w:firstLine="720"/>
      </w:pPr>
      <w:r>
        <w:t>2 ТРЕБОВАНИЯ К ПОРЯДКУ ОСУЩЕСТВЛЕНИЯ КОНТРОЛЯ (НАДЗОРА). СОСТАВ, ПОСЛЕДОВАТЕЛЬЕНОСТЬ И СРОКИ ВЫПОЛНЕНИЯ ПРОЦЕДУР,                                        СТАНДАРТ ПРЕДОСТАВЛЕНИЯ УСЛУГИ</w:t>
      </w:r>
    </w:p>
    <w:p w:rsidR="00D413A9" w:rsidRPr="00D166B9" w:rsidRDefault="00D413A9" w:rsidP="009520B4">
      <w:pPr>
        <w:rPr>
          <w:sz w:val="28"/>
          <w:szCs w:val="28"/>
        </w:rPr>
      </w:pPr>
    </w:p>
    <w:p w:rsidR="00D413A9" w:rsidRDefault="00D413A9" w:rsidP="009520B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2.1</w:t>
      </w:r>
      <w:r w:rsidRPr="00D166B9">
        <w:rPr>
          <w:bCs/>
          <w:sz w:val="28"/>
          <w:szCs w:val="28"/>
        </w:rPr>
        <w:t>.Потребителями услуги могут быть</w:t>
      </w:r>
      <w:r>
        <w:rPr>
          <w:bCs/>
          <w:sz w:val="28"/>
          <w:szCs w:val="28"/>
        </w:rPr>
        <w:t xml:space="preserve"> </w:t>
      </w:r>
      <w:r w:rsidRPr="00D166B9">
        <w:rPr>
          <w:bCs/>
          <w:sz w:val="28"/>
          <w:szCs w:val="28"/>
        </w:rPr>
        <w:t>ю</w:t>
      </w:r>
      <w:r w:rsidRPr="00D166B9">
        <w:rPr>
          <w:sz w:val="28"/>
          <w:szCs w:val="28"/>
        </w:rPr>
        <w:t>ридические или физически</w:t>
      </w:r>
      <w:r>
        <w:rPr>
          <w:sz w:val="28"/>
          <w:szCs w:val="28"/>
        </w:rPr>
        <w:t>е лица, каждый житель  Клетнянского</w:t>
      </w:r>
      <w:r w:rsidRPr="00D166B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D166B9">
        <w:rPr>
          <w:sz w:val="28"/>
          <w:szCs w:val="28"/>
        </w:rPr>
        <w:t xml:space="preserve">  независимо от пола, возраста, национальности, образования, социального положения, политических убеждений, отн</w:t>
      </w:r>
      <w:r>
        <w:rPr>
          <w:sz w:val="28"/>
          <w:szCs w:val="28"/>
        </w:rPr>
        <w:t xml:space="preserve">ошения к религии. </w:t>
      </w:r>
    </w:p>
    <w:p w:rsidR="00D413A9" w:rsidRDefault="00D413A9" w:rsidP="009520B4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Иногородние и иностранные  граждане, а также лица без гражданства могут получить </w:t>
      </w:r>
      <w:r>
        <w:rPr>
          <w:sz w:val="28"/>
          <w:szCs w:val="28"/>
        </w:rPr>
        <w:t xml:space="preserve">муниципальную </w:t>
      </w:r>
      <w:r w:rsidRPr="00D166B9">
        <w:rPr>
          <w:sz w:val="28"/>
          <w:szCs w:val="28"/>
        </w:rPr>
        <w:t>услуг</w:t>
      </w:r>
      <w:r>
        <w:rPr>
          <w:sz w:val="28"/>
          <w:szCs w:val="28"/>
        </w:rPr>
        <w:t xml:space="preserve">у в Библиотеке </w:t>
      </w:r>
      <w:r w:rsidRPr="00D166B9">
        <w:rPr>
          <w:sz w:val="28"/>
          <w:szCs w:val="28"/>
        </w:rPr>
        <w:t xml:space="preserve"> в соответствии с Правил</w:t>
      </w:r>
      <w:r>
        <w:rPr>
          <w:sz w:val="28"/>
          <w:szCs w:val="28"/>
        </w:rPr>
        <w:t>ами пользования Библиотекой.</w:t>
      </w:r>
    </w:p>
    <w:p w:rsidR="00D413A9" w:rsidRDefault="00D413A9" w:rsidP="009520B4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Пользователи библио</w:t>
      </w:r>
      <w:r>
        <w:rPr>
          <w:sz w:val="28"/>
          <w:szCs w:val="28"/>
        </w:rPr>
        <w:t>тек, которые не могут посещать Б</w:t>
      </w:r>
      <w:r w:rsidRPr="00D166B9">
        <w:rPr>
          <w:sz w:val="28"/>
          <w:szCs w:val="28"/>
        </w:rPr>
        <w:t>иблиотеку в силу преклонного возраста и (или) с ограниченными физическими возможностями, имеют право получать доку</w:t>
      </w:r>
      <w:r>
        <w:rPr>
          <w:sz w:val="28"/>
          <w:szCs w:val="28"/>
        </w:rPr>
        <w:t>менты из фондов общедоступной Б</w:t>
      </w:r>
      <w:r w:rsidRPr="00D166B9">
        <w:rPr>
          <w:sz w:val="28"/>
          <w:szCs w:val="28"/>
        </w:rPr>
        <w:t>иблиотеки через внестационарные формы обслуживания.</w:t>
      </w:r>
    </w:p>
    <w:p w:rsidR="00D413A9" w:rsidRPr="00D166B9" w:rsidRDefault="00D413A9" w:rsidP="009520B4">
      <w:pPr>
        <w:jc w:val="both"/>
        <w:rPr>
          <w:sz w:val="28"/>
          <w:szCs w:val="28"/>
        </w:rPr>
      </w:pPr>
    </w:p>
    <w:p w:rsidR="00D413A9" w:rsidRPr="00633520" w:rsidRDefault="00D413A9" w:rsidP="009520B4">
      <w:pPr>
        <w:pStyle w:val="a7"/>
        <w:rPr>
          <w:rStyle w:val="30"/>
        </w:rPr>
      </w:pPr>
      <w:r>
        <w:t xml:space="preserve">      2.2</w:t>
      </w:r>
      <w:r w:rsidRPr="00D166B9">
        <w:t xml:space="preserve">. </w:t>
      </w:r>
      <w:r w:rsidRPr="00D1297B">
        <w:rPr>
          <w:rFonts w:ascii="Times New Roman" w:hAnsi="Times New Roman"/>
        </w:rPr>
        <w:t>Ответственный за организацию предоставления муниципальной услуги – муниципальное бюджетное учреждение культуры «Межпоселенческая  центральная библиотека» Клетнян</w:t>
      </w:r>
      <w:r>
        <w:rPr>
          <w:rFonts w:ascii="Times New Roman" w:hAnsi="Times New Roman"/>
        </w:rPr>
        <w:t>ского района .</w:t>
      </w:r>
      <w:r w:rsidRPr="00633520">
        <w:rPr>
          <w:rFonts w:ascii="Times New Roman" w:hAnsi="Times New Roman"/>
        </w:rPr>
        <w:t>Ответственным за качество предоставления муниципальной услуги является директор МБУК « МЦБ»Клетнянского района</w:t>
      </w:r>
      <w:r>
        <w:rPr>
          <w:rFonts w:ascii="Times New Roman" w:hAnsi="Times New Roman"/>
        </w:rPr>
        <w:t xml:space="preserve"> Брянской области </w:t>
      </w:r>
      <w:r w:rsidRPr="00633520">
        <w:rPr>
          <w:rStyle w:val="30"/>
        </w:rPr>
        <w:t>(далее Библиотеки).</w:t>
      </w:r>
    </w:p>
    <w:p w:rsidR="00D413A9" w:rsidRPr="00633520" w:rsidRDefault="00D413A9" w:rsidP="009520B4">
      <w:pPr>
        <w:jc w:val="both"/>
        <w:rPr>
          <w:sz w:val="28"/>
          <w:szCs w:val="28"/>
        </w:rPr>
      </w:pPr>
    </w:p>
    <w:p w:rsidR="00D413A9" w:rsidRDefault="00D413A9" w:rsidP="009520B4">
      <w:pPr>
        <w:pStyle w:val="ae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2.3</w:t>
      </w:r>
      <w:r w:rsidRPr="00D166B9">
        <w:rPr>
          <w:sz w:val="28"/>
          <w:szCs w:val="28"/>
        </w:rPr>
        <w:t>.   Муниципальная  услуга предоставляется бесплатно.</w:t>
      </w:r>
    </w:p>
    <w:p w:rsidR="00D413A9" w:rsidRPr="00D166B9" w:rsidRDefault="00D413A9" w:rsidP="009520B4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D413A9" w:rsidRPr="00D166B9" w:rsidRDefault="00D413A9" w:rsidP="009520B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2.4.Если  Муниципальная  у</w:t>
      </w:r>
      <w:r w:rsidRPr="00D166B9">
        <w:rPr>
          <w:sz w:val="28"/>
          <w:szCs w:val="28"/>
        </w:rPr>
        <w:t>слуга предоставляется дополнительно или ее объем превышает м</w:t>
      </w:r>
      <w:r>
        <w:rPr>
          <w:sz w:val="28"/>
          <w:szCs w:val="28"/>
        </w:rPr>
        <w:t xml:space="preserve">униципальное задание,  она </w:t>
      </w:r>
      <w:r w:rsidRPr="00D166B9">
        <w:rPr>
          <w:sz w:val="28"/>
          <w:szCs w:val="28"/>
        </w:rPr>
        <w:t xml:space="preserve">предоставляется на платной основе. Стоимость </w:t>
      </w:r>
      <w:r>
        <w:rPr>
          <w:sz w:val="28"/>
          <w:szCs w:val="28"/>
        </w:rPr>
        <w:t xml:space="preserve"> муниципальной </w:t>
      </w:r>
      <w:r w:rsidRPr="00D166B9">
        <w:rPr>
          <w:sz w:val="28"/>
          <w:szCs w:val="28"/>
        </w:rPr>
        <w:t xml:space="preserve">услуги в этом случае определяется </w:t>
      </w:r>
      <w:r>
        <w:rPr>
          <w:sz w:val="28"/>
          <w:szCs w:val="28"/>
        </w:rPr>
        <w:t xml:space="preserve">локальным актом  Библиотеки: Положением о предоставлении дополнительных платных услуг  пользователям Библиотеки. </w:t>
      </w:r>
    </w:p>
    <w:p w:rsidR="00D413A9" w:rsidRDefault="00D413A9" w:rsidP="009520B4">
      <w:pPr>
        <w:jc w:val="both"/>
        <w:rPr>
          <w:sz w:val="28"/>
          <w:szCs w:val="28"/>
        </w:rPr>
      </w:pP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E0133">
        <w:rPr>
          <w:sz w:val="28"/>
          <w:szCs w:val="28"/>
        </w:rPr>
        <w:t xml:space="preserve">Предоставление  муниципальной  услуги осуществляется в соответствии со следующими нормативно-правовыми актами: 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166B9">
        <w:rPr>
          <w:sz w:val="28"/>
          <w:szCs w:val="28"/>
        </w:rPr>
        <w:t>Конституцией Российской Федерации;</w:t>
      </w: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>- Гражданским кодексом Российской Федера</w:t>
      </w:r>
      <w:r>
        <w:rPr>
          <w:sz w:val="28"/>
          <w:szCs w:val="28"/>
        </w:rPr>
        <w:t xml:space="preserve">ции, частью 4 от 24.11.2006, ред. от28.11. 2015г. </w:t>
      </w:r>
    </w:p>
    <w:p w:rsidR="00D413A9" w:rsidRDefault="00D413A9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166B9">
        <w:rPr>
          <w:sz w:val="28"/>
          <w:szCs w:val="28"/>
        </w:rPr>
        <w:t>Бюджетным кодексом Российской Федерации, статьёй 69.2 от 31.07.1998 №145-ФЗ;</w:t>
      </w:r>
      <w:r>
        <w:rPr>
          <w:sz w:val="28"/>
          <w:szCs w:val="28"/>
        </w:rPr>
        <w:t xml:space="preserve"> ред. от 03.11.2015г.</w:t>
      </w:r>
    </w:p>
    <w:p w:rsidR="00D413A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-Налоговым кодексом Российской Федерации (часть первая )от 31.07.1998 № 146-ФЗ;</w:t>
      </w:r>
      <w:r>
        <w:rPr>
          <w:sz w:val="28"/>
          <w:szCs w:val="28"/>
        </w:rPr>
        <w:t xml:space="preserve"> ред.от13.07.2015г.</w:t>
      </w:r>
    </w:p>
    <w:p w:rsidR="00D413A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  <w:r>
        <w:rPr>
          <w:sz w:val="28"/>
          <w:szCs w:val="28"/>
        </w:rPr>
        <w:t xml:space="preserve"> ред. от 18.07.2019г.</w:t>
      </w:r>
    </w:p>
    <w:p w:rsidR="00D413A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D166B9">
        <w:rPr>
          <w:sz w:val="28"/>
          <w:szCs w:val="28"/>
        </w:rPr>
        <w:t>Федеральным законом от 31.12. 2005 №199-ФЗ «О внесении изменений в отдельные законодательные акты Российской Федерации в связи с разграничением полномочий»;</w:t>
      </w:r>
      <w:r>
        <w:rPr>
          <w:sz w:val="28"/>
          <w:szCs w:val="28"/>
        </w:rPr>
        <w:t xml:space="preserve"> ред. от 22.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10.2014 г</w:t>
        </w:r>
      </w:smartTag>
      <w:r>
        <w:rPr>
          <w:sz w:val="28"/>
          <w:szCs w:val="28"/>
        </w:rPr>
        <w:t>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Pr="00D166B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законом  от 27.07.2006 № 149-ФЗ  «Об информации, информационных технологиях и о защите информации»</w:t>
      </w:r>
      <w:r>
        <w:rPr>
          <w:sz w:val="28"/>
          <w:szCs w:val="28"/>
        </w:rPr>
        <w:t xml:space="preserve"> ред.от 02.12.2019г.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0133">
        <w:rPr>
          <w:sz w:val="28"/>
          <w:szCs w:val="28"/>
        </w:rPr>
        <w:t xml:space="preserve">Федеральным законом «Основы законодательства Российской Федерации о культуре» от 09.10.1992 г. № 3612-1 (в ред. Федеральных законов от 23.06.1999 N 115-ФЗ, от 22.08.2004 N 122-ФЗ, от 31.12.2005 N 199-ФЗ, от 03.11.2006 N 175-ФЗ, от 29.12.2006 N 258-ФЗ, от 23.07.2008 N 160-ФЗ, от 21.12.2009 N 335-ФЗ, с изм., внесенными Федеральными законами от 27.12.2000 N 150-ФЗ, от 30.12.2001 N 194-ФЗ, от 24.12.2002 N176-ФЗ, от 23.12.2003 N 186-ФЗ) </w:t>
      </w:r>
      <w:r>
        <w:rPr>
          <w:sz w:val="28"/>
          <w:szCs w:val="28"/>
        </w:rPr>
        <w:t>28.11.2015г. № 357- ФЗ, ред. от 18.07.2019г.</w:t>
      </w: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Федеральным законом «О библиотечном деле» от 29.12.1994 г. №78-ФЗ (в ред. Федеральных законов от 22.08.2004 N 122-ФЗ, от 26.06.2007 N 118-ФЗ, от 23.07.2008 N 160-ФЗ, от 27.10.2008 N 183-ФЗ, от 03.06.2009 N 119-ФЗ, от 27.12.2009 N 370-ФЗ); 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02.07.2013 г. № 185-ФЗ, от 08.06.2015 г. № 151-ФЗ., ред. от 01.05.2019г.</w:t>
      </w: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Федеральным законом «О персональных данных» от 27.07. </w:t>
      </w:r>
      <w:smartTag w:uri="urn:schemas-microsoft-com:office:smarttags" w:element="metricconverter">
        <w:smartTagPr>
          <w:attr w:name="ProductID" w:val="2011 г"/>
        </w:smartTagPr>
        <w:r w:rsidRPr="005E0133">
          <w:rPr>
            <w:sz w:val="28"/>
            <w:szCs w:val="28"/>
          </w:rPr>
          <w:t>2006 г</w:t>
        </w:r>
      </w:smartTag>
      <w:r w:rsidRPr="005E0133">
        <w:rPr>
          <w:sz w:val="28"/>
          <w:szCs w:val="28"/>
        </w:rPr>
        <w:t xml:space="preserve">. № 152-ФЗ; 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ред. от 21.07.2014 г.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>- Федеральным законом «О защите прав потребителей» от 07.02.1992 № 2300- ФЗ (в ред. от 25.10.2007 г.);</w:t>
      </w:r>
      <w:r>
        <w:rPr>
          <w:sz w:val="28"/>
          <w:szCs w:val="28"/>
        </w:rPr>
        <w:t xml:space="preserve"> в ред. от 13.07.2015 г.</w:t>
      </w:r>
      <w:r w:rsidRPr="005E0133">
        <w:rPr>
          <w:sz w:val="28"/>
          <w:szCs w:val="28"/>
        </w:rPr>
        <w:t xml:space="preserve"> </w:t>
      </w: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>- Федеральным законом «О пожарной безопасности» от 21.12.1994 г. № 69-ФЗ (ред. от 18.12.2006 г., с изм. 26.04.2007 г.);</w:t>
      </w:r>
      <w:r>
        <w:rPr>
          <w:sz w:val="28"/>
          <w:szCs w:val="28"/>
        </w:rPr>
        <w:t xml:space="preserve"> ред. от 28.11.2015 г.</w:t>
      </w: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 законом от 12.01.1995 № 5-ФЗ « О ветеранах»;</w:t>
      </w:r>
      <w:r>
        <w:rPr>
          <w:sz w:val="28"/>
          <w:szCs w:val="28"/>
        </w:rPr>
        <w:t xml:space="preserve"> ред.от 28.11.2015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 законом от 19.05.1995 № 82    «Об  общественных объединениях»;</w:t>
      </w:r>
      <w:r>
        <w:rPr>
          <w:sz w:val="28"/>
          <w:szCs w:val="28"/>
        </w:rPr>
        <w:t xml:space="preserve"> ред. от 08.03. 2015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законом от 13.03.1995 №32-ФЗ «О днях воинской славы и памятных датах России»;</w:t>
      </w:r>
      <w:r>
        <w:rPr>
          <w:sz w:val="28"/>
          <w:szCs w:val="28"/>
        </w:rPr>
        <w:t xml:space="preserve"> ред. от 01.12. 2014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«Основными направлениями государственной политики по развитию сферы культуры и массовых коммуникаций в Российской  Федерации до 2015 года и планом действий по их реализации» от 01.06.2006 г., № МФ-П44-2462; 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Распоряжением Правительства Российской Федерации от 03.07.1996 г. № 1063-р (в ред. распоряжения Правительства РФ от 13.07.2007 N 922-р) «О социальных нормах и нормативах»; </w:t>
      </w:r>
      <w:r>
        <w:rPr>
          <w:sz w:val="28"/>
          <w:szCs w:val="28"/>
        </w:rPr>
        <w:t xml:space="preserve"> ред. от 23.06.2014 г.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Постановлением Минтрудсоцразвития России от 3 февраля 1997 г. № 6 «Об утверждении Межотраслевых норм времени на работы, выполняемые в библиотеках»; </w:t>
      </w:r>
      <w:r>
        <w:rPr>
          <w:sz w:val="28"/>
          <w:szCs w:val="28"/>
        </w:rPr>
        <w:t xml:space="preserve"> 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Письмом Минкультуры России от 09.12.2002 г. № 01-149/16-29. «Модельный стандарт деятельности публичной библиотеки (новая редакция 22.05.2008); 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ГОСТом Р 52113-2003 «Услуги населению. Номенклатура показателей качества»; </w:t>
      </w:r>
    </w:p>
    <w:p w:rsidR="00D413A9" w:rsidRDefault="00D413A9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Законом Брянской области от 07.04.1999 № 23-3 ( ред.от 14.05. 2001 №33-3;от 12.10.2001 №64-3;от 09.12.2003 №86-3) « О культурной деятельности на территории Брянской области»;</w:t>
      </w:r>
      <w:r>
        <w:rPr>
          <w:sz w:val="28"/>
          <w:szCs w:val="28"/>
        </w:rPr>
        <w:t xml:space="preserve"> ред. от 02.07.2015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-Законом Брянской области от 11.10.2006 № 90-3 «О библиотечном деле в Брянской области»;</w:t>
      </w:r>
      <w:r>
        <w:rPr>
          <w:sz w:val="28"/>
          <w:szCs w:val="28"/>
        </w:rPr>
        <w:t xml:space="preserve"> ред. от 07.10. 2011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-Законом Брянской области от 15.06.2007 №88-3 «Об административных правонарушениях на территории Брянской области»;</w:t>
      </w:r>
      <w:r>
        <w:rPr>
          <w:sz w:val="28"/>
          <w:szCs w:val="28"/>
        </w:rPr>
        <w:t xml:space="preserve"> ред. от 28.09.2015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Pr="00D166B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-Уставом муници</w:t>
      </w:r>
      <w:r>
        <w:rPr>
          <w:sz w:val="28"/>
          <w:szCs w:val="28"/>
        </w:rPr>
        <w:t>пального образования  « Клетнянский  район» (принят решением Клетнянского</w:t>
      </w:r>
      <w:r w:rsidRPr="00D166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ного Совета народных депутатов №6-1 от 28.06.2005 года.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>- Уставом МБУК  «Межпоселенческая  центральная библиотека» Клетнянского района</w:t>
      </w:r>
      <w:r>
        <w:rPr>
          <w:sz w:val="28"/>
          <w:szCs w:val="28"/>
        </w:rPr>
        <w:t xml:space="preserve"> Бряынской области. (Постановление Администрации Клетнянского района Брянской области от 21.10 2011г №730 )</w:t>
      </w:r>
      <w:r w:rsidRPr="005E0133">
        <w:rPr>
          <w:sz w:val="28"/>
          <w:szCs w:val="28"/>
        </w:rPr>
        <w:t xml:space="preserve">; </w:t>
      </w: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Организационно-технологической документацией библиотеки по вопросам методического обеспечения деятельности муниципальных библиотек района. </w:t>
      </w:r>
    </w:p>
    <w:p w:rsidR="00D413A9" w:rsidRDefault="00D413A9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-Локальными актами  </w:t>
      </w:r>
      <w:r w:rsidRPr="00D166B9">
        <w:rPr>
          <w:sz w:val="28"/>
          <w:szCs w:val="28"/>
        </w:rPr>
        <w:t>М</w:t>
      </w:r>
      <w:r>
        <w:rPr>
          <w:sz w:val="28"/>
          <w:szCs w:val="28"/>
        </w:rPr>
        <w:t>БУК  «</w:t>
      </w:r>
      <w:r w:rsidRPr="00D166B9">
        <w:rPr>
          <w:sz w:val="28"/>
          <w:szCs w:val="28"/>
        </w:rPr>
        <w:t>МЦБ»</w:t>
      </w:r>
      <w:r>
        <w:rPr>
          <w:sz w:val="28"/>
          <w:szCs w:val="28"/>
        </w:rPr>
        <w:t>Клетнянского района</w:t>
      </w:r>
      <w:r w:rsidRPr="00D166B9">
        <w:rPr>
          <w:sz w:val="28"/>
          <w:szCs w:val="28"/>
        </w:rPr>
        <w:t>, регламентирующими библиотечную деятельность;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8E2AD0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-Иными действующими нормативными правовыми актами Российской Федерации, Брянской области, муниципальными правовыми актами муниц</w:t>
      </w:r>
      <w:r>
        <w:rPr>
          <w:sz w:val="28"/>
          <w:szCs w:val="28"/>
        </w:rPr>
        <w:t>ипального образования  Клетнянского</w:t>
      </w:r>
      <w:r w:rsidRPr="00D166B9">
        <w:rPr>
          <w:sz w:val="28"/>
          <w:szCs w:val="28"/>
        </w:rPr>
        <w:t xml:space="preserve"> района.  </w:t>
      </w:r>
    </w:p>
    <w:p w:rsidR="00D413A9" w:rsidRDefault="00D413A9" w:rsidP="008E2AD0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166B9">
        <w:rPr>
          <w:sz w:val="28"/>
          <w:szCs w:val="28"/>
        </w:rPr>
        <w:t>.  Результат предоставления муниципальной услуги:</w:t>
      </w:r>
    </w:p>
    <w:p w:rsidR="00D413A9" w:rsidRPr="00953654" w:rsidRDefault="00D413A9" w:rsidP="00953654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B755D5">
        <w:rPr>
          <w:rFonts w:ascii="Times New Roman" w:hAnsi="Times New Roman"/>
          <w:bCs/>
        </w:rPr>
        <w:t xml:space="preserve">обеспечение свободного доступа граждан </w:t>
      </w:r>
      <w:r>
        <w:rPr>
          <w:rFonts w:ascii="Times New Roman" w:hAnsi="Times New Roman"/>
          <w:bCs/>
        </w:rPr>
        <w:t xml:space="preserve">Клетнянского района </w:t>
      </w:r>
      <w:r w:rsidRPr="00B755D5">
        <w:rPr>
          <w:rFonts w:ascii="Times New Roman" w:hAnsi="Times New Roman"/>
          <w:bCs/>
        </w:rPr>
        <w:t>к информации и создание единого информационного пространства</w:t>
      </w:r>
      <w:r>
        <w:rPr>
          <w:rFonts w:ascii="Times New Roman" w:hAnsi="Times New Roman"/>
          <w:bCs/>
        </w:rPr>
        <w:t xml:space="preserve"> региона</w:t>
      </w:r>
      <w:r w:rsidRPr="00B755D5">
        <w:rPr>
          <w:rFonts w:ascii="Times New Roman" w:hAnsi="Times New Roman"/>
          <w:bCs/>
        </w:rPr>
        <w:t xml:space="preserve">; 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 xml:space="preserve">- комплектование  библиотечных фондов; 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>- организация учета и</w:t>
      </w:r>
      <w:r>
        <w:rPr>
          <w:rFonts w:ascii="Times New Roman" w:hAnsi="Times New Roman"/>
          <w:color w:val="000000"/>
        </w:rPr>
        <w:t xml:space="preserve"> контроля за  сохранностью единого  библиотечного фонда</w:t>
      </w:r>
      <w:r w:rsidRPr="00B755D5">
        <w:rPr>
          <w:rFonts w:ascii="Times New Roman" w:hAnsi="Times New Roman"/>
          <w:color w:val="000000"/>
        </w:rPr>
        <w:t>;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>- массовая работа по развитию интереса к чтению и пропаганде художественно-культурного     наследия России.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 xml:space="preserve">- межбиблиотечный абонемент для населения всего района; 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>- справочно-библиографическое обслуживание;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 xml:space="preserve">- информационно-методическое обслуживание библиотек поселений;  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>- предоставление доступа к</w:t>
      </w:r>
      <w:r>
        <w:rPr>
          <w:rFonts w:ascii="Times New Roman" w:hAnsi="Times New Roman"/>
          <w:color w:val="000000"/>
        </w:rPr>
        <w:t xml:space="preserve"> электронным базам данных, </w:t>
      </w:r>
      <w:r w:rsidRPr="00B755D5">
        <w:rPr>
          <w:rFonts w:ascii="Times New Roman" w:hAnsi="Times New Roman"/>
          <w:color w:val="000000"/>
        </w:rPr>
        <w:t xml:space="preserve"> оцифрованным изданиям, хранящимся в библиот</w:t>
      </w:r>
      <w:r>
        <w:rPr>
          <w:rFonts w:ascii="Times New Roman" w:hAnsi="Times New Roman"/>
          <w:color w:val="000000"/>
        </w:rPr>
        <w:t xml:space="preserve">еке, </w:t>
      </w:r>
      <w:r w:rsidRPr="00B755D5">
        <w:rPr>
          <w:rFonts w:ascii="Times New Roman" w:hAnsi="Times New Roman"/>
          <w:color w:val="000000"/>
        </w:rPr>
        <w:t xml:space="preserve"> с учетом соблюдения требований законодательства РФ об авторских и смежных правах,</w:t>
      </w:r>
    </w:p>
    <w:p w:rsidR="00D413A9" w:rsidRPr="00D166B9" w:rsidRDefault="00D413A9" w:rsidP="00953654">
      <w:pPr>
        <w:jc w:val="both"/>
        <w:rPr>
          <w:sz w:val="28"/>
          <w:szCs w:val="28"/>
        </w:rPr>
      </w:pPr>
      <w:r w:rsidRPr="00B755D5">
        <w:rPr>
          <w:color w:val="000000"/>
          <w:sz w:val="28"/>
          <w:szCs w:val="28"/>
        </w:rPr>
        <w:t>- предоставление доступа к справочно-п</w:t>
      </w:r>
      <w:r>
        <w:rPr>
          <w:color w:val="000000"/>
          <w:sz w:val="28"/>
          <w:szCs w:val="28"/>
        </w:rPr>
        <w:t xml:space="preserve">оисковому аппарату Библиотеки; </w:t>
      </w:r>
    </w:p>
    <w:p w:rsidR="00D413A9" w:rsidRDefault="00D413A9" w:rsidP="008E2AD0">
      <w:pPr>
        <w:pStyle w:val="a7"/>
        <w:rPr>
          <w:rFonts w:ascii="Times New Roman" w:hAnsi="Times New Roman"/>
        </w:rPr>
      </w:pPr>
      <w:r w:rsidRPr="008E2AD0">
        <w:rPr>
          <w:rFonts w:ascii="Times New Roman" w:hAnsi="Times New Roman"/>
        </w:rPr>
        <w:t>- удовлетворение информационных запро</w:t>
      </w:r>
      <w:r>
        <w:rPr>
          <w:rFonts w:ascii="Times New Roman" w:hAnsi="Times New Roman"/>
        </w:rPr>
        <w:t>сов  краеведческого характера</w:t>
      </w:r>
    </w:p>
    <w:p w:rsidR="00D413A9" w:rsidRDefault="00D413A9" w:rsidP="00CC540D">
      <w:pPr>
        <w:pStyle w:val="ae"/>
        <w:spacing w:before="0" w:beforeAutospacing="0" w:after="0" w:afterAutospacing="0"/>
        <w:jc w:val="both"/>
      </w:pPr>
      <w:r>
        <w:t xml:space="preserve"> </w:t>
      </w:r>
    </w:p>
    <w:p w:rsidR="00D413A9" w:rsidRPr="00020677" w:rsidRDefault="00D413A9" w:rsidP="00600350">
      <w:pPr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</w:t>
      </w:r>
      <w:r w:rsidRPr="0002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СРОКИ ВЫПОЛНЕНИЯ АДМИНИСТРАТИВНЫХ ПРОЦЕДУР, </w:t>
      </w:r>
      <w:r w:rsidRPr="00020677">
        <w:rPr>
          <w:sz w:val="28"/>
          <w:szCs w:val="28"/>
        </w:rPr>
        <w:t xml:space="preserve">ТРЕБОВАНИЯ К ПОРЯДКУ </w:t>
      </w:r>
      <w:r>
        <w:rPr>
          <w:sz w:val="28"/>
          <w:szCs w:val="28"/>
        </w:rPr>
        <w:t>ИХ ВЫПОЛНЕНИЯ.</w:t>
      </w:r>
    </w:p>
    <w:p w:rsidR="00D413A9" w:rsidRPr="005E0A56" w:rsidRDefault="00D413A9" w:rsidP="000206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677">
        <w:rPr>
          <w:sz w:val="28"/>
          <w:szCs w:val="28"/>
        </w:rPr>
        <w:t xml:space="preserve">.1. </w:t>
      </w:r>
      <w:r w:rsidRPr="005E0A56">
        <w:rPr>
          <w:sz w:val="28"/>
          <w:szCs w:val="28"/>
        </w:rPr>
        <w:t xml:space="preserve">Порядок информирования о правилах предоставления  муниципальной услуги. </w:t>
      </w:r>
    </w:p>
    <w:p w:rsidR="00D413A9" w:rsidRPr="005E0A56" w:rsidRDefault="00D413A9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 xml:space="preserve">Муниципальная услуга предоставляется по адресу: </w:t>
      </w:r>
    </w:p>
    <w:p w:rsidR="00D413A9" w:rsidRPr="005E0A56" w:rsidRDefault="00D413A9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1. 242820, п.Клетня,  Брянской области,  ул. Ленина,  95 в следующем режиме:</w:t>
      </w:r>
    </w:p>
    <w:p w:rsidR="00D413A9" w:rsidRPr="005E0A56" w:rsidRDefault="00D413A9" w:rsidP="005000F0">
      <w:pPr>
        <w:pStyle w:val="default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отдел обслуживания пользователей:</w:t>
      </w:r>
    </w:p>
    <w:p w:rsidR="00D413A9" w:rsidRPr="005E0A56" w:rsidRDefault="00D413A9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вторник– пятница - с 9.00 до 19.00 (без перерыва на обед)</w:t>
      </w:r>
    </w:p>
    <w:p w:rsidR="00D413A9" w:rsidRPr="005E0A56" w:rsidRDefault="00D413A9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суббота - воскресенье – с 10.00 до 17.00(без перерыва на обед)</w:t>
      </w:r>
    </w:p>
    <w:p w:rsidR="00D413A9" w:rsidRDefault="00D413A9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выходной- понедельник</w:t>
      </w:r>
    </w:p>
    <w:p w:rsidR="00D413A9" w:rsidRDefault="00D413A9" w:rsidP="005E0A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отдел библиотечного маркетинга и инновационно-методической работы, отдел комплектования и обработки, ЦПИ:</w:t>
      </w:r>
    </w:p>
    <w:p w:rsidR="00D413A9" w:rsidRDefault="00D413A9" w:rsidP="005E0A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понедельник-пятница с 9.00 до 17.00  (без перерыва на обед)</w:t>
      </w:r>
    </w:p>
    <w:p w:rsidR="00D413A9" w:rsidRPr="005E0A56" w:rsidRDefault="00D413A9" w:rsidP="00E90B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выходной- суббота, воскресенье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5E0A56">
        <w:rPr>
          <w:sz w:val="28"/>
          <w:szCs w:val="28"/>
        </w:rPr>
        <w:t xml:space="preserve">   Поселение: Акуличское сельское,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1-Акуличская  сельская 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242833  Почтовый адрес: Брянская обл.,Клетнянский р-н., с.Акуличи ул.Парковая д.21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Асоскова Татьяна Сергеевна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Телефон- 8-953-292-76-44; 8-950-697-75-58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E0A56">
        <w:rPr>
          <w:sz w:val="28"/>
          <w:szCs w:val="28"/>
        </w:rPr>
        <w:t xml:space="preserve">  Поселение: Акуличское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Коршевская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242832 Почтовый адрес: Брянская обл.,Клетнянский р-н., д.Бульшево ул.Молодежная д.1.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Галаганова Оксана Владимировна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Телефон- 8-953-276-22-34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E0A56">
        <w:rPr>
          <w:sz w:val="28"/>
          <w:szCs w:val="28"/>
        </w:rPr>
        <w:t xml:space="preserve">  Поселение: Акуличское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Строительно-Слободскоя сельская библиотека 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242833 Почтовый адрес: Брянская обл.,Клетнянский р-н., д.Строительная Слобода ул.Школьная д.8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</w:t>
      </w:r>
      <w:r>
        <w:rPr>
          <w:sz w:val="28"/>
          <w:szCs w:val="28"/>
        </w:rPr>
        <w:t>: Буянова Елена Сергеевна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Телефон-8-953-291-19-95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Лутенское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Лутенская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Индекс: 242841 Почтовый адрес: Брянская обл.,Клетнянский р-н., с.Лутна ул.М.Раздомахина д.1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Зайцева Людмила Гаврииловна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Телефон-8-920-604-52-91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Лутенское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Алексеевская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242843 Почтовый адрес: Брянская обл.,Клетнянский р-н., д.Алексеевка ул.Молодежная д.39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</w:t>
      </w:r>
      <w:r>
        <w:rPr>
          <w:sz w:val="28"/>
          <w:szCs w:val="28"/>
        </w:rPr>
        <w:t>текаря: Филиппова Тамара Алексеевна</w:t>
      </w:r>
    </w:p>
    <w:p w:rsidR="00D413A9" w:rsidRDefault="00D413A9" w:rsidP="005E0A56">
      <w:pPr>
        <w:rPr>
          <w:sz w:val="28"/>
          <w:szCs w:val="28"/>
        </w:rPr>
      </w:pPr>
      <w:r>
        <w:rPr>
          <w:sz w:val="28"/>
          <w:szCs w:val="28"/>
        </w:rPr>
        <w:t>Телефон-8-962-140-16-12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Лутенское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Старо-Мармозовская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242827 Почтовый адрес: Брянская обл., Клетнянский р-н., д.Старая-Мармазовка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Козлова Людмила Анатольевна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Телефон-8-920-856-45-98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 Поселение: Мирнинское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Мирнинская  сельская 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 242845 Почтовый адрес: Брянская обл.,Клетнянский р-н.,  п.Мирный ул.Школьная д.9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Ковалева Елена Ильинична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8</w:t>
      </w:r>
      <w:r w:rsidRPr="005E0A56">
        <w:rPr>
          <w:sz w:val="28"/>
          <w:szCs w:val="28"/>
        </w:rPr>
        <w:t>- 962-130-19-77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Мирнинское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Болотнянская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 242839 Почтовый адрес: Брянская обл.,Клетнянский р-н.,  д.Болотня ул.Новая д.13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</w:t>
      </w:r>
      <w:r>
        <w:rPr>
          <w:sz w:val="28"/>
          <w:szCs w:val="28"/>
        </w:rPr>
        <w:t>: /Синицкая Инна Павловна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</w:t>
      </w:r>
      <w:r>
        <w:rPr>
          <w:sz w:val="28"/>
          <w:szCs w:val="28"/>
        </w:rPr>
        <w:t>елефон- 9-32-35; 8-48 338-9-32-40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Мирнинское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>
        <w:rPr>
          <w:sz w:val="28"/>
          <w:szCs w:val="28"/>
        </w:rPr>
        <w:t>Добро-Корнянская</w:t>
      </w:r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 242836 Почтовый адрес: Брянская обл.,Клетнянский р-н.,  д.Добрая-Корна ул.Школьная д.1.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Кривоноженкова Лидия Николаевна.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Телефон- 8-960-550-31-36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Мирнинское сельское 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Семиричская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 242835 Почтовый адрес: Брянская обл.,Клетнянский р-н., д.Семиричи ул.Набережная д.29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Туркова Валентина Васильевна</w:t>
      </w:r>
    </w:p>
    <w:p w:rsidR="00D413A9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Телефон- 8-909-240-33-67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Мирнинское сельское 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Ширковская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 242837 Почтовый адрес: Брянская обл.,Клетнянский р-н., д.Ширковка ул.Школьная д.1.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Кудрявцева Алла Афанасьевна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  9-52-43; 8-962-131-88-43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 Поселение: Мужиновское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Мужиновская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Индекс:242831 Почтовый адрес: Брянская обл., Клетнянский р-н., с.Мужиново ул.Школьная д.9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Савченкова Галина Евгеньевна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 8-980-310-62-71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Мужиновское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Аленская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242831 Почтовый адрес: Брянская обл.,Клетнянский р-н., д.Алень ул.Копылова, 19 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Никищенкова Евгения Васильевна.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 8-960-547-04-92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Мужиновское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Недельская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Индекс: 242838 Почтовый адрес: Брянская обл.,Клетнянский р-н., д.Неделька ул.Центральная д.14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Кулаженкова Зоя Александровна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 8-910-291-61-77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Мужиновское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Ново-Троицкая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242830 Почтовый адрес: Брянская обл.,Клетнянский р-н., д.Новотроицкое ул.Центральная д.17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</w:t>
      </w:r>
      <w:r>
        <w:rPr>
          <w:sz w:val="28"/>
          <w:szCs w:val="28"/>
        </w:rPr>
        <w:t>каря: Шичкина Анна  Ивановна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</w:t>
      </w:r>
      <w:r>
        <w:rPr>
          <w:sz w:val="28"/>
          <w:szCs w:val="28"/>
        </w:rPr>
        <w:t xml:space="preserve"> 8-9532-84-54-47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Надвинское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Надвинская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Индекс:242826 Почтовый адрес: Брянская обл.,Клетнянский р-н.,д.Синицкое, ул. Молодежная д.11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Пиреева Светлана Владимировна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Телефон-8-920-856-45-73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Надвинское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Осиновская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242821 Почтовый адрес: Брянская обл.,Клетнянский р-н,д. Новая Осиновка, ул.Речная д.38А.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</w:t>
      </w:r>
      <w:r>
        <w:rPr>
          <w:sz w:val="28"/>
          <w:szCs w:val="28"/>
        </w:rPr>
        <w:t xml:space="preserve"> Зайцева Раън</w:t>
      </w:r>
      <w:r w:rsidRPr="005E0A56">
        <w:rPr>
          <w:sz w:val="28"/>
          <w:szCs w:val="28"/>
        </w:rPr>
        <w:t>о Туйгуновна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Телефон-8-980-339-96-00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Надвинское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Павлинская сельская библиотека,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Индекс: 242824  Почтовый адрес: Брянская обл.,Клетнянский р-н,д.Павлинки ул.Новая д.33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Солупаева  Любовь Владимировна.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Телефон-8-905-175-19-12</w:t>
      </w:r>
    </w:p>
    <w:p w:rsidR="00D413A9" w:rsidRPr="00020677" w:rsidRDefault="00D413A9" w:rsidP="005000F0">
      <w:pPr>
        <w:pStyle w:val="default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Последний день  каждого месяца </w:t>
      </w:r>
      <w:r>
        <w:rPr>
          <w:sz w:val="28"/>
          <w:szCs w:val="28"/>
        </w:rPr>
        <w:t xml:space="preserve"> в библиотеке - санитарный день. Библиотека не работае</w:t>
      </w:r>
      <w:r w:rsidRPr="00020677">
        <w:rPr>
          <w:sz w:val="28"/>
          <w:szCs w:val="28"/>
        </w:rPr>
        <w:t xml:space="preserve">т в праздничные дни, официально объявленные Правительством РФ нерабочими. </w:t>
      </w:r>
    </w:p>
    <w:p w:rsidR="00D413A9" w:rsidRPr="00020677" w:rsidRDefault="00D413A9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20677">
        <w:rPr>
          <w:sz w:val="28"/>
          <w:szCs w:val="28"/>
        </w:rPr>
        <w:t xml:space="preserve">2. На входе в здание, где предоставляется муниципальной услуга, установлены вывески с наименованием Библиотеки и графиком ее работы. </w:t>
      </w:r>
    </w:p>
    <w:p w:rsidR="00D413A9" w:rsidRPr="00020677" w:rsidRDefault="00D413A9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20677">
        <w:rPr>
          <w:sz w:val="28"/>
          <w:szCs w:val="28"/>
        </w:rPr>
        <w:t xml:space="preserve">Информирование о правилах предоставления муниципальной услуги осуществляется специалистами Библиотеки в ходе личного обращения пользователей, с применением средств телефонной и почтовой связи, электронного информирования, электронной почты, посредством сети Интернет. </w:t>
      </w:r>
    </w:p>
    <w:p w:rsidR="00D413A9" w:rsidRPr="00020677" w:rsidRDefault="00D413A9" w:rsidP="000206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20677">
        <w:rPr>
          <w:sz w:val="28"/>
          <w:szCs w:val="28"/>
        </w:rPr>
        <w:t>. Электронная почта Библиотеки: kle</w:t>
      </w:r>
      <w:r>
        <w:rPr>
          <w:sz w:val="28"/>
          <w:szCs w:val="28"/>
          <w:lang w:val="en-US"/>
        </w:rPr>
        <w:t>tnya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020677">
        <w:rPr>
          <w:sz w:val="28"/>
          <w:szCs w:val="28"/>
        </w:rPr>
        <w:t>.ru</w:t>
      </w:r>
    </w:p>
    <w:p w:rsidR="00D413A9" w:rsidRPr="00020677" w:rsidRDefault="00D413A9" w:rsidP="000206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20677">
        <w:rPr>
          <w:sz w:val="28"/>
          <w:szCs w:val="28"/>
        </w:rPr>
        <w:t xml:space="preserve">. </w:t>
      </w:r>
      <w:r>
        <w:rPr>
          <w:sz w:val="28"/>
          <w:szCs w:val="28"/>
        </w:rPr>
        <w:t>Общий н</w:t>
      </w:r>
      <w:r w:rsidRPr="00020677">
        <w:rPr>
          <w:sz w:val="28"/>
          <w:szCs w:val="28"/>
        </w:rPr>
        <w:t>омер телефона</w:t>
      </w:r>
      <w:r>
        <w:rPr>
          <w:sz w:val="28"/>
          <w:szCs w:val="28"/>
        </w:rPr>
        <w:t xml:space="preserve"> для справок: (8 4</w:t>
      </w:r>
      <w:r w:rsidRPr="001A2717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338) </w:t>
      </w:r>
      <w:r w:rsidRPr="00020677">
        <w:rPr>
          <w:sz w:val="28"/>
          <w:szCs w:val="28"/>
        </w:rPr>
        <w:t>9-10-56 МБУК «Межпоселенческая центральная библиотека»  Клетнянского района</w:t>
      </w:r>
    </w:p>
    <w:tbl>
      <w:tblPr>
        <w:tblW w:w="9720" w:type="dxa"/>
        <w:tblInd w:w="180" w:type="dxa"/>
        <w:tblCellMar>
          <w:left w:w="0" w:type="dxa"/>
          <w:right w:w="0" w:type="dxa"/>
        </w:tblCellMar>
        <w:tblLook w:val="0000"/>
      </w:tblPr>
      <w:tblGrid>
        <w:gridCol w:w="4332"/>
        <w:gridCol w:w="2694"/>
        <w:gridCol w:w="2694"/>
      </w:tblGrid>
      <w:tr w:rsidR="00D413A9" w:rsidRPr="00020677" w:rsidTr="005E0A56">
        <w:trPr>
          <w:trHeight w:val="347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 Контактная информация администрации Библиотеки и структурных подразделений, оказывающих государственную услугу: </w:t>
            </w:r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Структурное подразделение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/факс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Электронная почта </w:t>
            </w:r>
          </w:p>
        </w:tc>
      </w:tr>
      <w:tr w:rsidR="00D413A9" w:rsidRPr="00020677" w:rsidTr="005E0A56">
        <w:trPr>
          <w:trHeight w:val="347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413A9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020677">
              <w:rPr>
                <w:sz w:val="28"/>
                <w:szCs w:val="28"/>
              </w:rPr>
              <w:t xml:space="preserve"> библиотечного маркетинга и инновационно- методической работы;</w:t>
            </w:r>
          </w:p>
          <w:p w:rsidR="00D413A9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ЦПИ</w:t>
            </w:r>
          </w:p>
          <w:p w:rsidR="00D413A9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-центр</w:t>
            </w:r>
          </w:p>
          <w:p w:rsidR="00D413A9" w:rsidRPr="00020677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</w:p>
          <w:p w:rsidR="00D413A9" w:rsidRPr="00020677" w:rsidRDefault="00D413A9" w:rsidP="00E44FAE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  отдел  комплектования; </w:t>
            </w:r>
          </w:p>
          <w:p w:rsidR="00D413A9" w:rsidRPr="00020677" w:rsidRDefault="00D413A9" w:rsidP="00E44FAE">
            <w:pPr>
              <w:pStyle w:val="default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отдел обслуживания читателей;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Pr="00020677">
              <w:rPr>
                <w:sz w:val="28"/>
                <w:szCs w:val="28"/>
              </w:rPr>
              <w:t>(8 43338)  9-10-56</w:t>
            </w:r>
          </w:p>
          <w:p w:rsidR="00D413A9" w:rsidRDefault="00D413A9" w:rsidP="00020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Pr="00020677">
              <w:rPr>
                <w:sz w:val="28"/>
                <w:szCs w:val="28"/>
              </w:rPr>
              <w:t xml:space="preserve"> (8 43338)  9-10-56</w:t>
            </w:r>
          </w:p>
          <w:p w:rsidR="00D413A9" w:rsidRPr="00020677" w:rsidRDefault="00D413A9" w:rsidP="0002067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413A9" w:rsidRPr="00020677" w:rsidRDefault="00D413A9" w:rsidP="00020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Pr="00020677">
              <w:rPr>
                <w:sz w:val="28"/>
                <w:szCs w:val="28"/>
              </w:rPr>
              <w:t xml:space="preserve"> (8 43338)  9-10-56</w:t>
            </w:r>
          </w:p>
          <w:p w:rsidR="00D413A9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т/ф 8(43338) 9-73-33</w:t>
            </w:r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413A9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8 (48338)9-10-74</w:t>
            </w:r>
          </w:p>
          <w:p w:rsidR="00D413A9" w:rsidRDefault="00D413A9" w:rsidP="00020677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8 (48338)9-10-74</w:t>
            </w:r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D413A9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3A9" w:rsidRPr="00020677" w:rsidTr="005E0A56">
        <w:trPr>
          <w:trHeight w:val="347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детская библиотека</w:t>
            </w:r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8 (48338)9-10-74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020677">
              <w:rPr>
                <w:sz w:val="28"/>
                <w:szCs w:val="28"/>
              </w:rPr>
              <w:t>.ru</w:t>
            </w:r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 </w:t>
            </w:r>
          </w:p>
        </w:tc>
      </w:tr>
    </w:tbl>
    <w:p w:rsidR="00D413A9" w:rsidRDefault="00D413A9" w:rsidP="006C1855">
      <w:pPr>
        <w:jc w:val="both"/>
        <w:rPr>
          <w:sz w:val="16"/>
          <w:szCs w:val="16"/>
        </w:rPr>
      </w:pPr>
    </w:p>
    <w:p w:rsidR="00D413A9" w:rsidRDefault="00D413A9" w:rsidP="006C1855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20677">
        <w:rPr>
          <w:sz w:val="28"/>
          <w:szCs w:val="28"/>
        </w:rPr>
        <w:t xml:space="preserve">. При консультировании пользователей по телефону или их личном обращении специалисты Библиотеки дают исчерпывающую информацию по вопросам предоставления муниципальной услуги. </w:t>
      </w:r>
      <w:r w:rsidRPr="00D166B9">
        <w:rPr>
          <w:sz w:val="28"/>
          <w:szCs w:val="28"/>
        </w:rPr>
        <w:t xml:space="preserve"> Ответ на телефонный звонок начинается с информации о наименовании учреждения, в которое обратился гражданин, фамилии, имени, отчестве и должности специалиста, принявшего телефонный звонок.</w:t>
      </w:r>
    </w:p>
    <w:p w:rsidR="00D413A9" w:rsidRPr="00020677" w:rsidRDefault="00D413A9" w:rsidP="006C1855">
      <w:pPr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В случае, когда вопрос выходит за рамки компетенции отвечающего специалиста, обращение переадресовывается (переводится) на другое должностное лицо, или же обратившемуся пользователю сообщается телефонный номер, по которому можно получить необходимую информацию. </w:t>
      </w:r>
    </w:p>
    <w:p w:rsidR="00D413A9" w:rsidRPr="00020677" w:rsidRDefault="00D413A9" w:rsidP="00500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20677">
        <w:rPr>
          <w:sz w:val="28"/>
          <w:szCs w:val="28"/>
        </w:rPr>
        <w:t xml:space="preserve">. При информировании по письменным обращениям пользователей, в том числе направленным по электронной почте, по процедуре  предоставления муниципальной услуги ответ на обращение направляется почтой или по факсу в адрес заявителя в срок, не превышающий 10 дней со дня регистрации обращения. </w:t>
      </w:r>
    </w:p>
    <w:p w:rsidR="00D413A9" w:rsidRPr="00020677" w:rsidRDefault="00D413A9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020677">
        <w:rPr>
          <w:sz w:val="28"/>
          <w:szCs w:val="28"/>
        </w:rPr>
        <w:t xml:space="preserve"> Консультации (справки) по проблемам предоставления муниципальной  услуги посвящены следующим вопросам: </w:t>
      </w:r>
    </w:p>
    <w:p w:rsidR="00D413A9" w:rsidRDefault="00D413A9" w:rsidP="00A475BA">
      <w:pPr>
        <w:pStyle w:val="default"/>
        <w:ind w:firstLine="12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>• Режим</w:t>
      </w:r>
      <w:r>
        <w:rPr>
          <w:sz w:val="28"/>
          <w:szCs w:val="28"/>
        </w:rPr>
        <w:t xml:space="preserve"> и условия </w:t>
      </w:r>
      <w:r w:rsidRPr="00020677">
        <w:rPr>
          <w:sz w:val="28"/>
          <w:szCs w:val="28"/>
        </w:rPr>
        <w:t xml:space="preserve"> предоставления муниципальной услуги; </w:t>
      </w:r>
    </w:p>
    <w:p w:rsidR="00D413A9" w:rsidRDefault="00D413A9" w:rsidP="00A475BA">
      <w:pPr>
        <w:pStyle w:val="default"/>
        <w:numPr>
          <w:ilvl w:val="0"/>
          <w:numId w:val="7"/>
        </w:numPr>
        <w:tabs>
          <w:tab w:val="clear" w:pos="1260"/>
          <w:tab w:val="num" w:pos="2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государственной услуги, включающей:</w:t>
      </w:r>
    </w:p>
    <w:p w:rsidR="00D413A9" w:rsidRDefault="00D413A9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(паспорт или иной официальный 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ребёнка- для лиц, не достигших 14 лет;</w:t>
      </w:r>
    </w:p>
    <w:p w:rsidR="00D413A9" w:rsidRDefault="00D413A9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-читательский формуляр;</w:t>
      </w:r>
    </w:p>
    <w:p w:rsidR="00D413A9" w:rsidRDefault="00D413A9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-бланк-заказ документов по МБА;</w:t>
      </w:r>
    </w:p>
    <w:p w:rsidR="00D413A9" w:rsidRPr="00020677" w:rsidRDefault="00D413A9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-договор, дающий право на получение муниципальной услуги.</w:t>
      </w:r>
    </w:p>
    <w:p w:rsidR="00D413A9" w:rsidRPr="00020677" w:rsidRDefault="00D413A9" w:rsidP="004E7370">
      <w:pPr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Поиск и выбор источников информации для </w:t>
      </w:r>
      <w:r>
        <w:rPr>
          <w:sz w:val="28"/>
          <w:szCs w:val="28"/>
        </w:rPr>
        <w:t>получения муниципальной услуги, в т.ч. информацию о наличии или отсутствии издания в фонде библиотеки, возможности его получения в других библиотеках</w:t>
      </w:r>
    </w:p>
    <w:p w:rsidR="00D413A9" w:rsidRPr="00020677" w:rsidRDefault="00D413A9" w:rsidP="00D90E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</w:t>
      </w:r>
      <w:r w:rsidRPr="00020677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D413A9" w:rsidRPr="00020677" w:rsidRDefault="00D413A9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20677">
        <w:rPr>
          <w:sz w:val="28"/>
          <w:szCs w:val="28"/>
        </w:rPr>
        <w:t xml:space="preserve"> Основание для предоставления муниципальной услуги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020677">
        <w:rPr>
          <w:sz w:val="28"/>
          <w:szCs w:val="28"/>
        </w:rPr>
        <w:t xml:space="preserve">1. Основанием для предоставления муниципальной услуги является устное или письменное обращение пользователя в Библиотеку.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020677">
        <w:rPr>
          <w:sz w:val="28"/>
          <w:szCs w:val="28"/>
        </w:rPr>
        <w:t xml:space="preserve">2. Для получения пользователем консультации в письменном виде должны быть указаны: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Фамилия, имя, отчество (для физического лица), официальное наименование учреждения (для юридического лица);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Почтовый адрес (телефон, факс, e-mail);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Содержание обращения;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Подпись (для физического лица – личная подпись пользователя, для юридического лица – подпись руководителя учреждения или работника, официально исполняющего его обязанности) </w:t>
      </w:r>
    </w:p>
    <w:p w:rsidR="00D413A9" w:rsidRPr="00020677" w:rsidRDefault="00D413A9" w:rsidP="00947FE9">
      <w:pPr>
        <w:pStyle w:val="default"/>
        <w:ind w:left="68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Дата обращения </w:t>
      </w:r>
    </w:p>
    <w:p w:rsidR="00D413A9" w:rsidRPr="00020677" w:rsidRDefault="00D413A9" w:rsidP="001A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3.9.3</w:t>
      </w:r>
      <w:r w:rsidRPr="00020677">
        <w:rPr>
          <w:sz w:val="28"/>
          <w:szCs w:val="28"/>
        </w:rPr>
        <w:t xml:space="preserve"> Для получения пользователем консультации</w:t>
      </w:r>
      <w:r>
        <w:rPr>
          <w:sz w:val="28"/>
          <w:szCs w:val="28"/>
        </w:rPr>
        <w:t xml:space="preserve"> о предоставлении муниципальной услуги </w:t>
      </w:r>
      <w:r w:rsidRPr="00020677">
        <w:rPr>
          <w:sz w:val="28"/>
          <w:szCs w:val="28"/>
        </w:rPr>
        <w:t xml:space="preserve"> в удаленном режиме необходимо задать вопрос по электронной почте</w:t>
      </w:r>
      <w:r w:rsidRPr="001A2717">
        <w:rPr>
          <w:sz w:val="28"/>
          <w:szCs w:val="28"/>
        </w:rPr>
        <w:t xml:space="preserve"> </w:t>
      </w:r>
      <w:r w:rsidRPr="00020677">
        <w:rPr>
          <w:sz w:val="28"/>
          <w:szCs w:val="28"/>
        </w:rPr>
        <w:t>kle</w:t>
      </w:r>
      <w:r>
        <w:rPr>
          <w:sz w:val="28"/>
          <w:szCs w:val="28"/>
          <w:lang w:val="en-US"/>
        </w:rPr>
        <w:t>tnya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020677">
        <w:rPr>
          <w:sz w:val="28"/>
          <w:szCs w:val="28"/>
        </w:rPr>
        <w:t>.ru</w:t>
      </w:r>
    </w:p>
    <w:p w:rsidR="00D413A9" w:rsidRPr="00020677" w:rsidRDefault="00D413A9" w:rsidP="00600350">
      <w:pPr>
        <w:pStyle w:val="default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 указав: </w:t>
      </w:r>
    </w:p>
    <w:p w:rsidR="00D413A9" w:rsidRPr="00020677" w:rsidRDefault="00D413A9" w:rsidP="00947FE9">
      <w:pPr>
        <w:pStyle w:val="default"/>
        <w:spacing w:before="120" w:beforeAutospacing="0" w:after="120" w:afterAutospacing="0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Фамилию и инициалы (в случае конфиденциального ответа); </w:t>
      </w:r>
    </w:p>
    <w:p w:rsidR="00D413A9" w:rsidRDefault="00D413A9" w:rsidP="00947FE9">
      <w:pPr>
        <w:pStyle w:val="default"/>
        <w:spacing w:before="120" w:beforeAutospacing="0" w:after="120" w:afterAutospacing="0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Адрес электронной почты (в случае конфиденциального ответа) </w:t>
      </w:r>
    </w:p>
    <w:p w:rsidR="00D413A9" w:rsidRPr="00020677" w:rsidRDefault="00D413A9" w:rsidP="00947FE9">
      <w:pPr>
        <w:pStyle w:val="default"/>
        <w:spacing w:before="120" w:beforeAutospacing="0" w:after="120" w:afterAutospacing="0"/>
        <w:ind w:firstLine="540"/>
        <w:jc w:val="both"/>
        <w:rPr>
          <w:sz w:val="28"/>
          <w:szCs w:val="28"/>
        </w:rPr>
      </w:pPr>
    </w:p>
    <w:p w:rsidR="00D413A9" w:rsidRPr="00020677" w:rsidRDefault="00D413A9" w:rsidP="006C18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3.10</w:t>
      </w:r>
      <w:r w:rsidRPr="00020677">
        <w:rPr>
          <w:sz w:val="28"/>
          <w:szCs w:val="28"/>
        </w:rPr>
        <w:t xml:space="preserve"> Сроки и</w:t>
      </w:r>
      <w:r>
        <w:rPr>
          <w:sz w:val="28"/>
          <w:szCs w:val="28"/>
        </w:rPr>
        <w:t>сполнения муниципальной услуги:</w:t>
      </w:r>
    </w:p>
    <w:p w:rsidR="00D413A9" w:rsidRPr="00020677" w:rsidRDefault="00D413A9" w:rsidP="00AC4492">
      <w:pPr>
        <w:spacing w:before="100" w:beforeAutospacing="1" w:after="100" w:afterAutospacing="1"/>
        <w:jc w:val="both"/>
        <w:rPr>
          <w:sz w:val="28"/>
          <w:szCs w:val="28"/>
        </w:rPr>
      </w:pPr>
      <w:r w:rsidRPr="00020677">
        <w:rPr>
          <w:sz w:val="28"/>
          <w:szCs w:val="28"/>
        </w:rPr>
        <w:t>Предоставление муниципальной услуги производится в сроки, определенные Постановлением Министерства труда и социального развития от 03.02.1997 №6 «Об утверждении межотраслевых норм времени на работы, выполняемые в библиотеках»</w:t>
      </w:r>
      <w:r>
        <w:rPr>
          <w:sz w:val="28"/>
          <w:szCs w:val="28"/>
        </w:rPr>
        <w:t>.</w:t>
      </w:r>
    </w:p>
    <w:p w:rsidR="00D413A9" w:rsidRDefault="00D413A9" w:rsidP="00AC449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межотраслевыми нормами времени на работы, выполняемыми в библиотеках, и</w:t>
      </w:r>
      <w:r w:rsidRPr="00020677">
        <w:rPr>
          <w:sz w:val="28"/>
          <w:szCs w:val="28"/>
        </w:rPr>
        <w:t xml:space="preserve">сполнение муниципальной  услуги осуществляется в следующие сроки: </w:t>
      </w:r>
    </w:p>
    <w:p w:rsidR="00D413A9" w:rsidRPr="00D166B9" w:rsidRDefault="00D413A9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Время ожидания оказани</w:t>
      </w:r>
      <w:r>
        <w:rPr>
          <w:sz w:val="28"/>
          <w:szCs w:val="28"/>
        </w:rPr>
        <w:t xml:space="preserve">я услуги  в  отделе обслуживания  библиотеки </w:t>
      </w:r>
      <w:r w:rsidRPr="00D166B9">
        <w:rPr>
          <w:sz w:val="28"/>
          <w:szCs w:val="28"/>
        </w:rPr>
        <w:t xml:space="preserve"> не превышает 15 </w:t>
      </w:r>
      <w:r>
        <w:rPr>
          <w:sz w:val="28"/>
          <w:szCs w:val="28"/>
        </w:rPr>
        <w:t xml:space="preserve">-20 </w:t>
      </w:r>
      <w:r w:rsidRPr="00D166B9">
        <w:rPr>
          <w:sz w:val="28"/>
          <w:szCs w:val="28"/>
        </w:rPr>
        <w:t>минут с момен</w:t>
      </w:r>
      <w:r>
        <w:rPr>
          <w:sz w:val="28"/>
          <w:szCs w:val="28"/>
        </w:rPr>
        <w:t xml:space="preserve">та получения специалистом, </w:t>
      </w:r>
      <w:r w:rsidRPr="00D166B9">
        <w:rPr>
          <w:sz w:val="28"/>
          <w:szCs w:val="28"/>
        </w:rPr>
        <w:t xml:space="preserve">ответственным за предоставление  муниципальной услуги, соответствующего обращения от пользователя, которое оформлено в соответствии с требованиями настоящего административного регламента; </w:t>
      </w:r>
    </w:p>
    <w:p w:rsidR="00D413A9" w:rsidRPr="00D166B9" w:rsidRDefault="00D413A9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Срок выполнения заявки по МБА  с момента подачи заявки:</w:t>
      </w:r>
    </w:p>
    <w:p w:rsidR="00D413A9" w:rsidRPr="00D166B9" w:rsidRDefault="00D413A9" w:rsidP="00AC4492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 - 10 рабочих дней – для оригиналов документов при перенаправлении в другие библиотеки;</w:t>
      </w:r>
    </w:p>
    <w:p w:rsidR="00D413A9" w:rsidRDefault="00D413A9" w:rsidP="00AC4492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 -  15 рабочих дней – при дополнительном библиографическом поиске.</w:t>
      </w:r>
    </w:p>
    <w:p w:rsidR="00D413A9" w:rsidRPr="00D166B9" w:rsidRDefault="00D413A9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166B9">
        <w:rPr>
          <w:sz w:val="28"/>
          <w:szCs w:val="28"/>
        </w:rPr>
        <w:t>казание справочной и консультационной помощи пользователям библиотеки в поиске и вы</w:t>
      </w:r>
      <w:r>
        <w:rPr>
          <w:sz w:val="28"/>
          <w:szCs w:val="28"/>
        </w:rPr>
        <w:t>боре источника информации -</w:t>
      </w:r>
      <w:r w:rsidRPr="00D166B9">
        <w:rPr>
          <w:sz w:val="28"/>
          <w:szCs w:val="28"/>
        </w:rPr>
        <w:t xml:space="preserve"> не более 20 минут на одну услугу;</w:t>
      </w:r>
    </w:p>
    <w:p w:rsidR="00D413A9" w:rsidRDefault="00D413A9" w:rsidP="004E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-Время обслуживания пользователей  с использованием информационно-коммуникативных технологий зависит от степени сложности запроса пользователя, объёма предоставляемых услуг и технических возможностей Библиотеки и  может составлять от 5 минут до 10 рабочих дней с  момента </w:t>
      </w:r>
      <w:r w:rsidRPr="00020677">
        <w:rPr>
          <w:sz w:val="28"/>
          <w:szCs w:val="28"/>
        </w:rPr>
        <w:t xml:space="preserve"> получения запроса. </w:t>
      </w:r>
    </w:p>
    <w:p w:rsidR="00D413A9" w:rsidRDefault="00D413A9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20677">
        <w:rPr>
          <w:sz w:val="28"/>
          <w:szCs w:val="28"/>
        </w:rPr>
        <w:t>стное консультирование</w:t>
      </w:r>
      <w:r>
        <w:rPr>
          <w:sz w:val="28"/>
          <w:szCs w:val="28"/>
        </w:rPr>
        <w:t xml:space="preserve"> специалистов  муниципальных библиотек</w:t>
      </w:r>
      <w:r w:rsidRPr="00020677">
        <w:rPr>
          <w:sz w:val="28"/>
          <w:szCs w:val="28"/>
        </w:rPr>
        <w:t xml:space="preserve"> - в день обращения, а в случае сложных вопросов, в течение 3 рабочих дней; письменное консультирование - в течение рабочего дня, а в случае развёрнутых консультаций, требующих анализа и экспертизы документа, деятельности конкретного работника, библиотеки, сети муниципальных библиотек района (города) с последующим оформлением справки, до 14 рабочих дней с даты получения запроса. </w:t>
      </w:r>
    </w:p>
    <w:p w:rsidR="00D413A9" w:rsidRDefault="00D413A9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20677">
        <w:rPr>
          <w:sz w:val="28"/>
          <w:szCs w:val="28"/>
        </w:rPr>
        <w:t>Обучающие мероприятия проводятся в сроки, определенные годовым  планом работы Библиотеки по методическому обеспечению деятельности муниципальных библиотек района и конкретизированные за месяц до проведения мероприятия.</w:t>
      </w:r>
    </w:p>
    <w:p w:rsidR="00D413A9" w:rsidRDefault="00D413A9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0677">
        <w:rPr>
          <w:sz w:val="28"/>
          <w:szCs w:val="28"/>
        </w:rPr>
        <w:t xml:space="preserve">Подготовка и выпуск изданий Библиотеки осуществляется в сроки, определенные годовым планом работы Библиотеки по методическому обеспечению деятельности муниципальных библиотек области. </w:t>
      </w:r>
    </w:p>
    <w:p w:rsidR="00D413A9" w:rsidRDefault="00D413A9" w:rsidP="00CE476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020677">
        <w:rPr>
          <w:sz w:val="28"/>
          <w:szCs w:val="28"/>
        </w:rPr>
        <w:t xml:space="preserve"> Перечень оснований для приостановления предоставления муниципальной услуги либо отказа в предоставлении муниципальной услуги. Основанием для приостановления либо отказа в предоставлении муниципальной  услуги является: </w:t>
      </w:r>
    </w:p>
    <w:p w:rsidR="00D413A9" w:rsidRPr="00D166B9" w:rsidRDefault="00D413A9" w:rsidP="005756EA">
      <w:pPr>
        <w:rPr>
          <w:sz w:val="28"/>
          <w:szCs w:val="28"/>
        </w:rPr>
      </w:pPr>
      <w:r w:rsidRPr="00020677">
        <w:rPr>
          <w:sz w:val="28"/>
          <w:szCs w:val="28"/>
        </w:rPr>
        <w:t>•</w:t>
      </w:r>
      <w:r>
        <w:rPr>
          <w:sz w:val="28"/>
          <w:szCs w:val="28"/>
        </w:rPr>
        <w:t xml:space="preserve"> нарушение пользователем</w:t>
      </w:r>
      <w:r w:rsidRPr="00D166B9">
        <w:rPr>
          <w:sz w:val="28"/>
          <w:szCs w:val="28"/>
        </w:rPr>
        <w:t xml:space="preserve"> библиотеки Правил пользования</w:t>
      </w:r>
    </w:p>
    <w:p w:rsidR="00D413A9" w:rsidRDefault="00D413A9" w:rsidP="005756EA">
      <w:pPr>
        <w:rPr>
          <w:sz w:val="28"/>
          <w:szCs w:val="28"/>
        </w:rPr>
      </w:pPr>
      <w:r>
        <w:rPr>
          <w:sz w:val="28"/>
          <w:szCs w:val="28"/>
        </w:rPr>
        <w:t>библиотекой:</w:t>
      </w:r>
    </w:p>
    <w:p w:rsidR="00D413A9" w:rsidRPr="00D166B9" w:rsidRDefault="00D413A9" w:rsidP="00575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D166B9">
        <w:rPr>
          <w:sz w:val="28"/>
          <w:szCs w:val="28"/>
        </w:rPr>
        <w:t xml:space="preserve"> пользователи, </w:t>
      </w:r>
      <w:r>
        <w:rPr>
          <w:sz w:val="28"/>
          <w:szCs w:val="28"/>
        </w:rPr>
        <w:t>нарушившие Правила пользования Библиотекой и причинившие Библиотеке  ущерб</w:t>
      </w:r>
      <w:r w:rsidRPr="00D166B9">
        <w:rPr>
          <w:sz w:val="28"/>
          <w:szCs w:val="28"/>
        </w:rPr>
        <w:t>, несут материальную, уголовную или иную ответственность в соответствии с законодательством Российской Фед</w:t>
      </w:r>
      <w:r>
        <w:rPr>
          <w:sz w:val="28"/>
          <w:szCs w:val="28"/>
        </w:rPr>
        <w:t>ерации и Правилами пользования Б</w:t>
      </w:r>
      <w:r w:rsidRPr="00D166B9">
        <w:rPr>
          <w:sz w:val="28"/>
          <w:szCs w:val="28"/>
        </w:rPr>
        <w:t>иблиотекой или компенсируют ущерб в следующем порядке:</w:t>
      </w:r>
    </w:p>
    <w:p w:rsidR="00D413A9" w:rsidRPr="00D166B9" w:rsidRDefault="00D413A9" w:rsidP="005756EA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- при утере или порче документ</w:t>
      </w:r>
      <w:r>
        <w:rPr>
          <w:sz w:val="28"/>
          <w:szCs w:val="28"/>
        </w:rPr>
        <w:t xml:space="preserve">а из фонда  Библиотеки </w:t>
      </w:r>
      <w:r w:rsidRPr="00D166B9">
        <w:rPr>
          <w:sz w:val="28"/>
          <w:szCs w:val="28"/>
        </w:rPr>
        <w:t>пользователи  обязаны заменить их соответственно такими же или признанными равноценными; при невозможности замены - возместить их стоимость в размере рыночной стоимости;</w:t>
      </w:r>
    </w:p>
    <w:p w:rsidR="00D413A9" w:rsidRDefault="00D413A9" w:rsidP="005756EA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-  при нарушении сроков возврата документов, взятых во врем</w:t>
      </w:r>
      <w:r>
        <w:rPr>
          <w:sz w:val="28"/>
          <w:szCs w:val="28"/>
        </w:rPr>
        <w:t>енное пользование  в отделе обслуживания Библиотеки</w:t>
      </w:r>
      <w:r w:rsidRPr="00D166B9">
        <w:rPr>
          <w:sz w:val="28"/>
          <w:szCs w:val="28"/>
        </w:rPr>
        <w:t xml:space="preserve">, пользователи обязаны возместить пени в соответствии с Правилами пользования </w:t>
      </w:r>
      <w:r>
        <w:rPr>
          <w:sz w:val="28"/>
          <w:szCs w:val="28"/>
        </w:rPr>
        <w:t>Библиотекой</w:t>
      </w:r>
      <w:r w:rsidRPr="00D166B9">
        <w:rPr>
          <w:sz w:val="28"/>
          <w:szCs w:val="28"/>
        </w:rPr>
        <w:t xml:space="preserve">, переводятся на залоговое обслуживание или лишаются права </w:t>
      </w:r>
      <w:r>
        <w:rPr>
          <w:sz w:val="28"/>
          <w:szCs w:val="28"/>
        </w:rPr>
        <w:t xml:space="preserve">пользования  Библиотекой </w:t>
      </w:r>
      <w:r w:rsidRPr="00D166B9">
        <w:rPr>
          <w:sz w:val="28"/>
          <w:szCs w:val="28"/>
        </w:rPr>
        <w:t xml:space="preserve"> на сроки, уста</w:t>
      </w:r>
      <w:r>
        <w:rPr>
          <w:sz w:val="28"/>
          <w:szCs w:val="28"/>
        </w:rPr>
        <w:t>навливаемые правилами пользования</w:t>
      </w:r>
      <w:r w:rsidRPr="00D166B9">
        <w:rPr>
          <w:sz w:val="28"/>
          <w:szCs w:val="28"/>
        </w:rPr>
        <w:t xml:space="preserve">. За утрату произведений печати и иных материалов из фондов </w:t>
      </w:r>
      <w:r>
        <w:rPr>
          <w:sz w:val="28"/>
          <w:szCs w:val="28"/>
        </w:rPr>
        <w:t xml:space="preserve">Библиотеки, </w:t>
      </w:r>
      <w:r w:rsidRPr="00D166B9">
        <w:rPr>
          <w:sz w:val="28"/>
          <w:szCs w:val="28"/>
        </w:rPr>
        <w:t>причинение вреда и нарушение сроков возврата документов несовершеннолетними читателями ответственность за них несут родители, опекуны, попечители, воспитательные или лечебные учреждения, под надзором которых находятся несовершеннолетние;</w:t>
      </w:r>
    </w:p>
    <w:p w:rsidR="00D413A9" w:rsidRDefault="00D413A9" w:rsidP="00A475BA">
      <w:pPr>
        <w:numPr>
          <w:ilvl w:val="0"/>
          <w:numId w:val="7"/>
        </w:numPr>
        <w:tabs>
          <w:tab w:val="clear" w:pos="1260"/>
          <w:tab w:val="num" w:pos="360"/>
        </w:tabs>
        <w:ind w:hanging="126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документов, требуемых настоящим регламентом;</w:t>
      </w:r>
    </w:p>
    <w:p w:rsidR="00D413A9" w:rsidRPr="00D166B9" w:rsidRDefault="00D413A9" w:rsidP="00C048ED">
      <w:pPr>
        <w:numPr>
          <w:ilvl w:val="0"/>
          <w:numId w:val="7"/>
        </w:numPr>
        <w:tabs>
          <w:tab w:val="clear" w:pos="1260"/>
          <w:tab w:val="num" w:pos="360"/>
        </w:tabs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неверных сведений в документах, требуемых настоящим регламентом по предоставлению муниципальной услуги;</w:t>
      </w:r>
    </w:p>
    <w:p w:rsidR="00D413A9" w:rsidRDefault="00D413A9" w:rsidP="004E7370">
      <w:pPr>
        <w:rPr>
          <w:sz w:val="28"/>
          <w:szCs w:val="28"/>
        </w:rPr>
      </w:pPr>
      <w:r w:rsidRPr="00020677">
        <w:rPr>
          <w:sz w:val="28"/>
          <w:szCs w:val="28"/>
        </w:rPr>
        <w:t>• пользователь нарушил правила заполнения документов, требуемых настоящим регламентом по предоставлению муниципальной  услуги.</w:t>
      </w:r>
    </w:p>
    <w:p w:rsidR="00D413A9" w:rsidRDefault="00D413A9" w:rsidP="004E3B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020677">
        <w:rPr>
          <w:sz w:val="28"/>
          <w:szCs w:val="28"/>
        </w:rPr>
        <w:t xml:space="preserve">Отказ в предоставлении муниципальной услуги по этим основаниям может быть обжалован </w:t>
      </w:r>
      <w:r>
        <w:rPr>
          <w:sz w:val="28"/>
          <w:szCs w:val="28"/>
        </w:rPr>
        <w:t xml:space="preserve">в   </w:t>
      </w:r>
      <w:r w:rsidRPr="00020677">
        <w:rPr>
          <w:sz w:val="28"/>
          <w:szCs w:val="28"/>
        </w:rPr>
        <w:t>Адм</w:t>
      </w:r>
      <w:r>
        <w:rPr>
          <w:sz w:val="28"/>
          <w:szCs w:val="28"/>
        </w:rPr>
        <w:t>инистрации  Клетнянского района  или в суде.</w:t>
      </w:r>
    </w:p>
    <w:p w:rsidR="00D413A9" w:rsidRPr="00020677" w:rsidRDefault="00D413A9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020677">
        <w:rPr>
          <w:sz w:val="28"/>
          <w:szCs w:val="28"/>
        </w:rPr>
        <w:t xml:space="preserve">Требования к местам предоставления муниципальной услуги. </w:t>
      </w:r>
    </w:p>
    <w:p w:rsidR="00D413A9" w:rsidRPr="00020677" w:rsidRDefault="00D413A9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020677">
        <w:rPr>
          <w:sz w:val="28"/>
          <w:szCs w:val="28"/>
        </w:rPr>
        <w:t xml:space="preserve">Помещения, предназначенные для предоставления муниципальной услуги, соответствуют санитарно-эпидемиологическим правилам и нормативам, правилам пожарной безопасности, нормам охраны труда. </w:t>
      </w:r>
    </w:p>
    <w:p w:rsidR="00D413A9" w:rsidRPr="00020677" w:rsidRDefault="00D413A9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020677">
        <w:rPr>
          <w:sz w:val="28"/>
          <w:szCs w:val="28"/>
        </w:rPr>
        <w:t xml:space="preserve">Рабочие места специалистов Библиотеки  оборудованы оргтехникой, компьютерной техникой, имеется  доступ в Интернет; обеспечены расходными материалами и канцелярскими товарами. </w:t>
      </w:r>
    </w:p>
    <w:p w:rsidR="00D413A9" w:rsidRPr="00020677" w:rsidRDefault="00D413A9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020677">
        <w:rPr>
          <w:sz w:val="28"/>
          <w:szCs w:val="28"/>
        </w:rPr>
        <w:t xml:space="preserve">Места ожидания и предоставления муниципальной услуги оборудованы: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информационными стендами;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столами и стульями для возможности оформления документов и обеспечиваются бумагой и канцелярскими принадлежностями;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автоматизированными рабочими местами для пользователей, в том числе с доступом в Интернет;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мебелью, обеспечивающей комфорт пользователям;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противопожарной системой и первичными средствами пожаротушения; </w:t>
      </w:r>
    </w:p>
    <w:p w:rsidR="00D413A9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автоматической системой оповещения людей о ЧС. </w:t>
      </w:r>
    </w:p>
    <w:p w:rsidR="00D413A9" w:rsidRPr="00E90B35" w:rsidRDefault="00D413A9" w:rsidP="0063456A">
      <w:r w:rsidRPr="00E90B35">
        <w:t>АДМИНИСТРАТИВНЫЕ  ПРОЦЕДУРЫ, ОПИСАНИЕ ПОСЛЕДОВАТЕЛЬНОСТИ  ОСУЩЕСТВЛЕНИЯ  БИБЛИОТЕЧНОГО ОБСЛУЖИВАНИЯ  НАСЕЛЕНИЯ,  КОМПЛЕКТОВАНИЯ И ОБЕСПЕЧЕНИЯ  СОХРАННОСТИ  КНИЖНЫХ ФОНДОВ,  ОКАЗАНИЯ КОНСУЛЬТАТИВНОЙ  И  МЕТОДИЧЕСКОЙ  ПОМОЩИ  СЕЛЬСКИМ БИБЛИОТЕКАМ  РАЙОНА.</w:t>
      </w:r>
    </w:p>
    <w:p w:rsidR="00D413A9" w:rsidRPr="00D166B9" w:rsidRDefault="00D413A9" w:rsidP="00D90E39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166B9">
        <w:rPr>
          <w:sz w:val="28"/>
          <w:szCs w:val="28"/>
        </w:rPr>
        <w:t> </w:t>
      </w:r>
    </w:p>
    <w:p w:rsidR="00D413A9" w:rsidRPr="00D166B9" w:rsidRDefault="00D413A9" w:rsidP="00964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 </w:t>
      </w:r>
      <w:r w:rsidRPr="00D166B9">
        <w:rPr>
          <w:sz w:val="28"/>
          <w:szCs w:val="28"/>
        </w:rPr>
        <w:t>Административная процедура осуществляется в соответствии с действующим законодательством РФ и муниципальными правовыми актами.</w:t>
      </w:r>
    </w:p>
    <w:p w:rsidR="00D413A9" w:rsidRPr="009644F1" w:rsidRDefault="00D413A9" w:rsidP="00E90B35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9644F1">
        <w:rPr>
          <w:sz w:val="28"/>
          <w:szCs w:val="28"/>
        </w:rPr>
        <w:t>Исполнение муниципальной функции по комплектованию и обеспечению сохранности библиотечных фондов включает в себя:</w:t>
      </w:r>
    </w:p>
    <w:p w:rsidR="00D413A9" w:rsidRPr="00D90E3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-  определение порядка</w:t>
      </w:r>
      <w:r w:rsidRPr="00D166B9">
        <w:rPr>
          <w:sz w:val="28"/>
          <w:szCs w:val="28"/>
        </w:rPr>
        <w:t xml:space="preserve"> и условий организации учета, комплектования, хранения и использования документов, входящих в состав </w:t>
      </w:r>
      <w:r>
        <w:rPr>
          <w:sz w:val="28"/>
          <w:szCs w:val="28"/>
        </w:rPr>
        <w:t xml:space="preserve"> единого </w:t>
      </w:r>
      <w:hyperlink r:id="rId7" w:anchor="sub_7000" w:history="1">
        <w:r w:rsidRPr="00D90E39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библиотечного фонда</w:t>
        </w:r>
      </w:hyperlink>
      <w:r>
        <w:t xml:space="preserve"> </w:t>
      </w:r>
      <w:r>
        <w:rPr>
          <w:sz w:val="28"/>
          <w:szCs w:val="28"/>
        </w:rPr>
        <w:t>Клетнянского района</w:t>
      </w:r>
      <w:r w:rsidRPr="00D90E39">
        <w:rPr>
          <w:sz w:val="28"/>
          <w:szCs w:val="28"/>
        </w:rPr>
        <w:t>;</w:t>
      </w:r>
    </w:p>
    <w:p w:rsidR="00D413A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осуществление </w:t>
      </w:r>
      <w:r w:rsidRPr="00D166B9">
        <w:rPr>
          <w:sz w:val="28"/>
          <w:szCs w:val="28"/>
        </w:rPr>
        <w:t>к</w:t>
      </w:r>
      <w:r>
        <w:rPr>
          <w:sz w:val="28"/>
          <w:szCs w:val="28"/>
        </w:rPr>
        <w:t xml:space="preserve">омплектования, распределения, контроля за списанием библиотечных фондов муниципальными библиотеками района </w:t>
      </w:r>
    </w:p>
    <w:p w:rsidR="00D413A9" w:rsidRDefault="00D413A9" w:rsidP="008D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r w:rsidRPr="00D166B9">
        <w:rPr>
          <w:sz w:val="28"/>
          <w:szCs w:val="28"/>
        </w:rPr>
        <w:t>сохранности  </w:t>
      </w:r>
      <w:r>
        <w:rPr>
          <w:sz w:val="28"/>
          <w:szCs w:val="28"/>
        </w:rPr>
        <w:t xml:space="preserve"> единого   книжного фонда района через</w:t>
      </w:r>
      <w:r w:rsidRPr="00D166B9">
        <w:rPr>
          <w:sz w:val="28"/>
          <w:szCs w:val="28"/>
        </w:rPr>
        <w:t>     </w:t>
      </w:r>
      <w:r>
        <w:rPr>
          <w:sz w:val="28"/>
          <w:szCs w:val="28"/>
        </w:rPr>
        <w:t xml:space="preserve"> соблюдение</w:t>
      </w:r>
      <w:r w:rsidRPr="00D166B9">
        <w:rPr>
          <w:sz w:val="28"/>
          <w:szCs w:val="28"/>
        </w:rPr>
        <w:t xml:space="preserve"> систематического и хронологического учета муниципального библиотечного фонда,</w:t>
      </w:r>
      <w:r>
        <w:rPr>
          <w:sz w:val="28"/>
          <w:szCs w:val="28"/>
        </w:rPr>
        <w:t xml:space="preserve"> общий </w:t>
      </w:r>
      <w:r w:rsidRPr="00D166B9">
        <w:rPr>
          <w:sz w:val="28"/>
          <w:szCs w:val="28"/>
        </w:rPr>
        <w:t xml:space="preserve"> статистический учет всех документов фонда по единой государственной форме отчетности 6-НК;</w:t>
      </w:r>
    </w:p>
    <w:p w:rsidR="00D413A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Pr="00D166B9">
        <w:rPr>
          <w:sz w:val="28"/>
          <w:szCs w:val="28"/>
        </w:rPr>
        <w:t>подписки на периодические издани</w:t>
      </w:r>
      <w:r>
        <w:rPr>
          <w:sz w:val="28"/>
          <w:szCs w:val="28"/>
        </w:rPr>
        <w:t>я Библиотеки, контроль за проведением подписки в библиотеках поселений</w:t>
      </w:r>
      <w:r w:rsidRPr="00D166B9">
        <w:rPr>
          <w:sz w:val="28"/>
          <w:szCs w:val="28"/>
        </w:rPr>
        <w:t>;</w:t>
      </w:r>
    </w:p>
    <w:p w:rsidR="00D413A9" w:rsidRPr="00D166B9" w:rsidRDefault="00D413A9" w:rsidP="00C70B10">
      <w:pPr>
        <w:jc w:val="both"/>
        <w:rPr>
          <w:sz w:val="28"/>
          <w:szCs w:val="28"/>
        </w:rPr>
      </w:pPr>
      <w:r>
        <w:rPr>
          <w:sz w:val="28"/>
          <w:szCs w:val="28"/>
        </w:rPr>
        <w:t> - создание и ведение электронного каталога  на единый библиотечный  фонд Клетнянского района</w:t>
      </w:r>
    </w:p>
    <w:p w:rsidR="00D413A9" w:rsidRPr="00D166B9" w:rsidRDefault="00D413A9" w:rsidP="00D90E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3.16</w:t>
      </w:r>
      <w:r w:rsidRPr="00D166B9">
        <w:rPr>
          <w:sz w:val="28"/>
          <w:szCs w:val="28"/>
        </w:rPr>
        <w:t xml:space="preserve"> Исполнение муниципальной функции по организации библиотечного обслуживания населения, включает в себя: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66B9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D166B9">
        <w:rPr>
          <w:sz w:val="28"/>
          <w:szCs w:val="28"/>
        </w:rPr>
        <w:t>1. Прием и регистрация пользователей.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3.16.2 </w:t>
      </w:r>
      <w:r w:rsidRPr="00D166B9">
        <w:rPr>
          <w:sz w:val="28"/>
          <w:szCs w:val="28"/>
        </w:rPr>
        <w:t>Основанием для начала административного действия является личное обращение пользователя в</w:t>
      </w:r>
      <w:r>
        <w:rPr>
          <w:sz w:val="28"/>
          <w:szCs w:val="28"/>
        </w:rPr>
        <w:t xml:space="preserve"> Библиотеку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3.16.3</w:t>
      </w:r>
      <w:r w:rsidRPr="00D166B9">
        <w:rPr>
          <w:sz w:val="28"/>
          <w:szCs w:val="28"/>
        </w:rPr>
        <w:t>. Ответственным за предоставление услуги является должн</w:t>
      </w:r>
      <w:r>
        <w:rPr>
          <w:sz w:val="28"/>
          <w:szCs w:val="28"/>
        </w:rPr>
        <w:t>остное лицо, руководитель структурного подразделения  Библиотеки, ответственный за организацию библиотечного  обслуживания  жителей</w:t>
      </w:r>
      <w:r w:rsidRPr="00D166B9">
        <w:rPr>
          <w:sz w:val="28"/>
          <w:szCs w:val="28"/>
        </w:rPr>
        <w:t>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3.16.4</w:t>
      </w:r>
      <w:r w:rsidRPr="00D166B9">
        <w:rPr>
          <w:sz w:val="28"/>
          <w:szCs w:val="28"/>
        </w:rPr>
        <w:t>Порядок действий: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оформление документов на право получения муниципальной услуги: </w:t>
      </w:r>
      <w:r>
        <w:rPr>
          <w:sz w:val="28"/>
          <w:szCs w:val="28"/>
        </w:rPr>
        <w:t>запись пользователя</w:t>
      </w:r>
      <w:r w:rsidRPr="00D166B9">
        <w:rPr>
          <w:sz w:val="28"/>
          <w:szCs w:val="28"/>
        </w:rPr>
        <w:t>, оформление читательского формуляра, заполн</w:t>
      </w:r>
      <w:r>
        <w:rPr>
          <w:sz w:val="28"/>
          <w:szCs w:val="28"/>
        </w:rPr>
        <w:t>ение регистрационной карточки</w:t>
      </w:r>
      <w:r w:rsidRPr="00D166B9">
        <w:rPr>
          <w:sz w:val="28"/>
          <w:szCs w:val="28"/>
        </w:rPr>
        <w:t>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ознакомление с Правилами </w:t>
      </w:r>
      <w:r>
        <w:rPr>
          <w:sz w:val="28"/>
          <w:szCs w:val="28"/>
        </w:rPr>
        <w:t>пользования  Библиотеки</w:t>
      </w:r>
      <w:r w:rsidRPr="00D166B9">
        <w:rPr>
          <w:sz w:val="28"/>
          <w:szCs w:val="28"/>
        </w:rPr>
        <w:t xml:space="preserve"> и другими локальными нормативно-правовыми актами по основной деятельности, регламентирующими библиотечную деятельность. 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166B9">
        <w:rPr>
          <w:sz w:val="28"/>
          <w:szCs w:val="28"/>
        </w:rPr>
        <w:t>3.1.4. При оформлении документов на право получения муниципальной услуги используются Правила п</w:t>
      </w:r>
      <w:r>
        <w:rPr>
          <w:sz w:val="28"/>
          <w:szCs w:val="28"/>
        </w:rPr>
        <w:t xml:space="preserve">ользования Библиотекой, </w:t>
      </w:r>
      <w:r w:rsidRPr="00D166B9">
        <w:rPr>
          <w:sz w:val="28"/>
          <w:szCs w:val="28"/>
        </w:rPr>
        <w:t xml:space="preserve">утвержденные приказом директора.     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3.16.5 </w:t>
      </w:r>
      <w:r w:rsidRPr="00D166B9">
        <w:rPr>
          <w:rStyle w:val="ad"/>
          <w:b w:val="0"/>
          <w:bCs w:val="0"/>
          <w:sz w:val="28"/>
          <w:szCs w:val="28"/>
        </w:rPr>
        <w:t>Результатом административного действия является</w:t>
      </w:r>
      <w:r w:rsidRPr="00D166B9">
        <w:rPr>
          <w:sz w:val="28"/>
          <w:szCs w:val="28"/>
        </w:rPr>
        <w:t xml:space="preserve"> оформление в установленном порядке документов (читательского формуляра, бланка-заказа) на право получения муниципальной услуги.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3.16.6</w:t>
      </w:r>
      <w:r w:rsidRPr="00D166B9">
        <w:rPr>
          <w:sz w:val="28"/>
          <w:szCs w:val="28"/>
        </w:rPr>
        <w:t>. Выдача пользователю документа во временное пользование  и информации в соответствии с запросами пользователей.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3.16.7</w:t>
      </w:r>
      <w:r w:rsidRPr="00D166B9">
        <w:rPr>
          <w:sz w:val="28"/>
          <w:szCs w:val="28"/>
        </w:rPr>
        <w:t>.  Основанием для начала административного действия является регистрация пол</w:t>
      </w:r>
      <w:r>
        <w:rPr>
          <w:sz w:val="28"/>
          <w:szCs w:val="28"/>
        </w:rPr>
        <w:t>ьзователя в  структурных подразделениях Библиотеки.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3.16.8</w:t>
      </w:r>
      <w:r w:rsidRPr="00D166B9">
        <w:rPr>
          <w:sz w:val="28"/>
          <w:szCs w:val="28"/>
        </w:rPr>
        <w:t>. Порядок действий: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запрос в устной или письменной форме, а также самостоятельный выбор документа, находяще</w:t>
      </w:r>
      <w:r>
        <w:rPr>
          <w:sz w:val="28"/>
          <w:szCs w:val="28"/>
        </w:rPr>
        <w:t>гося в открытом доступе</w:t>
      </w:r>
      <w:r w:rsidRPr="00D166B9">
        <w:rPr>
          <w:sz w:val="28"/>
          <w:szCs w:val="28"/>
        </w:rPr>
        <w:t>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выполнение с</w:t>
      </w:r>
      <w:r>
        <w:rPr>
          <w:sz w:val="28"/>
          <w:szCs w:val="28"/>
        </w:rPr>
        <w:t>пециалистом Библиотеки</w:t>
      </w:r>
      <w:r w:rsidRPr="00D166B9">
        <w:rPr>
          <w:sz w:val="28"/>
          <w:szCs w:val="28"/>
        </w:rPr>
        <w:t xml:space="preserve"> запроса пользователя, осуществление выдачи документа;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фиксация выдачи документов в соответствии  с ГОСТ</w:t>
      </w:r>
      <w:r>
        <w:rPr>
          <w:sz w:val="28"/>
          <w:szCs w:val="28"/>
        </w:rPr>
        <w:t>ом</w:t>
      </w:r>
      <w:r w:rsidRPr="00D166B9">
        <w:rPr>
          <w:sz w:val="28"/>
          <w:szCs w:val="28"/>
        </w:rPr>
        <w:t>,  регистрация выполненных запросов.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3.16.9 </w:t>
      </w:r>
      <w:r w:rsidRPr="00D166B9">
        <w:rPr>
          <w:sz w:val="28"/>
          <w:szCs w:val="28"/>
        </w:rPr>
        <w:t>Выдача пользователю документа во временное пользование  и информации в соответствии с запросами пользоват</w:t>
      </w:r>
      <w:r>
        <w:rPr>
          <w:sz w:val="28"/>
          <w:szCs w:val="28"/>
        </w:rPr>
        <w:t>елей</w:t>
      </w:r>
    </w:p>
    <w:p w:rsidR="00D413A9" w:rsidRPr="008C399C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3.16.10 </w:t>
      </w:r>
      <w:r w:rsidRPr="008C399C">
        <w:rPr>
          <w:rStyle w:val="ad"/>
          <w:b w:val="0"/>
          <w:bCs w:val="0"/>
          <w:sz w:val="28"/>
          <w:szCs w:val="28"/>
        </w:rPr>
        <w:t>Результатом административного действия является</w:t>
      </w:r>
      <w:r>
        <w:rPr>
          <w:rStyle w:val="ad"/>
          <w:b w:val="0"/>
          <w:bCs w:val="0"/>
          <w:sz w:val="28"/>
          <w:szCs w:val="28"/>
        </w:rPr>
        <w:t xml:space="preserve"> </w:t>
      </w:r>
      <w:r w:rsidRPr="008C399C">
        <w:rPr>
          <w:sz w:val="28"/>
          <w:szCs w:val="28"/>
        </w:rPr>
        <w:t>выдача пользователю документа во временное пользование  и информации в соответствии с запросами пользователей.</w:t>
      </w:r>
    </w:p>
    <w:p w:rsidR="00D413A9" w:rsidRPr="008C399C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3.16.11 </w:t>
      </w:r>
      <w:r w:rsidRPr="008C399C">
        <w:rPr>
          <w:sz w:val="28"/>
          <w:szCs w:val="28"/>
        </w:rPr>
        <w:t>Порядок действий по организации общественно-значимых и культурно-просветительных мероприятий включает следующее:</w:t>
      </w:r>
    </w:p>
    <w:p w:rsidR="00D413A9" w:rsidRPr="00D166B9" w:rsidRDefault="00D413A9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D166B9">
        <w:rPr>
          <w:sz w:val="28"/>
          <w:szCs w:val="28"/>
        </w:rPr>
        <w:t xml:space="preserve"> от</w:t>
      </w:r>
      <w:r>
        <w:rPr>
          <w:sz w:val="28"/>
          <w:szCs w:val="28"/>
        </w:rPr>
        <w:t>дела обслуживания, ответственные</w:t>
      </w:r>
      <w:r w:rsidRPr="00D166B9">
        <w:rPr>
          <w:sz w:val="28"/>
          <w:szCs w:val="28"/>
        </w:rPr>
        <w:t xml:space="preserve"> за подготовку и проведение массовых мероприят</w:t>
      </w:r>
      <w:r>
        <w:rPr>
          <w:sz w:val="28"/>
          <w:szCs w:val="28"/>
        </w:rPr>
        <w:t xml:space="preserve">ий и книжных выставок, организуют </w:t>
      </w:r>
      <w:r w:rsidRPr="00D166B9">
        <w:rPr>
          <w:sz w:val="28"/>
          <w:szCs w:val="28"/>
        </w:rPr>
        <w:t xml:space="preserve"> литературно-художественные вечера, клубы по интересам,</w:t>
      </w:r>
      <w:r>
        <w:rPr>
          <w:sz w:val="28"/>
          <w:szCs w:val="28"/>
        </w:rPr>
        <w:t xml:space="preserve"> конкурсы, выставки и др. массовые мероприятия</w:t>
      </w:r>
      <w:r w:rsidRPr="00D166B9">
        <w:rPr>
          <w:sz w:val="28"/>
          <w:szCs w:val="28"/>
        </w:rPr>
        <w:t>;</w:t>
      </w:r>
    </w:p>
    <w:p w:rsidR="00D413A9" w:rsidRPr="00D166B9" w:rsidRDefault="00D413A9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</w:t>
      </w:r>
      <w:r w:rsidRPr="00D166B9">
        <w:rPr>
          <w:sz w:val="28"/>
          <w:szCs w:val="28"/>
        </w:rPr>
        <w:t>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D413A9" w:rsidRDefault="00D413A9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обеспечение проведения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сбор заявок, консультации, оформление помещения и др.); </w:t>
      </w:r>
    </w:p>
    <w:p w:rsidR="00D413A9" w:rsidRPr="00D166B9" w:rsidRDefault="00D413A9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166B9">
        <w:rPr>
          <w:sz w:val="28"/>
          <w:szCs w:val="28"/>
        </w:rPr>
        <w:t>олжностное лицо, ответственное за предоставление муниципальной  услуги путем организации общественно-значимых и культурно-просветительных мероприятий – руководитель соответствующего подразделения. Должностное лицо выполняет работу в соответствии с должностными обязанностями, распределением ответственности между исполнителями по утвержденному графику</w:t>
      </w:r>
      <w:r>
        <w:rPr>
          <w:sz w:val="28"/>
          <w:szCs w:val="28"/>
        </w:rPr>
        <w:t xml:space="preserve"> работ .</w:t>
      </w:r>
      <w:r w:rsidRPr="00D166B9">
        <w:rPr>
          <w:sz w:val="28"/>
          <w:szCs w:val="28"/>
        </w:rPr>
        <w:t xml:space="preserve"> Контроль за совершением действий по предоставлению муниципальной услуги осуществляет руководитель соответствующего подразделения. </w:t>
      </w:r>
    </w:p>
    <w:p w:rsidR="00D413A9" w:rsidRPr="009644F1" w:rsidRDefault="00D413A9" w:rsidP="0001345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3.16.12 </w:t>
      </w:r>
      <w:r w:rsidRPr="009644F1">
        <w:rPr>
          <w:sz w:val="28"/>
          <w:szCs w:val="28"/>
        </w:rPr>
        <w:t>Результатом действий является участие читателей в общественно-значимых и культурно-просветительских мероприятиях. 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3.16.13 </w:t>
      </w:r>
      <w:r w:rsidRPr="00D166B9">
        <w:rPr>
          <w:sz w:val="28"/>
          <w:szCs w:val="28"/>
        </w:rPr>
        <w:t xml:space="preserve">  Порядок предоставления книг по МБА.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3.16.14. </w:t>
      </w:r>
      <w:r w:rsidRPr="00D166B9">
        <w:rPr>
          <w:sz w:val="28"/>
          <w:szCs w:val="28"/>
        </w:rPr>
        <w:t>Основанием для начала административного действия является личное обращение пол</w:t>
      </w:r>
      <w:r>
        <w:rPr>
          <w:sz w:val="28"/>
          <w:szCs w:val="28"/>
        </w:rPr>
        <w:t>ьзователя в Библиотеку</w:t>
      </w:r>
      <w:r w:rsidRPr="00D166B9">
        <w:rPr>
          <w:sz w:val="28"/>
          <w:szCs w:val="28"/>
        </w:rPr>
        <w:t>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3.16.15 </w:t>
      </w:r>
      <w:r w:rsidRPr="00D166B9">
        <w:rPr>
          <w:sz w:val="28"/>
          <w:szCs w:val="28"/>
        </w:rPr>
        <w:t>Порядок действий: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заполнение пользователем бланка-заказа, подписанного лицом, ответственным за работу МБА;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регистрация, полученного бланка – заказа, оформленного в соответствии с требованиями ГОСТ 7.1-84, ГОСТ 7.11-78, ГОСТ 7.12-77, в адресной картотеке;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поиск запрошенного документа по существующим каталогам, базам данных, библиографическим указателям. Фиксация результатов поиска на оборотной стороне 1 части бланка- заказа;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перенаправление заказа в Брянскую областную научную универсальную библиотеку им.Ф.И.Тютчева, или в другие библиотеки  - при отсутствии запрашиваемого документа в фонде;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получение документа из фонда библиотеки держателя;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выдача документа пользователю;</w:t>
      </w:r>
    </w:p>
    <w:p w:rsidR="00D413A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почтовая отправка документа с указан</w:t>
      </w:r>
      <w:r>
        <w:rPr>
          <w:sz w:val="28"/>
          <w:szCs w:val="28"/>
        </w:rPr>
        <w:t xml:space="preserve">ием даты выдачи и реквизитов </w:t>
      </w:r>
    </w:p>
    <w:p w:rsidR="00D413A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3.16.16 </w:t>
      </w:r>
      <w:r w:rsidRPr="00D166B9">
        <w:rPr>
          <w:sz w:val="28"/>
          <w:szCs w:val="28"/>
        </w:rPr>
        <w:t>Административные действия осуществляются в соответствии с Правилами пол</w:t>
      </w:r>
      <w:r>
        <w:rPr>
          <w:sz w:val="28"/>
          <w:szCs w:val="28"/>
        </w:rPr>
        <w:t>ьзования  Библиотеки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3.16.17 </w:t>
      </w:r>
      <w:r w:rsidRPr="00D166B9">
        <w:rPr>
          <w:rStyle w:val="ad"/>
          <w:b w:val="0"/>
          <w:bCs w:val="0"/>
          <w:sz w:val="28"/>
          <w:szCs w:val="28"/>
        </w:rPr>
        <w:t>Результатом административного действия является</w:t>
      </w:r>
      <w:r w:rsidRPr="00D166B9">
        <w:rPr>
          <w:sz w:val="28"/>
          <w:szCs w:val="28"/>
        </w:rPr>
        <w:t xml:space="preserve"> выполнение заявки в установленном порядке.</w:t>
      </w:r>
    </w:p>
    <w:p w:rsidR="00D413A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3.16.18 Жители  Клетнянского </w:t>
      </w:r>
      <w:r w:rsidRPr="00D166B9">
        <w:rPr>
          <w:sz w:val="28"/>
          <w:szCs w:val="28"/>
        </w:rPr>
        <w:t>муниципального района становятся пользователям</w:t>
      </w:r>
      <w:r>
        <w:rPr>
          <w:sz w:val="28"/>
          <w:szCs w:val="28"/>
        </w:rPr>
        <w:t xml:space="preserve">и Библиотеки в соответствии с </w:t>
      </w:r>
      <w:r w:rsidRPr="00D166B9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  пользования  Б</w:t>
      </w:r>
      <w:r w:rsidRPr="00D166B9">
        <w:rPr>
          <w:sz w:val="28"/>
          <w:szCs w:val="28"/>
        </w:rPr>
        <w:t xml:space="preserve">иблиотекой. За несовершеннолетних в возрасте до 14 лет </w:t>
      </w:r>
      <w:r>
        <w:rPr>
          <w:sz w:val="28"/>
          <w:szCs w:val="28"/>
        </w:rPr>
        <w:t>право подписи читательского формуляра предоставлено их законным представителям.</w:t>
      </w:r>
    </w:p>
    <w:p w:rsidR="00D413A9" w:rsidRPr="00D166B9" w:rsidRDefault="00D413A9" w:rsidP="00D90E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3.16.19 Библиотека</w:t>
      </w:r>
      <w:r w:rsidRPr="00D166B9">
        <w:rPr>
          <w:sz w:val="28"/>
          <w:szCs w:val="28"/>
        </w:rPr>
        <w:t xml:space="preserve"> организует и обеспечивает деятельность  по обслуживанию пользователей - предоставлению спектра библиотечных, информационных, коммуникативных услуг: 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 xml:space="preserve"> информацию о составе библиотечных фондов через систему каталогов и другие формы библиотечного информирования;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6B9">
        <w:rPr>
          <w:sz w:val="28"/>
          <w:szCs w:val="28"/>
        </w:rPr>
        <w:t>консультационную помощь в поиске и выборе источников информации;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временное пользование любым документом из библиотечных фон</w:t>
      </w:r>
      <w:r>
        <w:rPr>
          <w:sz w:val="28"/>
          <w:szCs w:val="28"/>
        </w:rPr>
        <w:t xml:space="preserve">дов 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получение библиографического списка литературы по заданной теме;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6B9">
        <w:rPr>
          <w:sz w:val="28"/>
          <w:szCs w:val="28"/>
        </w:rPr>
        <w:t>тематический подбор документов по предварительному заказу;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организацию тематических выставок и экскурсий по библиотечным отделам;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6B9">
        <w:rPr>
          <w:sz w:val="28"/>
          <w:szCs w:val="28"/>
        </w:rPr>
        <w:t>пользование другими видами услуг, в том числе платными, перечень которых определяется Положением</w:t>
      </w:r>
      <w:r>
        <w:rPr>
          <w:sz w:val="28"/>
          <w:szCs w:val="28"/>
        </w:rPr>
        <w:t xml:space="preserve"> Библиотеки </w:t>
      </w:r>
      <w:r w:rsidRPr="00D166B9">
        <w:rPr>
          <w:sz w:val="28"/>
          <w:szCs w:val="28"/>
        </w:rPr>
        <w:t xml:space="preserve"> об оказании платных услуг</w:t>
      </w:r>
    </w:p>
    <w:p w:rsidR="00D413A9" w:rsidRPr="00D166B9" w:rsidRDefault="00D413A9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3.16.20 </w:t>
      </w:r>
      <w:r w:rsidRPr="00D166B9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Граждане имеют право доступа в Б</w:t>
      </w:r>
      <w:r w:rsidRPr="00D166B9">
        <w:rPr>
          <w:sz w:val="28"/>
          <w:szCs w:val="28"/>
        </w:rPr>
        <w:t>иблиотеку в сроки, указанные в расписании работы библиотеки.</w:t>
      </w:r>
      <w:r>
        <w:rPr>
          <w:sz w:val="28"/>
          <w:szCs w:val="28"/>
        </w:rPr>
        <w:t xml:space="preserve"> </w:t>
      </w:r>
      <w:r w:rsidRPr="00D166B9">
        <w:rPr>
          <w:sz w:val="28"/>
          <w:szCs w:val="28"/>
        </w:rPr>
        <w:t>Во временное пользование сроком до 30 дней пользователям муниципальной услуги по библиотечному обслуживанию бесплатно предоставляется (выдаетс</w:t>
      </w:r>
      <w:r>
        <w:rPr>
          <w:sz w:val="28"/>
          <w:szCs w:val="28"/>
        </w:rPr>
        <w:t>я на дом) любой документ из  сектора домашнего пользования (абонемент)</w:t>
      </w:r>
      <w:r w:rsidRPr="00D166B9">
        <w:rPr>
          <w:sz w:val="28"/>
          <w:szCs w:val="28"/>
        </w:rPr>
        <w:t xml:space="preserve">. Особо ценными и редкими документами можно </w:t>
      </w:r>
      <w:r>
        <w:rPr>
          <w:sz w:val="28"/>
          <w:szCs w:val="28"/>
        </w:rPr>
        <w:t>пользоваться только в  секторе делового чтения (читальном зале)</w:t>
      </w:r>
      <w:r w:rsidRPr="00D166B9">
        <w:rPr>
          <w:sz w:val="28"/>
          <w:szCs w:val="28"/>
        </w:rPr>
        <w:t>. Пользователь бесплатно получает консультативную помощь в поиске и выборе книг, полную информацию о составе библиотечных фондов через систему каталогов и другие формы библиотечного информирования.</w:t>
      </w:r>
    </w:p>
    <w:p w:rsidR="00D413A9" w:rsidRPr="00D166B9" w:rsidRDefault="00D413A9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>3.16.21</w:t>
      </w:r>
      <w:r w:rsidRPr="00D166B9">
        <w:rPr>
          <w:sz w:val="28"/>
          <w:szCs w:val="28"/>
        </w:rPr>
        <w:t xml:space="preserve"> Результат выполнения непосредственных действий по библиотечному обслуживанию – выдача документа</w:t>
      </w: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 xml:space="preserve"> фиксируется библиотекарем в читательском формуляре.</w:t>
      </w:r>
    </w:p>
    <w:p w:rsidR="00D413A9" w:rsidRDefault="00D413A9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>3.16.22</w:t>
      </w:r>
      <w:r w:rsidRPr="00D166B9">
        <w:rPr>
          <w:sz w:val="28"/>
          <w:szCs w:val="28"/>
        </w:rPr>
        <w:t xml:space="preserve"> Исполнение муниципальной функции по </w:t>
      </w:r>
      <w:r w:rsidRPr="00D166B9">
        <w:rPr>
          <w:rStyle w:val="ad"/>
          <w:b w:val="0"/>
          <w:sz w:val="28"/>
          <w:szCs w:val="28"/>
        </w:rPr>
        <w:t>оказанию консультативной и методической помощи библиотекарям муниципальных библиотек района</w:t>
      </w:r>
      <w:r w:rsidRPr="00D166B9">
        <w:rPr>
          <w:sz w:val="28"/>
          <w:szCs w:val="28"/>
        </w:rPr>
        <w:t xml:space="preserve"> включает в себя: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обеспечение единства содержания, форм и методов де</w:t>
      </w:r>
      <w:r>
        <w:rPr>
          <w:sz w:val="28"/>
          <w:szCs w:val="28"/>
        </w:rPr>
        <w:t xml:space="preserve">ятельности библиотек Клетнянского </w:t>
      </w:r>
      <w:r w:rsidRPr="00D166B9">
        <w:rPr>
          <w:sz w:val="28"/>
          <w:szCs w:val="28"/>
        </w:rPr>
        <w:t>района;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определение основных направлений де</w:t>
      </w:r>
      <w:r>
        <w:rPr>
          <w:sz w:val="28"/>
          <w:szCs w:val="28"/>
        </w:rPr>
        <w:t>ятельности муниципальных  библиотек</w:t>
      </w:r>
      <w:r w:rsidRPr="00D166B9">
        <w:rPr>
          <w:sz w:val="28"/>
          <w:szCs w:val="28"/>
        </w:rPr>
        <w:t>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обучение работников профессиональным  и практическим навыкам;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анализ </w:t>
      </w:r>
      <w:r>
        <w:rPr>
          <w:sz w:val="28"/>
          <w:szCs w:val="28"/>
        </w:rPr>
        <w:t xml:space="preserve">работы библиотек  </w:t>
      </w:r>
      <w:r w:rsidRPr="00D166B9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выявление и внедрение  инноваций в практику работы библиотек района</w:t>
      </w:r>
      <w:r w:rsidRPr="00D166B9">
        <w:rPr>
          <w:sz w:val="28"/>
          <w:szCs w:val="28"/>
        </w:rPr>
        <w:t>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-выпуск методических изданий в помощь работе сельских библиотек</w:t>
      </w:r>
    </w:p>
    <w:p w:rsidR="00D413A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координация методической работы с библиотеками – методическими центрами других систем и ведомств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ведение статистического учёта деятельности библиотек района в т.ч. сбор сведений государственной статистики</w:t>
      </w:r>
    </w:p>
    <w:p w:rsidR="00D413A9" w:rsidRDefault="00D413A9" w:rsidP="00B843A9">
      <w:pPr>
        <w:jc w:val="both"/>
      </w:pPr>
      <w:r>
        <w:t>3.16.23</w:t>
      </w:r>
      <w:r w:rsidRPr="00D166B9">
        <w:t xml:space="preserve">  Результат выполнения непосредственных действий по </w:t>
      </w:r>
      <w:r w:rsidRPr="00D166B9">
        <w:rPr>
          <w:rStyle w:val="ad"/>
          <w:b w:val="0"/>
          <w:sz w:val="28"/>
          <w:szCs w:val="28"/>
        </w:rPr>
        <w:t>оказанию консультативной и методической помощи библиотекарям муниципальных библиотек района</w:t>
      </w:r>
      <w:r>
        <w:rPr>
          <w:rStyle w:val="ad"/>
          <w:b w:val="0"/>
          <w:sz w:val="28"/>
          <w:szCs w:val="28"/>
        </w:rPr>
        <w:t xml:space="preserve">: </w:t>
      </w:r>
      <w:r>
        <w:t xml:space="preserve">составленные </w:t>
      </w:r>
      <w:r w:rsidRPr="00D166B9">
        <w:t>планы работ,</w:t>
      </w:r>
      <w:r>
        <w:t xml:space="preserve"> отчеты,</w:t>
      </w:r>
      <w:r w:rsidRPr="00D166B9">
        <w:t xml:space="preserve"> аналитические справки,</w:t>
      </w:r>
      <w:r>
        <w:t xml:space="preserve"> положения, инструкции, графики, программы </w:t>
      </w:r>
      <w:r w:rsidRPr="00D166B9">
        <w:t>п</w:t>
      </w:r>
      <w:r>
        <w:t xml:space="preserve">роведения семинаров, совещаний, </w:t>
      </w:r>
      <w:r w:rsidRPr="00D166B9">
        <w:t>программы обучен</w:t>
      </w:r>
      <w:r>
        <w:t>ия библиотекарей, методические материалы, рекламная продукция, летопись библиотечной жизни.</w:t>
      </w:r>
    </w:p>
    <w:p w:rsidR="00D413A9" w:rsidRDefault="00D413A9" w:rsidP="00B843A9">
      <w:pPr>
        <w:jc w:val="both"/>
      </w:pPr>
    </w:p>
    <w:p w:rsidR="00D413A9" w:rsidRPr="00971D2D" w:rsidRDefault="00D413A9" w:rsidP="006345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r w:rsidRPr="00971D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ПОРЯДОК И ФОРМЫ КОНТРОЛЯ ЗА ИСПОЛЬЗ)ОВАНИЕМ РЕГЛАМЕНТА ПРЕДОСТАВЛЕНИЯ  МУНИЦИПАЛЬНОЙ УСЛУГИ.</w:t>
      </w:r>
    </w:p>
    <w:p w:rsidR="00D413A9" w:rsidRPr="00971D2D" w:rsidRDefault="00D413A9" w:rsidP="007F48CA">
      <w:pPr>
        <w:jc w:val="center"/>
        <w:rPr>
          <w:bCs/>
          <w:sz w:val="28"/>
          <w:szCs w:val="28"/>
        </w:rPr>
      </w:pPr>
    </w:p>
    <w:p w:rsidR="00D413A9" w:rsidRPr="00D166B9" w:rsidRDefault="00D413A9" w:rsidP="007F48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66B9">
        <w:rPr>
          <w:sz w:val="28"/>
          <w:szCs w:val="28"/>
        </w:rPr>
        <w:t>.1</w:t>
      </w:r>
      <w:r w:rsidRPr="00D166B9">
        <w:rPr>
          <w:b/>
          <w:sz w:val="28"/>
          <w:szCs w:val="28"/>
        </w:rPr>
        <w:t xml:space="preserve">. </w:t>
      </w:r>
      <w:r w:rsidRPr="00D166B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</w:t>
      </w:r>
      <w:r>
        <w:rPr>
          <w:sz w:val="28"/>
          <w:szCs w:val="28"/>
        </w:rPr>
        <w:t xml:space="preserve"> директором Библиотеки</w:t>
      </w:r>
      <w:r w:rsidRPr="00D166B9">
        <w:rPr>
          <w:sz w:val="28"/>
          <w:szCs w:val="28"/>
        </w:rPr>
        <w:t>.</w:t>
      </w:r>
    </w:p>
    <w:p w:rsidR="00D413A9" w:rsidRDefault="00D413A9" w:rsidP="007F48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66B9">
        <w:rPr>
          <w:sz w:val="28"/>
          <w:szCs w:val="28"/>
        </w:rPr>
        <w:t>.2. Персональная ответственность</w:t>
      </w:r>
      <w:r>
        <w:rPr>
          <w:sz w:val="28"/>
          <w:szCs w:val="28"/>
        </w:rPr>
        <w:t xml:space="preserve"> должностных лиц и специалистов </w:t>
      </w:r>
      <w:r w:rsidRPr="00D166B9">
        <w:rPr>
          <w:sz w:val="28"/>
          <w:szCs w:val="28"/>
        </w:rPr>
        <w:t>закрепляется в должностных инструкциях в соответствии с требованиями законодательства</w:t>
      </w:r>
      <w:r>
        <w:rPr>
          <w:sz w:val="28"/>
          <w:szCs w:val="28"/>
        </w:rPr>
        <w:t xml:space="preserve"> директором Библиотеки</w:t>
      </w:r>
      <w:r w:rsidRPr="00D166B9">
        <w:rPr>
          <w:sz w:val="28"/>
          <w:szCs w:val="28"/>
        </w:rPr>
        <w:t>.</w:t>
      </w:r>
    </w:p>
    <w:p w:rsidR="00D413A9" w:rsidRDefault="00D413A9" w:rsidP="007F48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66B9">
        <w:rPr>
          <w:sz w:val="28"/>
          <w:szCs w:val="28"/>
        </w:rPr>
        <w:t>.3. П</w:t>
      </w:r>
      <w:r>
        <w:rPr>
          <w:sz w:val="28"/>
          <w:szCs w:val="28"/>
        </w:rPr>
        <w:t xml:space="preserve">ользователи Библиотеки </w:t>
      </w:r>
      <w:r w:rsidRPr="00D166B9">
        <w:rPr>
          <w:sz w:val="28"/>
          <w:szCs w:val="28"/>
        </w:rPr>
        <w:t xml:space="preserve"> могут заявить о нарушениях своих прав и законных интересов, противоправных действиях, нарушении срока выполнения услуги, некорректном поведении, нарушении положения административного ре</w:t>
      </w:r>
      <w:r>
        <w:rPr>
          <w:sz w:val="28"/>
          <w:szCs w:val="28"/>
        </w:rPr>
        <w:t>гламента, Правил пользования  Библиотеки лично.</w:t>
      </w:r>
    </w:p>
    <w:p w:rsidR="00D413A9" w:rsidRPr="007F48CA" w:rsidRDefault="00D413A9" w:rsidP="006345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ДОСУДЕБНЫЙ (ВНЕСУДЕБНЫЙ) </w:t>
      </w:r>
      <w:r w:rsidRPr="007F48CA">
        <w:rPr>
          <w:sz w:val="28"/>
          <w:szCs w:val="28"/>
        </w:rPr>
        <w:t xml:space="preserve"> ПОРЯДОК ОБЖАЛОВАНИЯ</w:t>
      </w:r>
      <w:r>
        <w:rPr>
          <w:sz w:val="28"/>
          <w:szCs w:val="28"/>
        </w:rPr>
        <w:t xml:space="preserve"> РЕШЕНИЙ И ДЕЙСТВИЙ</w:t>
      </w:r>
      <w:r w:rsidRPr="007F48CA">
        <w:rPr>
          <w:sz w:val="28"/>
          <w:szCs w:val="28"/>
        </w:rPr>
        <w:t xml:space="preserve"> (БЕЗДЕЙСТВИЯ) </w:t>
      </w:r>
      <w:r>
        <w:rPr>
          <w:sz w:val="28"/>
          <w:szCs w:val="28"/>
        </w:rPr>
        <w:t>ОРГАНОВ КОНТРОЛЯ, А ТАКЖЕ ЕГО ДОЛЖНО-СТНЫХ ЛИЦ.</w:t>
      </w:r>
    </w:p>
    <w:p w:rsidR="00D413A9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>.1. Порядок обжалования действий (бездействия) и принятых решений в ходе исполнения муниципальной услуги на основании настоящего</w:t>
      </w:r>
      <w:r>
        <w:rPr>
          <w:sz w:val="28"/>
          <w:szCs w:val="28"/>
        </w:rPr>
        <w:t xml:space="preserve"> Административного  р</w:t>
      </w:r>
      <w:r w:rsidRPr="007F48CA">
        <w:rPr>
          <w:sz w:val="28"/>
          <w:szCs w:val="28"/>
        </w:rPr>
        <w:t>егламента осуществляется в соответствии с Федеральным законом от 2 мая 2006 года № 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.2. Действия (бездействие) и решения, осуществляемые (принятые) в ходе исполнения муниципальной услуги на основании настоящего Регламента, могут быть обжалованы: </w:t>
      </w:r>
    </w:p>
    <w:p w:rsidR="00D413A9" w:rsidRDefault="00D413A9" w:rsidP="007F48C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</w:t>
      </w:r>
      <w:r w:rsidRPr="007F48CA">
        <w:rPr>
          <w:sz w:val="28"/>
          <w:szCs w:val="28"/>
        </w:rPr>
        <w:t>Адми</w:t>
      </w:r>
      <w:r>
        <w:rPr>
          <w:sz w:val="28"/>
          <w:szCs w:val="28"/>
        </w:rPr>
        <w:t>нистрации Клетнянского района</w:t>
      </w:r>
    </w:p>
    <w:p w:rsidR="00D413A9" w:rsidRPr="007F48CA" w:rsidRDefault="00D413A9" w:rsidP="00C048ED">
      <w:pPr>
        <w:pStyle w:val="default"/>
        <w:ind w:left="60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в </w:t>
      </w:r>
      <w:r w:rsidRPr="007F48CA">
        <w:rPr>
          <w:sz w:val="28"/>
          <w:szCs w:val="28"/>
        </w:rPr>
        <w:t xml:space="preserve">суде.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.3. Досудебное обжалование.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>Заинтересованные лица (пользователи) могут обратиться с жалобой на действия (бездействие) и решения, осуществляемые (принятые) в ходе исполнения муниципальной услуги на основании настоящего</w:t>
      </w:r>
      <w:r>
        <w:rPr>
          <w:sz w:val="28"/>
          <w:szCs w:val="28"/>
        </w:rPr>
        <w:t xml:space="preserve"> административного  р</w:t>
      </w:r>
      <w:r w:rsidRPr="007F48CA">
        <w:rPr>
          <w:sz w:val="28"/>
          <w:szCs w:val="28"/>
        </w:rPr>
        <w:t xml:space="preserve">егламента.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.4. Жалоба может быть отражена письменно в «Книге обращений», высказана устно на личном приеме у директора Библиотеки или официально замещающего его лица в приемные часы.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>.5. Все поступающие в Библиотеку письменные об</w:t>
      </w:r>
      <w:r>
        <w:rPr>
          <w:sz w:val="28"/>
          <w:szCs w:val="28"/>
        </w:rPr>
        <w:t>ращения, жалобы, предложения  в обязательном порядке  регистрируются.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.6. Заявитель в своей жалобе обязательно должен указать: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фамилию, имя, отчество;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полное наименование юридического лица (в случае обращения от имени юридического лица);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контактный почтовый адрес;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предмет жалобы;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личную подпись.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В случае необходимости (в подтверждение своих доводов) к жалобе заявитель прилагает копии документов и материалы, характеризующие предмет жалобы.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.7. Письменная жалоба вместе с копиями материалов, представленных заявителем, регистрируется и передается ответственному лицу для рассмотрения.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.8. Рассмотрение запроса (жалобы) осуществляется в срок до 30-ти календарных дней с момента регистрации поступления запроса (жалобы).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.9.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сотруднику, допустившему нарушения в ходе осуществления административной процедуры муниципальной </w:t>
      </w:r>
      <w:r>
        <w:rPr>
          <w:sz w:val="28"/>
          <w:szCs w:val="28"/>
        </w:rPr>
        <w:t>услуги на основании настоящего административного р</w:t>
      </w:r>
      <w:r w:rsidRPr="007F48CA">
        <w:rPr>
          <w:sz w:val="28"/>
          <w:szCs w:val="28"/>
        </w:rPr>
        <w:t xml:space="preserve">егламента, которые повлекли за собой жалобу пользователя.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.10. Заявителю направляется сообщение о принятом решении и действиях, осуществленных в соответствии с принятым решением, в срок не превышающем 30 дней с момента регистрации обращения.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.11. Ответ на жалобу не дается в случаях: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если в письменной жалобе не указаны: фамилия, имя, отчество заявителя и почтовый адрес, по которому должен быть направлен ответ;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если текст жалобы не поддается прочтению; </w:t>
      </w:r>
    </w:p>
    <w:p w:rsidR="00D413A9" w:rsidRPr="007F48CA" w:rsidRDefault="00D413A9" w:rsidP="00971D2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.12.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</w:t>
      </w:r>
    </w:p>
    <w:p w:rsidR="00D413A9" w:rsidRDefault="00D413A9" w:rsidP="00971D2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>.13. Обжалование действий (бездействий) и решений, осуществляемых (принятых) в ходе исполнения муниципальной услуги на основании настоящего Регламента в судебном порядке происходит согласно действующему законодательству.</w:t>
      </w:r>
    </w:p>
    <w:p w:rsidR="00D413A9" w:rsidRPr="007F48CA" w:rsidRDefault="00D413A9" w:rsidP="006003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ЗАКЛЮЧЕНИЕ.</w:t>
      </w:r>
    </w:p>
    <w:p w:rsidR="00D413A9" w:rsidRPr="00D166B9" w:rsidRDefault="00D413A9" w:rsidP="0078323C">
      <w:pPr>
        <w:pStyle w:val="4"/>
        <w:spacing w:before="0"/>
        <w:jc w:val="center"/>
        <w:rPr>
          <w:sz w:val="28"/>
          <w:szCs w:val="28"/>
        </w:rPr>
      </w:pPr>
    </w:p>
    <w:p w:rsidR="00D413A9" w:rsidRPr="00D166B9" w:rsidRDefault="00D413A9" w:rsidP="007832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66B9">
        <w:rPr>
          <w:sz w:val="28"/>
          <w:szCs w:val="28"/>
        </w:rPr>
        <w:t>Настоящий регламент явля</w:t>
      </w:r>
      <w:r>
        <w:rPr>
          <w:sz w:val="28"/>
          <w:szCs w:val="28"/>
        </w:rPr>
        <w:t>ется обязательным для М</w:t>
      </w:r>
      <w:r w:rsidRPr="00D166B9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бюджетного учреждения культуры « М</w:t>
      </w:r>
      <w:r w:rsidRPr="00D166B9">
        <w:rPr>
          <w:sz w:val="28"/>
          <w:szCs w:val="28"/>
        </w:rPr>
        <w:t>ежпоселенческая центральная библиотека»</w:t>
      </w:r>
      <w:r>
        <w:rPr>
          <w:sz w:val="28"/>
          <w:szCs w:val="28"/>
        </w:rPr>
        <w:t>Клетнянского района (В тексте - Библиотека)</w:t>
      </w:r>
    </w:p>
    <w:p w:rsidR="00D413A9" w:rsidRPr="00D166B9" w:rsidRDefault="00D413A9" w:rsidP="007832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66B9">
        <w:rPr>
          <w:sz w:val="28"/>
          <w:szCs w:val="28"/>
        </w:rPr>
        <w:t>Изменения в настоящий  административный регламент вносятся:</w:t>
      </w:r>
    </w:p>
    <w:p w:rsidR="00D413A9" w:rsidRPr="00D166B9" w:rsidRDefault="00D413A9" w:rsidP="007832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в случае изменения законодательства Российской Федерации</w:t>
      </w:r>
      <w:r>
        <w:rPr>
          <w:sz w:val="28"/>
          <w:szCs w:val="28"/>
        </w:rPr>
        <w:t xml:space="preserve">, Брянской области и  Клетнянского </w:t>
      </w:r>
      <w:r w:rsidRPr="00D166B9">
        <w:rPr>
          <w:sz w:val="28"/>
          <w:szCs w:val="28"/>
        </w:rPr>
        <w:t xml:space="preserve">района, регулирующие </w:t>
      </w:r>
      <w:r>
        <w:rPr>
          <w:sz w:val="28"/>
          <w:szCs w:val="28"/>
        </w:rPr>
        <w:t>исполнение муниципальной услуги</w:t>
      </w:r>
      <w:r w:rsidRPr="00D166B9">
        <w:rPr>
          <w:sz w:val="28"/>
          <w:szCs w:val="28"/>
        </w:rPr>
        <w:t xml:space="preserve">; в случае </w:t>
      </w:r>
      <w:r>
        <w:rPr>
          <w:sz w:val="28"/>
          <w:szCs w:val="28"/>
        </w:rPr>
        <w:t>из</w:t>
      </w:r>
      <w:r w:rsidRPr="00D166B9">
        <w:rPr>
          <w:sz w:val="28"/>
          <w:szCs w:val="28"/>
        </w:rPr>
        <w:t>менения структуры органа, к сфере деятельности которого относится и</w:t>
      </w:r>
      <w:r>
        <w:rPr>
          <w:sz w:val="28"/>
          <w:szCs w:val="28"/>
        </w:rPr>
        <w:t>сполнение муниципальной функции.</w:t>
      </w:r>
    </w:p>
    <w:p w:rsidR="00D413A9" w:rsidRPr="00D166B9" w:rsidRDefault="00D413A9" w:rsidP="0078323C">
      <w:pPr>
        <w:rPr>
          <w:sz w:val="28"/>
          <w:szCs w:val="28"/>
        </w:rPr>
      </w:pPr>
    </w:p>
    <w:p w:rsidR="00D413A9" w:rsidRPr="007F48CA" w:rsidRDefault="00D413A9" w:rsidP="00CE476D">
      <w:pPr>
        <w:rPr>
          <w:sz w:val="28"/>
          <w:szCs w:val="28"/>
        </w:rPr>
      </w:pPr>
    </w:p>
    <w:sectPr w:rsidR="00D413A9" w:rsidRPr="007F48CA" w:rsidSect="00600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D3" w:rsidRDefault="00566ED3">
      <w:r>
        <w:separator/>
      </w:r>
    </w:p>
  </w:endnote>
  <w:endnote w:type="continuationSeparator" w:id="0">
    <w:p w:rsidR="00566ED3" w:rsidRDefault="0056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6219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D420FA">
    <w:pPr>
      <w:pStyle w:val="a5"/>
      <w:jc w:val="right"/>
    </w:pPr>
    <w:fldSimple w:instr=" PAGE   \* MERGEFORMAT ">
      <w:r w:rsidR="00566ED3">
        <w:rPr>
          <w:noProof/>
        </w:rPr>
        <w:t>1</w:t>
      </w:r>
    </w:fldSimple>
  </w:p>
  <w:p w:rsidR="0062194B" w:rsidRDefault="006219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6219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D3" w:rsidRDefault="00566ED3">
      <w:r>
        <w:separator/>
      </w:r>
    </w:p>
  </w:footnote>
  <w:footnote w:type="continuationSeparator" w:id="0">
    <w:p w:rsidR="00566ED3" w:rsidRDefault="0056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6219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6219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6219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291"/>
    <w:multiLevelType w:val="multilevel"/>
    <w:tmpl w:val="4D203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03FBA"/>
    <w:multiLevelType w:val="hybridMultilevel"/>
    <w:tmpl w:val="332EB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1B3A0D"/>
    <w:multiLevelType w:val="hybridMultilevel"/>
    <w:tmpl w:val="4EFA44C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340E56"/>
    <w:multiLevelType w:val="hybridMultilevel"/>
    <w:tmpl w:val="C6C88122"/>
    <w:lvl w:ilvl="0" w:tplc="9C480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78EF"/>
    <w:multiLevelType w:val="multilevel"/>
    <w:tmpl w:val="6ACA4E0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D275398"/>
    <w:multiLevelType w:val="multilevel"/>
    <w:tmpl w:val="1C6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61F3C"/>
    <w:multiLevelType w:val="multilevel"/>
    <w:tmpl w:val="D8944156"/>
    <w:lvl w:ilvl="0">
      <w:start w:val="4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cs="Times New Roman"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488004F"/>
    <w:multiLevelType w:val="multilevel"/>
    <w:tmpl w:val="01E4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134488"/>
    <w:multiLevelType w:val="multilevel"/>
    <w:tmpl w:val="CC88F64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FF8"/>
    <w:rsid w:val="000014B1"/>
    <w:rsid w:val="0001345C"/>
    <w:rsid w:val="00020677"/>
    <w:rsid w:val="00024ABA"/>
    <w:rsid w:val="00057EED"/>
    <w:rsid w:val="00065172"/>
    <w:rsid w:val="000763AA"/>
    <w:rsid w:val="000B1D70"/>
    <w:rsid w:val="000C4C75"/>
    <w:rsid w:val="00163759"/>
    <w:rsid w:val="0019701A"/>
    <w:rsid w:val="001A2717"/>
    <w:rsid w:val="001A661F"/>
    <w:rsid w:val="001B15F1"/>
    <w:rsid w:val="001C62CD"/>
    <w:rsid w:val="001F30BC"/>
    <w:rsid w:val="002B43ED"/>
    <w:rsid w:val="002C52C9"/>
    <w:rsid w:val="002D718E"/>
    <w:rsid w:val="003031A3"/>
    <w:rsid w:val="0034463C"/>
    <w:rsid w:val="00347529"/>
    <w:rsid w:val="00373252"/>
    <w:rsid w:val="003B19DD"/>
    <w:rsid w:val="00404374"/>
    <w:rsid w:val="00421EFD"/>
    <w:rsid w:val="00431772"/>
    <w:rsid w:val="00475BC1"/>
    <w:rsid w:val="0048789B"/>
    <w:rsid w:val="004D5DC4"/>
    <w:rsid w:val="004E3B1E"/>
    <w:rsid w:val="004E7370"/>
    <w:rsid w:val="004F3F3D"/>
    <w:rsid w:val="005000F0"/>
    <w:rsid w:val="005232E0"/>
    <w:rsid w:val="00561DBB"/>
    <w:rsid w:val="00566ED3"/>
    <w:rsid w:val="005756EA"/>
    <w:rsid w:val="005B3B9C"/>
    <w:rsid w:val="005E0133"/>
    <w:rsid w:val="005E0A56"/>
    <w:rsid w:val="00600350"/>
    <w:rsid w:val="006140F5"/>
    <w:rsid w:val="0062194B"/>
    <w:rsid w:val="0063017E"/>
    <w:rsid w:val="00633520"/>
    <w:rsid w:val="0063456A"/>
    <w:rsid w:val="0063502E"/>
    <w:rsid w:val="00655031"/>
    <w:rsid w:val="00671FCD"/>
    <w:rsid w:val="0067475D"/>
    <w:rsid w:val="00675546"/>
    <w:rsid w:val="006A2AD8"/>
    <w:rsid w:val="006B5560"/>
    <w:rsid w:val="006C1855"/>
    <w:rsid w:val="006E5848"/>
    <w:rsid w:val="007169BE"/>
    <w:rsid w:val="00725B32"/>
    <w:rsid w:val="0073274C"/>
    <w:rsid w:val="007527FA"/>
    <w:rsid w:val="00761C52"/>
    <w:rsid w:val="0078323C"/>
    <w:rsid w:val="00790889"/>
    <w:rsid w:val="007A68A6"/>
    <w:rsid w:val="007C69B8"/>
    <w:rsid w:val="007F48CA"/>
    <w:rsid w:val="007F5412"/>
    <w:rsid w:val="008027DA"/>
    <w:rsid w:val="00864DC0"/>
    <w:rsid w:val="00867E1F"/>
    <w:rsid w:val="0089251C"/>
    <w:rsid w:val="008933B0"/>
    <w:rsid w:val="008C399C"/>
    <w:rsid w:val="008D7539"/>
    <w:rsid w:val="008E2AD0"/>
    <w:rsid w:val="008E4F2C"/>
    <w:rsid w:val="00904E91"/>
    <w:rsid w:val="00917856"/>
    <w:rsid w:val="009338BB"/>
    <w:rsid w:val="00947FE9"/>
    <w:rsid w:val="009520B4"/>
    <w:rsid w:val="00953654"/>
    <w:rsid w:val="009644F1"/>
    <w:rsid w:val="00971D2D"/>
    <w:rsid w:val="0097534F"/>
    <w:rsid w:val="00976024"/>
    <w:rsid w:val="009B0D4C"/>
    <w:rsid w:val="009B0E08"/>
    <w:rsid w:val="009B13DF"/>
    <w:rsid w:val="009B3D5F"/>
    <w:rsid w:val="009C7E30"/>
    <w:rsid w:val="009E3979"/>
    <w:rsid w:val="009F20EB"/>
    <w:rsid w:val="00A05CEB"/>
    <w:rsid w:val="00A23E07"/>
    <w:rsid w:val="00A475BA"/>
    <w:rsid w:val="00A86880"/>
    <w:rsid w:val="00AC0C26"/>
    <w:rsid w:val="00AC4492"/>
    <w:rsid w:val="00B165E0"/>
    <w:rsid w:val="00B32877"/>
    <w:rsid w:val="00B35D79"/>
    <w:rsid w:val="00B4247F"/>
    <w:rsid w:val="00B755D5"/>
    <w:rsid w:val="00B843A9"/>
    <w:rsid w:val="00B84A17"/>
    <w:rsid w:val="00B97044"/>
    <w:rsid w:val="00BA6813"/>
    <w:rsid w:val="00BB1E79"/>
    <w:rsid w:val="00BC68E7"/>
    <w:rsid w:val="00BC6A4E"/>
    <w:rsid w:val="00BE7FF8"/>
    <w:rsid w:val="00C048ED"/>
    <w:rsid w:val="00C43823"/>
    <w:rsid w:val="00C70B10"/>
    <w:rsid w:val="00C919B6"/>
    <w:rsid w:val="00C9476B"/>
    <w:rsid w:val="00CA684E"/>
    <w:rsid w:val="00CC47C1"/>
    <w:rsid w:val="00CC540D"/>
    <w:rsid w:val="00CE476D"/>
    <w:rsid w:val="00D1297B"/>
    <w:rsid w:val="00D166B9"/>
    <w:rsid w:val="00D21D01"/>
    <w:rsid w:val="00D413A9"/>
    <w:rsid w:val="00D420FA"/>
    <w:rsid w:val="00D50349"/>
    <w:rsid w:val="00D57D79"/>
    <w:rsid w:val="00D70642"/>
    <w:rsid w:val="00D90E39"/>
    <w:rsid w:val="00E07541"/>
    <w:rsid w:val="00E23140"/>
    <w:rsid w:val="00E44FAE"/>
    <w:rsid w:val="00E5433E"/>
    <w:rsid w:val="00E619A9"/>
    <w:rsid w:val="00E90B35"/>
    <w:rsid w:val="00F37A01"/>
    <w:rsid w:val="00FB7DFE"/>
    <w:rsid w:val="00FE4AF5"/>
    <w:rsid w:val="00FE7C11"/>
    <w:rsid w:val="00FF3083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4E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4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32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4E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C47C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323C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4C75"/>
    <w:rPr>
      <w:rFonts w:cs="Times New Roman"/>
      <w:sz w:val="24"/>
      <w:szCs w:val="24"/>
    </w:rPr>
  </w:style>
  <w:style w:type="character" w:customStyle="1" w:styleId="style10">
    <w:name w:val="style10"/>
    <w:basedOn w:val="a0"/>
    <w:uiPriority w:val="99"/>
    <w:rsid w:val="00CC47C1"/>
    <w:rPr>
      <w:rFonts w:cs="Times New Roman"/>
    </w:rPr>
  </w:style>
  <w:style w:type="paragraph" w:styleId="a7">
    <w:name w:val="Body Text"/>
    <w:basedOn w:val="a"/>
    <w:link w:val="a8"/>
    <w:uiPriority w:val="99"/>
    <w:rsid w:val="00CC47C1"/>
    <w:pPr>
      <w:jc w:val="both"/>
    </w:pPr>
    <w:rPr>
      <w:rFonts w:ascii="Calibri" w:hAnsi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C47C1"/>
    <w:rPr>
      <w:rFonts w:ascii="Calibri" w:hAnsi="Calibri" w:cs="Times New Roman"/>
      <w:sz w:val="28"/>
      <w:szCs w:val="28"/>
    </w:rPr>
  </w:style>
  <w:style w:type="paragraph" w:customStyle="1" w:styleId="a9">
    <w:name w:val="Знак"/>
    <w:basedOn w:val="a"/>
    <w:uiPriority w:val="99"/>
    <w:rsid w:val="00CC4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марк список 1"/>
    <w:basedOn w:val="a"/>
    <w:uiPriority w:val="99"/>
    <w:rsid w:val="00CC47C1"/>
    <w:pPr>
      <w:widowControl w:val="0"/>
      <w:tabs>
        <w:tab w:val="left" w:pos="360"/>
      </w:tabs>
      <w:spacing w:before="120" w:after="120"/>
      <w:jc w:val="both"/>
    </w:pPr>
    <w:rPr>
      <w:kern w:val="1"/>
      <w:szCs w:val="20"/>
    </w:rPr>
  </w:style>
  <w:style w:type="paragraph" w:customStyle="1" w:styleId="12">
    <w:name w:val="нум список 1"/>
    <w:basedOn w:val="11"/>
    <w:uiPriority w:val="99"/>
    <w:rsid w:val="00CC47C1"/>
  </w:style>
  <w:style w:type="paragraph" w:styleId="aa">
    <w:name w:val="Body Text Indent"/>
    <w:basedOn w:val="a"/>
    <w:link w:val="ab"/>
    <w:uiPriority w:val="99"/>
    <w:rsid w:val="00CC47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C47C1"/>
    <w:rPr>
      <w:rFonts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904E91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904E91"/>
    <w:rPr>
      <w:rFonts w:cs="Times New Roman"/>
      <w:i/>
      <w:iCs/>
    </w:rPr>
  </w:style>
  <w:style w:type="paragraph" w:customStyle="1" w:styleId="13">
    <w:name w:val="Текст нум.1"/>
    <w:basedOn w:val="a"/>
    <w:uiPriority w:val="99"/>
    <w:rsid w:val="00904E91"/>
    <w:pPr>
      <w:spacing w:after="60"/>
      <w:jc w:val="both"/>
    </w:pPr>
    <w:rPr>
      <w:szCs w:val="20"/>
    </w:rPr>
  </w:style>
  <w:style w:type="character" w:styleId="ad">
    <w:name w:val="Strong"/>
    <w:basedOn w:val="a0"/>
    <w:uiPriority w:val="99"/>
    <w:qFormat/>
    <w:rsid w:val="00904E91"/>
    <w:rPr>
      <w:rFonts w:cs="Times New Roman"/>
      <w:b/>
      <w:bCs/>
    </w:rPr>
  </w:style>
  <w:style w:type="paragraph" w:styleId="ae">
    <w:name w:val="Normal (Web)"/>
    <w:basedOn w:val="a"/>
    <w:uiPriority w:val="99"/>
    <w:rsid w:val="008E2AD0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D90E39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D90E39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9644F1"/>
    <w:pPr>
      <w:ind w:left="720"/>
      <w:contextualSpacing/>
    </w:pPr>
  </w:style>
  <w:style w:type="character" w:styleId="af1">
    <w:name w:val="line number"/>
    <w:basedOn w:val="a0"/>
    <w:uiPriority w:val="99"/>
    <w:rsid w:val="00421EFD"/>
    <w:rPr>
      <w:rFonts w:cs="Times New Roman"/>
    </w:rPr>
  </w:style>
  <w:style w:type="paragraph" w:customStyle="1" w:styleId="14">
    <w:name w:val="Без интервала1"/>
    <w:uiPriority w:val="99"/>
    <w:rsid w:val="00B35D79"/>
    <w:pPr>
      <w:ind w:firstLine="624"/>
      <w:jc w:val="both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B35D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nkz.ru/document.do?id=13007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2012-01-27T17:49:00Z</dcterms:created>
  <dcterms:modified xsi:type="dcterms:W3CDTF">2020-10-06T13:33:00Z</dcterms:modified>
</cp:coreProperties>
</file>