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C4" w:rsidRPr="008E232F" w:rsidRDefault="002C7FC4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23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Приложение № 1</w:t>
      </w:r>
    </w:p>
    <w:p w:rsidR="00A057A5" w:rsidRPr="008E232F" w:rsidRDefault="002C7FC4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23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A057A5" w:rsidRPr="008E232F">
        <w:rPr>
          <w:rFonts w:ascii="Times New Roman" w:hAnsi="Times New Roman" w:cs="Times New Roman"/>
          <w:bCs/>
          <w:sz w:val="24"/>
          <w:szCs w:val="24"/>
        </w:rPr>
        <w:t xml:space="preserve">                              к приказу финансового</w:t>
      </w:r>
    </w:p>
    <w:p w:rsidR="002C7FC4" w:rsidRPr="008E232F" w:rsidRDefault="00A057A5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232F">
        <w:rPr>
          <w:rFonts w:ascii="Times New Roman" w:hAnsi="Times New Roman" w:cs="Times New Roman"/>
          <w:bCs/>
          <w:sz w:val="24"/>
          <w:szCs w:val="24"/>
        </w:rPr>
        <w:t>управления администрации</w:t>
      </w:r>
      <w:r w:rsidR="002C7FC4" w:rsidRPr="008E232F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:rsidR="002C7FC4" w:rsidRPr="008E232F" w:rsidRDefault="002C7FC4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23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Клетнянского района </w:t>
      </w:r>
    </w:p>
    <w:p w:rsidR="002C7FC4" w:rsidRPr="00E54511" w:rsidRDefault="002C7FC4" w:rsidP="002C7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E232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D5656" w:rsidRPr="009B51D3">
        <w:rPr>
          <w:rFonts w:ascii="Times New Roman" w:hAnsi="Times New Roman" w:cs="Times New Roman"/>
          <w:bCs/>
          <w:sz w:val="24"/>
          <w:szCs w:val="24"/>
          <w:u w:val="single"/>
        </w:rPr>
        <w:t>33</w:t>
      </w:r>
      <w:r w:rsidRPr="008E232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1D5656" w:rsidRPr="009B51D3">
        <w:rPr>
          <w:rFonts w:ascii="Times New Roman" w:hAnsi="Times New Roman" w:cs="Times New Roman"/>
          <w:bCs/>
          <w:sz w:val="24"/>
          <w:szCs w:val="24"/>
          <w:u w:val="single"/>
        </w:rPr>
        <w:t>02.10.2020</w:t>
      </w:r>
    </w:p>
    <w:p w:rsidR="002C7FC4" w:rsidRPr="008E232F" w:rsidRDefault="002C7FC4" w:rsidP="002C7FC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23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p w:rsidR="002C7FC4" w:rsidRPr="008E232F" w:rsidRDefault="002C7FC4" w:rsidP="002C7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</w:t>
      </w:r>
    </w:p>
    <w:p w:rsidR="002C7FC4" w:rsidRPr="008E232F" w:rsidRDefault="002C7FC4" w:rsidP="001D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32F">
        <w:rPr>
          <w:rFonts w:ascii="Times New Roman" w:hAnsi="Times New Roman" w:cs="Times New Roman"/>
          <w:b/>
          <w:bCs/>
          <w:sz w:val="24"/>
          <w:szCs w:val="24"/>
        </w:rPr>
        <w:t>о секторе муниципально</w:t>
      </w:r>
      <w:r w:rsidR="001D565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контрол</w:t>
      </w:r>
      <w:r w:rsidR="001D565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7A5"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финансового управления 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Pr="008E232F">
        <w:rPr>
          <w:rFonts w:ascii="Times New Roman" w:hAnsi="Times New Roman" w:cs="Times New Roman"/>
          <w:b/>
          <w:bCs/>
          <w:sz w:val="24"/>
          <w:szCs w:val="24"/>
        </w:rPr>
        <w:t>Клетнянского</w:t>
      </w:r>
      <w:proofErr w:type="spellEnd"/>
      <w:r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1D5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>Брянской области</w:t>
      </w:r>
    </w:p>
    <w:p w:rsidR="002C7FC4" w:rsidRPr="008E232F" w:rsidRDefault="002C7FC4" w:rsidP="002C7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FC4" w:rsidRPr="008E232F" w:rsidRDefault="002C7FC4" w:rsidP="002C7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6"/>
      <w:bookmarkEnd w:id="0"/>
      <w:r w:rsidRPr="008E232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C7FC4" w:rsidRPr="008E232F" w:rsidRDefault="002C7FC4" w:rsidP="002C7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FC4" w:rsidRPr="008E232F" w:rsidRDefault="002C7FC4" w:rsidP="002C7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1.1.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bCs/>
          <w:sz w:val="24"/>
          <w:szCs w:val="24"/>
        </w:rPr>
        <w:t>Сектор муниципально</w:t>
      </w:r>
      <w:r w:rsidR="001D5656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="00A057A5" w:rsidRPr="008E232F">
        <w:rPr>
          <w:rFonts w:ascii="Times New Roman" w:hAnsi="Times New Roman" w:cs="Times New Roman"/>
          <w:bCs/>
          <w:sz w:val="24"/>
          <w:szCs w:val="24"/>
        </w:rPr>
        <w:t>контрол</w:t>
      </w:r>
      <w:r w:rsidR="001D5656">
        <w:rPr>
          <w:rFonts w:ascii="Times New Roman" w:hAnsi="Times New Roman" w:cs="Times New Roman"/>
          <w:bCs/>
          <w:sz w:val="24"/>
          <w:szCs w:val="24"/>
        </w:rPr>
        <w:t>я</w:t>
      </w:r>
      <w:r w:rsidRPr="008E232F">
        <w:rPr>
          <w:rFonts w:ascii="Times New Roman" w:hAnsi="Times New Roman" w:cs="Times New Roman"/>
          <w:sz w:val="24"/>
          <w:szCs w:val="24"/>
        </w:rPr>
        <w:t xml:space="preserve"> (далее – сектор)</w:t>
      </w:r>
      <w:r w:rsidR="00C44C5B"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sz w:val="24"/>
          <w:szCs w:val="24"/>
        </w:rPr>
        <w:t xml:space="preserve">является структурным подразделением </w:t>
      </w:r>
      <w:r w:rsidR="00C44C5B" w:rsidRPr="008E232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8E232F">
        <w:rPr>
          <w:rFonts w:ascii="Times New Roman" w:hAnsi="Times New Roman" w:cs="Times New Roman"/>
          <w:sz w:val="24"/>
          <w:szCs w:val="24"/>
        </w:rPr>
        <w:t>администрации Клетнянского района Брянской области.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1.2. Сектор выполняет свою работу в соответствии с требованиями </w:t>
      </w:r>
      <w:hyperlink r:id="rId5" w:history="1">
        <w:r w:rsidRPr="008E232F">
          <w:rPr>
            <w:rFonts w:ascii="Times New Roman" w:hAnsi="Times New Roman" w:cs="Times New Roman"/>
            <w:sz w:val="24"/>
            <w:szCs w:val="24"/>
          </w:rPr>
          <w:t>статей 152</w:t>
        </w:r>
      </w:hyperlink>
      <w:r w:rsidRPr="008E232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E232F">
          <w:rPr>
            <w:rFonts w:ascii="Times New Roman" w:hAnsi="Times New Roman" w:cs="Times New Roman"/>
            <w:sz w:val="24"/>
            <w:szCs w:val="24"/>
          </w:rPr>
          <w:t>157</w:t>
        </w:r>
      </w:hyperlink>
      <w:r w:rsidRPr="008E232F">
        <w:rPr>
          <w:rFonts w:ascii="Times New Roman" w:hAnsi="Times New Roman" w:cs="Times New Roman"/>
          <w:sz w:val="24"/>
          <w:szCs w:val="24"/>
        </w:rPr>
        <w:t>,</w:t>
      </w:r>
      <w:r w:rsidR="00940014"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sz w:val="24"/>
          <w:szCs w:val="24"/>
        </w:rPr>
        <w:t>266</w:t>
      </w:r>
      <w:r w:rsidR="00BC6A6D" w:rsidRPr="008E232F">
        <w:rPr>
          <w:rFonts w:ascii="Times New Roman" w:hAnsi="Times New Roman" w:cs="Times New Roman"/>
          <w:sz w:val="24"/>
          <w:szCs w:val="24"/>
        </w:rPr>
        <w:t>.1</w:t>
      </w:r>
      <w:r w:rsidR="00940014" w:rsidRPr="008E232F">
        <w:rPr>
          <w:rFonts w:ascii="Times New Roman" w:hAnsi="Times New Roman" w:cs="Times New Roman"/>
          <w:sz w:val="24"/>
          <w:szCs w:val="24"/>
        </w:rPr>
        <w:t>, 267.1,</w:t>
      </w:r>
      <w:r w:rsidRPr="008E232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E232F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8E232F">
        <w:rPr>
          <w:rFonts w:ascii="Times New Roman" w:hAnsi="Times New Roman" w:cs="Times New Roman"/>
          <w:sz w:val="24"/>
          <w:szCs w:val="24"/>
        </w:rPr>
        <w:t>,</w:t>
      </w:r>
      <w:r w:rsidR="00940014"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sz w:val="24"/>
          <w:szCs w:val="24"/>
        </w:rPr>
        <w:t>270</w:t>
      </w:r>
      <w:r w:rsidR="00BC6A6D" w:rsidRPr="008E232F">
        <w:rPr>
          <w:rFonts w:ascii="Times New Roman" w:hAnsi="Times New Roman" w:cs="Times New Roman"/>
          <w:sz w:val="24"/>
          <w:szCs w:val="24"/>
        </w:rPr>
        <w:t>.2, 306.1-306.3</w:t>
      </w:r>
      <w:r w:rsidRPr="008E232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являясь участником бюджетного процесса, как орган внутреннего муниципального финансового контроля, осуществляет последующий государственный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местного бюджета</w:t>
      </w:r>
      <w:r w:rsidR="00BA08C2"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sz w:val="24"/>
          <w:szCs w:val="24"/>
        </w:rPr>
        <w:t>и материальных ценностей, находящихся в муниципальной собственности, а также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8E232F" w:rsidRDefault="001B0696" w:rsidP="001B0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1.3. Сектор является органом, уполномоченным на осуществление контроля в сфере закупок при обеспечении муниципальных нужд муниципального образования, в соответствии с полномочиями, возложенными Федеральным </w:t>
      </w:r>
      <w:hyperlink r:id="rId8" w:history="1">
        <w:r w:rsidRPr="008E23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232F">
        <w:rPr>
          <w:rFonts w:ascii="Times New Roman" w:hAnsi="Times New Roman" w:cs="Times New Roman"/>
          <w:sz w:val="24"/>
          <w:szCs w:val="24"/>
        </w:rPr>
        <w:t xml:space="preserve"> от 5 апреля 2013 года</w:t>
      </w:r>
      <w:r w:rsidR="008E232F">
        <w:rPr>
          <w:rFonts w:ascii="Times New Roman" w:hAnsi="Times New Roman" w:cs="Times New Roman"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sz w:val="24"/>
          <w:szCs w:val="24"/>
        </w:rPr>
        <w:t>N 44-ФЗ "О контрактной системе в сфере закупок товаров, работ, услуг для обеспечения государственны</w:t>
      </w:r>
      <w:r w:rsidR="00E71D59">
        <w:rPr>
          <w:rFonts w:ascii="Times New Roman" w:hAnsi="Times New Roman" w:cs="Times New Roman"/>
          <w:sz w:val="24"/>
          <w:szCs w:val="24"/>
        </w:rPr>
        <w:t>х и муниципальных нужд",</w:t>
      </w:r>
      <w:r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="00097C92">
        <w:rPr>
          <w:rFonts w:ascii="Times New Roman" w:hAnsi="Times New Roman" w:cs="Times New Roman"/>
          <w:sz w:val="24"/>
          <w:szCs w:val="24"/>
        </w:rPr>
        <w:t>П</w:t>
      </w:r>
      <w:r w:rsidR="00ED24A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ED24AF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ED24AF">
        <w:rPr>
          <w:rFonts w:ascii="Times New Roman" w:hAnsi="Times New Roman" w:cs="Times New Roman"/>
          <w:sz w:val="24"/>
          <w:szCs w:val="24"/>
        </w:rPr>
        <w:t xml:space="preserve"> района от 02.06.2014г. №320/1 «Об определении органа, уполномоченного на осуществление контроля в сфере закупок для обеспечения муниципальных нужд муниципального образования «Клетнянский муниципальный район</w:t>
      </w:r>
      <w:r w:rsidR="00097C92">
        <w:rPr>
          <w:rFonts w:ascii="Times New Roman" w:hAnsi="Times New Roman" w:cs="Times New Roman"/>
          <w:sz w:val="24"/>
          <w:szCs w:val="24"/>
        </w:rPr>
        <w:t>» (в ред. Постановлений от12.01.2015г. №104, от 05.04.2018г. №258, от 02.10.2020 №601)</w:t>
      </w:r>
      <w:r w:rsidR="00ED24AF">
        <w:rPr>
          <w:rFonts w:ascii="Times New Roman" w:hAnsi="Times New Roman" w:cs="Times New Roman"/>
          <w:sz w:val="24"/>
          <w:szCs w:val="24"/>
        </w:rPr>
        <w:t>.</w:t>
      </w:r>
      <w:r w:rsidRPr="008E232F">
        <w:rPr>
          <w:rFonts w:ascii="Times New Roman" w:hAnsi="Times New Roman" w:cs="Times New Roman"/>
          <w:sz w:val="24"/>
          <w:szCs w:val="24"/>
        </w:rPr>
        <w:t xml:space="preserve"> Сектор осуществляет контроль в сфере закупок,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настоящим Федеральным законом отдельные полномочия в рамках осуществления закупок для обеспечения муниципальных нужд.</w:t>
      </w:r>
    </w:p>
    <w:p w:rsidR="007E08ED" w:rsidRDefault="007E08ED" w:rsidP="001B0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1.</w:t>
      </w:r>
      <w:r w:rsidR="00746E28">
        <w:rPr>
          <w:rFonts w:ascii="Times New Roman" w:hAnsi="Times New Roman" w:cs="Times New Roman"/>
          <w:sz w:val="24"/>
          <w:szCs w:val="24"/>
        </w:rPr>
        <w:t>4</w:t>
      </w:r>
      <w:r w:rsidRPr="008E232F">
        <w:rPr>
          <w:rFonts w:ascii="Times New Roman" w:hAnsi="Times New Roman" w:cs="Times New Roman"/>
          <w:sz w:val="24"/>
          <w:szCs w:val="24"/>
        </w:rPr>
        <w:t>. Сектор осуществля</w:t>
      </w:r>
      <w:r w:rsidR="00E218F1">
        <w:rPr>
          <w:rFonts w:ascii="Times New Roman" w:hAnsi="Times New Roman" w:cs="Times New Roman"/>
          <w:sz w:val="24"/>
          <w:szCs w:val="24"/>
        </w:rPr>
        <w:t>е</w:t>
      </w:r>
      <w:r w:rsidRPr="008E232F">
        <w:rPr>
          <w:rFonts w:ascii="Times New Roman" w:hAnsi="Times New Roman" w:cs="Times New Roman"/>
          <w:sz w:val="24"/>
          <w:szCs w:val="24"/>
        </w:rPr>
        <w:t>т контроль за использованием средств соответствующих бюджетов бюджетной системы Российской Федерации, а также межбюджетных трансфертов и бюджетных кредитов, предоставленных другому бюджету бюджетной системы Российской Федерации.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1.</w:t>
      </w:r>
      <w:r w:rsidR="00097C92">
        <w:rPr>
          <w:rFonts w:ascii="Times New Roman" w:hAnsi="Times New Roman" w:cs="Times New Roman"/>
          <w:sz w:val="24"/>
          <w:szCs w:val="24"/>
        </w:rPr>
        <w:t>5</w:t>
      </w:r>
      <w:r w:rsidRPr="008E232F">
        <w:rPr>
          <w:rFonts w:ascii="Times New Roman" w:hAnsi="Times New Roman" w:cs="Times New Roman"/>
          <w:sz w:val="24"/>
          <w:szCs w:val="24"/>
        </w:rPr>
        <w:t xml:space="preserve">. В своей деятельности сектор руководствуется </w:t>
      </w:r>
      <w:hyperlink r:id="rId9" w:history="1">
        <w:r w:rsidRPr="008E232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E232F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10" w:history="1">
        <w:r w:rsidRPr="008E23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E232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Pr="008E23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E232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Гражданским </w:t>
      </w:r>
      <w:hyperlink r:id="rId12" w:history="1">
        <w:r w:rsidRPr="008E23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E23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3" w:history="1">
        <w:r w:rsidRPr="008E232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E232F">
        <w:rPr>
          <w:rFonts w:ascii="Times New Roman" w:hAnsi="Times New Roman" w:cs="Times New Roman"/>
          <w:sz w:val="24"/>
          <w:szCs w:val="24"/>
        </w:rPr>
        <w:t xml:space="preserve"> и законами Брянской области, указами и распоряжениями Губернатора Брянской области, постановлениями и распоряжениями Правительства Брянской области, Распоряжениями, Постановлениями администрации </w:t>
      </w:r>
      <w:proofErr w:type="spellStart"/>
      <w:r w:rsidRPr="008E232F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8E232F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442DC9" w:rsidRPr="008E232F">
        <w:rPr>
          <w:rFonts w:ascii="Times New Roman" w:hAnsi="Times New Roman" w:cs="Times New Roman"/>
          <w:sz w:val="24"/>
          <w:szCs w:val="24"/>
        </w:rPr>
        <w:t xml:space="preserve"> приказами </w:t>
      </w:r>
      <w:r w:rsidR="00442DC9" w:rsidRPr="008E232F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управления администрации </w:t>
      </w:r>
      <w:proofErr w:type="spellStart"/>
      <w:r w:rsidR="00442DC9" w:rsidRPr="008E232F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442DC9" w:rsidRPr="008E232F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8E232F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 и Брянской области, а также настоящим Положением.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1.</w:t>
      </w:r>
      <w:r w:rsidR="00EF669A">
        <w:rPr>
          <w:rFonts w:ascii="Times New Roman" w:hAnsi="Times New Roman" w:cs="Times New Roman"/>
          <w:sz w:val="24"/>
          <w:szCs w:val="24"/>
        </w:rPr>
        <w:t>6</w:t>
      </w:r>
      <w:r w:rsidRPr="008E232F">
        <w:rPr>
          <w:rFonts w:ascii="Times New Roman" w:hAnsi="Times New Roman" w:cs="Times New Roman"/>
          <w:sz w:val="24"/>
          <w:szCs w:val="24"/>
        </w:rPr>
        <w:t>. Сектор осуществляет свою деятельность во взаимодействии со структурными подразделениями администрации Клетнянского района, органами государственной власти Брянской области, федеральными органами государственной власти, территориальным управлением Федеральной службы финансово-бюджетного надзора в Брянской области, Контрольно-счетной палатой Брянской области, иными контролирующими органами, органами местного самоуправления, правоохранительными органами, общественными объединениями и другими организациями и должностными лицами.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1.</w:t>
      </w:r>
      <w:r w:rsidR="00EF669A">
        <w:rPr>
          <w:rFonts w:ascii="Times New Roman" w:hAnsi="Times New Roman" w:cs="Times New Roman"/>
          <w:sz w:val="24"/>
          <w:szCs w:val="24"/>
        </w:rPr>
        <w:t>7</w:t>
      </w:r>
      <w:r w:rsidR="00B07918">
        <w:rPr>
          <w:rFonts w:ascii="Times New Roman" w:hAnsi="Times New Roman" w:cs="Times New Roman"/>
          <w:sz w:val="24"/>
          <w:szCs w:val="24"/>
        </w:rPr>
        <w:t>.</w:t>
      </w:r>
      <w:r w:rsidRPr="008E232F">
        <w:rPr>
          <w:rFonts w:ascii="Times New Roman" w:hAnsi="Times New Roman" w:cs="Times New Roman"/>
          <w:sz w:val="24"/>
          <w:szCs w:val="24"/>
        </w:rPr>
        <w:t xml:space="preserve">  Сектор в своей деятельности подчиняется </w:t>
      </w:r>
      <w:r w:rsidR="00617807">
        <w:rPr>
          <w:rFonts w:ascii="Times New Roman" w:hAnsi="Times New Roman" w:cs="Times New Roman"/>
          <w:sz w:val="24"/>
          <w:szCs w:val="24"/>
        </w:rPr>
        <w:t>неп</w:t>
      </w:r>
      <w:r w:rsidR="00E948C1">
        <w:rPr>
          <w:rFonts w:ascii="Times New Roman" w:hAnsi="Times New Roman" w:cs="Times New Roman"/>
          <w:sz w:val="24"/>
          <w:szCs w:val="24"/>
        </w:rPr>
        <w:t xml:space="preserve">осредственно </w:t>
      </w:r>
      <w:r w:rsidR="008872EB" w:rsidRPr="008E232F">
        <w:rPr>
          <w:rFonts w:ascii="Times New Roman" w:hAnsi="Times New Roman" w:cs="Times New Roman"/>
          <w:sz w:val="24"/>
          <w:szCs w:val="24"/>
        </w:rPr>
        <w:t>начальнику финансового упаравления</w:t>
      </w:r>
      <w:r w:rsidRPr="008E232F">
        <w:rPr>
          <w:rFonts w:ascii="Times New Roman" w:hAnsi="Times New Roman" w:cs="Times New Roman"/>
          <w:sz w:val="24"/>
          <w:szCs w:val="24"/>
        </w:rPr>
        <w:t xml:space="preserve"> администрации Клетнянского района. 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1.</w:t>
      </w:r>
      <w:r w:rsidR="00EF669A">
        <w:rPr>
          <w:rFonts w:ascii="Times New Roman" w:hAnsi="Times New Roman" w:cs="Times New Roman"/>
          <w:sz w:val="24"/>
          <w:szCs w:val="24"/>
        </w:rPr>
        <w:t>8</w:t>
      </w:r>
      <w:r w:rsidRPr="008E232F">
        <w:rPr>
          <w:rFonts w:ascii="Times New Roman" w:hAnsi="Times New Roman" w:cs="Times New Roman"/>
          <w:sz w:val="24"/>
          <w:szCs w:val="24"/>
        </w:rPr>
        <w:t xml:space="preserve">. Финансово-хозяйственное обеспечение деятельности сектора осуществляют структурные подразделения </w:t>
      </w:r>
      <w:r w:rsidR="00042E64" w:rsidRPr="008E232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8E232F">
        <w:rPr>
          <w:rFonts w:ascii="Times New Roman" w:hAnsi="Times New Roman" w:cs="Times New Roman"/>
          <w:sz w:val="24"/>
          <w:szCs w:val="24"/>
        </w:rPr>
        <w:t>администрации  Клетнянского района.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1.</w:t>
      </w:r>
      <w:r w:rsidR="00EF669A">
        <w:rPr>
          <w:rFonts w:ascii="Times New Roman" w:hAnsi="Times New Roman" w:cs="Times New Roman"/>
          <w:sz w:val="24"/>
          <w:szCs w:val="24"/>
        </w:rPr>
        <w:t>9</w:t>
      </w:r>
      <w:r w:rsidRPr="008E232F">
        <w:rPr>
          <w:rFonts w:ascii="Times New Roman" w:hAnsi="Times New Roman" w:cs="Times New Roman"/>
          <w:sz w:val="24"/>
          <w:szCs w:val="24"/>
        </w:rPr>
        <w:t xml:space="preserve">. Положение о секторе утверждается </w:t>
      </w:r>
      <w:r w:rsidR="00042E64" w:rsidRPr="008E232F">
        <w:rPr>
          <w:rFonts w:ascii="Times New Roman" w:hAnsi="Times New Roman" w:cs="Times New Roman"/>
          <w:sz w:val="24"/>
          <w:szCs w:val="24"/>
        </w:rPr>
        <w:t>приказом начальника финансового управления</w:t>
      </w:r>
      <w:r w:rsidRPr="008E232F">
        <w:rPr>
          <w:rFonts w:ascii="Times New Roman" w:hAnsi="Times New Roman" w:cs="Times New Roman"/>
          <w:sz w:val="24"/>
          <w:szCs w:val="24"/>
        </w:rPr>
        <w:t xml:space="preserve"> администрации Клетнянского района.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96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II. Основные задачи деятельности </w:t>
      </w:r>
      <w:r w:rsidR="00E51075" w:rsidRPr="008E232F">
        <w:rPr>
          <w:rFonts w:ascii="Times New Roman" w:hAnsi="Times New Roman" w:cs="Times New Roman"/>
          <w:sz w:val="24"/>
          <w:szCs w:val="24"/>
        </w:rPr>
        <w:t>сектора</w:t>
      </w:r>
    </w:p>
    <w:p w:rsidR="00BA66C6" w:rsidRPr="008E232F" w:rsidRDefault="00BA66C6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6C6" w:rsidRDefault="00BA66C6" w:rsidP="00BA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2.1.При осуществлении полномочий по внутреннему муниципальному финансовому контролю сектором:</w:t>
      </w:r>
    </w:p>
    <w:p w:rsidR="00BA66C6" w:rsidRDefault="00BA66C6" w:rsidP="00BA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проверки, ревизии и обследования;</w:t>
      </w:r>
    </w:p>
    <w:p w:rsidR="00BA66C6" w:rsidRDefault="00BA66C6" w:rsidP="00BA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BA66C6" w:rsidRDefault="00BA66C6" w:rsidP="00BA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направляются органам и должностным лицам, уполномоченным в соответствии с настоящим Кодексом,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BA66C6" w:rsidRDefault="00BA66C6" w:rsidP="00BA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</w:t>
      </w:r>
      <w:r w:rsidR="00423815">
        <w:rPr>
          <w:rFonts w:ascii="Times New Roman" w:hAnsi="Times New Roman" w:cs="Times New Roman"/>
          <w:sz w:val="24"/>
          <w:szCs w:val="24"/>
        </w:rPr>
        <w:t>;</w:t>
      </w:r>
    </w:p>
    <w:p w:rsidR="00423815" w:rsidRPr="00423815" w:rsidRDefault="00423815" w:rsidP="00423815">
      <w:pPr>
        <w:pStyle w:val="HTML"/>
        <w:ind w:firstLine="540"/>
        <w:jc w:val="both"/>
        <w:rPr>
          <w:rFonts w:ascii="Verdana" w:eastAsia="Times New Roman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3815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(организуется) проведение экспертиз, необходимых для проведения проверок, ревизий и обследований;</w:t>
      </w:r>
    </w:p>
    <w:p w:rsidR="00423815" w:rsidRPr="00423815" w:rsidRDefault="00423815" w:rsidP="0042381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3815">
        <w:rPr>
          <w:szCs w:val="24"/>
        </w:rPr>
        <w:t xml:space="preserve"> </w:t>
      </w:r>
      <w:r w:rsidRPr="00423815">
        <w:rPr>
          <w:rFonts w:ascii="Times New Roman" w:hAnsi="Times New Roman" w:cs="Times New Roman"/>
          <w:sz w:val="24"/>
          <w:szCs w:val="24"/>
        </w:rPr>
        <w:t>получается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23815" w:rsidRPr="00040766" w:rsidRDefault="00423815" w:rsidP="00423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423815">
        <w:rPr>
          <w:rFonts w:ascii="Times New Roman" w:eastAsia="Times New Roman" w:hAnsi="Times New Roman" w:cs="Times New Roman"/>
          <w:sz w:val="24"/>
          <w:szCs w:val="24"/>
        </w:rPr>
        <w:t xml:space="preserve">(абзац введен </w:t>
      </w:r>
      <w:r w:rsidRPr="0004076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04076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040766">
        <w:rPr>
          <w:rFonts w:ascii="Times New Roman" w:eastAsia="Times New Roman" w:hAnsi="Times New Roman" w:cs="Times New Roman"/>
          <w:sz w:val="24"/>
          <w:szCs w:val="24"/>
        </w:rPr>
        <w:t xml:space="preserve"> от 26.07.2019 N 199-ФЗ)</w:t>
      </w:r>
    </w:p>
    <w:p w:rsidR="00423815" w:rsidRPr="00423815" w:rsidRDefault="00423815" w:rsidP="00423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040766">
        <w:rPr>
          <w:rFonts w:ascii="Times New Roman" w:eastAsia="Times New Roman" w:hAnsi="Times New Roman" w:cs="Times New Roman"/>
          <w:sz w:val="24"/>
          <w:szCs w:val="24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недействительными в соответствии с Гражданским </w:t>
      </w:r>
      <w:hyperlink r:id="rId15" w:history="1">
        <w:r w:rsidRPr="00040766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040766">
        <w:rPr>
          <w:rFonts w:ascii="Times New Roman" w:eastAsia="Times New Roman" w:hAnsi="Times New Roman" w:cs="Times New Roman"/>
          <w:sz w:val="24"/>
          <w:szCs w:val="24"/>
        </w:rPr>
        <w:t xml:space="preserve"> Российской</w:t>
      </w:r>
      <w:r w:rsidRPr="00423815">
        <w:rPr>
          <w:rFonts w:ascii="Times New Roman" w:eastAsia="Times New Roman" w:hAnsi="Times New Roman" w:cs="Times New Roman"/>
          <w:sz w:val="24"/>
          <w:szCs w:val="24"/>
        </w:rPr>
        <w:t xml:space="preserve"> Федерации.</w:t>
      </w:r>
    </w:p>
    <w:p w:rsidR="00423815" w:rsidRDefault="00423815" w:rsidP="00BA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BA66C6" w:rsidP="00BA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8E232F">
        <w:rPr>
          <w:rFonts w:ascii="Times New Roman" w:hAnsi="Times New Roman" w:cs="Times New Roman"/>
          <w:sz w:val="24"/>
          <w:szCs w:val="24"/>
        </w:rPr>
        <w:t>В целях выполнения возложенных задач сектор осуществляет следующие основные функции:</w:t>
      </w:r>
    </w:p>
    <w:p w:rsidR="001B0696" w:rsidRPr="008E232F" w:rsidRDefault="00BA66C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Осуществление в пределах своей компетенции последующего муниципального финансового контроля на территории муниципального образования за использованием средств местного бюджета и  имущества, находящегося в муниципальной</w:t>
      </w:r>
      <w:r w:rsidR="00E51075" w:rsidRPr="008E232F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 «Клетнянский муниципальный район».</w:t>
      </w:r>
    </w:p>
    <w:p w:rsidR="00BA66C6" w:rsidRPr="00AC3665" w:rsidRDefault="00BA66C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471A">
        <w:rPr>
          <w:rFonts w:ascii="Times New Roman" w:hAnsi="Times New Roman" w:cs="Times New Roman"/>
          <w:sz w:val="24"/>
          <w:szCs w:val="24"/>
        </w:rPr>
        <w:t xml:space="preserve"> 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Выполнение полномочий в соответствии с Федеральным </w:t>
      </w:r>
      <w:hyperlink r:id="rId16" w:history="1">
        <w:r w:rsidR="001B0696" w:rsidRPr="008E23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</w:t>
      </w:r>
      <w:r w:rsidR="009F7D60">
        <w:rPr>
          <w:rFonts w:ascii="Times New Roman" w:hAnsi="Times New Roman" w:cs="Times New Roman"/>
          <w:sz w:val="24"/>
          <w:szCs w:val="24"/>
        </w:rPr>
        <w:t xml:space="preserve">х и муниципальных нужд", </w:t>
      </w:r>
      <w:r w:rsidR="00AC3665" w:rsidRPr="00AC3665">
        <w:rPr>
          <w:rFonts w:ascii="Times New Roman" w:hAnsi="Times New Roman" w:cs="Times New Roman"/>
          <w:sz w:val="24"/>
          <w:szCs w:val="24"/>
        </w:rPr>
        <w:t>в</w:t>
      </w:r>
      <w:r w:rsidR="00AC3665" w:rsidRPr="00AC3665">
        <w:rPr>
          <w:rFonts w:ascii="Times New Roman" w:hAnsi="Times New Roman" w:cs="Times New Roman"/>
          <w:bCs/>
          <w:sz w:val="24"/>
          <w:szCs w:val="24"/>
        </w:rPr>
        <w:t xml:space="preserve"> соответствии с пунктом 3 статьи 269.2 Бюджетного кодекса Российской Федерации</w:t>
      </w:r>
      <w:r w:rsidR="00AC3665">
        <w:rPr>
          <w:rFonts w:ascii="Times New Roman" w:hAnsi="Times New Roman" w:cs="Times New Roman"/>
          <w:bCs/>
          <w:sz w:val="24"/>
          <w:szCs w:val="24"/>
        </w:rPr>
        <w:t>.</w:t>
      </w:r>
      <w:r w:rsidR="00162916" w:rsidRPr="00AC3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11" w:rsidRPr="008E232F" w:rsidRDefault="00E54511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96" w:rsidRDefault="001B0696" w:rsidP="00E510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III. Основные функции деятельности </w:t>
      </w:r>
      <w:r w:rsidR="00E51075" w:rsidRPr="008E232F">
        <w:rPr>
          <w:rFonts w:ascii="Times New Roman" w:hAnsi="Times New Roman" w:cs="Times New Roman"/>
          <w:sz w:val="24"/>
          <w:szCs w:val="24"/>
        </w:rPr>
        <w:t>сектора</w:t>
      </w:r>
    </w:p>
    <w:p w:rsidR="00BA66C6" w:rsidRPr="008E232F" w:rsidRDefault="00BA66C6" w:rsidP="00E510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6C6" w:rsidRDefault="001B0696" w:rsidP="00BA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В целях выполнения возложенных задач </w:t>
      </w:r>
      <w:r w:rsidR="00E51075" w:rsidRPr="008E232F">
        <w:rPr>
          <w:rFonts w:ascii="Times New Roman" w:hAnsi="Times New Roman" w:cs="Times New Roman"/>
          <w:sz w:val="24"/>
          <w:szCs w:val="24"/>
        </w:rPr>
        <w:t>сектор</w:t>
      </w:r>
      <w:r w:rsidRPr="008E232F">
        <w:rPr>
          <w:rFonts w:ascii="Times New Roman" w:hAnsi="Times New Roman" w:cs="Times New Roman"/>
          <w:sz w:val="24"/>
          <w:szCs w:val="24"/>
        </w:rPr>
        <w:t xml:space="preserve"> осуществляет следующие основные функции:</w:t>
      </w:r>
    </w:p>
    <w:p w:rsidR="00BA66C6" w:rsidRDefault="00B07918" w:rsidP="00BA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A66C6">
        <w:rPr>
          <w:rFonts w:ascii="Times New Roman" w:hAnsi="Times New Roman" w:cs="Times New Roman"/>
          <w:sz w:val="24"/>
          <w:szCs w:val="24"/>
        </w:rPr>
        <w:t>При осуществлении полномочий по внутреннему муниципальному финансовому контролю сектором:</w:t>
      </w:r>
    </w:p>
    <w:p w:rsidR="009B5BF5" w:rsidRDefault="00BA66C6" w:rsidP="009B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6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проверки, ревизии и обследования;</w:t>
      </w:r>
    </w:p>
    <w:p w:rsidR="009B5BF5" w:rsidRDefault="00BA66C6" w:rsidP="009B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-направляются объектам контроля акты, заключения, представления и (или) предписания;</w:t>
      </w:r>
    </w:p>
    <w:p w:rsidR="009B5BF5" w:rsidRDefault="00BA66C6" w:rsidP="009B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-направляются органам и должностным лицам, уполномоченным в соответствии с настоящим Кодексом,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BA66C6" w:rsidRDefault="00BA66C6" w:rsidP="009B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3.</w:t>
      </w:r>
      <w:r w:rsidR="00B07918">
        <w:rPr>
          <w:rFonts w:ascii="Times New Roman" w:hAnsi="Times New Roman" w:cs="Times New Roman"/>
          <w:sz w:val="24"/>
          <w:szCs w:val="24"/>
        </w:rPr>
        <w:t>2</w:t>
      </w:r>
      <w:r w:rsidRPr="008E232F">
        <w:rPr>
          <w:rFonts w:ascii="Times New Roman" w:hAnsi="Times New Roman" w:cs="Times New Roman"/>
          <w:sz w:val="24"/>
          <w:szCs w:val="24"/>
        </w:rPr>
        <w:t>. Проводит документальные ревизии</w:t>
      </w:r>
      <w:r w:rsidR="007E08ED" w:rsidRPr="008E232F">
        <w:rPr>
          <w:rFonts w:ascii="Times New Roman" w:hAnsi="Times New Roman" w:cs="Times New Roman"/>
          <w:sz w:val="24"/>
          <w:szCs w:val="24"/>
        </w:rPr>
        <w:t xml:space="preserve">, </w:t>
      </w:r>
      <w:r w:rsidRPr="008E232F">
        <w:rPr>
          <w:rFonts w:ascii="Times New Roman" w:hAnsi="Times New Roman" w:cs="Times New Roman"/>
          <w:sz w:val="24"/>
          <w:szCs w:val="24"/>
        </w:rPr>
        <w:t>тематические проверки поступления и расходования средств местного бюджета, доходов от имущества (в том числе ценных бумаг), находящегося в муниципальной</w:t>
      </w:r>
      <w:r w:rsidR="00E51075" w:rsidRPr="008E232F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 «Клетнянский муниципальный район»</w:t>
      </w:r>
      <w:r w:rsidR="007E08ED" w:rsidRPr="008E232F">
        <w:rPr>
          <w:rFonts w:ascii="Times New Roman" w:hAnsi="Times New Roman" w:cs="Times New Roman"/>
          <w:sz w:val="24"/>
          <w:szCs w:val="24"/>
        </w:rPr>
        <w:t>, а также проводит обследование объекта проверки.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3.</w:t>
      </w:r>
      <w:r w:rsidR="00B07918">
        <w:rPr>
          <w:rFonts w:ascii="Times New Roman" w:hAnsi="Times New Roman" w:cs="Times New Roman"/>
          <w:sz w:val="24"/>
          <w:szCs w:val="24"/>
        </w:rPr>
        <w:t>3</w:t>
      </w:r>
      <w:r w:rsidRPr="008E232F">
        <w:rPr>
          <w:rFonts w:ascii="Times New Roman" w:hAnsi="Times New Roman" w:cs="Times New Roman"/>
          <w:sz w:val="24"/>
          <w:szCs w:val="24"/>
        </w:rPr>
        <w:t>. В пределах своих полномочий проводит документальные ревизии и проверки финансово-хозяйственной деятельности организаций любых форм собственности, общественных и иных объединений, фондов</w:t>
      </w:r>
      <w:r w:rsidR="005917C3" w:rsidRPr="008E232F">
        <w:rPr>
          <w:rFonts w:ascii="Times New Roman" w:hAnsi="Times New Roman" w:cs="Times New Roman"/>
          <w:sz w:val="24"/>
          <w:szCs w:val="24"/>
        </w:rPr>
        <w:t xml:space="preserve">, </w:t>
      </w:r>
      <w:r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="005917C3" w:rsidRPr="008E232F">
        <w:rPr>
          <w:rFonts w:ascii="Times New Roman" w:hAnsi="Times New Roman" w:cs="Times New Roman"/>
          <w:sz w:val="24"/>
          <w:szCs w:val="24"/>
        </w:rPr>
        <w:t xml:space="preserve">а также проводит обследование объекта проверки </w:t>
      </w:r>
      <w:r w:rsidRPr="008E232F">
        <w:rPr>
          <w:rFonts w:ascii="Times New Roman" w:hAnsi="Times New Roman" w:cs="Times New Roman"/>
          <w:sz w:val="24"/>
          <w:szCs w:val="24"/>
        </w:rPr>
        <w:t xml:space="preserve">по инициативе их руководящих органов и по поручениям </w:t>
      </w:r>
      <w:r w:rsidR="005917C3" w:rsidRPr="008E232F">
        <w:rPr>
          <w:rFonts w:ascii="Times New Roman" w:hAnsi="Times New Roman" w:cs="Times New Roman"/>
          <w:sz w:val="24"/>
          <w:szCs w:val="24"/>
        </w:rPr>
        <w:t xml:space="preserve">начальника финансового управления </w:t>
      </w:r>
      <w:r w:rsidRPr="008E23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51075" w:rsidRPr="008E232F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Pr="008E232F">
        <w:rPr>
          <w:rFonts w:ascii="Times New Roman" w:hAnsi="Times New Roman" w:cs="Times New Roman"/>
          <w:sz w:val="24"/>
          <w:szCs w:val="24"/>
        </w:rPr>
        <w:t>, а также мотивированным постановлениям правоохранительных органов.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3.</w:t>
      </w:r>
      <w:r w:rsidR="000C6498">
        <w:rPr>
          <w:rFonts w:ascii="Times New Roman" w:hAnsi="Times New Roman" w:cs="Times New Roman"/>
          <w:sz w:val="24"/>
          <w:szCs w:val="24"/>
        </w:rPr>
        <w:t>4</w:t>
      </w:r>
      <w:r w:rsidRPr="008E232F">
        <w:rPr>
          <w:rFonts w:ascii="Times New Roman" w:hAnsi="Times New Roman" w:cs="Times New Roman"/>
          <w:sz w:val="24"/>
          <w:szCs w:val="24"/>
        </w:rPr>
        <w:t>. Проводит проверки соблюдения законодательства Российской Федерации и иных нормативных правовых актов о закупках для муниципальных нужд муниципального образования</w:t>
      </w:r>
      <w:r w:rsidR="00E51075" w:rsidRPr="008E232F">
        <w:rPr>
          <w:rFonts w:ascii="Times New Roman" w:hAnsi="Times New Roman" w:cs="Times New Roman"/>
          <w:sz w:val="24"/>
          <w:szCs w:val="24"/>
        </w:rPr>
        <w:t xml:space="preserve"> «Клетнянский муниципальный район»</w:t>
      </w:r>
      <w:r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3.</w:t>
      </w:r>
      <w:r w:rsidR="000C6498">
        <w:rPr>
          <w:rFonts w:ascii="Times New Roman" w:hAnsi="Times New Roman" w:cs="Times New Roman"/>
          <w:sz w:val="24"/>
          <w:szCs w:val="24"/>
        </w:rPr>
        <w:t>5</w:t>
      </w:r>
      <w:r w:rsidRPr="008E232F">
        <w:rPr>
          <w:rFonts w:ascii="Times New Roman" w:hAnsi="Times New Roman" w:cs="Times New Roman"/>
          <w:sz w:val="24"/>
          <w:szCs w:val="24"/>
        </w:rPr>
        <w:t xml:space="preserve">. Осуществляет функции по контролю за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собственности, в соответствии с Положением об осуществлении </w:t>
      </w:r>
      <w:r w:rsidR="00E51075" w:rsidRPr="008E232F">
        <w:rPr>
          <w:rFonts w:ascii="Times New Roman" w:hAnsi="Times New Roman" w:cs="Times New Roman"/>
          <w:sz w:val="24"/>
          <w:szCs w:val="24"/>
        </w:rPr>
        <w:t>сектором муниципально</w:t>
      </w:r>
      <w:r w:rsidR="00AC3665">
        <w:rPr>
          <w:rFonts w:ascii="Times New Roman" w:hAnsi="Times New Roman" w:cs="Times New Roman"/>
          <w:sz w:val="24"/>
          <w:szCs w:val="24"/>
        </w:rPr>
        <w:t>го</w:t>
      </w:r>
      <w:r w:rsidR="00E51075" w:rsidRPr="008E232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C3665">
        <w:rPr>
          <w:rFonts w:ascii="Times New Roman" w:hAnsi="Times New Roman" w:cs="Times New Roman"/>
          <w:sz w:val="24"/>
          <w:szCs w:val="24"/>
        </w:rPr>
        <w:t>я</w:t>
      </w:r>
      <w:r w:rsidRPr="008E232F">
        <w:rPr>
          <w:rFonts w:ascii="Times New Roman" w:hAnsi="Times New Roman" w:cs="Times New Roman"/>
          <w:sz w:val="24"/>
          <w:szCs w:val="24"/>
        </w:rPr>
        <w:t xml:space="preserve"> функций по контролю за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</w:t>
      </w:r>
      <w:r w:rsidR="00E51075"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3.</w:t>
      </w:r>
      <w:r w:rsidR="000C6498">
        <w:rPr>
          <w:rFonts w:ascii="Times New Roman" w:hAnsi="Times New Roman" w:cs="Times New Roman"/>
          <w:sz w:val="24"/>
          <w:szCs w:val="24"/>
        </w:rPr>
        <w:t>6</w:t>
      </w:r>
      <w:r w:rsidRPr="008E232F">
        <w:rPr>
          <w:rFonts w:ascii="Times New Roman" w:hAnsi="Times New Roman" w:cs="Times New Roman"/>
          <w:sz w:val="24"/>
          <w:szCs w:val="24"/>
        </w:rPr>
        <w:t xml:space="preserve">. Выполняет полномочия в соответствии с Федеральным </w:t>
      </w:r>
      <w:hyperlink r:id="rId17" w:history="1">
        <w:r w:rsidRPr="008E23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232F">
        <w:rPr>
          <w:rFonts w:ascii="Times New Roman" w:hAnsi="Times New Roman" w:cs="Times New Roman"/>
          <w:sz w:val="24"/>
          <w:szCs w:val="24"/>
        </w:rPr>
        <w:t xml:space="preserve"> от 5 апреля 2013 года</w:t>
      </w:r>
      <w:r w:rsidR="003A2625">
        <w:rPr>
          <w:rFonts w:ascii="Times New Roman" w:hAnsi="Times New Roman" w:cs="Times New Roman"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sz w:val="24"/>
          <w:szCs w:val="24"/>
        </w:rPr>
        <w:t>N 44-ФЗ "О контрактной системе в сфере закупок товаров, работ, услуг для обеспечения государственных и муниципальных нужд"</w:t>
      </w:r>
      <w:r w:rsidR="009F42FD">
        <w:rPr>
          <w:rFonts w:ascii="Times New Roman" w:hAnsi="Times New Roman" w:cs="Times New Roman"/>
          <w:sz w:val="24"/>
          <w:szCs w:val="24"/>
        </w:rPr>
        <w:t xml:space="preserve">, статьей 269.2 </w:t>
      </w:r>
      <w:r w:rsidR="009F42FD" w:rsidRPr="008E232F">
        <w:rPr>
          <w:rFonts w:ascii="Times New Roman" w:hAnsi="Times New Roman" w:cs="Times New Roman"/>
          <w:sz w:val="24"/>
          <w:szCs w:val="24"/>
        </w:rPr>
        <w:t>Бюджетн</w:t>
      </w:r>
      <w:r w:rsidR="009F42FD">
        <w:rPr>
          <w:rFonts w:ascii="Times New Roman" w:hAnsi="Times New Roman" w:cs="Times New Roman"/>
          <w:sz w:val="24"/>
          <w:szCs w:val="24"/>
        </w:rPr>
        <w:t>ого</w:t>
      </w:r>
      <w:r w:rsidR="009F42FD" w:rsidRPr="008E232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9F42FD" w:rsidRPr="008E232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9F42FD">
        <w:rPr>
          <w:rFonts w:ascii="Times New Roman" w:hAnsi="Times New Roman" w:cs="Times New Roman"/>
          <w:sz w:val="24"/>
          <w:szCs w:val="24"/>
        </w:rPr>
        <w:t>а</w:t>
      </w:r>
      <w:r w:rsidR="009F42FD" w:rsidRPr="008E232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F42FD">
        <w:rPr>
          <w:rFonts w:ascii="Times New Roman" w:hAnsi="Times New Roman" w:cs="Times New Roman"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sz w:val="24"/>
          <w:szCs w:val="24"/>
        </w:rPr>
        <w:t>по осуществлению контроля в сфере закупок при обеспечении м</w:t>
      </w:r>
      <w:r w:rsidR="00E51075" w:rsidRPr="008E232F">
        <w:rPr>
          <w:rFonts w:ascii="Times New Roman" w:hAnsi="Times New Roman" w:cs="Times New Roman"/>
          <w:sz w:val="24"/>
          <w:szCs w:val="24"/>
        </w:rPr>
        <w:t>униципальных нужд муниципального образования «Клетнянский муниципальный район»</w:t>
      </w:r>
      <w:r w:rsidR="009F7D60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3.</w:t>
      </w:r>
      <w:r w:rsidR="009F42FD">
        <w:rPr>
          <w:rFonts w:ascii="Times New Roman" w:hAnsi="Times New Roman" w:cs="Times New Roman"/>
          <w:sz w:val="24"/>
          <w:szCs w:val="24"/>
        </w:rPr>
        <w:t>7</w:t>
      </w:r>
      <w:r w:rsidRPr="008E232F">
        <w:rPr>
          <w:rFonts w:ascii="Times New Roman" w:hAnsi="Times New Roman" w:cs="Times New Roman"/>
          <w:sz w:val="24"/>
          <w:szCs w:val="24"/>
        </w:rPr>
        <w:t>. Осуществляет контроль за своевременностью и полнотой устранения проверяемыми организациями и (или) их вышестоящими органами нарушений законодательства в финансово-бюджетной сфере, в том числе путем добровольного возмещения средств.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При осуществлении полномочий по внутреннему муниципальному финансовому контролю направляет: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объектам контроля - акты, заключения, представления и (или) предписания;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органам и должностным лицам, уполномоченным в соответствии с Бюджетным </w:t>
      </w:r>
      <w:hyperlink r:id="rId19" w:history="1">
        <w:r w:rsidRPr="008E23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E232F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r w:rsidRPr="008E232F">
        <w:rPr>
          <w:rFonts w:ascii="Times New Roman" w:hAnsi="Times New Roman" w:cs="Times New Roman"/>
          <w:sz w:val="24"/>
          <w:szCs w:val="24"/>
        </w:rPr>
        <w:lastRenderedPageBreak/>
        <w:t>кодексом Росс</w:t>
      </w:r>
      <w:r w:rsidR="0063247B">
        <w:rPr>
          <w:rFonts w:ascii="Times New Roman" w:hAnsi="Times New Roman" w:cs="Times New Roman"/>
          <w:sz w:val="24"/>
          <w:szCs w:val="24"/>
        </w:rPr>
        <w:t xml:space="preserve">ийской Федерации бюджетных мер </w:t>
      </w:r>
      <w:r w:rsidRPr="008E232F">
        <w:rPr>
          <w:rFonts w:ascii="Times New Roman" w:hAnsi="Times New Roman" w:cs="Times New Roman"/>
          <w:sz w:val="24"/>
          <w:szCs w:val="24"/>
        </w:rPr>
        <w:t>принуждения, уведомления о применении бюджетных мер принуждения.</w:t>
      </w:r>
    </w:p>
    <w:p w:rsidR="001B0696" w:rsidRPr="008E232F" w:rsidRDefault="00642CF3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B0696" w:rsidRPr="008E232F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9F42FD">
        <w:rPr>
          <w:rFonts w:ascii="Times New Roman" w:hAnsi="Times New Roman" w:cs="Times New Roman"/>
          <w:sz w:val="24"/>
          <w:szCs w:val="24"/>
        </w:rPr>
        <w:t>8</w:t>
      </w:r>
      <w:r w:rsidR="001B0696" w:rsidRPr="008E232F">
        <w:rPr>
          <w:rFonts w:ascii="Times New Roman" w:hAnsi="Times New Roman" w:cs="Times New Roman"/>
          <w:sz w:val="24"/>
          <w:szCs w:val="24"/>
        </w:rPr>
        <w:t>. Координирует свою деятельность с другими органами финансового контроля в целях устранения дублирования при проведении ревизий и проверок, обеспечения их комплексности и периодичности, в целях концентрации контроля на наиболее приоритетных направлениях для повышения эффективности государственного и муниципального финансового контроля.</w:t>
      </w:r>
    </w:p>
    <w:p w:rsidR="001B0696" w:rsidRPr="008E232F" w:rsidRDefault="00642CF3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51075" w:rsidRPr="008E232F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9F42FD">
        <w:rPr>
          <w:rFonts w:ascii="Times New Roman" w:hAnsi="Times New Roman" w:cs="Times New Roman"/>
          <w:sz w:val="24"/>
          <w:szCs w:val="24"/>
        </w:rPr>
        <w:t>9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. Выполняет в части, его касающейся, мероприятия </w:t>
      </w:r>
      <w:r w:rsidR="007A47C8" w:rsidRPr="00E9712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7A47C8"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51075" w:rsidRPr="008E232F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коррупции.</w:t>
      </w:r>
    </w:p>
    <w:p w:rsidR="001B0696" w:rsidRDefault="00642CF3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B0696" w:rsidRPr="008E232F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0C6498">
        <w:rPr>
          <w:rFonts w:ascii="Times New Roman" w:hAnsi="Times New Roman" w:cs="Times New Roman"/>
          <w:sz w:val="24"/>
          <w:szCs w:val="24"/>
        </w:rPr>
        <w:t>11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. Участвует в разработке проектов нормативных правовых актов по вопросам, относящимся к компетенции </w:t>
      </w:r>
      <w:r w:rsidR="00E51075" w:rsidRPr="008E232F">
        <w:rPr>
          <w:rFonts w:ascii="Times New Roman" w:hAnsi="Times New Roman" w:cs="Times New Roman"/>
          <w:sz w:val="24"/>
          <w:szCs w:val="24"/>
        </w:rPr>
        <w:t>сектора</w:t>
      </w:r>
      <w:r w:rsidR="001B0696" w:rsidRPr="008E232F">
        <w:rPr>
          <w:rFonts w:ascii="Times New Roman" w:hAnsi="Times New Roman" w:cs="Times New Roman"/>
          <w:sz w:val="24"/>
          <w:szCs w:val="24"/>
        </w:rPr>
        <w:t>.</w:t>
      </w:r>
    </w:p>
    <w:p w:rsidR="00E97127" w:rsidRDefault="00E97127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127" w:rsidRDefault="00E97127" w:rsidP="00E97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97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Методы осуществления внутреннего муниципального финансового контроля</w:t>
      </w:r>
    </w:p>
    <w:p w:rsidR="00E97127" w:rsidRDefault="00E97127" w:rsidP="00E97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5BF5" w:rsidRDefault="009F78DB" w:rsidP="009B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97127">
        <w:rPr>
          <w:rFonts w:ascii="Times New Roman" w:hAnsi="Times New Roman" w:cs="Times New Roman"/>
          <w:sz w:val="24"/>
          <w:szCs w:val="24"/>
        </w:rPr>
        <w:t>1. Методами осуществления государственного (муниципального) финансового контроля являются проверка, ревизия, обследование, санкционирование операций.</w:t>
      </w:r>
    </w:p>
    <w:p w:rsidR="009B5BF5" w:rsidRDefault="009F78DB" w:rsidP="009B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97127">
        <w:rPr>
          <w:rFonts w:ascii="Times New Roman" w:hAnsi="Times New Roman" w:cs="Times New Roman"/>
          <w:sz w:val="24"/>
          <w:szCs w:val="24"/>
        </w:rPr>
        <w:t>2. Под проверкой в целях ГК РФ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</w:t>
      </w:r>
      <w:r w:rsidR="00E131E5">
        <w:rPr>
          <w:rFonts w:ascii="Times New Roman" w:hAnsi="Times New Roman" w:cs="Times New Roman"/>
          <w:sz w:val="24"/>
          <w:szCs w:val="24"/>
        </w:rPr>
        <w:t xml:space="preserve">, отдельных документов о планировании и осуществлении закупок </w:t>
      </w:r>
      <w:r w:rsidR="00E97127">
        <w:rPr>
          <w:rFonts w:ascii="Times New Roman" w:hAnsi="Times New Roman" w:cs="Times New Roman"/>
          <w:sz w:val="24"/>
          <w:szCs w:val="24"/>
        </w:rPr>
        <w:t xml:space="preserve"> в отношении деятельности объекта контроля за определенный период.</w:t>
      </w:r>
    </w:p>
    <w:p w:rsidR="009B5BF5" w:rsidRDefault="00E97127" w:rsidP="009B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ревизией в целях ГК РФ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</w:t>
      </w:r>
      <w:r w:rsidR="00E131E5">
        <w:rPr>
          <w:rFonts w:ascii="Times New Roman" w:hAnsi="Times New Roman" w:cs="Times New Roman"/>
          <w:sz w:val="24"/>
          <w:szCs w:val="24"/>
        </w:rPr>
        <w:t>, всей документации о планировании и осуществлении закупок.</w:t>
      </w:r>
    </w:p>
    <w:p w:rsidR="009B5BF5" w:rsidRDefault="00E97127" w:rsidP="009B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проверки, ревизии оформляются актом.</w:t>
      </w:r>
    </w:p>
    <w:p w:rsidR="009B5BF5" w:rsidRDefault="009F78DB" w:rsidP="009B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97127">
        <w:rPr>
          <w:rFonts w:ascii="Times New Roman" w:hAnsi="Times New Roman" w:cs="Times New Roman"/>
          <w:sz w:val="24"/>
          <w:szCs w:val="24"/>
        </w:rPr>
        <w:t>3. Проверки подразделяются на камеральные и выездные, в том числе встречные проверки.</w:t>
      </w:r>
    </w:p>
    <w:p w:rsidR="009B5BF5" w:rsidRDefault="00E97127" w:rsidP="009B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камеральными проверками в целях ГК РФ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9B5BF5" w:rsidRDefault="00E97127" w:rsidP="009B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выездными проверками в целях ГК РФ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9B5BF5" w:rsidRDefault="00E97127" w:rsidP="009B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встречными проверками в целях ГК РФ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9B5BF5" w:rsidRDefault="009F78DB" w:rsidP="009B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97127">
        <w:rPr>
          <w:rFonts w:ascii="Times New Roman" w:hAnsi="Times New Roman" w:cs="Times New Roman"/>
          <w:sz w:val="24"/>
          <w:szCs w:val="24"/>
        </w:rPr>
        <w:t>4. Под обследованием в целях ГК РФ понимаются анализ и оценка состояния определенной сферы деятельности объекта контроля.</w:t>
      </w:r>
    </w:p>
    <w:p w:rsidR="009B5BF5" w:rsidRDefault="00E97127" w:rsidP="009B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обследования оформляются заключением.</w:t>
      </w:r>
    </w:p>
    <w:p w:rsidR="00E97127" w:rsidRDefault="009F78DB" w:rsidP="009B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97127">
        <w:rPr>
          <w:rFonts w:ascii="Times New Roman" w:hAnsi="Times New Roman" w:cs="Times New Roman"/>
          <w:sz w:val="24"/>
          <w:szCs w:val="24"/>
        </w:rPr>
        <w:t>5. Под санкционированием операций в целях ГК РФ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97127" w:rsidRPr="00E97127" w:rsidRDefault="00E97127" w:rsidP="00E97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BF5" w:rsidRDefault="009B5BF5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5BF5" w:rsidRDefault="009B5BF5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lastRenderedPageBreak/>
        <w:t xml:space="preserve">V. Права и обязанности </w:t>
      </w:r>
      <w:r w:rsidR="00E51075" w:rsidRPr="008E232F">
        <w:rPr>
          <w:rFonts w:ascii="Times New Roman" w:hAnsi="Times New Roman" w:cs="Times New Roman"/>
          <w:sz w:val="24"/>
          <w:szCs w:val="24"/>
        </w:rPr>
        <w:t>сектора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.1. </w:t>
      </w:r>
      <w:r w:rsidR="00E51075" w:rsidRPr="008E232F">
        <w:rPr>
          <w:rFonts w:ascii="Times New Roman" w:hAnsi="Times New Roman" w:cs="Times New Roman"/>
          <w:sz w:val="24"/>
          <w:szCs w:val="24"/>
        </w:rPr>
        <w:t>Сектор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в целях реализации возложенных на него задач и функций имеет право: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>.1.1. В организациях, получающих средства местного бюджета в форме бюджетных ассигнований, финансовой помощи, кредитов, инвестиций, государственных гарантий, а также использующих имущество муниципальной собственности, проверять первичные бухгалтерские документы, регистры бухгалтерского учета, планы, сметы, отчеты, налоговые декларации, иные документы, подтверждающие факт совершения хозяйственной операции, а также учредительные и регистрационные документы</w:t>
      </w:r>
      <w:r w:rsidR="00E131E5">
        <w:rPr>
          <w:rFonts w:ascii="Times New Roman" w:hAnsi="Times New Roman" w:cs="Times New Roman"/>
          <w:sz w:val="24"/>
          <w:szCs w:val="24"/>
        </w:rPr>
        <w:t>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</w:t>
      </w:r>
      <w:r w:rsidR="001B0696"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>.1.2. Проверять фактическое наличие, сохранность и правильность использования денежных средств, ценных бумаг, материальных ценностей.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>.1.3. Получать необходимые письменные объяснения должностных и иных лиц, справки и сведения по вопросам, возникающим в ходе ревизий (проверок), а также заверенные копии документов.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>.1.4. Требовать от руководителей проверяемых организаций создания надлежащих условий для проведения ревизий (проверок): предоставления необходимого помещения, оргтехники, услуг связи, транспорта, канцелярских принадлежностей и обеспечения работ по делопроизводству.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>.1.5. При осуществлении ревизий (проверок) проходить с целью осмотра и получения информации, необходимой для осуществления контрольных мероприятий, во все здания и помещения, занимаемые ревизуемыми учреждениями и организациями, независимо от ведомственной подчиненности и формы собственности.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>.1.6. Проводить в организациях любых организационно-правовых форм, получивших от проверяемой организации денежные средства, ценные бумаги и иное имущество, сличение записей, документов и данных с первичными документами проверяемой организации путем встречной ревизии (проверки).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.1.7. В пределах предоставленных полномочий проводить проверки соблюдения органами финансового контроля местного самоуправления законодательства Российской Федерации о финансово-бюджетном контроле, </w:t>
      </w:r>
      <w:r w:rsidR="00112BC0">
        <w:rPr>
          <w:rFonts w:ascii="Times New Roman" w:hAnsi="Times New Roman" w:cs="Times New Roman"/>
          <w:sz w:val="24"/>
          <w:szCs w:val="24"/>
        </w:rPr>
        <w:t xml:space="preserve">соблюдения законодательства Российской Федерации и иных нормативных правовых актов о контрактной систеие в сфере закупок </w:t>
      </w:r>
      <w:r w:rsidR="001B0696" w:rsidRPr="008E232F">
        <w:rPr>
          <w:rFonts w:ascii="Times New Roman" w:hAnsi="Times New Roman" w:cs="Times New Roman"/>
          <w:sz w:val="24"/>
          <w:szCs w:val="24"/>
        </w:rPr>
        <w:t>в том числе путем проведения повторных ревизий (проверок) организаций, ранее проверенных этими органами.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>.1.8. Осуществлять взаимодействие с правоохранительными органами в ходе проведения контрольных мероприятий, а также реализации материалов ревизий (проверок).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>.1.9. Привлекать в установленном порядке для проработки вопросов, отнесенных к установленной сфере деятельности, научные и иные организации, ученых, аудиторов и других специалистов при условии соблюдения установленных требований к порядку доступа к служебной информации в зависимости от степени ее конфиденциальности.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>.1.10. Запрашивать и получать сведения, необходимые для принятия решений по отнесенным к компетенции управления вопросам.</w:t>
      </w:r>
    </w:p>
    <w:p w:rsidR="001B0696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>.1.11. Направлять в пределах своей компетенции обязательные к исполнению предписания</w:t>
      </w:r>
      <w:r w:rsidR="001A091D">
        <w:rPr>
          <w:rFonts w:ascii="Times New Roman" w:hAnsi="Times New Roman" w:cs="Times New Roman"/>
          <w:sz w:val="24"/>
          <w:szCs w:val="24"/>
        </w:rPr>
        <w:t xml:space="preserve"> (представления)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 и принятию мер к виновным лицам</w:t>
      </w:r>
      <w:r w:rsidR="001A091D">
        <w:rPr>
          <w:rFonts w:ascii="Times New Roman" w:hAnsi="Times New Roman" w:cs="Times New Roman"/>
          <w:sz w:val="24"/>
          <w:szCs w:val="24"/>
        </w:rPr>
        <w:t>.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Предписания и предст</w:t>
      </w:r>
      <w:r w:rsidR="003278C1" w:rsidRPr="008E232F">
        <w:rPr>
          <w:rFonts w:ascii="Times New Roman" w:hAnsi="Times New Roman" w:cs="Times New Roman"/>
          <w:sz w:val="24"/>
          <w:szCs w:val="24"/>
        </w:rPr>
        <w:t>авления подписываются ведущим специалистом сектора</w:t>
      </w:r>
      <w:r w:rsidR="001B0696" w:rsidRPr="008E232F">
        <w:rPr>
          <w:rFonts w:ascii="Times New Roman" w:hAnsi="Times New Roman" w:cs="Times New Roman"/>
          <w:sz w:val="24"/>
          <w:szCs w:val="24"/>
        </w:rPr>
        <w:t>.</w:t>
      </w:r>
    </w:p>
    <w:p w:rsidR="007B525F" w:rsidRPr="008E232F" w:rsidRDefault="007B525F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5.1.12. Н</w:t>
      </w:r>
      <w:r>
        <w:rPr>
          <w:rFonts w:ascii="Times New Roman" w:hAnsi="Times New Roman" w:cs="Times New Roman"/>
          <w:sz w:val="24"/>
          <w:szCs w:val="24"/>
        </w:rPr>
        <w:t>аправля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органам и должностным лицам, уполномоченным в соответствии с настоящим Кодексом,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>.1.1</w:t>
      </w:r>
      <w:r w:rsidR="007B525F">
        <w:rPr>
          <w:rFonts w:ascii="Times New Roman" w:hAnsi="Times New Roman" w:cs="Times New Roman"/>
          <w:sz w:val="24"/>
          <w:szCs w:val="24"/>
        </w:rPr>
        <w:t>3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. Вносить предложения об обращении в суд о признании закупки недействительной в случае установления нарушений действующего законодательства, </w:t>
      </w:r>
      <w:r w:rsidR="001B0696" w:rsidRPr="008E232F">
        <w:rPr>
          <w:rFonts w:ascii="Times New Roman" w:hAnsi="Times New Roman" w:cs="Times New Roman"/>
          <w:sz w:val="24"/>
          <w:szCs w:val="24"/>
        </w:rPr>
        <w:lastRenderedPageBreak/>
        <w:t>регламентирующего порядок закупок для муниципальных нужд,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78C1" w:rsidRPr="008E232F">
        <w:rPr>
          <w:rFonts w:ascii="Times New Roman" w:hAnsi="Times New Roman" w:cs="Times New Roman"/>
          <w:sz w:val="24"/>
          <w:szCs w:val="24"/>
        </w:rPr>
        <w:t>.1.1</w:t>
      </w:r>
      <w:r w:rsidR="007B525F">
        <w:rPr>
          <w:rFonts w:ascii="Times New Roman" w:hAnsi="Times New Roman" w:cs="Times New Roman"/>
          <w:sz w:val="24"/>
          <w:szCs w:val="24"/>
        </w:rPr>
        <w:t>4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. Давать юридическим и физическим лицам разъяснения по вопросам, отнесенным к компетенции </w:t>
      </w:r>
      <w:r w:rsidR="003278C1" w:rsidRPr="008E232F">
        <w:rPr>
          <w:rFonts w:ascii="Times New Roman" w:hAnsi="Times New Roman" w:cs="Times New Roman"/>
          <w:sz w:val="24"/>
          <w:szCs w:val="24"/>
        </w:rPr>
        <w:t>сектора</w:t>
      </w:r>
      <w:r w:rsidR="001B0696"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78C1" w:rsidRPr="008E232F">
        <w:rPr>
          <w:rFonts w:ascii="Times New Roman" w:hAnsi="Times New Roman" w:cs="Times New Roman"/>
          <w:sz w:val="24"/>
          <w:szCs w:val="24"/>
        </w:rPr>
        <w:t>.1.1</w:t>
      </w:r>
      <w:r w:rsidR="007B525F"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. Представлять </w:t>
      </w:r>
      <w:r w:rsidR="007A47C8" w:rsidRPr="008E232F">
        <w:rPr>
          <w:rFonts w:ascii="Times New Roman" w:hAnsi="Times New Roman" w:cs="Times New Roman"/>
          <w:sz w:val="24"/>
          <w:szCs w:val="24"/>
        </w:rPr>
        <w:t>начальнику финансового управления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57E86" w:rsidRPr="008E232F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аналитическую информацию по результатам ревизий и проверок и предложения по совершенствованию законодательства Брянской области в финансово-бюджетной сфере.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.2. </w:t>
      </w:r>
      <w:r w:rsidR="00C57E86" w:rsidRPr="008E232F">
        <w:rPr>
          <w:rFonts w:ascii="Times New Roman" w:hAnsi="Times New Roman" w:cs="Times New Roman"/>
          <w:sz w:val="24"/>
          <w:szCs w:val="24"/>
        </w:rPr>
        <w:t xml:space="preserve">Сектор 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.2.1. В своей деятельности руководствоваться </w:t>
      </w:r>
      <w:hyperlink r:id="rId23" w:history="1">
        <w:r w:rsidR="001B0696" w:rsidRPr="008E232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1B0696" w:rsidRPr="008E23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24" w:history="1">
        <w:r w:rsidR="001B0696" w:rsidRPr="008E232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Брянской области, законами Брянской области, указами и распоряжениями Губернатора Брянской области, постановлениями и распоряжениями Правительства Брянской области,</w:t>
      </w:r>
      <w:r w:rsidR="00463C6C" w:rsidRPr="008E232F">
        <w:rPr>
          <w:rFonts w:ascii="Times New Roman" w:hAnsi="Times New Roman" w:cs="Times New Roman"/>
          <w:sz w:val="24"/>
          <w:szCs w:val="24"/>
        </w:rPr>
        <w:t xml:space="preserve"> постановлениям</w:t>
      </w:r>
      <w:r w:rsidR="00E97127">
        <w:rPr>
          <w:rFonts w:ascii="Times New Roman" w:hAnsi="Times New Roman" w:cs="Times New Roman"/>
          <w:sz w:val="24"/>
          <w:szCs w:val="24"/>
        </w:rPr>
        <w:t xml:space="preserve">и, распоряжениями администрации Клетнянского района </w:t>
      </w:r>
      <w:r w:rsidR="00C57E86" w:rsidRPr="008E232F">
        <w:rPr>
          <w:rFonts w:ascii="Times New Roman" w:hAnsi="Times New Roman" w:cs="Times New Roman"/>
          <w:sz w:val="24"/>
          <w:szCs w:val="24"/>
        </w:rPr>
        <w:t>и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приказами</w:t>
      </w:r>
      <w:r w:rsidR="007A47C8" w:rsidRPr="008E232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57E86" w:rsidRPr="008E232F">
        <w:rPr>
          <w:rFonts w:ascii="Times New Roman" w:hAnsi="Times New Roman" w:cs="Times New Roman"/>
          <w:sz w:val="24"/>
          <w:szCs w:val="24"/>
        </w:rPr>
        <w:t xml:space="preserve"> Клетнянского района</w:t>
      </w:r>
      <w:r w:rsidR="001B0696" w:rsidRPr="008E232F">
        <w:rPr>
          <w:rFonts w:ascii="Times New Roman" w:hAnsi="Times New Roman" w:cs="Times New Roman"/>
          <w:sz w:val="24"/>
          <w:szCs w:val="24"/>
        </w:rPr>
        <w:t>, другими нормативными правовыми актами Российской Федерации и Брянской области.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>.2.2. Исполнять возложенные на него функции.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V</w:t>
      </w:r>
      <w:r w:rsidR="00E971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232F">
        <w:rPr>
          <w:rFonts w:ascii="Times New Roman" w:hAnsi="Times New Roman" w:cs="Times New Roman"/>
          <w:sz w:val="24"/>
          <w:szCs w:val="24"/>
        </w:rPr>
        <w:t>. Организация деятельности</w:t>
      </w:r>
      <w:r w:rsidR="00C57E86" w:rsidRPr="008E232F">
        <w:rPr>
          <w:rFonts w:ascii="Times New Roman" w:hAnsi="Times New Roman" w:cs="Times New Roman"/>
          <w:sz w:val="24"/>
          <w:szCs w:val="24"/>
        </w:rPr>
        <w:t xml:space="preserve"> сектора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7E86" w:rsidRPr="008E232F">
        <w:rPr>
          <w:rFonts w:ascii="Times New Roman" w:hAnsi="Times New Roman" w:cs="Times New Roman"/>
          <w:sz w:val="24"/>
          <w:szCs w:val="24"/>
        </w:rPr>
        <w:t>.1. Работу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="00C57E86" w:rsidRPr="008E232F">
        <w:rPr>
          <w:rFonts w:ascii="Times New Roman" w:hAnsi="Times New Roman" w:cs="Times New Roman"/>
          <w:sz w:val="24"/>
          <w:szCs w:val="24"/>
        </w:rPr>
        <w:t>сектора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C57E86" w:rsidRPr="008E232F">
        <w:rPr>
          <w:rFonts w:ascii="Times New Roman" w:hAnsi="Times New Roman" w:cs="Times New Roman"/>
          <w:sz w:val="24"/>
          <w:szCs w:val="24"/>
        </w:rPr>
        <w:t xml:space="preserve"> ведущий специалист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, назначаемый на должность и освобождаемый от должности </w:t>
      </w:r>
      <w:r w:rsidR="007A47C8" w:rsidRPr="008E232F">
        <w:rPr>
          <w:rFonts w:ascii="Times New Roman" w:hAnsi="Times New Roman" w:cs="Times New Roman"/>
          <w:sz w:val="24"/>
          <w:szCs w:val="24"/>
        </w:rPr>
        <w:t>начальником финансового управления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57E86" w:rsidRPr="008E232F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1B0696"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0696" w:rsidRPr="008E232F">
        <w:rPr>
          <w:rFonts w:ascii="Times New Roman" w:hAnsi="Times New Roman" w:cs="Times New Roman"/>
          <w:sz w:val="24"/>
          <w:szCs w:val="24"/>
        </w:rPr>
        <w:t>.</w:t>
      </w:r>
      <w:r w:rsidR="00C57E86" w:rsidRPr="008E232F">
        <w:rPr>
          <w:rFonts w:ascii="Times New Roman" w:hAnsi="Times New Roman" w:cs="Times New Roman"/>
          <w:sz w:val="24"/>
          <w:szCs w:val="24"/>
        </w:rPr>
        <w:t>2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. </w:t>
      </w:r>
      <w:r w:rsidR="00C57E86" w:rsidRPr="008E232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1B0696" w:rsidRPr="008E232F">
        <w:rPr>
          <w:rFonts w:ascii="Times New Roman" w:hAnsi="Times New Roman" w:cs="Times New Roman"/>
          <w:sz w:val="24"/>
          <w:szCs w:val="24"/>
        </w:rPr>
        <w:t>: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7E86" w:rsidRPr="008E232F">
        <w:rPr>
          <w:rFonts w:ascii="Times New Roman" w:hAnsi="Times New Roman" w:cs="Times New Roman"/>
          <w:sz w:val="24"/>
          <w:szCs w:val="24"/>
        </w:rPr>
        <w:t>.2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.1. Организует работу </w:t>
      </w:r>
      <w:r w:rsidR="00C57E86" w:rsidRPr="008E232F">
        <w:rPr>
          <w:rFonts w:ascii="Times New Roman" w:hAnsi="Times New Roman" w:cs="Times New Roman"/>
          <w:sz w:val="24"/>
          <w:szCs w:val="24"/>
        </w:rPr>
        <w:t>сектора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, руководит его деятельностью, несет персональную ответственность за выполнение возложенных на </w:t>
      </w:r>
      <w:r w:rsidR="007A47C8" w:rsidRPr="008E232F">
        <w:rPr>
          <w:rFonts w:ascii="Times New Roman" w:hAnsi="Times New Roman" w:cs="Times New Roman"/>
          <w:sz w:val="24"/>
          <w:szCs w:val="24"/>
        </w:rPr>
        <w:t>сектор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задач и функций.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7E86" w:rsidRPr="008E232F">
        <w:rPr>
          <w:rFonts w:ascii="Times New Roman" w:hAnsi="Times New Roman" w:cs="Times New Roman"/>
          <w:sz w:val="24"/>
          <w:szCs w:val="24"/>
        </w:rPr>
        <w:t>.2.</w:t>
      </w:r>
      <w:r w:rsidR="00020900">
        <w:rPr>
          <w:rFonts w:ascii="Times New Roman" w:hAnsi="Times New Roman" w:cs="Times New Roman"/>
          <w:sz w:val="24"/>
          <w:szCs w:val="24"/>
        </w:rPr>
        <w:t>2</w:t>
      </w:r>
      <w:r w:rsidR="00C57E86" w:rsidRPr="008E232F">
        <w:rPr>
          <w:rFonts w:ascii="Times New Roman" w:hAnsi="Times New Roman" w:cs="Times New Roman"/>
          <w:sz w:val="24"/>
          <w:szCs w:val="24"/>
        </w:rPr>
        <w:t>.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Подписывает документы от имени </w:t>
      </w:r>
      <w:r w:rsidR="00C57E86" w:rsidRPr="008E232F">
        <w:rPr>
          <w:rFonts w:ascii="Times New Roman" w:hAnsi="Times New Roman" w:cs="Times New Roman"/>
          <w:sz w:val="24"/>
          <w:szCs w:val="24"/>
        </w:rPr>
        <w:t>сектора</w:t>
      </w:r>
      <w:r w:rsidR="001B0696" w:rsidRPr="008E232F">
        <w:rPr>
          <w:rFonts w:ascii="Times New Roman" w:hAnsi="Times New Roman" w:cs="Times New Roman"/>
          <w:sz w:val="24"/>
          <w:szCs w:val="24"/>
        </w:rPr>
        <w:t>, изданные в пределах его компетенции.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7E86" w:rsidRPr="008E232F">
        <w:rPr>
          <w:rFonts w:ascii="Times New Roman" w:hAnsi="Times New Roman" w:cs="Times New Roman"/>
          <w:sz w:val="24"/>
          <w:szCs w:val="24"/>
        </w:rPr>
        <w:t>.2.</w:t>
      </w:r>
      <w:r w:rsidR="00020900">
        <w:rPr>
          <w:rFonts w:ascii="Times New Roman" w:hAnsi="Times New Roman" w:cs="Times New Roman"/>
          <w:sz w:val="24"/>
          <w:szCs w:val="24"/>
        </w:rPr>
        <w:t>3</w:t>
      </w:r>
      <w:r w:rsidR="001B0696" w:rsidRPr="008E232F">
        <w:rPr>
          <w:rFonts w:ascii="Times New Roman" w:hAnsi="Times New Roman" w:cs="Times New Roman"/>
          <w:sz w:val="24"/>
          <w:szCs w:val="24"/>
        </w:rPr>
        <w:t>. Участвует в заседаниях коллегий, комиссий и других органов.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7E86" w:rsidRPr="008E232F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. Планирует работу </w:t>
      </w:r>
      <w:r w:rsidR="009D0769" w:rsidRPr="008E232F">
        <w:rPr>
          <w:rFonts w:ascii="Times New Roman" w:hAnsi="Times New Roman" w:cs="Times New Roman"/>
          <w:sz w:val="24"/>
          <w:szCs w:val="24"/>
        </w:rPr>
        <w:t>сектора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, распределяет должностные обязанности между сотрудниками </w:t>
      </w:r>
      <w:r w:rsidR="009D0769" w:rsidRPr="008E232F">
        <w:rPr>
          <w:rFonts w:ascii="Times New Roman" w:hAnsi="Times New Roman" w:cs="Times New Roman"/>
          <w:sz w:val="24"/>
          <w:szCs w:val="24"/>
        </w:rPr>
        <w:t>сектора</w:t>
      </w:r>
      <w:r w:rsidR="001B0696"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0900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5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. Организует взаимодействие </w:t>
      </w:r>
      <w:r w:rsidR="009D0769" w:rsidRPr="008E232F">
        <w:rPr>
          <w:rFonts w:ascii="Times New Roman" w:hAnsi="Times New Roman" w:cs="Times New Roman"/>
          <w:sz w:val="24"/>
          <w:szCs w:val="24"/>
        </w:rPr>
        <w:t>сектора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с другими структурными подразделениями </w:t>
      </w:r>
      <w:r w:rsidR="00F94280" w:rsidRPr="008E232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1B0696" w:rsidRPr="008E232F">
        <w:rPr>
          <w:rFonts w:ascii="Times New Roman" w:hAnsi="Times New Roman" w:cs="Times New Roman"/>
          <w:sz w:val="24"/>
          <w:szCs w:val="24"/>
        </w:rPr>
        <w:t>администрации, государственными органами Брянской области, территориальными органами федеральных органов исполнительной власти, органами местного самоуправления Брянской области.</w:t>
      </w:r>
    </w:p>
    <w:p w:rsidR="001B0696" w:rsidRPr="008E232F" w:rsidRDefault="009F78DB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0900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. Осуществляет иные полномочия, предусмотренные правовыми актами, принимаемыми </w:t>
      </w:r>
      <w:r w:rsidR="00F94280" w:rsidRPr="008E232F">
        <w:rPr>
          <w:rFonts w:ascii="Times New Roman" w:hAnsi="Times New Roman" w:cs="Times New Roman"/>
          <w:sz w:val="24"/>
          <w:szCs w:val="24"/>
        </w:rPr>
        <w:t xml:space="preserve">начальником финансового управления 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D0769" w:rsidRPr="008E232F">
        <w:rPr>
          <w:rFonts w:ascii="Times New Roman" w:hAnsi="Times New Roman" w:cs="Times New Roman"/>
          <w:sz w:val="24"/>
          <w:szCs w:val="24"/>
        </w:rPr>
        <w:t xml:space="preserve"> Клетнянского района</w:t>
      </w:r>
      <w:r w:rsidR="001B0696"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V</w:t>
      </w:r>
      <w:r w:rsidR="00E971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232F">
        <w:rPr>
          <w:rFonts w:ascii="Times New Roman" w:hAnsi="Times New Roman" w:cs="Times New Roman"/>
          <w:sz w:val="24"/>
          <w:szCs w:val="24"/>
        </w:rPr>
        <w:t>I. Ответственность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9D0769" w:rsidRPr="008E232F">
        <w:rPr>
          <w:rFonts w:ascii="Times New Roman" w:hAnsi="Times New Roman" w:cs="Times New Roman"/>
          <w:sz w:val="24"/>
          <w:szCs w:val="24"/>
        </w:rPr>
        <w:t>сектора</w:t>
      </w:r>
      <w:r w:rsidRPr="008E232F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несоблюдение действующего законодательства при исполнении должностных обязанностей, неисполнение и ненадлежащее исполнение возложенных должностных обязанностей, несоблюдение трудовой дисциплины и требований трудового распорядка, разглашение персональных данных государственных гражданских служащих, информации о них в базе данных, ненадлежащее сохранение документов, поступающих в управление, несоблюдение требований законодательства о государственной гражданской службе, трудовой и исполнительской дисциплины.</w:t>
      </w:r>
    </w:p>
    <w:p w:rsidR="003C6C04" w:rsidRDefault="00A057A5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23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3C6C04" w:rsidRDefault="003C6C04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6C04" w:rsidRDefault="003C6C04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6C04" w:rsidRDefault="003C6C04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6C04" w:rsidRDefault="003C6C04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6C04" w:rsidRDefault="003C6C04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6C04" w:rsidRDefault="003C6C04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6C04" w:rsidRDefault="003C6C04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6C04" w:rsidRDefault="003C6C04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6C04" w:rsidRDefault="003C6C04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6C04" w:rsidRDefault="003C6C04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57A5" w:rsidRPr="008E232F" w:rsidRDefault="00A057A5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232F">
        <w:rPr>
          <w:rFonts w:ascii="Times New Roman" w:hAnsi="Times New Roman" w:cs="Times New Roman"/>
          <w:bCs/>
          <w:sz w:val="24"/>
          <w:szCs w:val="24"/>
        </w:rPr>
        <w:t xml:space="preserve">            Приложение № </w:t>
      </w:r>
      <w:r w:rsidR="008E232F" w:rsidRPr="008E232F">
        <w:rPr>
          <w:rFonts w:ascii="Times New Roman" w:hAnsi="Times New Roman" w:cs="Times New Roman"/>
          <w:bCs/>
          <w:sz w:val="24"/>
          <w:szCs w:val="24"/>
        </w:rPr>
        <w:t>2</w:t>
      </w:r>
    </w:p>
    <w:p w:rsidR="00A057A5" w:rsidRPr="008E232F" w:rsidRDefault="00A057A5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23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к приказу финансового</w:t>
      </w:r>
    </w:p>
    <w:p w:rsidR="00A057A5" w:rsidRPr="008E232F" w:rsidRDefault="00A057A5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232F">
        <w:rPr>
          <w:rFonts w:ascii="Times New Roman" w:hAnsi="Times New Roman" w:cs="Times New Roman"/>
          <w:bCs/>
          <w:sz w:val="24"/>
          <w:szCs w:val="24"/>
        </w:rPr>
        <w:t xml:space="preserve">управления администрации                  </w:t>
      </w:r>
    </w:p>
    <w:p w:rsidR="00A057A5" w:rsidRPr="008E232F" w:rsidRDefault="00A057A5" w:rsidP="00A05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23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Клетнянского района </w:t>
      </w:r>
    </w:p>
    <w:p w:rsidR="00E54511" w:rsidRPr="00E54511" w:rsidRDefault="00E54511" w:rsidP="00E54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E232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B51D3">
        <w:rPr>
          <w:rFonts w:ascii="Times New Roman" w:hAnsi="Times New Roman" w:cs="Times New Roman"/>
          <w:bCs/>
          <w:sz w:val="24"/>
          <w:szCs w:val="24"/>
          <w:u w:val="single"/>
        </w:rPr>
        <w:t>33</w:t>
      </w:r>
      <w:r w:rsidRPr="008E232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9B51D3">
        <w:rPr>
          <w:rFonts w:ascii="Times New Roman" w:hAnsi="Times New Roman" w:cs="Times New Roman"/>
          <w:bCs/>
          <w:sz w:val="24"/>
          <w:szCs w:val="24"/>
          <w:u w:val="single"/>
        </w:rPr>
        <w:t>02.10.2020</w:t>
      </w:r>
    </w:p>
    <w:p w:rsidR="001B0696" w:rsidRPr="008E232F" w:rsidRDefault="009D0769" w:rsidP="009D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bCs/>
          <w:sz w:val="24"/>
          <w:szCs w:val="24"/>
        </w:rPr>
        <w:t xml:space="preserve">.           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54"/>
      <w:bookmarkEnd w:id="1"/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60"/>
      <w:bookmarkEnd w:id="2"/>
      <w:r w:rsidRPr="008E232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B0696" w:rsidRPr="008E232F" w:rsidRDefault="001B0696" w:rsidP="003C6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32F">
        <w:rPr>
          <w:rFonts w:ascii="Times New Roman" w:hAnsi="Times New Roman" w:cs="Times New Roman"/>
          <w:b/>
          <w:bCs/>
          <w:sz w:val="24"/>
          <w:szCs w:val="24"/>
        </w:rPr>
        <w:t>об осуществлении</w:t>
      </w:r>
      <w:r w:rsidR="009D0769"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сектором </w:t>
      </w:r>
      <w:r w:rsidR="00950DF9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 w:rsidR="009B51D3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50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769" w:rsidRPr="008E232F">
        <w:rPr>
          <w:rFonts w:ascii="Times New Roman" w:hAnsi="Times New Roman" w:cs="Times New Roman"/>
          <w:b/>
          <w:bCs/>
          <w:sz w:val="24"/>
          <w:szCs w:val="24"/>
        </w:rPr>
        <w:t>контрол</w:t>
      </w:r>
      <w:r w:rsidR="009B51D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50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7A5"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финансового управления 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9D0769"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Клетнянского района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 функций по контролю за соблюдением</w:t>
      </w:r>
      <w:r w:rsidR="00950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>законодательства Российской Федерации</w:t>
      </w:r>
      <w:r w:rsidR="00950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>в финансово-бюджетной сфере при использовании</w:t>
      </w:r>
      <w:r w:rsidR="00950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>средств местного бюджета,</w:t>
      </w:r>
      <w:r w:rsidR="00950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>материальных ценностей, находящихся</w:t>
      </w:r>
      <w:r w:rsidR="00950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</w:t>
      </w:r>
      <w:r w:rsidR="00950DF9">
        <w:rPr>
          <w:rFonts w:ascii="Times New Roman" w:hAnsi="Times New Roman" w:cs="Times New Roman"/>
          <w:b/>
          <w:bCs/>
          <w:sz w:val="24"/>
          <w:szCs w:val="24"/>
        </w:rPr>
        <w:t xml:space="preserve">, а также по контролю за соблюдением  законодательства </w:t>
      </w:r>
      <w:r w:rsidR="00950DF9" w:rsidRPr="00950DF9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="00950DF9"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="00950DF9">
        <w:rPr>
          <w:rFonts w:ascii="Times New Roman" w:hAnsi="Times New Roman" w:cs="Times New Roman"/>
          <w:b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71"/>
      <w:bookmarkEnd w:id="3"/>
      <w:r w:rsidRPr="008E232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B0696" w:rsidRPr="008E232F" w:rsidRDefault="001B0696" w:rsidP="009D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0DF9" w:rsidRPr="00950DF9" w:rsidRDefault="008A1AC3" w:rsidP="0095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0696" w:rsidRPr="008E232F">
        <w:rPr>
          <w:rFonts w:ascii="Times New Roman" w:hAnsi="Times New Roman" w:cs="Times New Roman"/>
          <w:sz w:val="24"/>
          <w:szCs w:val="24"/>
        </w:rPr>
        <w:t>1.1. Настоящее Положение определяет сроки и последовательность действий</w:t>
      </w:r>
      <w:r w:rsidR="009D0769"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769" w:rsidRPr="008E232F">
        <w:rPr>
          <w:rFonts w:ascii="Times New Roman" w:hAnsi="Times New Roman" w:cs="Times New Roman"/>
          <w:bCs/>
          <w:sz w:val="24"/>
          <w:szCs w:val="24"/>
        </w:rPr>
        <w:t>сектором муниципально</w:t>
      </w:r>
      <w:r w:rsidR="009B51D3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="009D0769" w:rsidRPr="008E232F">
        <w:rPr>
          <w:rFonts w:ascii="Times New Roman" w:hAnsi="Times New Roman" w:cs="Times New Roman"/>
          <w:bCs/>
          <w:sz w:val="24"/>
          <w:szCs w:val="24"/>
        </w:rPr>
        <w:t>контрол</w:t>
      </w:r>
      <w:r w:rsidR="009B51D3">
        <w:rPr>
          <w:rFonts w:ascii="Times New Roman" w:hAnsi="Times New Roman" w:cs="Times New Roman"/>
          <w:bCs/>
          <w:sz w:val="24"/>
          <w:szCs w:val="24"/>
        </w:rPr>
        <w:t>я</w:t>
      </w:r>
      <w:r w:rsidR="009D0769" w:rsidRPr="008E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32F">
        <w:rPr>
          <w:rFonts w:ascii="Times New Roman" w:hAnsi="Times New Roman" w:cs="Times New Roman"/>
          <w:bCs/>
          <w:sz w:val="24"/>
          <w:szCs w:val="24"/>
        </w:rPr>
        <w:t xml:space="preserve">финансового управления </w:t>
      </w:r>
      <w:r w:rsidR="009D0769" w:rsidRPr="008E232F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9D0769" w:rsidRPr="008E232F">
        <w:rPr>
          <w:rFonts w:ascii="Times New Roman" w:hAnsi="Times New Roman" w:cs="Times New Roman"/>
          <w:bCs/>
          <w:sz w:val="24"/>
          <w:szCs w:val="24"/>
        </w:rPr>
        <w:t>Клетнянского</w:t>
      </w:r>
      <w:proofErr w:type="spellEnd"/>
      <w:r w:rsidR="009D0769" w:rsidRPr="008E232F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1B0696" w:rsidRPr="008E232F">
        <w:rPr>
          <w:rFonts w:ascii="Times New Roman" w:hAnsi="Times New Roman" w:cs="Times New Roman"/>
          <w:sz w:val="24"/>
          <w:szCs w:val="24"/>
        </w:rPr>
        <w:t>, а также порядок его взаимодействия с органами исполнительной власти местного самоуправления и организациями при осуществлении функций по контролю за соблюдением законодательства Российской Федерации в финансово-бюджетной сфере при использовании средств местного бюджета, материальных ценностей, находящихс</w:t>
      </w:r>
      <w:r w:rsidR="00950DF9">
        <w:rPr>
          <w:rFonts w:ascii="Times New Roman" w:hAnsi="Times New Roman" w:cs="Times New Roman"/>
          <w:sz w:val="24"/>
          <w:szCs w:val="24"/>
        </w:rPr>
        <w:t xml:space="preserve">я в муниципальной собственности, а также </w:t>
      </w:r>
      <w:r w:rsidR="00950DF9" w:rsidRPr="00950DF9">
        <w:rPr>
          <w:rFonts w:ascii="Times New Roman" w:hAnsi="Times New Roman" w:cs="Times New Roman"/>
          <w:bCs/>
          <w:sz w:val="24"/>
          <w:szCs w:val="24"/>
        </w:rPr>
        <w:t xml:space="preserve">по контролю за соблюдением  законодательства </w:t>
      </w:r>
      <w:r w:rsidR="00950DF9" w:rsidRPr="008E232F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950DF9" w:rsidRPr="00950DF9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нужд.</w:t>
      </w:r>
    </w:p>
    <w:p w:rsidR="001B0696" w:rsidRPr="008E232F" w:rsidRDefault="001B0696" w:rsidP="009D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8A1AC3" w:rsidP="0095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0696" w:rsidRPr="008E232F">
        <w:rPr>
          <w:rFonts w:ascii="Times New Roman" w:hAnsi="Times New Roman" w:cs="Times New Roman"/>
          <w:sz w:val="24"/>
          <w:szCs w:val="24"/>
        </w:rPr>
        <w:t>1.2. Исполнение функций по контролю за соблюдением законодательства Российской Федерации и Брянской области в финансово-бюджетной сфере при использовании средств местного бюджета,материальных ценностей, находящихся в муниципальной собственности,</w:t>
      </w:r>
      <w:r w:rsidR="00950DF9" w:rsidRPr="00950DF9">
        <w:rPr>
          <w:rFonts w:ascii="Times New Roman" w:hAnsi="Times New Roman" w:cs="Times New Roman"/>
          <w:sz w:val="24"/>
          <w:szCs w:val="24"/>
        </w:rPr>
        <w:t xml:space="preserve"> </w:t>
      </w:r>
      <w:r w:rsidR="00950DF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50DF9" w:rsidRPr="00950DF9">
        <w:rPr>
          <w:rFonts w:ascii="Times New Roman" w:hAnsi="Times New Roman" w:cs="Times New Roman"/>
          <w:bCs/>
          <w:sz w:val="24"/>
          <w:szCs w:val="24"/>
        </w:rPr>
        <w:t xml:space="preserve">по контролю за соблюдением  законодательства </w:t>
      </w:r>
      <w:r w:rsidR="00950DF9" w:rsidRPr="008E232F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950DF9" w:rsidRPr="00950DF9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</w:t>
      </w:r>
      <w:r w:rsidR="00950DF9">
        <w:rPr>
          <w:rFonts w:ascii="Times New Roman" w:hAnsi="Times New Roman" w:cs="Times New Roman"/>
          <w:bCs/>
          <w:sz w:val="24"/>
          <w:szCs w:val="24"/>
        </w:rPr>
        <w:t>альных нужд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Бюджетным </w:t>
      </w:r>
      <w:hyperlink r:id="rId25" w:history="1">
        <w:r w:rsidR="001B0696" w:rsidRPr="008E23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B0696" w:rsidRPr="008E232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6" w:history="1">
        <w:r w:rsidR="001B0696" w:rsidRPr="008E23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B0696" w:rsidRPr="008E232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иными нормативными правовыми актами, регламентирующими правоотношения в сфере проведения ревизий и проверок, принятия по их результатам мер, предусмотренных законодательством Российской Федерации, а также </w:t>
      </w:r>
      <w:hyperlink w:anchor="Par48" w:history="1">
        <w:r w:rsidR="001B0696" w:rsidRPr="008E232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1B0696"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="0067330F" w:rsidRPr="008E232F">
        <w:rPr>
          <w:rFonts w:ascii="Times New Roman" w:hAnsi="Times New Roman" w:cs="Times New Roman"/>
          <w:sz w:val="24"/>
          <w:szCs w:val="24"/>
        </w:rPr>
        <w:t xml:space="preserve"> о секторе </w:t>
      </w:r>
      <w:r w:rsidR="00904F8E">
        <w:rPr>
          <w:rFonts w:ascii="Times New Roman" w:hAnsi="Times New Roman" w:cs="Times New Roman"/>
          <w:sz w:val="24"/>
          <w:szCs w:val="24"/>
        </w:rPr>
        <w:t>муниц</w:t>
      </w:r>
      <w:r w:rsidR="0067330F" w:rsidRPr="008E232F">
        <w:rPr>
          <w:rFonts w:ascii="Times New Roman" w:hAnsi="Times New Roman" w:cs="Times New Roman"/>
          <w:sz w:val="24"/>
          <w:szCs w:val="24"/>
        </w:rPr>
        <w:t>ипально</w:t>
      </w:r>
      <w:r w:rsidR="00904F8E">
        <w:rPr>
          <w:rFonts w:ascii="Times New Roman" w:hAnsi="Times New Roman" w:cs="Times New Roman"/>
          <w:sz w:val="24"/>
          <w:szCs w:val="24"/>
        </w:rPr>
        <w:t>го</w:t>
      </w:r>
      <w:r w:rsidR="0067330F" w:rsidRPr="008E232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904F8E">
        <w:rPr>
          <w:rFonts w:ascii="Times New Roman" w:hAnsi="Times New Roman" w:cs="Times New Roman"/>
          <w:sz w:val="24"/>
          <w:szCs w:val="24"/>
        </w:rPr>
        <w:t>я</w:t>
      </w:r>
      <w:r w:rsidR="0067330F"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="001B0696" w:rsidRPr="008E232F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1.3. </w:t>
      </w:r>
      <w:r w:rsidR="00ED5F57" w:rsidRPr="008E232F">
        <w:rPr>
          <w:rFonts w:ascii="Times New Roman" w:hAnsi="Times New Roman" w:cs="Times New Roman"/>
          <w:sz w:val="24"/>
          <w:szCs w:val="24"/>
        </w:rPr>
        <w:t>С</w:t>
      </w:r>
      <w:r w:rsidR="0067330F" w:rsidRPr="008E232F">
        <w:rPr>
          <w:rFonts w:ascii="Times New Roman" w:hAnsi="Times New Roman" w:cs="Times New Roman"/>
          <w:sz w:val="24"/>
          <w:szCs w:val="24"/>
        </w:rPr>
        <w:t>ектор муниципально</w:t>
      </w:r>
      <w:r w:rsidR="00904F8E">
        <w:rPr>
          <w:rFonts w:ascii="Times New Roman" w:hAnsi="Times New Roman" w:cs="Times New Roman"/>
          <w:sz w:val="24"/>
          <w:szCs w:val="24"/>
        </w:rPr>
        <w:t xml:space="preserve">го </w:t>
      </w:r>
      <w:r w:rsidR="0067330F" w:rsidRPr="008E232F">
        <w:rPr>
          <w:rFonts w:ascii="Times New Roman" w:hAnsi="Times New Roman" w:cs="Times New Roman"/>
          <w:sz w:val="24"/>
          <w:szCs w:val="24"/>
        </w:rPr>
        <w:t>контрол</w:t>
      </w:r>
      <w:r w:rsidR="00904F8E">
        <w:rPr>
          <w:rFonts w:ascii="Times New Roman" w:hAnsi="Times New Roman" w:cs="Times New Roman"/>
          <w:sz w:val="24"/>
          <w:szCs w:val="24"/>
        </w:rPr>
        <w:t>я</w:t>
      </w:r>
      <w:r w:rsidRPr="008E232F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AE583B">
        <w:rPr>
          <w:rFonts w:ascii="Times New Roman" w:hAnsi="Times New Roman" w:cs="Times New Roman"/>
          <w:sz w:val="24"/>
          <w:szCs w:val="24"/>
        </w:rPr>
        <w:t xml:space="preserve"> </w:t>
      </w:r>
      <w:r w:rsidR="00ED5F57" w:rsidRPr="008E232F">
        <w:rPr>
          <w:rFonts w:ascii="Times New Roman" w:hAnsi="Times New Roman" w:cs="Times New Roman"/>
          <w:sz w:val="24"/>
          <w:szCs w:val="24"/>
        </w:rPr>
        <w:t>сектор</w:t>
      </w:r>
      <w:r w:rsidRPr="008E232F">
        <w:rPr>
          <w:rFonts w:ascii="Times New Roman" w:hAnsi="Times New Roman" w:cs="Times New Roman"/>
          <w:sz w:val="24"/>
          <w:szCs w:val="24"/>
        </w:rPr>
        <w:t xml:space="preserve">) осуществляет </w:t>
      </w:r>
      <w:r w:rsidR="00D44DFC">
        <w:rPr>
          <w:rFonts w:ascii="Times New Roman" w:hAnsi="Times New Roman" w:cs="Times New Roman"/>
          <w:sz w:val="24"/>
          <w:szCs w:val="24"/>
        </w:rPr>
        <w:t>свои полномочия</w:t>
      </w:r>
      <w:r w:rsidR="00576B47">
        <w:rPr>
          <w:rFonts w:ascii="Times New Roman" w:hAnsi="Times New Roman" w:cs="Times New Roman"/>
          <w:sz w:val="24"/>
          <w:szCs w:val="24"/>
        </w:rPr>
        <w:t xml:space="preserve"> путем проведения ревизий, </w:t>
      </w:r>
      <w:r w:rsidRPr="008E232F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576B47">
        <w:rPr>
          <w:rFonts w:ascii="Times New Roman" w:hAnsi="Times New Roman" w:cs="Times New Roman"/>
          <w:sz w:val="24"/>
          <w:szCs w:val="24"/>
        </w:rPr>
        <w:t xml:space="preserve"> и обследований</w:t>
      </w:r>
      <w:r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1.4. Цель ревизии (проверки) - определение правомерности, в том числе целевого характера, правомерности и эффективности использования средств местного бюджета, а также материальных ценностей, находящихся в муниципальной собственности.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7"/>
      <w:bookmarkEnd w:id="4"/>
      <w:r w:rsidRPr="008E232F">
        <w:rPr>
          <w:rFonts w:ascii="Times New Roman" w:hAnsi="Times New Roman" w:cs="Times New Roman"/>
          <w:sz w:val="24"/>
          <w:szCs w:val="24"/>
        </w:rPr>
        <w:t>1.5. В зависимости от темы ревизии (проверки) в ходе ревизии (проверки) проводится комплекс контрольных действий по изучению: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соответствия деятельности учредительным документам;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расчетов сметных назначений;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исполнения смет доходов и расходов;</w:t>
      </w:r>
    </w:p>
    <w:p w:rsidR="001B0696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исполнения финансового обеспечения выполнения муниципальными бюджетными </w:t>
      </w:r>
      <w:r w:rsidRPr="008E232F">
        <w:rPr>
          <w:rFonts w:ascii="Times New Roman" w:hAnsi="Times New Roman" w:cs="Times New Roman"/>
          <w:sz w:val="24"/>
          <w:szCs w:val="24"/>
        </w:rPr>
        <w:lastRenderedPageBreak/>
        <w:t>учреждениями муниципального задания и задания на осуществление мероприятий за счет субсидий на иные цели, а также капитальных вложений в основные средства муниципального бюджетного учреждения;</w:t>
      </w:r>
    </w:p>
    <w:p w:rsidR="00D44DFC" w:rsidRPr="008E232F" w:rsidRDefault="00D44DFC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осуществление закупок товаров, работ и услуг;</w:t>
      </w:r>
    </w:p>
    <w:p w:rsidR="00D44DFC" w:rsidRPr="008E232F" w:rsidRDefault="001B0696" w:rsidP="00D44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 в том числе на приобретение товаров, работ, услуг для муниципальных нужд;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поступления и расходования средств от предпринимательской и иной приносящей доход деятельности;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обеспечения сохранности материальных ценностей, находящихся в муниципальной собственности;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использования муниципального имущества, находящегося в оперативном управлении или хозяйственном ведении, поступления в местный бюджет доходов от использования материальных ценностей, находящихся в муниципальной собственности;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ведения бухгалтерского (бюджетного) учета, достоверности бухгалтерской (бюджетной) отчетности.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1.6. Контрольные действия, указанные в </w:t>
      </w:r>
      <w:hyperlink w:anchor="Par177" w:history="1">
        <w:r w:rsidRPr="008E232F">
          <w:rPr>
            <w:rFonts w:ascii="Times New Roman" w:hAnsi="Times New Roman" w:cs="Times New Roman"/>
            <w:sz w:val="24"/>
            <w:szCs w:val="24"/>
          </w:rPr>
          <w:t>пункте 1.5 раздела I</w:t>
        </w:r>
      </w:hyperlink>
      <w:r w:rsidRPr="008E232F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проводятся в отношении: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организаций, получающих средства местного бюджета;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организаций, использующих материальные ценности, находящиеся в муниципальной  собственности;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организаций, являющихся получателями финансовой помощи из местного бюджета, гарантий администрации </w:t>
      </w:r>
      <w:r w:rsidR="00ED5F57" w:rsidRPr="008E232F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Pr="008E232F">
        <w:rPr>
          <w:rFonts w:ascii="Times New Roman" w:hAnsi="Times New Roman" w:cs="Times New Roman"/>
          <w:sz w:val="24"/>
          <w:szCs w:val="24"/>
        </w:rPr>
        <w:t>, бюджетных кредитов, бюджетных ссуд и бюджетных инвестиций;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организаций любых форм собственности, получивших от проверяемой организации денежные средства, материальные ценности и документы, в форме сличения записей, документов и данных с соответствующими записями, документами и данными проверяемой организации.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bookmarkStart w:id="5" w:name="Par193"/>
      <w:bookmarkEnd w:id="5"/>
    </w:p>
    <w:p w:rsidR="001B0696" w:rsidRPr="008E232F" w:rsidRDefault="001B0696" w:rsidP="008E23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II. Планирование контрольных мероприятий,</w:t>
      </w:r>
    </w:p>
    <w:p w:rsidR="00ED5F57" w:rsidRPr="008E232F" w:rsidRDefault="001B0696" w:rsidP="008E2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ED5F57" w:rsidRPr="008E232F">
        <w:rPr>
          <w:rFonts w:ascii="Times New Roman" w:hAnsi="Times New Roman" w:cs="Times New Roman"/>
          <w:sz w:val="24"/>
          <w:szCs w:val="24"/>
        </w:rPr>
        <w:t xml:space="preserve">сектором </w:t>
      </w:r>
    </w:p>
    <w:p w:rsidR="001B0696" w:rsidRDefault="00ED5F57" w:rsidP="008E2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муниципально</w:t>
      </w:r>
      <w:r w:rsidR="00904F8E">
        <w:rPr>
          <w:rFonts w:ascii="Times New Roman" w:hAnsi="Times New Roman" w:cs="Times New Roman"/>
          <w:sz w:val="24"/>
          <w:szCs w:val="24"/>
        </w:rPr>
        <w:t>го</w:t>
      </w:r>
      <w:r w:rsidRPr="008E232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904F8E">
        <w:rPr>
          <w:rFonts w:ascii="Times New Roman" w:hAnsi="Times New Roman" w:cs="Times New Roman"/>
          <w:sz w:val="24"/>
          <w:szCs w:val="24"/>
        </w:rPr>
        <w:t>я</w:t>
      </w:r>
    </w:p>
    <w:p w:rsidR="008E232F" w:rsidRPr="008E232F" w:rsidRDefault="008E232F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ED5F57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2.1. Сектор 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осуществляет свою работу на основе </w:t>
      </w:r>
      <w:r w:rsidRPr="008E232F">
        <w:rPr>
          <w:rFonts w:ascii="Times New Roman" w:hAnsi="Times New Roman" w:cs="Times New Roman"/>
          <w:sz w:val="24"/>
          <w:szCs w:val="24"/>
        </w:rPr>
        <w:t>полу</w:t>
      </w:r>
      <w:r w:rsidR="001B0696" w:rsidRPr="008E232F">
        <w:rPr>
          <w:rFonts w:ascii="Times New Roman" w:hAnsi="Times New Roman" w:cs="Times New Roman"/>
          <w:sz w:val="24"/>
          <w:szCs w:val="24"/>
        </w:rPr>
        <w:t>годовых планов, формируемых исходя из необходимости обеспечения всестороннего системного контроля за целевым использованием средств местного бюджета и имущества муниципальной собственности.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Обязательному включению в </w:t>
      </w:r>
      <w:r w:rsidR="005F3C02" w:rsidRPr="008E232F">
        <w:rPr>
          <w:rFonts w:ascii="Times New Roman" w:hAnsi="Times New Roman" w:cs="Times New Roman"/>
          <w:sz w:val="24"/>
          <w:szCs w:val="24"/>
        </w:rPr>
        <w:t>полу</w:t>
      </w:r>
      <w:r w:rsidRPr="008E232F">
        <w:rPr>
          <w:rFonts w:ascii="Times New Roman" w:hAnsi="Times New Roman" w:cs="Times New Roman"/>
          <w:sz w:val="24"/>
          <w:szCs w:val="24"/>
        </w:rPr>
        <w:t xml:space="preserve">годовой план работы подлежит проведение контрольных мероприятий </w:t>
      </w:r>
      <w:r w:rsidR="008E232F">
        <w:rPr>
          <w:rFonts w:ascii="Times New Roman" w:hAnsi="Times New Roman" w:cs="Times New Roman"/>
          <w:sz w:val="24"/>
          <w:szCs w:val="24"/>
        </w:rPr>
        <w:t>на основании приказа начальника финансового управления</w:t>
      </w:r>
      <w:r w:rsidRPr="008E232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F3C02" w:rsidRPr="008E232F">
        <w:rPr>
          <w:rFonts w:ascii="Times New Roman" w:hAnsi="Times New Roman" w:cs="Times New Roman"/>
          <w:sz w:val="24"/>
          <w:szCs w:val="24"/>
        </w:rPr>
        <w:t xml:space="preserve"> Клетнянского района</w:t>
      </w:r>
      <w:r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2.2. План контрольных мероприятий формируется на основе:</w:t>
      </w:r>
    </w:p>
    <w:p w:rsidR="001B0696" w:rsidRDefault="008E232F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начальника финансового управления</w:t>
      </w:r>
      <w:r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="005F3C02" w:rsidRPr="008E232F">
        <w:rPr>
          <w:rFonts w:ascii="Times New Roman" w:hAnsi="Times New Roman" w:cs="Times New Roman"/>
          <w:sz w:val="24"/>
          <w:szCs w:val="24"/>
        </w:rPr>
        <w:t>администрации  Клетнянского района</w:t>
      </w:r>
      <w:r w:rsidR="001B0696" w:rsidRPr="008E232F">
        <w:rPr>
          <w:rFonts w:ascii="Times New Roman" w:hAnsi="Times New Roman" w:cs="Times New Roman"/>
          <w:sz w:val="24"/>
          <w:szCs w:val="24"/>
        </w:rPr>
        <w:t>;</w:t>
      </w:r>
    </w:p>
    <w:p w:rsidR="008E232F" w:rsidRPr="008E232F" w:rsidRDefault="008E232F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поручений главы администрации Клетнянского района;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предложений органов исполнительной власти местного самоуправления;</w:t>
      </w:r>
    </w:p>
    <w:p w:rsidR="001B0696" w:rsidRPr="008E232F" w:rsidRDefault="005F3C02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предложений ведущего специалиста сектора</w:t>
      </w:r>
      <w:r w:rsidR="001B0696"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2.</w:t>
      </w:r>
      <w:r w:rsidR="000D739D">
        <w:rPr>
          <w:rFonts w:ascii="Times New Roman" w:hAnsi="Times New Roman" w:cs="Times New Roman"/>
          <w:sz w:val="24"/>
          <w:szCs w:val="24"/>
        </w:rPr>
        <w:t>3</w:t>
      </w:r>
      <w:r w:rsidRPr="008E232F">
        <w:rPr>
          <w:rFonts w:ascii="Times New Roman" w:hAnsi="Times New Roman" w:cs="Times New Roman"/>
          <w:sz w:val="24"/>
          <w:szCs w:val="24"/>
        </w:rPr>
        <w:t>. При формировани</w:t>
      </w:r>
      <w:r w:rsidR="00106BFF">
        <w:rPr>
          <w:rFonts w:ascii="Times New Roman" w:hAnsi="Times New Roman" w:cs="Times New Roman"/>
          <w:sz w:val="24"/>
          <w:szCs w:val="24"/>
        </w:rPr>
        <w:t>и</w:t>
      </w:r>
      <w:r w:rsidRPr="008E232F">
        <w:rPr>
          <w:rFonts w:ascii="Times New Roman" w:hAnsi="Times New Roman" w:cs="Times New Roman"/>
          <w:sz w:val="24"/>
          <w:szCs w:val="24"/>
        </w:rPr>
        <w:t xml:space="preserve"> плана ревизий (проверок) </w:t>
      </w:r>
      <w:r w:rsidR="005F3C02" w:rsidRPr="008E232F">
        <w:rPr>
          <w:rFonts w:ascii="Times New Roman" w:hAnsi="Times New Roman" w:cs="Times New Roman"/>
          <w:sz w:val="24"/>
          <w:szCs w:val="24"/>
        </w:rPr>
        <w:t>сектору</w:t>
      </w:r>
      <w:r w:rsidRPr="008E232F">
        <w:rPr>
          <w:rFonts w:ascii="Times New Roman" w:hAnsi="Times New Roman" w:cs="Times New Roman"/>
          <w:sz w:val="24"/>
          <w:szCs w:val="24"/>
        </w:rPr>
        <w:t xml:space="preserve"> следует учитывать следующие критерии отбора ревизий (проверок):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законность, своевременность и периодичность проведения ревизий (проверок);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конкретность, актуальность и обоснованность планируемых ревизий (проверок);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степень обеспеченности ресурсами (трудовыми, техническими, материальными и финансовыми);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реальность сроков выполнения, определяемую с учетом всех возможных временных затрат (например, согласование и т.д.);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lastRenderedPageBreak/>
        <w:t>экономическую целесообразность проведения ревизий (проверок) (экономическая целесообразность проведения ревизий (проверок) определяется по каждой ревизии (проверке) исходя из соотношения затрат на ее проведение и суммы средств местного бюджета, планируемых к проверке);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наличие резерва времени для выполнения внеплановых ревизий (проверок).</w:t>
      </w:r>
    </w:p>
    <w:p w:rsidR="001B0696" w:rsidRPr="008E232F" w:rsidRDefault="005F3C02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2.</w:t>
      </w:r>
      <w:r w:rsidR="008A1AC3">
        <w:rPr>
          <w:rFonts w:ascii="Times New Roman" w:hAnsi="Times New Roman" w:cs="Times New Roman"/>
          <w:sz w:val="24"/>
          <w:szCs w:val="24"/>
        </w:rPr>
        <w:t>4</w:t>
      </w:r>
      <w:r w:rsidRPr="008E232F">
        <w:rPr>
          <w:rFonts w:ascii="Times New Roman" w:hAnsi="Times New Roman" w:cs="Times New Roman"/>
          <w:sz w:val="24"/>
          <w:szCs w:val="24"/>
        </w:rPr>
        <w:t>. Сектор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не позднее 25 декабря </w:t>
      </w:r>
      <w:r w:rsidRPr="008E232F">
        <w:rPr>
          <w:rFonts w:ascii="Times New Roman" w:hAnsi="Times New Roman" w:cs="Times New Roman"/>
          <w:sz w:val="24"/>
          <w:szCs w:val="24"/>
        </w:rPr>
        <w:t xml:space="preserve"> и 25 июня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представляет на утверждение </w:t>
      </w:r>
      <w:r w:rsidR="008E232F">
        <w:rPr>
          <w:rFonts w:ascii="Times New Roman" w:hAnsi="Times New Roman" w:cs="Times New Roman"/>
          <w:sz w:val="24"/>
          <w:szCs w:val="24"/>
        </w:rPr>
        <w:t>начальнику финансового управления а</w:t>
      </w:r>
      <w:r w:rsidRPr="008E232F">
        <w:rPr>
          <w:rFonts w:ascii="Times New Roman" w:hAnsi="Times New Roman" w:cs="Times New Roman"/>
          <w:sz w:val="24"/>
          <w:szCs w:val="24"/>
        </w:rPr>
        <w:t>дминистрации Клетнянского района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план контрольных мероприятий, предусматривающий резерв до 50% временных и трудовых ресурсов на проведение внеплановых ревизий (проверок).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2.</w:t>
      </w:r>
      <w:r w:rsidR="008A1AC3">
        <w:rPr>
          <w:rFonts w:ascii="Times New Roman" w:hAnsi="Times New Roman" w:cs="Times New Roman"/>
          <w:sz w:val="24"/>
          <w:szCs w:val="24"/>
        </w:rPr>
        <w:t>5</w:t>
      </w:r>
      <w:r w:rsidRPr="008E232F">
        <w:rPr>
          <w:rFonts w:ascii="Times New Roman" w:hAnsi="Times New Roman" w:cs="Times New Roman"/>
          <w:sz w:val="24"/>
          <w:szCs w:val="24"/>
        </w:rPr>
        <w:t xml:space="preserve">. Утвержденный </w:t>
      </w:r>
      <w:r w:rsidR="00824981">
        <w:rPr>
          <w:rFonts w:ascii="Times New Roman" w:hAnsi="Times New Roman" w:cs="Times New Roman"/>
          <w:sz w:val="24"/>
          <w:szCs w:val="24"/>
        </w:rPr>
        <w:t xml:space="preserve">начальником финансового управления </w:t>
      </w:r>
      <w:r w:rsidRPr="008E232F">
        <w:rPr>
          <w:rFonts w:ascii="Times New Roman" w:hAnsi="Times New Roman" w:cs="Times New Roman"/>
          <w:sz w:val="24"/>
          <w:szCs w:val="24"/>
        </w:rPr>
        <w:t>администрации</w:t>
      </w:r>
      <w:r w:rsidR="00F61054" w:rsidRPr="008E232F">
        <w:rPr>
          <w:rFonts w:ascii="Times New Roman" w:hAnsi="Times New Roman" w:cs="Times New Roman"/>
          <w:sz w:val="24"/>
          <w:szCs w:val="24"/>
        </w:rPr>
        <w:t xml:space="preserve"> Клетнянского района</w:t>
      </w:r>
      <w:r w:rsidRPr="008E232F">
        <w:rPr>
          <w:rFonts w:ascii="Times New Roman" w:hAnsi="Times New Roman" w:cs="Times New Roman"/>
          <w:sz w:val="24"/>
          <w:szCs w:val="24"/>
        </w:rPr>
        <w:t xml:space="preserve"> план контрольных меропри</w:t>
      </w:r>
      <w:r w:rsidR="00F61054" w:rsidRPr="008E232F">
        <w:rPr>
          <w:rFonts w:ascii="Times New Roman" w:hAnsi="Times New Roman" w:cs="Times New Roman"/>
          <w:sz w:val="24"/>
          <w:szCs w:val="24"/>
        </w:rPr>
        <w:t>ятий сектора</w:t>
      </w:r>
      <w:r w:rsidRPr="008E232F">
        <w:rPr>
          <w:rFonts w:ascii="Times New Roman" w:hAnsi="Times New Roman" w:cs="Times New Roman"/>
          <w:sz w:val="24"/>
          <w:szCs w:val="24"/>
        </w:rPr>
        <w:t xml:space="preserve"> на соответствующий </w:t>
      </w:r>
      <w:r w:rsidR="00F61054" w:rsidRPr="008E232F">
        <w:rPr>
          <w:rFonts w:ascii="Times New Roman" w:hAnsi="Times New Roman" w:cs="Times New Roman"/>
          <w:sz w:val="24"/>
          <w:szCs w:val="24"/>
        </w:rPr>
        <w:t>период</w:t>
      </w:r>
      <w:r w:rsidRPr="008E232F">
        <w:rPr>
          <w:rFonts w:ascii="Times New Roman" w:hAnsi="Times New Roman" w:cs="Times New Roman"/>
          <w:sz w:val="24"/>
          <w:szCs w:val="24"/>
        </w:rPr>
        <w:t xml:space="preserve"> устанавливает обязательный для исполнения перечень ревизий (проверок).</w:t>
      </w:r>
    </w:p>
    <w:p w:rsidR="001B0696" w:rsidRPr="008E232F" w:rsidRDefault="00F61054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2.</w:t>
      </w:r>
      <w:r w:rsidR="008A1AC3">
        <w:rPr>
          <w:rFonts w:ascii="Times New Roman" w:hAnsi="Times New Roman" w:cs="Times New Roman"/>
          <w:sz w:val="24"/>
          <w:szCs w:val="24"/>
        </w:rPr>
        <w:t>6</w:t>
      </w:r>
      <w:r w:rsidRPr="008E232F">
        <w:rPr>
          <w:rFonts w:ascii="Times New Roman" w:hAnsi="Times New Roman" w:cs="Times New Roman"/>
          <w:sz w:val="24"/>
          <w:szCs w:val="24"/>
        </w:rPr>
        <w:t>. Ведущий специалист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исполнение плана контрольных мероприятий.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17"/>
      <w:bookmarkEnd w:id="6"/>
      <w:r w:rsidRPr="008E232F">
        <w:rPr>
          <w:rFonts w:ascii="Times New Roman" w:hAnsi="Times New Roman" w:cs="Times New Roman"/>
          <w:sz w:val="24"/>
          <w:szCs w:val="24"/>
        </w:rPr>
        <w:t>III. Внеплановые ревизии (проверки)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3.1. </w:t>
      </w:r>
      <w:r w:rsidR="00F61054" w:rsidRPr="008E232F">
        <w:rPr>
          <w:rFonts w:ascii="Times New Roman" w:hAnsi="Times New Roman" w:cs="Times New Roman"/>
          <w:sz w:val="24"/>
          <w:szCs w:val="24"/>
        </w:rPr>
        <w:t xml:space="preserve">Сектором </w:t>
      </w:r>
      <w:r w:rsidRPr="008E232F">
        <w:rPr>
          <w:rFonts w:ascii="Times New Roman" w:hAnsi="Times New Roman" w:cs="Times New Roman"/>
          <w:sz w:val="24"/>
          <w:szCs w:val="24"/>
        </w:rPr>
        <w:t>могут проводиться внеплановые ревизии (проверки).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3.2. Внеплановая ревизия (проверка) проводится на основании поручения Гла</w:t>
      </w:r>
      <w:r w:rsidR="00F61054" w:rsidRPr="008E232F">
        <w:rPr>
          <w:rFonts w:ascii="Times New Roman" w:hAnsi="Times New Roman" w:cs="Times New Roman"/>
          <w:sz w:val="24"/>
          <w:szCs w:val="24"/>
        </w:rPr>
        <w:t xml:space="preserve">вы администрации  </w:t>
      </w:r>
      <w:proofErr w:type="spellStart"/>
      <w:r w:rsidR="00F61054" w:rsidRPr="008E232F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F61054" w:rsidRPr="008E232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30930">
        <w:rPr>
          <w:rFonts w:ascii="Times New Roman" w:hAnsi="Times New Roman" w:cs="Times New Roman"/>
          <w:sz w:val="24"/>
          <w:szCs w:val="24"/>
        </w:rPr>
        <w:t xml:space="preserve"> и</w:t>
      </w:r>
      <w:r w:rsidR="00904F8E">
        <w:rPr>
          <w:rFonts w:ascii="Times New Roman" w:hAnsi="Times New Roman" w:cs="Times New Roman"/>
          <w:sz w:val="24"/>
          <w:szCs w:val="24"/>
        </w:rPr>
        <w:t xml:space="preserve"> (или)</w:t>
      </w:r>
      <w:r w:rsidR="00A30930">
        <w:rPr>
          <w:rFonts w:ascii="Times New Roman" w:hAnsi="Times New Roman" w:cs="Times New Roman"/>
          <w:sz w:val="24"/>
          <w:szCs w:val="24"/>
        </w:rPr>
        <w:t xml:space="preserve"> приказа начальника финансового управления администрации Клетнянского района</w:t>
      </w:r>
      <w:r w:rsidR="00F61054"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3.3. Ответственным за выполнение внепланово</w:t>
      </w:r>
      <w:r w:rsidR="00F61054" w:rsidRPr="008E232F">
        <w:rPr>
          <w:rFonts w:ascii="Times New Roman" w:hAnsi="Times New Roman" w:cs="Times New Roman"/>
          <w:sz w:val="24"/>
          <w:szCs w:val="24"/>
        </w:rPr>
        <w:t xml:space="preserve">й ревизии (проверки) является ведущий специалист </w:t>
      </w:r>
      <w:r w:rsidR="00CE3152">
        <w:rPr>
          <w:rFonts w:ascii="Times New Roman" w:hAnsi="Times New Roman" w:cs="Times New Roman"/>
          <w:sz w:val="24"/>
          <w:szCs w:val="24"/>
        </w:rPr>
        <w:t>Сектора</w:t>
      </w:r>
      <w:r w:rsidR="00F61054"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3.4. Максимальный срок проведения внеплановой ревизии (проверки) не может превышать 45 календарных дней.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3.5. Результаты внеплановых ревизий (проверок) оформляются актом ревизии (проверки) в соответствии с </w:t>
      </w:r>
      <w:hyperlink w:anchor="Par300" w:history="1">
        <w:r w:rsidRPr="008E232F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8E232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3.6. Запрещается проведение повторных ревизий (проверок)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26"/>
      <w:bookmarkEnd w:id="7"/>
      <w:r w:rsidRPr="008E232F">
        <w:rPr>
          <w:rFonts w:ascii="Times New Roman" w:hAnsi="Times New Roman" w:cs="Times New Roman"/>
          <w:sz w:val="24"/>
          <w:szCs w:val="24"/>
        </w:rPr>
        <w:t>IV. Подготовка и формирование программ ревизий (проверок)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4.1. Для проведения каждой отдельной ревизии (проверки) составляется программа ревизии (проверки).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Программу ревизии (проверки) утверждает </w:t>
      </w:r>
      <w:r w:rsidR="00F61054" w:rsidRPr="008E232F">
        <w:rPr>
          <w:rFonts w:ascii="Times New Roman" w:hAnsi="Times New Roman" w:cs="Times New Roman"/>
          <w:sz w:val="24"/>
          <w:szCs w:val="24"/>
        </w:rPr>
        <w:t>ведущий специалист сектора по внутреннему муниципальному финансовому контролю</w:t>
      </w:r>
      <w:r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4.2. Программы ревизий (проверок), проводимых </w:t>
      </w:r>
      <w:r w:rsidR="00F61054" w:rsidRPr="008E232F">
        <w:rPr>
          <w:rFonts w:ascii="Times New Roman" w:hAnsi="Times New Roman" w:cs="Times New Roman"/>
          <w:sz w:val="24"/>
          <w:szCs w:val="24"/>
        </w:rPr>
        <w:t>сектором</w:t>
      </w:r>
      <w:r w:rsidRPr="008E232F">
        <w:rPr>
          <w:rFonts w:ascii="Times New Roman" w:hAnsi="Times New Roman" w:cs="Times New Roman"/>
          <w:sz w:val="24"/>
          <w:szCs w:val="24"/>
        </w:rPr>
        <w:t>, разрабатываются специалистом, который является ответственным за проведение ревизий (проверок).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4.3. Составлению программы ревизии (проверки)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ревизий или проверок и другие материалы, характеризующие и регламентирующие финансово-хозяйственную деятельность организации, подлежащей ревизии (проверке).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4.4. Программа ревизии (проверки) должна содержать: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тему ревизии (проверки);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наименование проверяемой организации;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перечень основных вопросов, по которым ревизионная группа проводит в ходе ревизии (проверки) контрольные действия;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ответственных исполнителей из числа ревизионной группы по каждому конкретному вопросу программы ревизии (проверки).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4.5. Программы ревизий (проверок) подписываются специалистом, который является ответственным за проведение ревизий (проверок)</w:t>
      </w:r>
      <w:r w:rsidR="00F61054"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lastRenderedPageBreak/>
        <w:t xml:space="preserve">4.6. Программы ревизий (проверок), за исключением внеплановых ревизий или проверок, проводимых </w:t>
      </w:r>
      <w:r w:rsidR="004A670E">
        <w:rPr>
          <w:rFonts w:ascii="Times New Roman" w:hAnsi="Times New Roman" w:cs="Times New Roman"/>
          <w:sz w:val="24"/>
          <w:szCs w:val="24"/>
        </w:rPr>
        <w:t>сектором на основании приказа начальника финансового управления и</w:t>
      </w:r>
      <w:r w:rsidRPr="008E232F">
        <w:rPr>
          <w:rFonts w:ascii="Times New Roman" w:hAnsi="Times New Roman" w:cs="Times New Roman"/>
          <w:sz w:val="24"/>
          <w:szCs w:val="24"/>
        </w:rPr>
        <w:t xml:space="preserve"> по поручениям </w:t>
      </w:r>
      <w:r w:rsidR="004A670E">
        <w:rPr>
          <w:rFonts w:ascii="Times New Roman" w:hAnsi="Times New Roman" w:cs="Times New Roman"/>
          <w:sz w:val="24"/>
          <w:szCs w:val="24"/>
        </w:rPr>
        <w:t>г</w:t>
      </w:r>
      <w:r w:rsidRPr="008E232F">
        <w:rPr>
          <w:rFonts w:ascii="Times New Roman" w:hAnsi="Times New Roman" w:cs="Times New Roman"/>
          <w:sz w:val="24"/>
          <w:szCs w:val="24"/>
        </w:rPr>
        <w:t xml:space="preserve">лавы </w:t>
      </w:r>
      <w:r w:rsidR="00F61054" w:rsidRPr="008E232F"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 w:rsidRPr="008E232F">
        <w:rPr>
          <w:rFonts w:ascii="Times New Roman" w:hAnsi="Times New Roman" w:cs="Times New Roman"/>
          <w:sz w:val="24"/>
          <w:szCs w:val="24"/>
        </w:rPr>
        <w:t>, утверждаются не позднее дня начала ревизии (проверки).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40"/>
      <w:bookmarkEnd w:id="8"/>
      <w:r w:rsidRPr="008E232F">
        <w:rPr>
          <w:rFonts w:ascii="Times New Roman" w:hAnsi="Times New Roman" w:cs="Times New Roman"/>
          <w:sz w:val="24"/>
          <w:szCs w:val="24"/>
        </w:rPr>
        <w:t>V. Назначение и приостановление ревизии (проверки)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5.1. Ревизия (проверка) назначается </w:t>
      </w:r>
      <w:r w:rsidR="00B57287">
        <w:rPr>
          <w:rFonts w:ascii="Times New Roman" w:hAnsi="Times New Roman" w:cs="Times New Roman"/>
          <w:sz w:val="24"/>
          <w:szCs w:val="24"/>
        </w:rPr>
        <w:t>начальником финансового управления</w:t>
      </w:r>
      <w:r w:rsidRPr="008E232F">
        <w:rPr>
          <w:rFonts w:ascii="Times New Roman" w:hAnsi="Times New Roman" w:cs="Times New Roman"/>
          <w:sz w:val="24"/>
          <w:szCs w:val="24"/>
        </w:rPr>
        <w:t xml:space="preserve"> ад</w:t>
      </w:r>
      <w:r w:rsidR="00F61054" w:rsidRPr="008E232F">
        <w:rPr>
          <w:rFonts w:ascii="Times New Roman" w:hAnsi="Times New Roman" w:cs="Times New Roman"/>
          <w:sz w:val="24"/>
          <w:szCs w:val="24"/>
        </w:rPr>
        <w:t>министрации  Клетнянского района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Решение о назначении ревизии (проверки) оформляется </w:t>
      </w:r>
      <w:r w:rsidR="00B57287">
        <w:rPr>
          <w:rFonts w:ascii="Times New Roman" w:hAnsi="Times New Roman" w:cs="Times New Roman"/>
          <w:sz w:val="24"/>
          <w:szCs w:val="24"/>
        </w:rPr>
        <w:t xml:space="preserve">приказом начальника финансового управления </w:t>
      </w:r>
      <w:r w:rsidRPr="008E232F">
        <w:rPr>
          <w:rFonts w:ascii="Times New Roman" w:hAnsi="Times New Roman" w:cs="Times New Roman"/>
          <w:sz w:val="24"/>
          <w:szCs w:val="24"/>
        </w:rPr>
        <w:t>администрации</w:t>
      </w:r>
      <w:r w:rsidR="00F61054" w:rsidRPr="008E232F">
        <w:rPr>
          <w:rFonts w:ascii="Times New Roman" w:hAnsi="Times New Roman" w:cs="Times New Roman"/>
          <w:sz w:val="24"/>
          <w:szCs w:val="24"/>
        </w:rPr>
        <w:t xml:space="preserve"> Клетнянского района</w:t>
      </w:r>
      <w:r w:rsidRPr="008E232F">
        <w:rPr>
          <w:rFonts w:ascii="Times New Roman" w:hAnsi="Times New Roman" w:cs="Times New Roman"/>
          <w:sz w:val="24"/>
          <w:szCs w:val="24"/>
        </w:rPr>
        <w:t>, в котором указываются наименование проверяемой организации,</w:t>
      </w:r>
      <w:r w:rsidR="005625D8">
        <w:rPr>
          <w:rFonts w:ascii="Times New Roman" w:hAnsi="Times New Roman" w:cs="Times New Roman"/>
          <w:sz w:val="24"/>
          <w:szCs w:val="24"/>
        </w:rPr>
        <w:t xml:space="preserve"> место нахождения проверяемой организации, </w:t>
      </w:r>
      <w:r w:rsidR="00316368">
        <w:rPr>
          <w:rFonts w:ascii="Times New Roman" w:hAnsi="Times New Roman" w:cs="Times New Roman"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sz w:val="24"/>
          <w:szCs w:val="24"/>
        </w:rPr>
        <w:t xml:space="preserve"> проверяемый период, </w:t>
      </w:r>
      <w:r w:rsidR="00316368">
        <w:rPr>
          <w:rFonts w:ascii="Times New Roman" w:hAnsi="Times New Roman" w:cs="Times New Roman"/>
          <w:sz w:val="24"/>
          <w:szCs w:val="24"/>
        </w:rPr>
        <w:t xml:space="preserve">основание проведения ревизии (проверки), </w:t>
      </w:r>
      <w:r w:rsidRPr="008E232F">
        <w:rPr>
          <w:rFonts w:ascii="Times New Roman" w:hAnsi="Times New Roman" w:cs="Times New Roman"/>
          <w:sz w:val="24"/>
          <w:szCs w:val="24"/>
        </w:rPr>
        <w:t>тема ревизии (проверки), персональный состав ревизионной группы, срок проведения ревизии (проверки), по форме согласно приложению к настоящему Положению.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5.2. При необходимости к участию в ревизии (проверке) могут привлекаться специалисты иных организаций. Решение о включении указанных специалистов в состав ревизионной группы принимается по согласованию с руководителем соответствующей организации.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5.3. Сроки проведения ревизии (проверки), состав ревизионной группы и ее руководитель определяются </w:t>
      </w:r>
      <w:r w:rsidR="00F61054" w:rsidRPr="008E232F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8E232F">
        <w:rPr>
          <w:rFonts w:ascii="Times New Roman" w:hAnsi="Times New Roman" w:cs="Times New Roman"/>
          <w:sz w:val="24"/>
          <w:szCs w:val="24"/>
        </w:rPr>
        <w:t xml:space="preserve"> с учетом объема предстоящих работ, вытекающих из конкретных задач ревизии и особенностей ревизуемой организации и других обстоятельств. Руководителем ревизионной группы считается участник ревизионной группы, прописанный первым в поручении на проведение ревизии (проверки).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Срок проведения ревизии (проверки), установленный при назначении ревизии (проверки), может быть продлен </w:t>
      </w:r>
      <w:r w:rsidR="000D4CBC">
        <w:rPr>
          <w:rFonts w:ascii="Times New Roman" w:hAnsi="Times New Roman" w:cs="Times New Roman"/>
          <w:sz w:val="24"/>
          <w:szCs w:val="24"/>
        </w:rPr>
        <w:t xml:space="preserve">начальником финансового управления администрации Клетнянского </w:t>
      </w:r>
      <w:r w:rsidRPr="008E232F">
        <w:rPr>
          <w:rFonts w:ascii="Times New Roman" w:hAnsi="Times New Roman" w:cs="Times New Roman"/>
          <w:sz w:val="24"/>
          <w:szCs w:val="24"/>
        </w:rPr>
        <w:t xml:space="preserve">на основе мотивированного представления </w:t>
      </w:r>
      <w:r w:rsidR="008B7FE9" w:rsidRPr="008E232F">
        <w:rPr>
          <w:rFonts w:ascii="Times New Roman" w:hAnsi="Times New Roman" w:cs="Times New Roman"/>
          <w:sz w:val="24"/>
          <w:szCs w:val="24"/>
        </w:rPr>
        <w:t>ведущ</w:t>
      </w:r>
      <w:r w:rsidR="008B7FE9">
        <w:rPr>
          <w:rFonts w:ascii="Times New Roman" w:hAnsi="Times New Roman" w:cs="Times New Roman"/>
          <w:sz w:val="24"/>
          <w:szCs w:val="24"/>
        </w:rPr>
        <w:t>его</w:t>
      </w:r>
      <w:r w:rsidR="008B7FE9" w:rsidRPr="008E232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B7FE9">
        <w:rPr>
          <w:rFonts w:ascii="Times New Roman" w:hAnsi="Times New Roman" w:cs="Times New Roman"/>
          <w:sz w:val="24"/>
          <w:szCs w:val="24"/>
        </w:rPr>
        <w:t>а</w:t>
      </w:r>
      <w:r w:rsidR="008B7FE9" w:rsidRPr="008E232F">
        <w:rPr>
          <w:rFonts w:ascii="Times New Roman" w:hAnsi="Times New Roman" w:cs="Times New Roman"/>
          <w:sz w:val="24"/>
          <w:szCs w:val="24"/>
        </w:rPr>
        <w:t xml:space="preserve"> сектора</w:t>
      </w:r>
      <w:r w:rsidRPr="008E232F">
        <w:rPr>
          <w:rFonts w:ascii="Times New Roman" w:hAnsi="Times New Roman" w:cs="Times New Roman"/>
          <w:sz w:val="24"/>
          <w:szCs w:val="24"/>
        </w:rPr>
        <w:t>. Решение о продлении срока проведения ревизии (проверки) доводится до сведения проверяемой организации.</w:t>
      </w:r>
    </w:p>
    <w:p w:rsidR="003F3AEA" w:rsidRDefault="00AE583B" w:rsidP="003F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Проверки могу быть камеральными или выездными.</w:t>
      </w:r>
    </w:p>
    <w:p w:rsidR="00710756" w:rsidRDefault="003F3AEA" w:rsidP="00710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AEA">
        <w:rPr>
          <w:rFonts w:ascii="Times New Roman" w:hAnsi="Times New Roman" w:cs="Times New Roman"/>
          <w:sz w:val="24"/>
          <w:szCs w:val="24"/>
        </w:rPr>
        <w:t xml:space="preserve">Камеральная проверка проводится по месту нахождения </w:t>
      </w:r>
      <w:r>
        <w:rPr>
          <w:rFonts w:ascii="Times New Roman" w:hAnsi="Times New Roman" w:cs="Times New Roman"/>
          <w:sz w:val="24"/>
          <w:szCs w:val="24"/>
        </w:rPr>
        <w:t>проверяемой организации</w:t>
      </w:r>
      <w:r w:rsidRPr="003F3AEA">
        <w:rPr>
          <w:rFonts w:ascii="Times New Roman" w:hAnsi="Times New Roman" w:cs="Times New Roman"/>
          <w:sz w:val="24"/>
          <w:szCs w:val="24"/>
        </w:rPr>
        <w:t xml:space="preserve"> на основании документов и информации, представленных </w:t>
      </w:r>
      <w:r>
        <w:rPr>
          <w:rFonts w:ascii="Times New Roman" w:hAnsi="Times New Roman" w:cs="Times New Roman"/>
          <w:sz w:val="24"/>
          <w:szCs w:val="24"/>
        </w:rPr>
        <w:t>проверяемой организацией</w:t>
      </w:r>
      <w:r w:rsidRPr="003F3AEA">
        <w:rPr>
          <w:rFonts w:ascii="Times New Roman" w:hAnsi="Times New Roman" w:cs="Times New Roman"/>
          <w:sz w:val="24"/>
          <w:szCs w:val="24"/>
        </w:rPr>
        <w:t xml:space="preserve"> по запросу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3F3AEA">
        <w:rPr>
          <w:rFonts w:ascii="Times New Roman" w:hAnsi="Times New Roman" w:cs="Times New Roman"/>
          <w:sz w:val="24"/>
          <w:szCs w:val="24"/>
        </w:rPr>
        <w:t>, а также документов и информации, полученных в результате анализа данны</w:t>
      </w:r>
      <w:r>
        <w:rPr>
          <w:rFonts w:ascii="Times New Roman" w:hAnsi="Times New Roman" w:cs="Times New Roman"/>
          <w:sz w:val="24"/>
          <w:szCs w:val="24"/>
        </w:rPr>
        <w:t>х единой информационной системы.</w:t>
      </w:r>
    </w:p>
    <w:p w:rsidR="00710756" w:rsidRDefault="00702439" w:rsidP="00710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756">
        <w:rPr>
          <w:rFonts w:ascii="Times New Roman" w:hAnsi="Times New Roman" w:cs="Times New Roman"/>
          <w:sz w:val="24"/>
          <w:szCs w:val="24"/>
        </w:rPr>
        <w:t>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контроля.</w:t>
      </w:r>
      <w:bookmarkStart w:id="9" w:name="P102"/>
      <w:bookmarkEnd w:id="9"/>
    </w:p>
    <w:p w:rsidR="00702439" w:rsidRPr="00710756" w:rsidRDefault="00702439" w:rsidP="00710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756">
        <w:rPr>
          <w:rFonts w:ascii="Times New Roman" w:hAnsi="Times New Roman" w:cs="Times New Roman"/>
          <w:sz w:val="24"/>
          <w:szCs w:val="24"/>
        </w:rPr>
        <w:t>При проведении камеральной проверки должностным лицом Сектора проводится проверка полноты представленных проверяемой организацией документов и информации по запросу Сектора в течение 3 рабочих дней со дня получении от проверяемой организации таких документов и информации.</w:t>
      </w:r>
    </w:p>
    <w:p w:rsidR="00702439" w:rsidRDefault="00702439" w:rsidP="00702439">
      <w:pPr>
        <w:pStyle w:val="ConsPlusNormal"/>
        <w:ind w:firstLine="540"/>
        <w:jc w:val="both"/>
      </w:pPr>
      <w:bookmarkStart w:id="10" w:name="P103"/>
      <w:bookmarkEnd w:id="10"/>
      <w:r>
        <w:t>В случае если по результатам проверки полноты представленных проверяемой организацией документов и информации установлено, что проверяемой организацией не в полном объеме представлены запрошенные документы и информация, проведение камеральной проверки пр</w:t>
      </w:r>
      <w:r w:rsidR="00904F8E">
        <w:t>и</w:t>
      </w:r>
      <w:r>
        <w:t>ост</w:t>
      </w:r>
      <w:r w:rsidR="00904F8E">
        <w:t>а</w:t>
      </w:r>
      <w:r>
        <w:t>навливается</w:t>
      </w:r>
      <w:r w:rsidR="00904F8E">
        <w:t>,</w:t>
      </w:r>
      <w:r>
        <w:t xml:space="preserve"> </w:t>
      </w:r>
      <w:r w:rsidR="00710756">
        <w:t>но не более чем на 10 рабочих дней.</w:t>
      </w:r>
    </w:p>
    <w:p w:rsidR="00702439" w:rsidRDefault="00702439" w:rsidP="00702439">
      <w:pPr>
        <w:pStyle w:val="ConsPlusNormal"/>
        <w:ind w:firstLine="540"/>
        <w:jc w:val="both"/>
      </w:pPr>
      <w:r>
        <w:t xml:space="preserve">Одновременно с направлением копии решения о приостановлении камеральной проверки в соответствии в адрес </w:t>
      </w:r>
      <w:r w:rsidR="00710756">
        <w:t>проверяемой организации</w:t>
      </w:r>
      <w:r>
        <w:t xml:space="preserve"> направляется повторный запрос о представлении недостающих документов и информации, необходимых для проведения проверки.</w:t>
      </w:r>
    </w:p>
    <w:p w:rsidR="00710756" w:rsidRDefault="00702439" w:rsidP="00702439">
      <w:pPr>
        <w:pStyle w:val="ConsPlusNormal"/>
        <w:ind w:firstLine="540"/>
        <w:jc w:val="both"/>
      </w:pPr>
      <w:r>
        <w:t xml:space="preserve">В случае непредставления </w:t>
      </w:r>
      <w:r w:rsidR="00710756">
        <w:t>проверяемой организацией</w:t>
      </w:r>
      <w:r>
        <w:t xml:space="preserve"> документов и информации по повторному запросу </w:t>
      </w:r>
      <w:r w:rsidR="00710756">
        <w:t>Сектора</w:t>
      </w:r>
      <w:r>
        <w:t xml:space="preserve"> по истечении срока приостановления проверки проверка возобновляется.</w:t>
      </w:r>
    </w:p>
    <w:p w:rsidR="00710756" w:rsidRDefault="00702439" w:rsidP="00710756">
      <w:pPr>
        <w:pStyle w:val="ConsPlusNormal"/>
        <w:ind w:firstLine="540"/>
        <w:jc w:val="both"/>
      </w:pPr>
      <w:r>
        <w:t xml:space="preserve">Факт непредставления </w:t>
      </w:r>
      <w:r w:rsidR="00710756">
        <w:t>проверяемой организацией</w:t>
      </w:r>
      <w:r>
        <w:t xml:space="preserve"> документов и информации фиксируется в акте, который оформляется по результатам проверки.</w:t>
      </w:r>
    </w:p>
    <w:p w:rsidR="00710756" w:rsidRDefault="00710756" w:rsidP="00710756">
      <w:pPr>
        <w:pStyle w:val="ConsPlusNormal"/>
        <w:ind w:firstLine="540"/>
        <w:jc w:val="both"/>
      </w:pPr>
      <w:r>
        <w:lastRenderedPageBreak/>
        <w:t>Выездная проверка проводится по месту нахождения и месту фактического осуществления деятельности проверяемой организации.</w:t>
      </w:r>
    </w:p>
    <w:p w:rsidR="00710756" w:rsidRDefault="00710756" w:rsidP="00710756">
      <w:pPr>
        <w:pStyle w:val="ConsPlusNormal"/>
        <w:ind w:firstLine="540"/>
        <w:jc w:val="both"/>
      </w:pPr>
      <w:r>
        <w:t xml:space="preserve">Срок проведения выездной проверки не может превышать </w:t>
      </w:r>
      <w:r w:rsidR="00D031F0">
        <w:t>30</w:t>
      </w:r>
      <w:r>
        <w:t xml:space="preserve"> рабочих дней.</w:t>
      </w:r>
      <w:bookmarkStart w:id="11" w:name="P109"/>
      <w:bookmarkEnd w:id="11"/>
    </w:p>
    <w:p w:rsidR="00710756" w:rsidRDefault="00710756" w:rsidP="00710756">
      <w:pPr>
        <w:pStyle w:val="ConsPlusNormal"/>
        <w:ind w:firstLine="540"/>
        <w:jc w:val="both"/>
      </w:pPr>
      <w:r>
        <w:t>В ходе выездной проверки проводятся контрольные действия по документальному и фактическому изучению деятельности проверяемой организации.</w:t>
      </w:r>
    </w:p>
    <w:p w:rsidR="00710756" w:rsidRDefault="00710756" w:rsidP="00710756">
      <w:pPr>
        <w:pStyle w:val="ConsPlusNormal"/>
        <w:ind w:firstLine="540"/>
        <w:jc w:val="both"/>
      </w:pPr>
      <w: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проверяемой организации с учетом устных и письменных объяснений должностных, материально ответственных лиц проверяемой организации и осуществления других действий по контролю.</w:t>
      </w:r>
    </w:p>
    <w:p w:rsidR="00AE583B" w:rsidRPr="003F3AEA" w:rsidRDefault="00710756" w:rsidP="00D031F0">
      <w:pPr>
        <w:pStyle w:val="ConsPlusNormal"/>
        <w:ind w:firstLine="540"/>
        <w:jc w:val="both"/>
        <w:rPr>
          <w:szCs w:val="24"/>
        </w:rPr>
      </w:pPr>
      <w: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1B0696" w:rsidRPr="008E232F" w:rsidRDefault="00742E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1B0696" w:rsidRPr="008E232F">
        <w:rPr>
          <w:rFonts w:ascii="Times New Roman" w:hAnsi="Times New Roman" w:cs="Times New Roman"/>
          <w:sz w:val="24"/>
          <w:szCs w:val="24"/>
        </w:rPr>
        <w:t>. Конкретные вопросы ревизии (проверки) определяют</w:t>
      </w:r>
      <w:r w:rsidR="00F61054" w:rsidRPr="008E232F">
        <w:rPr>
          <w:rFonts w:ascii="Times New Roman" w:hAnsi="Times New Roman" w:cs="Times New Roman"/>
          <w:sz w:val="24"/>
          <w:szCs w:val="24"/>
        </w:rPr>
        <w:t>ся программой,</w:t>
      </w:r>
      <w:r w:rsidR="001B0696" w:rsidRPr="008E232F">
        <w:rPr>
          <w:rFonts w:ascii="Times New Roman" w:hAnsi="Times New Roman" w:cs="Times New Roman"/>
          <w:sz w:val="24"/>
          <w:szCs w:val="24"/>
        </w:rPr>
        <w:t xml:space="preserve"> с указанием ответственных за исполнение участников ревизионной группы.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При подготовке к проведению ревизии (проверки) участники ревизионной группы должны изучить: программу ревизии (проверки); законодательные и иные нормативные правовые акты по теме ревизии (проверки); бухгалтерскую (бюджетную) и статистическую отчетность, другие доступные материалы, характеризующие деятельность проверяемой организации; материалы предыдущих ревизий (проверок) проверяемой организации (при их наличии).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5.</w:t>
      </w:r>
      <w:r w:rsidR="00742E96">
        <w:rPr>
          <w:rFonts w:ascii="Times New Roman" w:hAnsi="Times New Roman" w:cs="Times New Roman"/>
          <w:sz w:val="24"/>
          <w:szCs w:val="24"/>
        </w:rPr>
        <w:t>6</w:t>
      </w:r>
      <w:r w:rsidRPr="008E232F">
        <w:rPr>
          <w:rFonts w:ascii="Times New Roman" w:hAnsi="Times New Roman" w:cs="Times New Roman"/>
          <w:sz w:val="24"/>
          <w:szCs w:val="24"/>
        </w:rPr>
        <w:t xml:space="preserve">. Датой начала ревизии (проверки) считается дата предъявления руководителем ревизионной группы </w:t>
      </w:r>
      <w:r w:rsidR="000D4CBC">
        <w:rPr>
          <w:rFonts w:ascii="Times New Roman" w:hAnsi="Times New Roman" w:cs="Times New Roman"/>
          <w:sz w:val="24"/>
          <w:szCs w:val="24"/>
        </w:rPr>
        <w:t>уведомления</w:t>
      </w:r>
      <w:r w:rsidRPr="008E232F">
        <w:rPr>
          <w:rFonts w:ascii="Times New Roman" w:hAnsi="Times New Roman" w:cs="Times New Roman"/>
          <w:sz w:val="24"/>
          <w:szCs w:val="24"/>
        </w:rPr>
        <w:t xml:space="preserve"> на проведение ревизии (проверки) руководителю (лицу, его замещающему) проверяемой организации (далее - руководитель организации) или лицу, им уполномоченному.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5.</w:t>
      </w:r>
      <w:r w:rsidR="00742E96">
        <w:rPr>
          <w:rFonts w:ascii="Times New Roman" w:hAnsi="Times New Roman" w:cs="Times New Roman"/>
          <w:sz w:val="24"/>
          <w:szCs w:val="24"/>
        </w:rPr>
        <w:t>7</w:t>
      </w:r>
      <w:r w:rsidRPr="008E232F">
        <w:rPr>
          <w:rFonts w:ascii="Times New Roman" w:hAnsi="Times New Roman" w:cs="Times New Roman"/>
          <w:sz w:val="24"/>
          <w:szCs w:val="24"/>
        </w:rPr>
        <w:t>. Датой окончания ревизии (проверки) считается день подписания акта ревизии (проверки) руководителем организации. В случае отказа руководителя организации подписать или получить акт ревизии (проверки) датой окончания ревизии (проверки) считается день направления в проверенную организацию акта ревизии (проверки).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В случае отказа руководителя организации подписать или получить акт ревизии (проверки), но при наличии возражений проверенной организации по акту ревизии (проверки) датой окончания ревизии (проверки) считается день утверждения </w:t>
      </w:r>
      <w:r w:rsidR="002179EC" w:rsidRPr="008E232F">
        <w:rPr>
          <w:rFonts w:ascii="Times New Roman" w:hAnsi="Times New Roman" w:cs="Times New Roman"/>
          <w:sz w:val="24"/>
          <w:szCs w:val="24"/>
        </w:rPr>
        <w:t>ведущим специалистом сектора зак</w:t>
      </w:r>
      <w:r w:rsidRPr="008E232F">
        <w:rPr>
          <w:rFonts w:ascii="Times New Roman" w:hAnsi="Times New Roman" w:cs="Times New Roman"/>
          <w:sz w:val="24"/>
          <w:szCs w:val="24"/>
        </w:rPr>
        <w:t>лючения на возражения проверенной организации по акту ревизии (проверки).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5.</w:t>
      </w:r>
      <w:r w:rsidR="00742E96">
        <w:rPr>
          <w:rFonts w:ascii="Times New Roman" w:hAnsi="Times New Roman" w:cs="Times New Roman"/>
          <w:sz w:val="24"/>
          <w:szCs w:val="24"/>
        </w:rPr>
        <w:t>8</w:t>
      </w:r>
      <w:r w:rsidRPr="008E232F">
        <w:rPr>
          <w:rFonts w:ascii="Times New Roman" w:hAnsi="Times New Roman" w:cs="Times New Roman"/>
          <w:sz w:val="24"/>
          <w:szCs w:val="24"/>
        </w:rPr>
        <w:t xml:space="preserve">. Ревизия (проверка) может быть приостановлена в случае отказа работниками ревизуемой организации представить необходимые документы или при отсутствии либо неудовлетворительном состоянии бухгалтерского учета в ревизуемой организации либо при наличии иных обстоятельств, делающих невозможным дальнейшее проведение ревизии (проверки), о чем руководителем ревизионной группы составляется мотивированное представление на имя начальника </w:t>
      </w:r>
      <w:r w:rsidR="007351A8">
        <w:rPr>
          <w:rFonts w:ascii="Times New Roman" w:hAnsi="Times New Roman" w:cs="Times New Roman"/>
          <w:sz w:val="24"/>
          <w:szCs w:val="24"/>
        </w:rPr>
        <w:t>финансового управления администрации Клетянского района</w:t>
      </w:r>
      <w:r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Решение о приостановлении ревизии (проверки) принимается</w:t>
      </w:r>
      <w:r w:rsidR="002179EC" w:rsidRPr="008E232F">
        <w:rPr>
          <w:rFonts w:ascii="Times New Roman" w:hAnsi="Times New Roman" w:cs="Times New Roman"/>
          <w:sz w:val="24"/>
          <w:szCs w:val="24"/>
        </w:rPr>
        <w:t xml:space="preserve"> ведущим специалистом сектора</w:t>
      </w:r>
      <w:r w:rsidRPr="008E232F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7351A8" w:rsidRPr="008E232F">
        <w:rPr>
          <w:rFonts w:ascii="Times New Roman" w:hAnsi="Times New Roman" w:cs="Times New Roman"/>
          <w:sz w:val="24"/>
          <w:szCs w:val="24"/>
        </w:rPr>
        <w:t>начальник</w:t>
      </w:r>
      <w:r w:rsidR="007351A8">
        <w:rPr>
          <w:rFonts w:ascii="Times New Roman" w:hAnsi="Times New Roman" w:cs="Times New Roman"/>
          <w:sz w:val="24"/>
          <w:szCs w:val="24"/>
        </w:rPr>
        <w:t>ом</w:t>
      </w:r>
      <w:r w:rsidR="007351A8"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="007351A8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8E232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179EC" w:rsidRPr="008E232F">
        <w:rPr>
          <w:rFonts w:ascii="Times New Roman" w:hAnsi="Times New Roman" w:cs="Times New Roman"/>
          <w:sz w:val="24"/>
          <w:szCs w:val="24"/>
        </w:rPr>
        <w:t xml:space="preserve"> Клетнянского района</w:t>
      </w:r>
      <w:r w:rsidRPr="008E232F">
        <w:rPr>
          <w:rFonts w:ascii="Times New Roman" w:hAnsi="Times New Roman" w:cs="Times New Roman"/>
          <w:sz w:val="24"/>
          <w:szCs w:val="24"/>
        </w:rPr>
        <w:t xml:space="preserve"> на основе мотивированного представления руководителя ревизионной группы.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В срок не позднее 5 рабочих дней со дня принятия решения о приостановлении ревизии (проверки) </w:t>
      </w:r>
      <w:r w:rsidR="002179EC" w:rsidRPr="008E232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8E232F">
        <w:rPr>
          <w:rFonts w:ascii="Times New Roman" w:hAnsi="Times New Roman" w:cs="Times New Roman"/>
          <w:sz w:val="24"/>
          <w:szCs w:val="24"/>
        </w:rPr>
        <w:t>: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письменно извещает руководителя организации и (или) ее вышестоящий орган либо орган, осуществляющий общее руководство деятельностью ревизуемой организации, о приостановлении ревизии (проверки);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направляет в проверяемую организацию и (или) ее вышестоящий орган либо орган, осуществляющий общее руководство деятельностью ревизуемой организации, письменное предписание о представлении требуемых документов либо о восстановлении бухгалтерского (бюджетного) учета или устранении выявленных нарушений в </w:t>
      </w:r>
      <w:r w:rsidRPr="008E232F">
        <w:rPr>
          <w:rFonts w:ascii="Times New Roman" w:hAnsi="Times New Roman" w:cs="Times New Roman"/>
          <w:sz w:val="24"/>
          <w:szCs w:val="24"/>
        </w:rPr>
        <w:lastRenderedPageBreak/>
        <w:t>бухгалтерском (бюджетном) учете либо устранении иных обстоятельств, делающих невозможным дальнейшее проведение ревизии (проверки).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После устранения причин приостановления ревизии (проверки) ревизионная группа возобновляет проведение ревизии (проверки) в новые сроки, устанавливаемые лицом, назначившим ревизию (проверку).</w:t>
      </w:r>
    </w:p>
    <w:p w:rsidR="001B0696" w:rsidRPr="008E232F" w:rsidRDefault="00742E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1B0696" w:rsidRPr="008E232F">
        <w:rPr>
          <w:rFonts w:ascii="Times New Roman" w:hAnsi="Times New Roman" w:cs="Times New Roman"/>
          <w:sz w:val="24"/>
          <w:szCs w:val="24"/>
        </w:rPr>
        <w:t>. Ревизия (проверка) может быть завершена раньше срока, установленного в поручении на проведение ревизии (проверки).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61"/>
      <w:bookmarkEnd w:id="12"/>
      <w:r w:rsidRPr="008E232F">
        <w:rPr>
          <w:rFonts w:ascii="Times New Roman" w:hAnsi="Times New Roman" w:cs="Times New Roman"/>
          <w:sz w:val="24"/>
          <w:szCs w:val="24"/>
        </w:rPr>
        <w:t>VI. Проведение ревизии (проверки)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6.1. Руководитель ревизионной группы должен предъявить руководителю ревизуемой организации </w:t>
      </w:r>
      <w:r w:rsidR="007351A8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8E232F">
        <w:rPr>
          <w:rFonts w:ascii="Times New Roman" w:hAnsi="Times New Roman" w:cs="Times New Roman"/>
          <w:sz w:val="24"/>
          <w:szCs w:val="24"/>
        </w:rPr>
        <w:t xml:space="preserve"> на право проведения ревизии (проверки), ознакомить его с основными задачами, представить участвующих в ревизии (проверке) работников, решить организационно-технические вопросы и составить рабочий план.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6.2. Руководитель ревизуемой организации обязан создать надлежащие условия работникам </w:t>
      </w:r>
      <w:r w:rsidR="007351A8" w:rsidRPr="008E232F">
        <w:rPr>
          <w:rFonts w:ascii="Times New Roman" w:hAnsi="Times New Roman" w:cs="Times New Roman"/>
          <w:sz w:val="24"/>
          <w:szCs w:val="24"/>
        </w:rPr>
        <w:t>ревизионной группы</w:t>
      </w:r>
      <w:r w:rsidRPr="008E232F">
        <w:rPr>
          <w:rFonts w:ascii="Times New Roman" w:hAnsi="Times New Roman" w:cs="Times New Roman"/>
          <w:sz w:val="24"/>
          <w:szCs w:val="24"/>
        </w:rPr>
        <w:t>, осуществляющим ревизию (проверку): предоставить необходимое помещение, оргтехнику, услуги связи, канцелярские принадлежности и т.п.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6.</w:t>
      </w:r>
      <w:r w:rsidR="00CB177A">
        <w:rPr>
          <w:rFonts w:ascii="Times New Roman" w:hAnsi="Times New Roman" w:cs="Times New Roman"/>
          <w:sz w:val="24"/>
          <w:szCs w:val="24"/>
        </w:rPr>
        <w:t>3</w:t>
      </w:r>
      <w:r w:rsidRPr="008E232F">
        <w:rPr>
          <w:rFonts w:ascii="Times New Roman" w:hAnsi="Times New Roman" w:cs="Times New Roman"/>
          <w:sz w:val="24"/>
          <w:szCs w:val="24"/>
        </w:rPr>
        <w:t>. Исходя из темы ревизии (проверки) и ее программы, руководитель ревизионной группы определяет объем и состав контрольных действий по каждому вопросу программы ревизии (проверки), а также методы, формы и способы проведения таких контрольных действий.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6.</w:t>
      </w:r>
      <w:r w:rsidR="00CB177A">
        <w:rPr>
          <w:rFonts w:ascii="Times New Roman" w:hAnsi="Times New Roman" w:cs="Times New Roman"/>
          <w:sz w:val="24"/>
          <w:szCs w:val="24"/>
        </w:rPr>
        <w:t>4</w:t>
      </w:r>
      <w:r w:rsidRPr="008E232F">
        <w:rPr>
          <w:rFonts w:ascii="Times New Roman" w:hAnsi="Times New Roman" w:cs="Times New Roman"/>
          <w:sz w:val="24"/>
          <w:szCs w:val="24"/>
        </w:rPr>
        <w:t>. В ходе ревизии (проверки)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6.</w:t>
      </w:r>
      <w:r w:rsidR="00CB177A">
        <w:rPr>
          <w:rFonts w:ascii="Times New Roman" w:hAnsi="Times New Roman" w:cs="Times New Roman"/>
          <w:sz w:val="24"/>
          <w:szCs w:val="24"/>
        </w:rPr>
        <w:t>5</w:t>
      </w:r>
      <w:r w:rsidRPr="008E232F">
        <w:rPr>
          <w:rFonts w:ascii="Times New Roman" w:hAnsi="Times New Roman" w:cs="Times New Roman"/>
          <w:sz w:val="24"/>
          <w:szCs w:val="24"/>
        </w:rPr>
        <w:t>. Контрольные действия могут проводиться сплошным или выборочным способом.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(проверки). Объем выборки и ее состав определяются руководителем ревизионной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6.</w:t>
      </w:r>
      <w:r w:rsidR="00CB177A">
        <w:rPr>
          <w:rFonts w:ascii="Times New Roman" w:hAnsi="Times New Roman" w:cs="Times New Roman"/>
          <w:sz w:val="24"/>
          <w:szCs w:val="24"/>
        </w:rPr>
        <w:t>6</w:t>
      </w:r>
      <w:r w:rsidRPr="008E232F">
        <w:rPr>
          <w:rFonts w:ascii="Times New Roman" w:hAnsi="Times New Roman" w:cs="Times New Roman"/>
          <w:sz w:val="24"/>
          <w:szCs w:val="24"/>
        </w:rPr>
        <w:t>. Решение об использовании сплошного или выборочного способа проведения контрольных действий по каждому вопросу программы ревизии (проверки) принимает руководитель ревизионной группы, исходя из содержания вопроса программы ревизии (проверки),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ревизии (проверки) и иных обстоятельств.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При проведении ревизии (проверки) контрольные действия в отношении операций с денежными средствами и ценными бумагами, а также расчетных операций проводятся сплошным способом.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6.</w:t>
      </w:r>
      <w:r w:rsidR="00CB177A">
        <w:rPr>
          <w:rFonts w:ascii="Times New Roman" w:hAnsi="Times New Roman" w:cs="Times New Roman"/>
          <w:sz w:val="24"/>
          <w:szCs w:val="24"/>
        </w:rPr>
        <w:t>7</w:t>
      </w:r>
      <w:r w:rsidRPr="008E232F">
        <w:rPr>
          <w:rFonts w:ascii="Times New Roman" w:hAnsi="Times New Roman" w:cs="Times New Roman"/>
          <w:sz w:val="24"/>
          <w:szCs w:val="24"/>
        </w:rPr>
        <w:t>. При проведении ревизии (проверки) в обязательном порядке проводятся контрольные действия в отношении кассовых и расчетных операций, операций по лицевым, расчетным и валютным счетам, операций с материальными ценностями.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6.</w:t>
      </w:r>
      <w:r w:rsidR="00CB177A">
        <w:rPr>
          <w:rFonts w:ascii="Times New Roman" w:hAnsi="Times New Roman" w:cs="Times New Roman"/>
          <w:sz w:val="24"/>
          <w:szCs w:val="24"/>
        </w:rPr>
        <w:t>8</w:t>
      </w:r>
      <w:r w:rsidRPr="008E232F">
        <w:rPr>
          <w:rFonts w:ascii="Times New Roman" w:hAnsi="Times New Roman" w:cs="Times New Roman"/>
          <w:sz w:val="24"/>
          <w:szCs w:val="24"/>
        </w:rPr>
        <w:t>. В ходе ревизии (проверки) могут проводиться контрольные действия по изучению: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учредительных, регистрационных, плановых, бухгалтерских, отчетных и других </w:t>
      </w:r>
      <w:r w:rsidRPr="008E232F">
        <w:rPr>
          <w:rFonts w:ascii="Times New Roman" w:hAnsi="Times New Roman" w:cs="Times New Roman"/>
          <w:sz w:val="24"/>
          <w:szCs w:val="24"/>
        </w:rPr>
        <w:lastRenderedPageBreak/>
        <w:t>документов (по форме и содержанию);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фактического наличия, сохранности и правильного использования материальных ценностей, находящихся в областной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1B0696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постановки и состояния бухгалтерского (бюджетного) учета и бухгалтерской (бюджетной) отчетности в проверяемой организации;</w:t>
      </w:r>
    </w:p>
    <w:p w:rsidR="007F4486" w:rsidRDefault="007F448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осуществление закупок товаров, работ и услуг для обеспечения деятельности проверяемой организации;</w:t>
      </w:r>
    </w:p>
    <w:p w:rsidR="00CB177A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состояния системы внутреннего контроля в проверяемой организации, в том числе наличия и состояния текущего контроля за движением материальных ценностей и денежных средств, правильности формирования затрат, полноты оприходования, сохранности и фактического наличия продукции, денежных средств и материальных ценностей, достоверности объемов выполненных работ и оказанных услуг;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ревизии (проверки).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6.</w:t>
      </w:r>
      <w:r w:rsidR="00CB177A">
        <w:rPr>
          <w:rFonts w:ascii="Times New Roman" w:hAnsi="Times New Roman" w:cs="Times New Roman"/>
          <w:sz w:val="24"/>
          <w:szCs w:val="24"/>
        </w:rPr>
        <w:t>9</w:t>
      </w:r>
      <w:r w:rsidRPr="008E232F">
        <w:rPr>
          <w:rFonts w:ascii="Times New Roman" w:hAnsi="Times New Roman" w:cs="Times New Roman"/>
          <w:sz w:val="24"/>
          <w:szCs w:val="24"/>
        </w:rPr>
        <w:t>. Руководитель ревизионной группы вправе получать необходимые письменные объяснения от должностных, материально-ответственных и иных лиц проверяемой организации, справки и сведения по вопросам, возникающим в ходе ревизии (проверки), и заверенные копии документов, необходимых для проведения контрольных действий.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6.1</w:t>
      </w:r>
      <w:r w:rsidR="00CB177A">
        <w:rPr>
          <w:rFonts w:ascii="Times New Roman" w:hAnsi="Times New Roman" w:cs="Times New Roman"/>
          <w:sz w:val="24"/>
          <w:szCs w:val="24"/>
        </w:rPr>
        <w:t>0</w:t>
      </w:r>
      <w:r w:rsidRPr="008E232F">
        <w:rPr>
          <w:rFonts w:ascii="Times New Roman" w:hAnsi="Times New Roman" w:cs="Times New Roman"/>
          <w:sz w:val="24"/>
          <w:szCs w:val="24"/>
        </w:rPr>
        <w:t>. По требованию руководителя ревизионной группы при выявлении фактов злоупотребления или порчи имущества руководитель ревизуемой организации обязан организовать проведение инвентаризации денежных средств и материальных ценностей. Дата проведения и участки (объем) инвентаризации устанавливаются руководителем ревизионной группы.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6.1</w:t>
      </w:r>
      <w:r w:rsidR="00CB177A">
        <w:rPr>
          <w:rFonts w:ascii="Times New Roman" w:hAnsi="Times New Roman" w:cs="Times New Roman"/>
          <w:sz w:val="24"/>
          <w:szCs w:val="24"/>
        </w:rPr>
        <w:t>1</w:t>
      </w:r>
      <w:r w:rsidRPr="008E232F">
        <w:rPr>
          <w:rFonts w:ascii="Times New Roman" w:hAnsi="Times New Roman" w:cs="Times New Roman"/>
          <w:sz w:val="24"/>
          <w:szCs w:val="24"/>
        </w:rPr>
        <w:t>. В случае когда можно предположить, что выявленное в ходе ревизии (проверки), встречной проверки нарушение может быть скрыто либо по нему необходимо принять меры по незамедлительному устранению, составляется промежуточный акт ревизии (проверки), промежуточный акт встречной проверки, к которому прилагаются необходимые письменные объяснения соответствующих должностных, материально-ответственных и иных лиц проверяемой организации.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Промежуточный акт ревизии (проверки), промежуточный акт встречной проверки оформляется в порядке, установленном для оформления соответственно акта ревизии (проверки) или акта встречной проверки.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Промежуточный акт ревизии (проверки), промежуточный акт встречной проверки подписывается участником ревизионной группы, проводившим контрольные действия по конкретному вопросу программы ревизии (проверки), встречной проверки, и руководителем ревизионной группы, а также руководителем организации.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Факты, изложенные в промежуточном акте ревизии (проверки), промежуточном акте встречной проверки, включаются соответственно в акт ревизии (проверки) или акт встречной проверки.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6.1</w:t>
      </w:r>
      <w:r w:rsidR="00CB177A">
        <w:rPr>
          <w:rFonts w:ascii="Times New Roman" w:hAnsi="Times New Roman" w:cs="Times New Roman"/>
          <w:sz w:val="24"/>
          <w:szCs w:val="24"/>
        </w:rPr>
        <w:t>2</w:t>
      </w:r>
      <w:r w:rsidRPr="008E232F">
        <w:rPr>
          <w:rFonts w:ascii="Times New Roman" w:hAnsi="Times New Roman" w:cs="Times New Roman"/>
          <w:sz w:val="24"/>
          <w:szCs w:val="24"/>
        </w:rPr>
        <w:t>. В ходе ревизии (проверки)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документы, с соответствующими записями, документами и данными проверяемой организации.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Встречная проверка назначается начальником </w:t>
      </w:r>
      <w:r w:rsidR="007351A8">
        <w:rPr>
          <w:rFonts w:ascii="Times New Roman" w:hAnsi="Times New Roman" w:cs="Times New Roman"/>
          <w:sz w:val="24"/>
          <w:szCs w:val="24"/>
        </w:rPr>
        <w:t>финансового управления администрации Клетнянского района</w:t>
      </w:r>
      <w:r w:rsidRPr="008E232F">
        <w:rPr>
          <w:rFonts w:ascii="Times New Roman" w:hAnsi="Times New Roman" w:cs="Times New Roman"/>
          <w:sz w:val="24"/>
          <w:szCs w:val="24"/>
        </w:rPr>
        <w:t xml:space="preserve"> по письменному представлению руководителя </w:t>
      </w:r>
      <w:r w:rsidRPr="008E232F">
        <w:rPr>
          <w:rFonts w:ascii="Times New Roman" w:hAnsi="Times New Roman" w:cs="Times New Roman"/>
          <w:sz w:val="24"/>
          <w:szCs w:val="24"/>
        </w:rPr>
        <w:lastRenderedPageBreak/>
        <w:t>ревизионной группы.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6.1</w:t>
      </w:r>
      <w:r w:rsidR="00CB177A">
        <w:rPr>
          <w:rFonts w:ascii="Times New Roman" w:hAnsi="Times New Roman" w:cs="Times New Roman"/>
          <w:sz w:val="24"/>
          <w:szCs w:val="24"/>
        </w:rPr>
        <w:t>3</w:t>
      </w:r>
      <w:r w:rsidRPr="008E232F">
        <w:rPr>
          <w:rFonts w:ascii="Times New Roman" w:hAnsi="Times New Roman" w:cs="Times New Roman"/>
          <w:sz w:val="24"/>
          <w:szCs w:val="24"/>
        </w:rPr>
        <w:t xml:space="preserve">. </w:t>
      </w:r>
      <w:r w:rsidR="007351A8">
        <w:rPr>
          <w:rFonts w:ascii="Times New Roman" w:hAnsi="Times New Roman" w:cs="Times New Roman"/>
          <w:sz w:val="24"/>
          <w:szCs w:val="24"/>
        </w:rPr>
        <w:t>Сектор</w:t>
      </w:r>
      <w:r w:rsidRPr="008E232F">
        <w:rPr>
          <w:rFonts w:ascii="Times New Roman" w:hAnsi="Times New Roman" w:cs="Times New Roman"/>
          <w:sz w:val="24"/>
          <w:szCs w:val="24"/>
        </w:rPr>
        <w:t xml:space="preserve"> при необходимости проведения встречных ревизий (проверок) в организациях, расположенных на территории других субъектов Российской Федерации, обращается по этому вопросу в органы финансового контроля соответствующих субъектов Российской Федерации с просьбой о проведении встречных ревизий (проверок) и направлении материалов ревизий (проверок) </w:t>
      </w:r>
      <w:r w:rsidR="007351A8">
        <w:rPr>
          <w:rFonts w:ascii="Times New Roman" w:hAnsi="Times New Roman" w:cs="Times New Roman"/>
          <w:sz w:val="24"/>
          <w:szCs w:val="24"/>
        </w:rPr>
        <w:t>финансовому управлению администрации Клетянского района</w:t>
      </w:r>
      <w:r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6.1</w:t>
      </w:r>
      <w:r w:rsidR="00CB177A">
        <w:rPr>
          <w:rFonts w:ascii="Times New Roman" w:hAnsi="Times New Roman" w:cs="Times New Roman"/>
          <w:sz w:val="24"/>
          <w:szCs w:val="24"/>
        </w:rPr>
        <w:t>4</w:t>
      </w:r>
      <w:r w:rsidRPr="008E232F">
        <w:rPr>
          <w:rFonts w:ascii="Times New Roman" w:hAnsi="Times New Roman" w:cs="Times New Roman"/>
          <w:sz w:val="24"/>
          <w:szCs w:val="24"/>
        </w:rPr>
        <w:t>. В ходе ревизии (проверки) по решению руководителя ревизионной группы могут составляться справки по результатам проведения контрольных действий по отдельным вопросам программы ревизии (проверки).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Указанная справка составляется участником ревизионной группы, проводившим контрольное действие, подписывается им, согласовывается с руководителем ревизионной группы, подписывается должностным лицом проверяемой организации, ответственным за соответствующий участок работы проверяемой организации.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В случае отказа указанного должностного лица подписать справку в конце справки делается запись об отказе указанного лица от подписания справки. В этом случае к справке прилагаются возражения указанного должностного лица.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Справки прилагаются к акту ревизии (проверки), акту встречной проверки, а информация, изложенная в них, учитывается при составлении акта ревизии (проверки), акта встречной проверки.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6.1</w:t>
      </w:r>
      <w:r w:rsidR="00CB177A">
        <w:rPr>
          <w:rFonts w:ascii="Times New Roman" w:hAnsi="Times New Roman" w:cs="Times New Roman"/>
          <w:sz w:val="24"/>
          <w:szCs w:val="24"/>
        </w:rPr>
        <w:t>5</w:t>
      </w:r>
      <w:r w:rsidRPr="008E232F">
        <w:rPr>
          <w:rFonts w:ascii="Times New Roman" w:hAnsi="Times New Roman" w:cs="Times New Roman"/>
          <w:sz w:val="24"/>
          <w:szCs w:val="24"/>
        </w:rPr>
        <w:t xml:space="preserve">. Работники </w:t>
      </w:r>
      <w:r w:rsidR="007351A8">
        <w:rPr>
          <w:rFonts w:ascii="Times New Roman" w:hAnsi="Times New Roman" w:cs="Times New Roman"/>
          <w:sz w:val="24"/>
          <w:szCs w:val="24"/>
        </w:rPr>
        <w:t>сектора</w:t>
      </w:r>
      <w:r w:rsidRPr="008E232F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мероприятий: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не должны вмешиваться в оперативную деятельность ревизуемых организаций;</w:t>
      </w:r>
    </w:p>
    <w:p w:rsidR="003C6C04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несут ответственность за качество проводимых ревизий и проверок, достоверность информации, содержащейся в актах и справках, соответствие ее действующему законодательству Российской Федерации.</w:t>
      </w:r>
    </w:p>
    <w:p w:rsidR="003C6C04" w:rsidRPr="008E232F" w:rsidRDefault="003C6C04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300"/>
      <w:bookmarkEnd w:id="13"/>
      <w:r w:rsidRPr="008E232F">
        <w:rPr>
          <w:rFonts w:ascii="Times New Roman" w:hAnsi="Times New Roman" w:cs="Times New Roman"/>
          <w:sz w:val="24"/>
          <w:szCs w:val="24"/>
        </w:rPr>
        <w:t>VII. Оформление результатов ревизии (проверки)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7.1. Результаты ревизии (проверки) оформляются актом ревизии (проверки).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7.2. Результаты встречной проверки оформляются актом встречной проверки и прилагаются к акту ревизии (проверки), в рамках которой была проведена встречная проверка.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7.3. Акт ревизии (проверки), акт встречной проверки составляется на русском языке, имеет сквозную нумерацию страниц. В акте ревизии (проверки), акте встречной проверки не допускаются помарки, подчистки и иные неоговоренные исправления.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Показатели, выраженные в иностранной валюте, приводятся в акте ревизии (проверки), акте встречной проверки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7.4. Акт ревизии (проверки) состоит из вводной, описательной и заключительной частей.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7.5. Вводная часть акта ревизии (проверки) должна содержать следующие сведения: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тему ревизии (проверки);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дату и место составления акта ревизии (проверки);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номер и дату поручения на проведение ревизии (проверки);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фамилии, инициалы и должности руководителя и всех участников ревизионной группы;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срок проведения ревизии (проверки);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</w:t>
      </w:r>
      <w:r w:rsidRPr="008E232F">
        <w:rPr>
          <w:rFonts w:ascii="Times New Roman" w:hAnsi="Times New Roman" w:cs="Times New Roman"/>
          <w:sz w:val="24"/>
          <w:szCs w:val="24"/>
        </w:rPr>
        <w:lastRenderedPageBreak/>
        <w:t>получателей средств областного бюджета (при наличии);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ведомственную принадлежность и наименование вышестоящего органа с указанием адреса и телефона такого органа (при наличии);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кем и когда проводилась предыдущая ревизия (проверка), а также сведения об устранении нарушений, выявленных в ходе ревизии (проверки);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иные данные, необходимые, по мнению руководителя ревизионной группы, для полной характеристики проверенной организации.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7.6. 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7.7. Заключительная часть акта ревизии (проверки) должна содержать обобщенную информацию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7.8. Акт встречной проверки состоит из вводной и описательной частей.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7.9. Вводная часть акта встречной проверки должна содержать следующие сведения: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тему проверки, в ходе которой проводится встречная проверка;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вопрос (вопросы), по которому проводилась встречная проверка;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дату и место составления акта встречной проверки;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номер и дату поручения на проведение встречной проверки;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фамилии, инициалы и должности работников, проводивших встречную проверку;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срок проведения встречной проверки;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иные данные, необходимые, по мнению работников, проводивших встречную проверку, для полной характеристики проверенной организации.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7.10.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проверка,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7.11. При составлении акта ревизии (проверки), акта встречной проверки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7.12. Результаты ревизии (проверки), встречной проверки, излагаемые в акте ревизии (проверки),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материально-ответственных и иных лиц проверенной организации, другими материалами.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ревизии (проверки), акту встречной проверки.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</w:t>
      </w:r>
      <w:r w:rsidRPr="008E232F">
        <w:rPr>
          <w:rFonts w:ascii="Times New Roman" w:hAnsi="Times New Roman" w:cs="Times New Roman"/>
          <w:sz w:val="24"/>
          <w:szCs w:val="24"/>
        </w:rPr>
        <w:lastRenderedPageBreak/>
        <w:t>проверенной организации, и печатью проверенной организации.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7.13. В описании каждого нарушения, выявленного в ходе ревизии (проверки), встречной проверки,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7.14. В акте ревизии (проверки), акте встречной проверки не допускаются: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выводы, предположения, факты, не подтвержденные соответствующими документами;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указания на материалы правоохранительных органов и показания, данные следственным органам должностными, материально-ответственными и иными лицами проверенной организации;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морально-этическая оценка действий должностных, материально-ответственных и иных лиц проверенной организации.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7.15. Акт ревизии (проверки) составляется в трех экземплярах: один экземпляр - для проверенной организации, один экземпляр - для </w:t>
      </w:r>
      <w:r w:rsidR="007E00DF">
        <w:rPr>
          <w:rFonts w:ascii="Times New Roman" w:hAnsi="Times New Roman" w:cs="Times New Roman"/>
          <w:sz w:val="24"/>
          <w:szCs w:val="24"/>
        </w:rPr>
        <w:t>сектора</w:t>
      </w:r>
      <w:r w:rsidRPr="008E232F">
        <w:rPr>
          <w:rFonts w:ascii="Times New Roman" w:hAnsi="Times New Roman" w:cs="Times New Roman"/>
          <w:sz w:val="24"/>
          <w:szCs w:val="24"/>
        </w:rPr>
        <w:t>, один экземпляр (по необходимости) - для лица, назначившего ревизию (проверку), или органа, по мотивированному обращению которого проведена ревизия (проверка).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7.16. Акт ревизии (проверки) подписывается членами ревизионной группы и руководителем организации.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В случае если в ходе ревизии (проверки) участниками ревизионной группы составлялись справки, подписанные ими и должностным лицом проверяемой организации, ответственным за соответствующий участок работы проверяемой организации, то акт ревизии (проверки) подписывает руководитель ревизионной группы и руководитель организации,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7.17. Один экземпляр акта ревизии (проверки), подписанного членами ревизионной группы, вручается руководителю ревизуемой организации или уполномоченному им лицу под роспись с указанием даты получения и расшифровкой этой росписи.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7.18. В случае отказа руководителя организации подписать или получить акт ревизии (проверки), акт встречной проверки руководителем ревизионной группы в конце акта делается запись об отказе указанного лица от подписания или получения акта. При этом акт ревизии (проверки), акт встречной проверки в тот же день направляется проверенной организации заказным почтовым отправлением с уведомлением о вручении либо иным способом, обеспечивающим фиксирование факта и даты его направления проверенной организации.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Документ, подтверждающий факт направления акта ревизии (проверки), акта встречной проверки проверенной организации, приобщается к материалам ревизии (проверки), встречной проверки.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7.19. Срок, отведенный ревизуемой организации для ознакомления с актом ревизии (проверки) и его подписания, устанавливается руководителем ревизионной группы и может составлять от одного до пяти рабочих дней.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7.20. При наличии у руководителя организации возражений по акту ревизии (проверки), акту встречной проверки он делает об этом отметку перед своей подписью и вместе с подписанным актом представляет руководителю ревизионной группы письменные возражения. Письменные возражения по акту ревизии (проверки), акту встречной проверки приобщаются к материалам ревизии (проверки) и являются их неотъемлемой частью.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7.21. Руководитель ревизионной группы в срок до пяти рабочих дней со дня получения письменных возражений по акту ревизии (проверки), акту встречной проверки рассматривает обоснованность этих возражений и дает по ним письменное заключение. Указанное закл</w:t>
      </w:r>
      <w:r w:rsidR="007E00DF">
        <w:rPr>
          <w:rFonts w:ascii="Times New Roman" w:hAnsi="Times New Roman" w:cs="Times New Roman"/>
          <w:sz w:val="24"/>
          <w:szCs w:val="24"/>
        </w:rPr>
        <w:t>ючение утверждается р</w:t>
      </w:r>
      <w:r w:rsidR="007E00DF" w:rsidRPr="008E232F">
        <w:rPr>
          <w:rFonts w:ascii="Times New Roman" w:hAnsi="Times New Roman" w:cs="Times New Roman"/>
          <w:sz w:val="24"/>
          <w:szCs w:val="24"/>
        </w:rPr>
        <w:t>уководител</w:t>
      </w:r>
      <w:r w:rsidR="007E00DF">
        <w:rPr>
          <w:rFonts w:ascii="Times New Roman" w:hAnsi="Times New Roman" w:cs="Times New Roman"/>
          <w:sz w:val="24"/>
          <w:szCs w:val="24"/>
        </w:rPr>
        <w:t>ем</w:t>
      </w:r>
      <w:r w:rsidR="007E00DF" w:rsidRPr="008E232F">
        <w:rPr>
          <w:rFonts w:ascii="Times New Roman" w:hAnsi="Times New Roman" w:cs="Times New Roman"/>
          <w:sz w:val="24"/>
          <w:szCs w:val="24"/>
        </w:rPr>
        <w:t xml:space="preserve"> ревизионной группы</w:t>
      </w:r>
      <w:r w:rsidRPr="008E232F">
        <w:rPr>
          <w:rFonts w:ascii="Times New Roman" w:hAnsi="Times New Roman" w:cs="Times New Roman"/>
          <w:sz w:val="24"/>
          <w:szCs w:val="24"/>
        </w:rPr>
        <w:t>. Один экземпляр заключения направляется проверенной организации, один экземпляр заключения приобщается к материалам ревизии (проверки), встречной проверки.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Заключение направляется проверенной организации либо вручается руководителю </w:t>
      </w:r>
      <w:r w:rsidRPr="008E232F">
        <w:rPr>
          <w:rFonts w:ascii="Times New Roman" w:hAnsi="Times New Roman" w:cs="Times New Roman"/>
          <w:sz w:val="24"/>
          <w:szCs w:val="24"/>
        </w:rPr>
        <w:lastRenderedPageBreak/>
        <w:t>организации или лицу, им уполномоченному, под расписку.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При отсутствии возможности формирования аргументированного заключения </w:t>
      </w:r>
      <w:r w:rsidR="007E00DF">
        <w:rPr>
          <w:rFonts w:ascii="Times New Roman" w:hAnsi="Times New Roman" w:cs="Times New Roman"/>
          <w:sz w:val="24"/>
          <w:szCs w:val="24"/>
        </w:rPr>
        <w:t>ведущий специалист сектора</w:t>
      </w:r>
      <w:r w:rsidRPr="008E232F">
        <w:rPr>
          <w:rFonts w:ascii="Times New Roman" w:hAnsi="Times New Roman" w:cs="Times New Roman"/>
          <w:sz w:val="24"/>
          <w:szCs w:val="24"/>
        </w:rPr>
        <w:t xml:space="preserve"> направляет запрос для разъяснений в соответствующие подразделения Министерства финансов Российской Федерации или иные структуры, в компетенцию которых входят данные вопросы.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362"/>
      <w:bookmarkEnd w:id="14"/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VIII. Реализация материалов ревизий (проверок)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8.1. По результатам проведенной ревизии (проверки) </w:t>
      </w:r>
      <w:r w:rsidR="007E00DF">
        <w:rPr>
          <w:rFonts w:ascii="Times New Roman" w:hAnsi="Times New Roman" w:cs="Times New Roman"/>
          <w:sz w:val="24"/>
          <w:szCs w:val="24"/>
        </w:rPr>
        <w:t>ведущий специалист сектора</w:t>
      </w:r>
      <w:r w:rsidRPr="008E232F">
        <w:rPr>
          <w:rFonts w:ascii="Times New Roman" w:hAnsi="Times New Roman" w:cs="Times New Roman"/>
          <w:sz w:val="24"/>
          <w:szCs w:val="24"/>
        </w:rPr>
        <w:t xml:space="preserve"> разрабатывает и в срок до 10 рабочих дней с момента </w:t>
      </w:r>
      <w:r w:rsidR="007E00DF">
        <w:rPr>
          <w:rFonts w:ascii="Times New Roman" w:hAnsi="Times New Roman" w:cs="Times New Roman"/>
          <w:sz w:val="24"/>
          <w:szCs w:val="24"/>
        </w:rPr>
        <w:t>подписания акта</w:t>
      </w:r>
      <w:r w:rsidRPr="008E232F">
        <w:rPr>
          <w:rFonts w:ascii="Times New Roman" w:hAnsi="Times New Roman" w:cs="Times New Roman"/>
          <w:sz w:val="24"/>
          <w:szCs w:val="24"/>
        </w:rPr>
        <w:t xml:space="preserve"> ревизии (проверки) направляет руководителю ревизуемой организации обязательное к исполнению</w:t>
      </w:r>
      <w:r w:rsidR="001069B0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="001069B0">
        <w:rPr>
          <w:rFonts w:ascii="Times New Roman" w:hAnsi="Times New Roman" w:cs="Times New Roman"/>
          <w:sz w:val="24"/>
          <w:szCs w:val="24"/>
        </w:rPr>
        <w:t>(</w:t>
      </w:r>
      <w:r w:rsidRPr="008E232F">
        <w:rPr>
          <w:rFonts w:ascii="Times New Roman" w:hAnsi="Times New Roman" w:cs="Times New Roman"/>
          <w:sz w:val="24"/>
          <w:szCs w:val="24"/>
        </w:rPr>
        <w:t>предписание</w:t>
      </w:r>
      <w:r w:rsidR="001069B0">
        <w:rPr>
          <w:rFonts w:ascii="Times New Roman" w:hAnsi="Times New Roman" w:cs="Times New Roman"/>
          <w:sz w:val="24"/>
          <w:szCs w:val="24"/>
        </w:rPr>
        <w:t>)</w:t>
      </w:r>
      <w:r w:rsidRPr="008E232F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 финансовой дисциплины и привлечению к ответственности виновных лиц.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В </w:t>
      </w:r>
      <w:r w:rsidR="001069B0">
        <w:rPr>
          <w:rFonts w:ascii="Times New Roman" w:hAnsi="Times New Roman" w:cs="Times New Roman"/>
          <w:sz w:val="24"/>
          <w:szCs w:val="24"/>
        </w:rPr>
        <w:t>представлени</w:t>
      </w:r>
      <w:r w:rsidR="001069B0">
        <w:rPr>
          <w:rFonts w:ascii="Times New Roman" w:hAnsi="Times New Roman" w:cs="Times New Roman"/>
          <w:sz w:val="24"/>
          <w:szCs w:val="24"/>
        </w:rPr>
        <w:t>и</w:t>
      </w:r>
      <w:r w:rsidR="001069B0"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="001069B0">
        <w:rPr>
          <w:rFonts w:ascii="Times New Roman" w:hAnsi="Times New Roman" w:cs="Times New Roman"/>
          <w:sz w:val="24"/>
          <w:szCs w:val="24"/>
        </w:rPr>
        <w:t>(</w:t>
      </w:r>
      <w:r w:rsidR="001069B0" w:rsidRPr="008E232F">
        <w:rPr>
          <w:rFonts w:ascii="Times New Roman" w:hAnsi="Times New Roman" w:cs="Times New Roman"/>
          <w:sz w:val="24"/>
          <w:szCs w:val="24"/>
        </w:rPr>
        <w:t>предписани</w:t>
      </w:r>
      <w:r w:rsidR="001069B0">
        <w:rPr>
          <w:rFonts w:ascii="Times New Roman" w:hAnsi="Times New Roman" w:cs="Times New Roman"/>
          <w:sz w:val="24"/>
          <w:szCs w:val="24"/>
        </w:rPr>
        <w:t>и</w:t>
      </w:r>
      <w:r w:rsidR="001069B0">
        <w:rPr>
          <w:rFonts w:ascii="Times New Roman" w:hAnsi="Times New Roman" w:cs="Times New Roman"/>
          <w:sz w:val="24"/>
          <w:szCs w:val="24"/>
        </w:rPr>
        <w:t>)</w:t>
      </w:r>
      <w:r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="007E00DF">
        <w:rPr>
          <w:rFonts w:ascii="Times New Roman" w:hAnsi="Times New Roman" w:cs="Times New Roman"/>
          <w:sz w:val="24"/>
          <w:szCs w:val="24"/>
        </w:rPr>
        <w:t>ведущего специалиста сектора</w:t>
      </w:r>
      <w:r w:rsidRPr="008E232F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наименование юридического лица, которому выносится предписание;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перечисляются факты выявленных ревизией (проверкой) нарушений требований законодательства Российской Федерации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нормативно-правового акта, положения которого нарушены;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требование об устранении выявленных нарушений и недостатков;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срок извещения должностного лица, вынесшего предписание, о принятии мер по устранению перечисленных в предписании нарушений требований бюджетного законодательства Российской Федерации.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8.2. На основе материалов ревизии (проверки) и </w:t>
      </w:r>
      <w:r w:rsidR="001069B0">
        <w:rPr>
          <w:rFonts w:ascii="Times New Roman" w:hAnsi="Times New Roman" w:cs="Times New Roman"/>
          <w:sz w:val="24"/>
          <w:szCs w:val="24"/>
        </w:rPr>
        <w:t>представлени</w:t>
      </w:r>
      <w:r w:rsidR="001069B0">
        <w:rPr>
          <w:rFonts w:ascii="Times New Roman" w:hAnsi="Times New Roman" w:cs="Times New Roman"/>
          <w:sz w:val="24"/>
          <w:szCs w:val="24"/>
        </w:rPr>
        <w:t>я</w:t>
      </w:r>
      <w:r w:rsidR="001069B0"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="001069B0">
        <w:rPr>
          <w:rFonts w:ascii="Times New Roman" w:hAnsi="Times New Roman" w:cs="Times New Roman"/>
          <w:sz w:val="24"/>
          <w:szCs w:val="24"/>
        </w:rPr>
        <w:t>(</w:t>
      </w:r>
      <w:r w:rsidR="001069B0" w:rsidRPr="008E232F">
        <w:rPr>
          <w:rFonts w:ascii="Times New Roman" w:hAnsi="Times New Roman" w:cs="Times New Roman"/>
          <w:sz w:val="24"/>
          <w:szCs w:val="24"/>
        </w:rPr>
        <w:t>предписани</w:t>
      </w:r>
      <w:r w:rsidR="001069B0">
        <w:rPr>
          <w:rFonts w:ascii="Times New Roman" w:hAnsi="Times New Roman" w:cs="Times New Roman"/>
          <w:sz w:val="24"/>
          <w:szCs w:val="24"/>
        </w:rPr>
        <w:t>я</w:t>
      </w:r>
      <w:r w:rsidR="001069B0">
        <w:rPr>
          <w:rFonts w:ascii="Times New Roman" w:hAnsi="Times New Roman" w:cs="Times New Roman"/>
          <w:sz w:val="24"/>
          <w:szCs w:val="24"/>
        </w:rPr>
        <w:t>)</w:t>
      </w:r>
      <w:r w:rsidRPr="008E232F">
        <w:rPr>
          <w:rFonts w:ascii="Times New Roman" w:hAnsi="Times New Roman" w:cs="Times New Roman"/>
          <w:sz w:val="24"/>
          <w:szCs w:val="24"/>
        </w:rPr>
        <w:t xml:space="preserve"> руководитель ревизуемой организации обязан разработать мероприятия, направленные на устранение нарушений, недостатков, возмещение причиненного ущерба, предотвращение злоупотреблений и устранение причин неудовлетворительной работы организации.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Приказ по результатам ревизии (проверки) с указанием лиц, привлеченных к ответственности, а также информация о принятых мерах представляются в </w:t>
      </w:r>
      <w:r w:rsidR="00462510">
        <w:rPr>
          <w:rFonts w:ascii="Times New Roman" w:hAnsi="Times New Roman" w:cs="Times New Roman"/>
          <w:sz w:val="24"/>
          <w:szCs w:val="24"/>
        </w:rPr>
        <w:t>сектор</w:t>
      </w:r>
      <w:r w:rsidRPr="008E232F">
        <w:rPr>
          <w:rFonts w:ascii="Times New Roman" w:hAnsi="Times New Roman" w:cs="Times New Roman"/>
          <w:sz w:val="24"/>
          <w:szCs w:val="24"/>
        </w:rPr>
        <w:t xml:space="preserve"> не позднее срока, указанного в </w:t>
      </w:r>
      <w:r w:rsidR="001069B0">
        <w:rPr>
          <w:rFonts w:ascii="Times New Roman" w:hAnsi="Times New Roman" w:cs="Times New Roman"/>
          <w:sz w:val="24"/>
          <w:szCs w:val="24"/>
        </w:rPr>
        <w:t>представлени</w:t>
      </w:r>
      <w:r w:rsidR="001069B0">
        <w:rPr>
          <w:rFonts w:ascii="Times New Roman" w:hAnsi="Times New Roman" w:cs="Times New Roman"/>
          <w:sz w:val="24"/>
          <w:szCs w:val="24"/>
        </w:rPr>
        <w:t>и</w:t>
      </w:r>
      <w:r w:rsidR="001069B0"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="001069B0">
        <w:rPr>
          <w:rFonts w:ascii="Times New Roman" w:hAnsi="Times New Roman" w:cs="Times New Roman"/>
          <w:sz w:val="24"/>
          <w:szCs w:val="24"/>
        </w:rPr>
        <w:t>(</w:t>
      </w:r>
      <w:r w:rsidR="001069B0" w:rsidRPr="008E232F">
        <w:rPr>
          <w:rFonts w:ascii="Times New Roman" w:hAnsi="Times New Roman" w:cs="Times New Roman"/>
          <w:sz w:val="24"/>
          <w:szCs w:val="24"/>
        </w:rPr>
        <w:t>предписани</w:t>
      </w:r>
      <w:r w:rsidR="001069B0">
        <w:rPr>
          <w:rFonts w:ascii="Times New Roman" w:hAnsi="Times New Roman" w:cs="Times New Roman"/>
          <w:sz w:val="24"/>
          <w:szCs w:val="24"/>
        </w:rPr>
        <w:t>и</w:t>
      </w:r>
      <w:r w:rsidR="001069B0">
        <w:rPr>
          <w:rFonts w:ascii="Times New Roman" w:hAnsi="Times New Roman" w:cs="Times New Roman"/>
          <w:sz w:val="24"/>
          <w:szCs w:val="24"/>
        </w:rPr>
        <w:t>)</w:t>
      </w:r>
      <w:r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Руководитель ревизуемой организации обязан принять меры к лицам, виновным в причинении материального ущерба, выявленного в ходе ревизии, в соответствии с требованиями трудового, гражданского, гражданско-процессуального законодательства Российской Федерации.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8.3. В случае</w:t>
      </w:r>
      <w:r w:rsidR="00462510">
        <w:rPr>
          <w:rFonts w:ascii="Times New Roman" w:hAnsi="Times New Roman" w:cs="Times New Roman"/>
          <w:sz w:val="24"/>
          <w:szCs w:val="24"/>
        </w:rPr>
        <w:t>,</w:t>
      </w:r>
      <w:r w:rsidRPr="008E232F">
        <w:rPr>
          <w:rFonts w:ascii="Times New Roman" w:hAnsi="Times New Roman" w:cs="Times New Roman"/>
          <w:sz w:val="24"/>
          <w:szCs w:val="24"/>
        </w:rPr>
        <w:t xml:space="preserve"> когда меры по устранению указанных в акте ревизии (проверки) нарушений бюджетного законодательства Российской Федерации могут быть приняты вышестоящей по отношению к проверенной организации организацией, </w:t>
      </w:r>
      <w:r w:rsidR="00462510">
        <w:rPr>
          <w:rFonts w:ascii="Times New Roman" w:hAnsi="Times New Roman" w:cs="Times New Roman"/>
          <w:sz w:val="24"/>
          <w:szCs w:val="24"/>
        </w:rPr>
        <w:t>ведущий специалист сектора</w:t>
      </w:r>
      <w:r w:rsidRPr="008E232F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7B7E32">
        <w:rPr>
          <w:rFonts w:ascii="Times New Roman" w:hAnsi="Times New Roman" w:cs="Times New Roman"/>
          <w:sz w:val="24"/>
          <w:szCs w:val="24"/>
        </w:rPr>
        <w:t>представление</w:t>
      </w:r>
      <w:r w:rsidR="007B7E32"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="007B7E32">
        <w:rPr>
          <w:rFonts w:ascii="Times New Roman" w:hAnsi="Times New Roman" w:cs="Times New Roman"/>
          <w:sz w:val="24"/>
          <w:szCs w:val="24"/>
        </w:rPr>
        <w:t>(</w:t>
      </w:r>
      <w:r w:rsidR="007B7E32" w:rsidRPr="008E232F">
        <w:rPr>
          <w:rFonts w:ascii="Times New Roman" w:hAnsi="Times New Roman" w:cs="Times New Roman"/>
          <w:sz w:val="24"/>
          <w:szCs w:val="24"/>
        </w:rPr>
        <w:t>предписание</w:t>
      </w:r>
      <w:r w:rsidR="007B7E32">
        <w:rPr>
          <w:rFonts w:ascii="Times New Roman" w:hAnsi="Times New Roman" w:cs="Times New Roman"/>
          <w:sz w:val="24"/>
          <w:szCs w:val="24"/>
        </w:rPr>
        <w:t>)</w:t>
      </w:r>
      <w:r w:rsidRPr="008E232F">
        <w:rPr>
          <w:rFonts w:ascii="Times New Roman" w:hAnsi="Times New Roman" w:cs="Times New Roman"/>
          <w:sz w:val="24"/>
          <w:szCs w:val="24"/>
        </w:rPr>
        <w:t xml:space="preserve"> в вышестоящую организацию в срок до 10 рабочих дней с момента </w:t>
      </w:r>
      <w:r w:rsidR="00462510">
        <w:rPr>
          <w:rFonts w:ascii="Times New Roman" w:hAnsi="Times New Roman" w:cs="Times New Roman"/>
          <w:sz w:val="24"/>
          <w:szCs w:val="24"/>
        </w:rPr>
        <w:t>подписания акта ревизии (проверки)</w:t>
      </w:r>
      <w:r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8.4. </w:t>
      </w:r>
      <w:r w:rsidR="002179EC" w:rsidRPr="008E232F">
        <w:rPr>
          <w:rFonts w:ascii="Times New Roman" w:hAnsi="Times New Roman" w:cs="Times New Roman"/>
          <w:sz w:val="24"/>
          <w:szCs w:val="24"/>
        </w:rPr>
        <w:t>Сектор</w:t>
      </w:r>
      <w:r w:rsidRPr="008E232F">
        <w:rPr>
          <w:rFonts w:ascii="Times New Roman" w:hAnsi="Times New Roman" w:cs="Times New Roman"/>
          <w:sz w:val="24"/>
          <w:szCs w:val="24"/>
        </w:rPr>
        <w:t xml:space="preserve"> доводит до сведения вышестоящей организации (учредителя) ревизуемой организации, главного распорядителя (распорядителя) бюджетных средств информацию о выявленных финансовых нарушениях в ходе ревизии (проверки).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Вышестоящая организация (учредитель), главный распорядитель (распорядитель) бюджетных средств в пределах своих полномочий контролируют устранение выявленных нарушений, а также могут привлечь к ответственности руководителей подведомственных организаций, допустивших финансовые нарушения, о чем сообщают в </w:t>
      </w:r>
      <w:r w:rsidR="00462510">
        <w:rPr>
          <w:rFonts w:ascii="Times New Roman" w:hAnsi="Times New Roman" w:cs="Times New Roman"/>
          <w:sz w:val="24"/>
          <w:szCs w:val="24"/>
        </w:rPr>
        <w:t>сектор</w:t>
      </w:r>
      <w:r w:rsidRPr="008E232F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8.5. Результаты ревизии (проверки), проведенной в соответствии с программой, обобщаютс</w:t>
      </w:r>
      <w:r w:rsidR="002179EC" w:rsidRPr="008E232F">
        <w:rPr>
          <w:rFonts w:ascii="Times New Roman" w:hAnsi="Times New Roman" w:cs="Times New Roman"/>
          <w:sz w:val="24"/>
          <w:szCs w:val="24"/>
        </w:rPr>
        <w:t>я ведущим специалистом сектора по внутреннему муниципальному финансовому контролю</w:t>
      </w:r>
      <w:r w:rsidRPr="008E232F">
        <w:rPr>
          <w:rFonts w:ascii="Times New Roman" w:hAnsi="Times New Roman" w:cs="Times New Roman"/>
          <w:sz w:val="24"/>
          <w:szCs w:val="24"/>
        </w:rPr>
        <w:t xml:space="preserve"> и письменно предст</w:t>
      </w:r>
      <w:r w:rsidR="002179EC" w:rsidRPr="008E232F">
        <w:rPr>
          <w:rFonts w:ascii="Times New Roman" w:hAnsi="Times New Roman" w:cs="Times New Roman"/>
          <w:sz w:val="24"/>
          <w:szCs w:val="24"/>
        </w:rPr>
        <w:t xml:space="preserve">авляются </w:t>
      </w:r>
      <w:r w:rsidR="00462510">
        <w:rPr>
          <w:rFonts w:ascii="Times New Roman" w:hAnsi="Times New Roman" w:cs="Times New Roman"/>
          <w:sz w:val="24"/>
          <w:szCs w:val="24"/>
        </w:rPr>
        <w:t>начальнику финансового управления</w:t>
      </w:r>
      <w:r w:rsidR="002179EC" w:rsidRPr="008E232F">
        <w:rPr>
          <w:rFonts w:ascii="Times New Roman" w:hAnsi="Times New Roman" w:cs="Times New Roman"/>
          <w:sz w:val="24"/>
          <w:szCs w:val="24"/>
        </w:rPr>
        <w:t xml:space="preserve"> администрации Клетнянского района</w:t>
      </w:r>
      <w:r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8.6. В случае выявления в результате ревизии (проверки) нарушений законодательства, фактов хищений денежных средств и материальных ценностей, а также </w:t>
      </w:r>
      <w:r w:rsidRPr="008E232F">
        <w:rPr>
          <w:rFonts w:ascii="Times New Roman" w:hAnsi="Times New Roman" w:cs="Times New Roman"/>
          <w:sz w:val="24"/>
          <w:szCs w:val="24"/>
        </w:rPr>
        <w:lastRenderedPageBreak/>
        <w:t xml:space="preserve">злоупотреблений со стороны должностных лиц материалы ревизий (проверок) передаются </w:t>
      </w:r>
      <w:r w:rsidR="002179EC" w:rsidRPr="008E232F">
        <w:rPr>
          <w:rFonts w:ascii="Times New Roman" w:hAnsi="Times New Roman" w:cs="Times New Roman"/>
          <w:sz w:val="24"/>
          <w:szCs w:val="24"/>
        </w:rPr>
        <w:t xml:space="preserve">сектором </w:t>
      </w:r>
      <w:r w:rsidRPr="008E232F">
        <w:rPr>
          <w:rFonts w:ascii="Times New Roman" w:hAnsi="Times New Roman" w:cs="Times New Roman"/>
          <w:sz w:val="24"/>
          <w:szCs w:val="24"/>
        </w:rPr>
        <w:t>в правоохранительные органы.</w:t>
      </w:r>
    </w:p>
    <w:p w:rsidR="00BD43BF" w:rsidRDefault="00BD43BF" w:rsidP="00BD43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BD43BF">
        <w:rPr>
          <w:rFonts w:ascii="Times New Roman" w:hAnsi="Times New Roman" w:cs="Times New Roman"/>
          <w:sz w:val="24"/>
          <w:szCs w:val="24"/>
        </w:rPr>
        <w:t xml:space="preserve">В случаях, установленных законодательством Российской Федерации, по результатам проведенной ревизии (проверки)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BD43BF">
        <w:rPr>
          <w:rFonts w:ascii="Times New Roman" w:hAnsi="Times New Roman" w:cs="Times New Roman"/>
          <w:sz w:val="24"/>
          <w:szCs w:val="24"/>
        </w:rPr>
        <w:t xml:space="preserve"> направляет финансовому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кправлению</w:t>
      </w:r>
      <w:proofErr w:type="spellEnd"/>
      <w:r w:rsidRPr="00BD43BF">
        <w:rPr>
          <w:rFonts w:ascii="Times New Roman" w:hAnsi="Times New Roman" w:cs="Times New Roman"/>
          <w:sz w:val="24"/>
          <w:szCs w:val="24"/>
        </w:rPr>
        <w:t xml:space="preserve"> не позднее 30 календарных дней после дня окончания ревизии (проверки) </w:t>
      </w:r>
      <w:hyperlink r:id="rId27" w:history="1">
        <w:r w:rsidRPr="00BD43BF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BD43BF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принуждения, в котором указываются выявленные бюджетные нарушения и суммы средств, использованных не по целевому назначению или с нарушением условий предоставления (расходования) межбюджетных трансфертов, по форме согласно приложению  №1 к настоящему Порядку.</w:t>
      </w:r>
    </w:p>
    <w:p w:rsidR="00BD43BF" w:rsidRPr="00BD43BF" w:rsidRDefault="00BD43BF" w:rsidP="00BD43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D43BF">
        <w:rPr>
          <w:rFonts w:ascii="Times New Roman" w:hAnsi="Times New Roman" w:cs="Times New Roman"/>
          <w:sz w:val="24"/>
          <w:szCs w:val="24"/>
        </w:rPr>
        <w:t>Уведомление о применении бюджетной меры (бюджетных мер) принуждения содержит описание совершенного бюджетного нарушения (бюджетных нарушений).</w:t>
      </w:r>
    </w:p>
    <w:p w:rsidR="00BD43BF" w:rsidRPr="00BD43BF" w:rsidRDefault="00BD43BF" w:rsidP="00BD43BF">
      <w:pPr>
        <w:pStyle w:val="ConsPlusNormal"/>
        <w:ind w:firstLine="540"/>
        <w:jc w:val="both"/>
        <w:rPr>
          <w:szCs w:val="24"/>
        </w:rPr>
      </w:pPr>
      <w:r w:rsidRPr="00BD43BF">
        <w:rPr>
          <w:szCs w:val="24"/>
        </w:rPr>
        <w:t xml:space="preserve">Уведомление о применении бюджетной меры (бюджетных мер) принуждения, подготовленное органом контроля, подлежит согласованию с </w:t>
      </w:r>
      <w:r>
        <w:rPr>
          <w:szCs w:val="24"/>
        </w:rPr>
        <w:t xml:space="preserve">главой администрации </w:t>
      </w:r>
      <w:proofErr w:type="spellStart"/>
      <w:r>
        <w:rPr>
          <w:szCs w:val="24"/>
        </w:rPr>
        <w:t>Клетнянского</w:t>
      </w:r>
      <w:proofErr w:type="spellEnd"/>
      <w:r>
        <w:rPr>
          <w:szCs w:val="24"/>
        </w:rPr>
        <w:t xml:space="preserve"> района.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8</w:t>
      </w:r>
      <w:r w:rsidR="002179EC" w:rsidRPr="008E232F">
        <w:rPr>
          <w:rFonts w:ascii="Times New Roman" w:hAnsi="Times New Roman" w:cs="Times New Roman"/>
          <w:sz w:val="24"/>
          <w:szCs w:val="24"/>
        </w:rPr>
        <w:t>.7. Сектор</w:t>
      </w:r>
      <w:r w:rsidRPr="008E232F">
        <w:rPr>
          <w:rFonts w:ascii="Times New Roman" w:hAnsi="Times New Roman" w:cs="Times New Roman"/>
          <w:sz w:val="24"/>
          <w:szCs w:val="24"/>
        </w:rPr>
        <w:t xml:space="preserve"> обеспечивает контроль за ходом реализации материалов ревизии (проверки) и при необходимости принимает другие предусмотренные законодательством Российской Федерации и настоящим Положением меры для устранения выявленных нарушений.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1B0696" w:rsidP="00217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380"/>
      <w:bookmarkEnd w:id="15"/>
      <w:r w:rsidRPr="008E232F">
        <w:rPr>
          <w:rFonts w:ascii="Times New Roman" w:hAnsi="Times New Roman" w:cs="Times New Roman"/>
          <w:sz w:val="24"/>
          <w:szCs w:val="24"/>
        </w:rPr>
        <w:t>IX. Порядок досудебного обжалования действий</w:t>
      </w:r>
    </w:p>
    <w:p w:rsidR="001B0696" w:rsidRPr="008E232F" w:rsidRDefault="001B0696" w:rsidP="0021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(бездействия) и решений, осуществляемых (принятых)</w:t>
      </w:r>
    </w:p>
    <w:p w:rsidR="001B0696" w:rsidRPr="008E232F" w:rsidRDefault="001B0696" w:rsidP="0021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в ходе исполнения функций по контролю</w:t>
      </w:r>
    </w:p>
    <w:p w:rsidR="001B0696" w:rsidRPr="008E232F" w:rsidRDefault="001B0696" w:rsidP="0021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</w:t>
      </w:r>
    </w:p>
    <w:p w:rsidR="001B0696" w:rsidRPr="008E232F" w:rsidRDefault="001B0696" w:rsidP="0021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Федерации в финансово-бюджетной сфере</w:t>
      </w:r>
    </w:p>
    <w:p w:rsidR="001B0696" w:rsidRPr="008E232F" w:rsidRDefault="001B0696" w:rsidP="0021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при использовании средств местного бюджета,</w:t>
      </w:r>
    </w:p>
    <w:p w:rsidR="001B0696" w:rsidRPr="008E232F" w:rsidRDefault="001B0696" w:rsidP="0021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а также материальных ценностей, находящихся</w:t>
      </w:r>
    </w:p>
    <w:p w:rsidR="001B0696" w:rsidRDefault="001B0696" w:rsidP="0021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725224" w:rsidRPr="008E232F" w:rsidRDefault="00725224" w:rsidP="0021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9.1. Руководители проверяемых организаций, иные лица имеют право на обжалование действий должностных лиц </w:t>
      </w:r>
      <w:r w:rsidR="002179EC" w:rsidRPr="008E232F">
        <w:rPr>
          <w:rFonts w:ascii="Times New Roman" w:hAnsi="Times New Roman" w:cs="Times New Roman"/>
          <w:sz w:val="24"/>
          <w:szCs w:val="24"/>
        </w:rPr>
        <w:t>сектора</w:t>
      </w:r>
      <w:r w:rsidRPr="008E232F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9.2. Руководители проверяемых организаций вправе направить обращение с жалобой на действия</w:t>
      </w:r>
      <w:r w:rsidR="002179EC" w:rsidRPr="008E232F">
        <w:rPr>
          <w:rFonts w:ascii="Times New Roman" w:hAnsi="Times New Roman" w:cs="Times New Roman"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2179EC" w:rsidRPr="008E232F">
        <w:rPr>
          <w:rFonts w:ascii="Times New Roman" w:hAnsi="Times New Roman" w:cs="Times New Roman"/>
          <w:sz w:val="24"/>
          <w:szCs w:val="24"/>
        </w:rPr>
        <w:t>сектора</w:t>
      </w:r>
      <w:r w:rsidRPr="008E232F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725224">
        <w:rPr>
          <w:rFonts w:ascii="Times New Roman" w:hAnsi="Times New Roman" w:cs="Times New Roman"/>
          <w:sz w:val="24"/>
          <w:szCs w:val="24"/>
        </w:rPr>
        <w:t>начальника финансового управления</w:t>
      </w:r>
      <w:r w:rsidRPr="008E232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179EC" w:rsidRPr="008E232F">
        <w:rPr>
          <w:rFonts w:ascii="Times New Roman" w:hAnsi="Times New Roman" w:cs="Times New Roman"/>
          <w:sz w:val="24"/>
          <w:szCs w:val="24"/>
        </w:rPr>
        <w:t xml:space="preserve"> Клетнянского района</w:t>
      </w:r>
      <w:r w:rsidRPr="008E232F">
        <w:rPr>
          <w:rFonts w:ascii="Times New Roman" w:hAnsi="Times New Roman" w:cs="Times New Roman"/>
          <w:sz w:val="24"/>
          <w:szCs w:val="24"/>
        </w:rPr>
        <w:t>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9.3. При обращении руководителей проверяемых организаций в письменной форме срок рассмотрения обращения не должен превышать 30 календарных дней с момента регистрации такого обращения.</w:t>
      </w: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1B0696" w:rsidRDefault="002179EC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89D">
        <w:rPr>
          <w:rFonts w:ascii="Times New Roman" w:hAnsi="Times New Roman" w:cs="Times New Roman"/>
          <w:sz w:val="24"/>
          <w:szCs w:val="24"/>
        </w:rPr>
        <w:t>9.4. Ведущий специалист сектора муниципально</w:t>
      </w:r>
      <w:r w:rsidR="007B7E32">
        <w:rPr>
          <w:rFonts w:ascii="Times New Roman" w:hAnsi="Times New Roman" w:cs="Times New Roman"/>
          <w:sz w:val="24"/>
          <w:szCs w:val="24"/>
        </w:rPr>
        <w:t>го</w:t>
      </w:r>
      <w:r w:rsidRPr="0026489D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7B7E32">
        <w:rPr>
          <w:rFonts w:ascii="Times New Roman" w:hAnsi="Times New Roman" w:cs="Times New Roman"/>
          <w:sz w:val="24"/>
          <w:szCs w:val="24"/>
        </w:rPr>
        <w:t>я</w:t>
      </w:r>
      <w:r w:rsidR="004C7756" w:rsidRPr="0026489D">
        <w:rPr>
          <w:rFonts w:ascii="Times New Roman" w:hAnsi="Times New Roman" w:cs="Times New Roman"/>
          <w:sz w:val="24"/>
          <w:szCs w:val="24"/>
        </w:rPr>
        <w:t xml:space="preserve"> </w:t>
      </w:r>
      <w:r w:rsidRPr="0026489D">
        <w:rPr>
          <w:rFonts w:ascii="Times New Roman" w:hAnsi="Times New Roman" w:cs="Times New Roman"/>
          <w:sz w:val="24"/>
          <w:szCs w:val="24"/>
        </w:rPr>
        <w:t xml:space="preserve">по </w:t>
      </w:r>
      <w:r w:rsidR="004C7756" w:rsidRPr="0026489D">
        <w:rPr>
          <w:rFonts w:ascii="Times New Roman" w:hAnsi="Times New Roman" w:cs="Times New Roman"/>
          <w:sz w:val="24"/>
          <w:szCs w:val="24"/>
        </w:rPr>
        <w:t>приказу начальника финансового управления</w:t>
      </w:r>
      <w:r w:rsidR="001B0696" w:rsidRPr="002648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6489D">
        <w:rPr>
          <w:rFonts w:ascii="Times New Roman" w:hAnsi="Times New Roman" w:cs="Times New Roman"/>
          <w:sz w:val="24"/>
          <w:szCs w:val="24"/>
        </w:rPr>
        <w:t xml:space="preserve"> Клетнянского района</w:t>
      </w:r>
      <w:r w:rsidR="001B0696" w:rsidRPr="0026489D">
        <w:rPr>
          <w:rFonts w:ascii="Times New Roman" w:hAnsi="Times New Roman" w:cs="Times New Roman"/>
          <w:sz w:val="24"/>
          <w:szCs w:val="24"/>
        </w:rPr>
        <w:t xml:space="preserve"> на основании доверенности принимает участие в судебном разбирательстве в судах по представлению прав и законных интересов </w:t>
      </w:r>
      <w:r w:rsidRPr="0026489D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1B0696" w:rsidRPr="0026489D">
        <w:rPr>
          <w:rFonts w:ascii="Times New Roman" w:hAnsi="Times New Roman" w:cs="Times New Roman"/>
          <w:sz w:val="24"/>
          <w:szCs w:val="24"/>
        </w:rPr>
        <w:t>об оспаривании физическими лицами, должностными лицами и юридическими лицами решений и действий (бездействия</w:t>
      </w:r>
      <w:r w:rsidR="0026489D">
        <w:rPr>
          <w:rFonts w:ascii="Times New Roman" w:hAnsi="Times New Roman" w:cs="Times New Roman"/>
          <w:sz w:val="24"/>
          <w:szCs w:val="24"/>
        </w:rPr>
        <w:t>).</w:t>
      </w:r>
    </w:p>
    <w:p w:rsidR="001D608C" w:rsidRDefault="001D608C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89D" w:rsidRDefault="0026489D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756" w:rsidRDefault="004C7756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08C" w:rsidRDefault="001D608C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8BE" w:rsidRDefault="00AC68BE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8BE" w:rsidRDefault="00AC68BE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8BE" w:rsidRDefault="00AC68BE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8BE" w:rsidRDefault="00AC68BE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195" w:rsidRPr="00794C3A" w:rsidRDefault="00037195" w:rsidP="000371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195" w:rsidRPr="00617A7E" w:rsidRDefault="00037195" w:rsidP="00037195">
      <w:pPr>
        <w:tabs>
          <w:tab w:val="left" w:pos="7230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</w:rPr>
      </w:pPr>
      <w:r w:rsidRPr="00617A7E">
        <w:rPr>
          <w:rFonts w:ascii="Times New Roman" w:hAnsi="Times New Roman" w:cs="Times New Roman"/>
          <w:bCs/>
        </w:rPr>
        <w:t>Приложение</w:t>
      </w:r>
      <w:r w:rsidRPr="004376F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N</w:t>
      </w:r>
      <w:r w:rsidRPr="00617A7E">
        <w:rPr>
          <w:rFonts w:ascii="Times New Roman" w:hAnsi="Times New Roman" w:cs="Times New Roman"/>
          <w:bCs/>
        </w:rPr>
        <w:t xml:space="preserve"> 1</w:t>
      </w:r>
    </w:p>
    <w:p w:rsidR="00037195" w:rsidRPr="008E232F" w:rsidRDefault="00037195" w:rsidP="0003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положению</w:t>
      </w:r>
    </w:p>
    <w:p w:rsidR="00037195" w:rsidRDefault="00037195" w:rsidP="0003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32F">
        <w:rPr>
          <w:rFonts w:ascii="Times New Roman" w:hAnsi="Times New Roman" w:cs="Times New Roman"/>
          <w:b/>
          <w:bCs/>
          <w:sz w:val="24"/>
          <w:szCs w:val="24"/>
        </w:rPr>
        <w:t>об осуществлении сектором</w:t>
      </w:r>
    </w:p>
    <w:p w:rsidR="00037195" w:rsidRDefault="00037195" w:rsidP="0003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>контрол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037195" w:rsidRDefault="00037195" w:rsidP="0003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>финансового управления</w:t>
      </w:r>
    </w:p>
    <w:p w:rsidR="00037195" w:rsidRDefault="00037195" w:rsidP="0003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proofErr w:type="spellStart"/>
      <w:r w:rsidRPr="008E232F">
        <w:rPr>
          <w:rFonts w:ascii="Times New Roman" w:hAnsi="Times New Roman" w:cs="Times New Roman"/>
          <w:b/>
          <w:bCs/>
          <w:sz w:val="24"/>
          <w:szCs w:val="24"/>
        </w:rPr>
        <w:t>Клетнянского</w:t>
      </w:r>
      <w:proofErr w:type="spellEnd"/>
    </w:p>
    <w:p w:rsidR="00037195" w:rsidRDefault="00037195" w:rsidP="0003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района  функций по контролю</w:t>
      </w:r>
    </w:p>
    <w:p w:rsidR="00037195" w:rsidRDefault="00037195" w:rsidP="0003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за соблюдением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законодательства </w:t>
      </w:r>
    </w:p>
    <w:p w:rsidR="00037195" w:rsidRDefault="00037195" w:rsidP="0003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32F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037195" w:rsidRDefault="00037195" w:rsidP="0003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финансово-бюджетной сфере</w:t>
      </w:r>
    </w:p>
    <w:p w:rsidR="00037195" w:rsidRDefault="00037195" w:rsidP="0003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при использовании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</w:p>
    <w:p w:rsidR="00037195" w:rsidRDefault="00037195" w:rsidP="0003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бюджета,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>материальных</w:t>
      </w:r>
    </w:p>
    <w:p w:rsidR="00037195" w:rsidRDefault="00037195" w:rsidP="0003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ценностей, находящихся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32F">
        <w:rPr>
          <w:rFonts w:ascii="Times New Roman" w:hAnsi="Times New Roman" w:cs="Times New Roman"/>
          <w:b/>
          <w:bCs/>
          <w:sz w:val="24"/>
          <w:szCs w:val="24"/>
        </w:rPr>
        <w:t>в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2CF3" w:rsidRDefault="00037195" w:rsidP="0003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32F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, а также по контролю</w:t>
      </w:r>
    </w:p>
    <w:p w:rsidR="00642CF3" w:rsidRDefault="00037195" w:rsidP="0003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соблюдением  законодательства </w:t>
      </w:r>
      <w:r w:rsidRPr="00950DF9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642CF3" w:rsidRDefault="00037195" w:rsidP="0003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контрактной системе в сфере закупок товаров, </w:t>
      </w:r>
    </w:p>
    <w:p w:rsidR="00642CF3" w:rsidRDefault="00037195" w:rsidP="00037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работ, услуг для обеспечения государственных</w:t>
      </w:r>
    </w:p>
    <w:p w:rsidR="00037195" w:rsidRPr="008E232F" w:rsidRDefault="00642CF3" w:rsidP="00642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bookmarkStart w:id="16" w:name="_GoBack"/>
      <w:bookmarkEnd w:id="16"/>
      <w:r w:rsidR="00037195">
        <w:rPr>
          <w:rFonts w:ascii="Times New Roman" w:hAnsi="Times New Roman" w:cs="Times New Roman"/>
          <w:b/>
          <w:bCs/>
          <w:sz w:val="24"/>
          <w:szCs w:val="24"/>
        </w:rPr>
        <w:t xml:space="preserve"> и муниципальных нужд.</w:t>
      </w:r>
    </w:p>
    <w:p w:rsidR="00037195" w:rsidRPr="00617A7E" w:rsidRDefault="00037195" w:rsidP="0003719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037195" w:rsidRPr="00617A7E" w:rsidRDefault="00037195" w:rsidP="000371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617A7E">
        <w:rPr>
          <w:rFonts w:ascii="Times New Roman" w:hAnsi="Times New Roman" w:cs="Times New Roman"/>
          <w:bCs/>
        </w:rPr>
        <w:t>УВЕДОМЛЕНИЕ №___</w:t>
      </w:r>
    </w:p>
    <w:p w:rsidR="00037195" w:rsidRPr="00617A7E" w:rsidRDefault="00037195" w:rsidP="000371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617A7E">
        <w:rPr>
          <w:rFonts w:ascii="Times New Roman" w:hAnsi="Times New Roman" w:cs="Times New Roman"/>
          <w:bCs/>
        </w:rPr>
        <w:t>о применении бюджетных мер принуждения</w:t>
      </w:r>
    </w:p>
    <w:p w:rsidR="00037195" w:rsidRPr="00617A7E" w:rsidRDefault="00037195" w:rsidP="000371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037195" w:rsidRPr="00617A7E" w:rsidRDefault="00037195" w:rsidP="000371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617A7E">
        <w:rPr>
          <w:rFonts w:ascii="Times New Roman" w:hAnsi="Times New Roman" w:cs="Times New Roman"/>
          <w:bCs/>
        </w:rPr>
        <w:t>от _________________20___ г.</w:t>
      </w:r>
    </w:p>
    <w:p w:rsidR="00037195" w:rsidRPr="00617A7E" w:rsidRDefault="00037195" w:rsidP="000371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037195" w:rsidRPr="00617A7E" w:rsidRDefault="00037195" w:rsidP="00037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617A7E">
        <w:rPr>
          <w:rFonts w:ascii="Times New Roman" w:hAnsi="Times New Roman" w:cs="Times New Roman"/>
          <w:bCs/>
        </w:rPr>
        <w:t>По результатам контрольного мероприятия_______________________________________________________</w:t>
      </w:r>
    </w:p>
    <w:p w:rsidR="00037195" w:rsidRPr="00617A7E" w:rsidRDefault="00037195" w:rsidP="00037195">
      <w:pPr>
        <w:jc w:val="center"/>
        <w:rPr>
          <w:rFonts w:ascii="Times New Roman" w:hAnsi="Times New Roman" w:cs="Times New Roman"/>
          <w:bCs/>
        </w:rPr>
      </w:pPr>
      <w:r w:rsidRPr="00617A7E">
        <w:rPr>
          <w:rFonts w:ascii="Times New Roman" w:hAnsi="Times New Roman" w:cs="Times New Roman"/>
          <w:bCs/>
        </w:rPr>
        <w:t>(наименование контрольного мероприятия)</w:t>
      </w:r>
    </w:p>
    <w:p w:rsidR="00037195" w:rsidRPr="00617A7E" w:rsidRDefault="00037195" w:rsidP="00037195">
      <w:pPr>
        <w:rPr>
          <w:rFonts w:ascii="Times New Roman" w:hAnsi="Times New Roman" w:cs="Times New Roman"/>
          <w:bCs/>
        </w:rPr>
      </w:pPr>
      <w:r w:rsidRPr="00617A7E">
        <w:rPr>
          <w:rFonts w:ascii="Times New Roman" w:hAnsi="Times New Roman" w:cs="Times New Roman"/>
          <w:bCs/>
        </w:rPr>
        <w:t>_____________________________________________________________________________________________________,</w:t>
      </w:r>
    </w:p>
    <w:p w:rsidR="00037195" w:rsidRPr="00617A7E" w:rsidRDefault="00037195" w:rsidP="000371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617A7E">
        <w:rPr>
          <w:rFonts w:ascii="Times New Roman" w:hAnsi="Times New Roman" w:cs="Times New Roman"/>
          <w:bCs/>
        </w:rPr>
        <w:t>на основании акта проверки (ревизии) от «___»_________ 20____г. №______ в отношении ____________________________________________________________________</w:t>
      </w:r>
    </w:p>
    <w:p w:rsidR="00037195" w:rsidRPr="00617A7E" w:rsidRDefault="00037195" w:rsidP="000371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617A7E">
        <w:rPr>
          <w:rFonts w:ascii="Times New Roman" w:hAnsi="Times New Roman" w:cs="Times New Roman"/>
          <w:bCs/>
        </w:rPr>
        <w:t>(полное наименование объекта контроля)</w:t>
      </w:r>
    </w:p>
    <w:p w:rsidR="00037195" w:rsidRPr="00617A7E" w:rsidRDefault="00037195" w:rsidP="00037195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17A7E">
        <w:rPr>
          <w:rFonts w:ascii="Times New Roman" w:hAnsi="Times New Roman" w:cs="Times New Roman"/>
          <w:bCs/>
        </w:rPr>
        <w:t>выявлены следующие бюджетные нарушения: 1._____________________________________________________________________</w:t>
      </w:r>
    </w:p>
    <w:p w:rsidR="00037195" w:rsidRPr="00617A7E" w:rsidRDefault="00037195" w:rsidP="0003719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7A7E">
        <w:rPr>
          <w:rFonts w:ascii="Times New Roman" w:hAnsi="Times New Roman" w:cs="Times New Roman"/>
        </w:rPr>
        <w:t>(выявленные бюджетные нарушения, предусмотренные главой 30 Бюджетного кодекса Российской Федерации)</w:t>
      </w:r>
    </w:p>
    <w:p w:rsidR="00037195" w:rsidRPr="00617A7E" w:rsidRDefault="00037195" w:rsidP="00037195">
      <w:pPr>
        <w:tabs>
          <w:tab w:val="left" w:pos="10206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17A7E">
        <w:rPr>
          <w:rFonts w:ascii="Times New Roman" w:hAnsi="Times New Roman" w:cs="Times New Roman"/>
          <w:bCs/>
        </w:rPr>
        <w:t>в сумме_______________________________________________________________</w:t>
      </w:r>
    </w:p>
    <w:p w:rsidR="00037195" w:rsidRPr="00617A7E" w:rsidRDefault="00037195" w:rsidP="00037195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617A7E">
        <w:rPr>
          <w:rFonts w:ascii="Times New Roman" w:hAnsi="Times New Roman" w:cs="Times New Roman"/>
          <w:bCs/>
        </w:rPr>
        <w:t>(объем средств, использованных с указанным нарушением)</w:t>
      </w:r>
    </w:p>
    <w:p w:rsidR="00037195" w:rsidRPr="00617A7E" w:rsidRDefault="00037195" w:rsidP="00037195">
      <w:pPr>
        <w:tabs>
          <w:tab w:val="left" w:pos="10206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17A7E">
        <w:rPr>
          <w:rFonts w:ascii="Times New Roman" w:hAnsi="Times New Roman" w:cs="Times New Roman"/>
          <w:bCs/>
        </w:rPr>
        <w:t>2._____________________________________________________________________</w:t>
      </w:r>
    </w:p>
    <w:p w:rsidR="00037195" w:rsidRPr="00617A7E" w:rsidRDefault="00037195" w:rsidP="000371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617A7E">
        <w:rPr>
          <w:rFonts w:ascii="Times New Roman" w:hAnsi="Times New Roman" w:cs="Times New Roman"/>
        </w:rPr>
        <w:lastRenderedPageBreak/>
        <w:t xml:space="preserve">(выявленные бюджетные нарушения, предусмотренные главой 30 Бюджетного кодекса Российской Федерации) </w:t>
      </w:r>
      <w:r w:rsidRPr="00617A7E">
        <w:rPr>
          <w:rFonts w:ascii="Times New Roman" w:hAnsi="Times New Roman" w:cs="Times New Roman"/>
          <w:bCs/>
        </w:rPr>
        <w:t>в сумме_________________________________________________________________(объем средств, использованных с указанным нарушением)</w:t>
      </w:r>
    </w:p>
    <w:p w:rsidR="00037195" w:rsidRPr="00617A7E" w:rsidRDefault="00037195" w:rsidP="00037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617A7E">
        <w:rPr>
          <w:rFonts w:ascii="Times New Roman" w:hAnsi="Times New Roman" w:cs="Times New Roman"/>
          <w:bCs/>
        </w:rPr>
        <w:t>В соответствии со статьей 306.2 Бюджетного кодекса Российской Федерации за допущенные нарушения предлагаю применить бюджетные меры принуждения, предусмотренные статьей _______Бюджетного кодекса Российской Федерации,</w:t>
      </w:r>
    </w:p>
    <w:p w:rsidR="00037195" w:rsidRPr="00617A7E" w:rsidRDefault="00037195" w:rsidP="00037195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17A7E">
        <w:rPr>
          <w:rFonts w:ascii="Times New Roman" w:hAnsi="Times New Roman" w:cs="Times New Roman"/>
          <w:bCs/>
        </w:rPr>
        <w:t>к____________________________________________________________________</w:t>
      </w:r>
    </w:p>
    <w:p w:rsidR="00037195" w:rsidRPr="00617A7E" w:rsidRDefault="00037195" w:rsidP="000371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617A7E">
        <w:rPr>
          <w:rFonts w:ascii="Times New Roman" w:hAnsi="Times New Roman" w:cs="Times New Roman"/>
          <w:bCs/>
        </w:rPr>
        <w:t>(наименование объекта контроля, совершившего бюджетное нарушение)</w:t>
      </w:r>
    </w:p>
    <w:p w:rsidR="00037195" w:rsidRPr="00617A7E" w:rsidRDefault="00037195" w:rsidP="00037195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037195" w:rsidRDefault="00037195" w:rsidP="00037195">
      <w:pPr>
        <w:tabs>
          <w:tab w:val="left" w:pos="5370"/>
          <w:tab w:val="left" w:pos="76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Ведущий специалист</w:t>
      </w:r>
    </w:p>
    <w:p w:rsidR="00037195" w:rsidRPr="00617A7E" w:rsidRDefault="00037195" w:rsidP="00037195">
      <w:pPr>
        <w:tabs>
          <w:tab w:val="left" w:pos="5370"/>
          <w:tab w:val="left" w:pos="76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Сектора муниципального контроля</w:t>
      </w:r>
      <w:r w:rsidRPr="00617A7E">
        <w:rPr>
          <w:rFonts w:ascii="Times New Roman" w:hAnsi="Times New Roman" w:cs="Times New Roman"/>
          <w:bCs/>
        </w:rPr>
        <w:t xml:space="preserve"> __________          </w:t>
      </w:r>
      <w:proofErr w:type="spellStart"/>
      <w:r w:rsidRPr="00F95523">
        <w:rPr>
          <w:rFonts w:ascii="Times New Roman" w:hAnsi="Times New Roman" w:cs="Times New Roman"/>
          <w:bCs/>
        </w:rPr>
        <w:t>Н.В.Овсянко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                </w:t>
      </w:r>
    </w:p>
    <w:p w:rsidR="00037195" w:rsidRPr="00617A7E" w:rsidRDefault="00037195" w:rsidP="00037195">
      <w:pPr>
        <w:tabs>
          <w:tab w:val="center" w:pos="4957"/>
          <w:tab w:val="right" w:pos="99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</w:t>
      </w:r>
      <w:r w:rsidRPr="00617A7E">
        <w:rPr>
          <w:rFonts w:ascii="Times New Roman" w:hAnsi="Times New Roman" w:cs="Times New Roman"/>
          <w:bCs/>
        </w:rPr>
        <w:t>(подпись)           (расшифровка подписи)</w:t>
      </w:r>
    </w:p>
    <w:p w:rsidR="00037195" w:rsidRDefault="00037195" w:rsidP="00037195">
      <w:pPr>
        <w:tabs>
          <w:tab w:val="left" w:pos="3645"/>
          <w:tab w:val="left" w:pos="7513"/>
          <w:tab w:val="right" w:pos="991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037195" w:rsidRDefault="00037195" w:rsidP="00037195">
      <w:pPr>
        <w:tabs>
          <w:tab w:val="left" w:pos="3645"/>
          <w:tab w:val="left" w:pos="7513"/>
          <w:tab w:val="right" w:pos="991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037195" w:rsidRDefault="00037195" w:rsidP="00037195">
      <w:pPr>
        <w:tabs>
          <w:tab w:val="left" w:pos="3645"/>
          <w:tab w:val="left" w:pos="7513"/>
          <w:tab w:val="right" w:pos="991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037195" w:rsidRDefault="00037195" w:rsidP="00037195">
      <w:pPr>
        <w:tabs>
          <w:tab w:val="left" w:pos="3645"/>
          <w:tab w:val="left" w:pos="7513"/>
          <w:tab w:val="right" w:pos="991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037195" w:rsidRDefault="00037195" w:rsidP="00037195">
      <w:pPr>
        <w:tabs>
          <w:tab w:val="left" w:pos="3645"/>
          <w:tab w:val="left" w:pos="7513"/>
          <w:tab w:val="right" w:pos="991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037195" w:rsidRDefault="00037195" w:rsidP="00037195">
      <w:pPr>
        <w:tabs>
          <w:tab w:val="left" w:pos="3645"/>
          <w:tab w:val="left" w:pos="7513"/>
          <w:tab w:val="right" w:pos="991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C68BE" w:rsidRDefault="00AC68BE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8BE" w:rsidRDefault="00AC68BE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8BE" w:rsidRDefault="00AC68BE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8BE" w:rsidRDefault="00AC68BE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8BE" w:rsidRDefault="00AC68BE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8BE" w:rsidRDefault="00AC68BE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8BE" w:rsidRDefault="00AC68BE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8BE" w:rsidRDefault="00AC68BE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8BE" w:rsidRDefault="00AC68BE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08C" w:rsidRPr="008E232F" w:rsidRDefault="001D608C" w:rsidP="001B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96" w:rsidRPr="008E232F" w:rsidRDefault="001B0696" w:rsidP="001B0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B0696" w:rsidRPr="008E232F" w:rsidSect="002C7F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FC4"/>
    <w:rsid w:val="00020900"/>
    <w:rsid w:val="0002471A"/>
    <w:rsid w:val="00037195"/>
    <w:rsid w:val="00040766"/>
    <w:rsid w:val="00042E64"/>
    <w:rsid w:val="00097C92"/>
    <w:rsid w:val="000B3EE2"/>
    <w:rsid w:val="000C6498"/>
    <w:rsid w:val="000D4CBC"/>
    <w:rsid w:val="000D739D"/>
    <w:rsid w:val="00100092"/>
    <w:rsid w:val="001069B0"/>
    <w:rsid w:val="00106BFF"/>
    <w:rsid w:val="00112BC0"/>
    <w:rsid w:val="00162916"/>
    <w:rsid w:val="001A091D"/>
    <w:rsid w:val="001B0696"/>
    <w:rsid w:val="001D5656"/>
    <w:rsid w:val="001D608C"/>
    <w:rsid w:val="002179EC"/>
    <w:rsid w:val="00251687"/>
    <w:rsid w:val="0026489D"/>
    <w:rsid w:val="002C7FC4"/>
    <w:rsid w:val="00316368"/>
    <w:rsid w:val="003278C1"/>
    <w:rsid w:val="00364622"/>
    <w:rsid w:val="003A2625"/>
    <w:rsid w:val="003C6C04"/>
    <w:rsid w:val="003F3AEA"/>
    <w:rsid w:val="00423815"/>
    <w:rsid w:val="00442DC9"/>
    <w:rsid w:val="00462510"/>
    <w:rsid w:val="00463C6C"/>
    <w:rsid w:val="004A670E"/>
    <w:rsid w:val="004C7756"/>
    <w:rsid w:val="004E6308"/>
    <w:rsid w:val="005625D8"/>
    <w:rsid w:val="00576B47"/>
    <w:rsid w:val="005917C3"/>
    <w:rsid w:val="005A52B7"/>
    <w:rsid w:val="005F3C02"/>
    <w:rsid w:val="006175E7"/>
    <w:rsid w:val="00617807"/>
    <w:rsid w:val="0063247B"/>
    <w:rsid w:val="00642CF3"/>
    <w:rsid w:val="00662BFC"/>
    <w:rsid w:val="00663808"/>
    <w:rsid w:val="0067330F"/>
    <w:rsid w:val="0069568E"/>
    <w:rsid w:val="006C20D8"/>
    <w:rsid w:val="00702439"/>
    <w:rsid w:val="00710756"/>
    <w:rsid w:val="00725224"/>
    <w:rsid w:val="007351A8"/>
    <w:rsid w:val="00742E96"/>
    <w:rsid w:val="00746E28"/>
    <w:rsid w:val="007661BD"/>
    <w:rsid w:val="007A47C8"/>
    <w:rsid w:val="007B525F"/>
    <w:rsid w:val="007B7E32"/>
    <w:rsid w:val="007E00DF"/>
    <w:rsid w:val="007E08ED"/>
    <w:rsid w:val="007F4486"/>
    <w:rsid w:val="00824981"/>
    <w:rsid w:val="008872EB"/>
    <w:rsid w:val="008A1AC3"/>
    <w:rsid w:val="008B7FE9"/>
    <w:rsid w:val="008E232F"/>
    <w:rsid w:val="00904F8E"/>
    <w:rsid w:val="00940014"/>
    <w:rsid w:val="00950DF9"/>
    <w:rsid w:val="009B429F"/>
    <w:rsid w:val="009B51D3"/>
    <w:rsid w:val="009B5BF5"/>
    <w:rsid w:val="009D0769"/>
    <w:rsid w:val="009F42FD"/>
    <w:rsid w:val="009F78DB"/>
    <w:rsid w:val="009F7D60"/>
    <w:rsid w:val="00A057A5"/>
    <w:rsid w:val="00A30930"/>
    <w:rsid w:val="00A415F7"/>
    <w:rsid w:val="00A46919"/>
    <w:rsid w:val="00AC3665"/>
    <w:rsid w:val="00AC68BE"/>
    <w:rsid w:val="00AE583B"/>
    <w:rsid w:val="00B0254F"/>
    <w:rsid w:val="00B07918"/>
    <w:rsid w:val="00B44D5F"/>
    <w:rsid w:val="00B57287"/>
    <w:rsid w:val="00B90749"/>
    <w:rsid w:val="00BA08C2"/>
    <w:rsid w:val="00BA66C6"/>
    <w:rsid w:val="00BC6A6D"/>
    <w:rsid w:val="00BD43BF"/>
    <w:rsid w:val="00BE09ED"/>
    <w:rsid w:val="00C44C5B"/>
    <w:rsid w:val="00C57E86"/>
    <w:rsid w:val="00CB177A"/>
    <w:rsid w:val="00CE3152"/>
    <w:rsid w:val="00D031F0"/>
    <w:rsid w:val="00D44DFC"/>
    <w:rsid w:val="00E131E5"/>
    <w:rsid w:val="00E218F1"/>
    <w:rsid w:val="00E3053A"/>
    <w:rsid w:val="00E32C3A"/>
    <w:rsid w:val="00E51075"/>
    <w:rsid w:val="00E54511"/>
    <w:rsid w:val="00E575D4"/>
    <w:rsid w:val="00E71D59"/>
    <w:rsid w:val="00E948C1"/>
    <w:rsid w:val="00E97127"/>
    <w:rsid w:val="00EC5231"/>
    <w:rsid w:val="00ED24AF"/>
    <w:rsid w:val="00ED5F57"/>
    <w:rsid w:val="00EF669A"/>
    <w:rsid w:val="00F01008"/>
    <w:rsid w:val="00F61054"/>
    <w:rsid w:val="00F94280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39CC"/>
  <w15:docId w15:val="{87442ABB-9B5C-4340-9B79-9CC87428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0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F3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238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381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EC29438977E654F675E7E186E1F5EA0AF76FA927666D4DAM7WCN" TargetMode="External"/><Relationship Id="rId13" Type="http://schemas.openxmlformats.org/officeDocument/2006/relationships/hyperlink" Target="consultantplus://offline/ref=7A2B409564DAF27EC9C1A08A7D8F82DFAECCCD35977D6F1D32012545391654F7MEW8N" TargetMode="External"/><Relationship Id="rId18" Type="http://schemas.openxmlformats.org/officeDocument/2006/relationships/hyperlink" Target="consultantplus://offline/ref=7A2B409564DAF27EC9C1BE876BE3DED2AEC195389071654F675E7E186E1F5EA0AF76FA927667DCDFM7W9N" TargetMode="External"/><Relationship Id="rId26" Type="http://schemas.openxmlformats.org/officeDocument/2006/relationships/hyperlink" Target="consultantplus://offline/ref=7A2B409564DAF27EC9C1BE876BE3DED2AEC19738917F654F675E7E186EM1W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2B409564DAF27EC9C1A08A7D8F82DFAECCCD35977A6E1B3B012545391654F7E839A3D0326BD5DE7D4CB2M2W6N" TargetMode="External"/><Relationship Id="rId7" Type="http://schemas.openxmlformats.org/officeDocument/2006/relationships/hyperlink" Target="consultantplus://offline/ref=7A2B409564DAF27EC9C1BE876BE3DED2AEC195389071654F675E7E186E1F5EA0AF76FA907164MDW6N" TargetMode="External"/><Relationship Id="rId12" Type="http://schemas.openxmlformats.org/officeDocument/2006/relationships/hyperlink" Target="consultantplus://offline/ref=7A2B409564DAF27EC9C1BE876BE3DED2AEC29031917F654F675E7E186EM1WFN" TargetMode="External"/><Relationship Id="rId17" Type="http://schemas.openxmlformats.org/officeDocument/2006/relationships/hyperlink" Target="consultantplus://offline/ref=7A2B409564DAF27EC9C1BE876BE3DED2AEC29438977E654F675E7E186E1F5EA0AF76FA927667D7D9M7WBN" TargetMode="External"/><Relationship Id="rId25" Type="http://schemas.openxmlformats.org/officeDocument/2006/relationships/hyperlink" Target="consultantplus://offline/ref=7A2B409564DAF27EC9C1BE876BE3DED2AEC195389071654F675E7E186E1F5EA0AF76FA917567MDW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2B409564DAF27EC9C1BE876BE3DED2AEC29438977E654F675E7E186E1F5EA0AF76FA927667D7D9M7WBN" TargetMode="External"/><Relationship Id="rId20" Type="http://schemas.openxmlformats.org/officeDocument/2006/relationships/hyperlink" Target="consultantplus://offline/ref=7A2B409564DAF27EC9C1A08A7D8F82DFAECCCD35977A6E1B3B012545391654F7E839A3D0326BD5DE7D4CB2M2W6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B409564DAF27EC9C1BE876BE3DED2AEC195389071654F675E7E186E1F5EA0AF76FA907064MDW5N" TargetMode="External"/><Relationship Id="rId11" Type="http://schemas.openxmlformats.org/officeDocument/2006/relationships/hyperlink" Target="consultantplus://offline/ref=7A2B409564DAF27EC9C1BE876BE3DED2AEC19738917F654F675E7E186E1F5EA0AF76FA917565MDW1N" TargetMode="External"/><Relationship Id="rId24" Type="http://schemas.openxmlformats.org/officeDocument/2006/relationships/hyperlink" Target="consultantplus://offline/ref=7A2B409564DAF27EC9C1A08A7D8F82DFAECCCD35977D6F1D32012545391654F7MEW8N" TargetMode="External"/><Relationship Id="rId5" Type="http://schemas.openxmlformats.org/officeDocument/2006/relationships/hyperlink" Target="consultantplus://offline/ref=7A2B409564DAF27EC9C1BE876BE3DED2AEC195389071654F675E7E186E1F5EA0AF76FA91746EMDW6N" TargetMode="External"/><Relationship Id="rId15" Type="http://schemas.openxmlformats.org/officeDocument/2006/relationships/hyperlink" Target="https://login.consultant.ru/link/?rnd=DE6148B0A0C5729AC81220BE7EA2C135&amp;req=doc&amp;base=RZR&amp;n=358825&amp;REFFIELD=134&amp;REFDST=5017&amp;REFDOC=363852&amp;REFBASE=RZR&amp;stat=refcode%3D16876%3Bindex%3D9182&amp;date=08.10.2020" TargetMode="External"/><Relationship Id="rId23" Type="http://schemas.openxmlformats.org/officeDocument/2006/relationships/hyperlink" Target="consultantplus://offline/ref=7A2B409564DAF27EC9C1BE876BE3DED2ADCF943D9F2F324D360B70M1WD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A2B409564DAF27EC9C1BE876BE3DED2AEC195389071654F675E7E186E1F5EA0AF76FA927667DCDFM7W9N" TargetMode="External"/><Relationship Id="rId19" Type="http://schemas.openxmlformats.org/officeDocument/2006/relationships/hyperlink" Target="consultantplus://offline/ref=7A2B409564DAF27EC9C1BE876BE3DED2AEC195389071654F675E7E186E1F5EA0AF76FA907064MDW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2B409564DAF27EC9C1BE876BE3DED2ADCF943D9F2F324D360B70M1WDN" TargetMode="External"/><Relationship Id="rId14" Type="http://schemas.openxmlformats.org/officeDocument/2006/relationships/hyperlink" Target="https://login.consultant.ru/link/?rnd=DE6148B0A0C5729AC81220BE7EA2C135&amp;req=doc&amp;base=RZR&amp;n=330027&amp;dst=100180&amp;fld=134&amp;REFFIELD=134&amp;REFDST=1000005261&amp;REFDOC=363852&amp;REFBASE=RZR&amp;stat=refcode%3D19827%3Bdstident%3D100180%3Bindex%3D9181&amp;date=08.10.2020" TargetMode="External"/><Relationship Id="rId22" Type="http://schemas.openxmlformats.org/officeDocument/2006/relationships/hyperlink" Target="consultantplus://offline/ref=7A2B409564DAF27EC9C1A08A7D8F82DFAECCCD35977A6E1B3B012545391654F7E839A3D0326BD5DE7D4CB2M2W6N" TargetMode="External"/><Relationship Id="rId27" Type="http://schemas.openxmlformats.org/officeDocument/2006/relationships/hyperlink" Target="consultantplus://offline/ref=2C3F7A0853AE4BE78860F3559837C7BB0F9E4C2BF6FCCDD5707BE5AF85EC7CD5557C3D92A9A55F9AC8ECE1x93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3864-D2EB-4075-BCA1-F2395A3F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20</Pages>
  <Words>9716</Words>
  <Characters>55383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shule</Company>
  <LinksUpToDate>false</LinksUpToDate>
  <CharactersWithSpaces>64970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</dc:creator>
  <cp:keywords/>
  <dc:description/>
  <cp:lastModifiedBy>Admin</cp:lastModifiedBy>
  <cp:revision>25</cp:revision>
  <cp:lastPrinted>2015-02-26T12:21:00Z</cp:lastPrinted>
  <dcterms:created xsi:type="dcterms:W3CDTF">2018-05-11T07:16:00Z</dcterms:created>
  <dcterms:modified xsi:type="dcterms:W3CDTF">2020-10-09T09:31:00Z</dcterms:modified>
</cp:coreProperties>
</file>