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81" w:rsidRPr="00F05498" w:rsidRDefault="004F2404" w:rsidP="00401581">
      <w:pPr>
        <w:jc w:val="center"/>
        <w:rPr>
          <w:b/>
          <w:sz w:val="28"/>
          <w:szCs w:val="28"/>
        </w:rPr>
      </w:pPr>
      <w:r>
        <w:rPr>
          <w:b/>
          <w:sz w:val="28"/>
          <w:szCs w:val="28"/>
        </w:rPr>
        <w:t>ИНФОРМАЦИЯ</w:t>
      </w:r>
    </w:p>
    <w:p w:rsidR="00401581" w:rsidRDefault="004F2404" w:rsidP="00401581">
      <w:pPr>
        <w:jc w:val="center"/>
        <w:rPr>
          <w:sz w:val="28"/>
          <w:szCs w:val="28"/>
        </w:rPr>
      </w:pPr>
      <w:r>
        <w:rPr>
          <w:sz w:val="28"/>
          <w:szCs w:val="28"/>
        </w:rPr>
        <w:t>О проведенном контрольном мероприятии</w:t>
      </w:r>
    </w:p>
    <w:p w:rsidR="0078032A" w:rsidRPr="00F6438D" w:rsidRDefault="004F2404" w:rsidP="004E32FC">
      <w:pPr>
        <w:pStyle w:val="Default"/>
        <w:jc w:val="center"/>
        <w:rPr>
          <w:bCs/>
          <w:sz w:val="28"/>
          <w:szCs w:val="28"/>
        </w:rPr>
      </w:pPr>
      <w:r>
        <w:rPr>
          <w:bCs/>
          <w:sz w:val="28"/>
          <w:szCs w:val="28"/>
        </w:rPr>
        <w:t>«Проверка</w:t>
      </w:r>
      <w:r w:rsidR="0078032A" w:rsidRPr="00F6438D">
        <w:rPr>
          <w:bCs/>
          <w:sz w:val="28"/>
          <w:szCs w:val="28"/>
        </w:rPr>
        <w:t xml:space="preserve"> целевого и эффективного использования собственных средств и средств субсидий, предоставленных в 2019 году бюджету </w:t>
      </w:r>
      <w:proofErr w:type="spellStart"/>
      <w:r w:rsidR="0078032A" w:rsidRPr="00F6438D">
        <w:rPr>
          <w:bCs/>
          <w:sz w:val="28"/>
          <w:szCs w:val="28"/>
        </w:rPr>
        <w:t>Клетнянского</w:t>
      </w:r>
      <w:proofErr w:type="spellEnd"/>
      <w:r w:rsidR="0078032A" w:rsidRPr="00F6438D">
        <w:rPr>
          <w:bCs/>
          <w:sz w:val="28"/>
          <w:szCs w:val="28"/>
        </w:rPr>
        <w:t xml:space="preserve"> муниципального района на создание в общеобразовательных организациях, расположенных в сельской местности, условий для занятия физической культурой и спортом в рамках реализации мероприятия государственной программы «Развитие образования и науки Брянской облас</w:t>
      </w:r>
      <w:r w:rsidR="009E1F55">
        <w:rPr>
          <w:bCs/>
          <w:sz w:val="28"/>
          <w:szCs w:val="28"/>
        </w:rPr>
        <w:t>ти» с элементами аудита закупок</w:t>
      </w:r>
      <w:r>
        <w:rPr>
          <w:bCs/>
          <w:sz w:val="28"/>
          <w:szCs w:val="28"/>
        </w:rPr>
        <w:t>»</w:t>
      </w:r>
    </w:p>
    <w:p w:rsidR="00401581" w:rsidRDefault="00401581" w:rsidP="00401581">
      <w:pPr>
        <w:jc w:val="center"/>
        <w:rPr>
          <w:sz w:val="28"/>
          <w:szCs w:val="28"/>
        </w:rPr>
      </w:pPr>
    </w:p>
    <w:p w:rsidR="00401581" w:rsidRPr="00534CF4" w:rsidRDefault="00401581" w:rsidP="00401581">
      <w:pPr>
        <w:ind w:firstLine="567"/>
        <w:rPr>
          <w:sz w:val="28"/>
          <w:szCs w:val="28"/>
        </w:rPr>
      </w:pPr>
      <w:r>
        <w:rPr>
          <w:b/>
          <w:bCs/>
          <w:sz w:val="28"/>
          <w:szCs w:val="28"/>
        </w:rPr>
        <w:t xml:space="preserve">1) </w:t>
      </w:r>
      <w:r w:rsidRPr="00534CF4">
        <w:rPr>
          <w:b/>
          <w:bCs/>
          <w:sz w:val="28"/>
          <w:szCs w:val="28"/>
        </w:rPr>
        <w:t xml:space="preserve">Основания </w:t>
      </w:r>
      <w:r w:rsidRPr="00F05498">
        <w:rPr>
          <w:b/>
          <w:bCs/>
          <w:sz w:val="28"/>
          <w:szCs w:val="28"/>
        </w:rPr>
        <w:t xml:space="preserve">для проведения </w:t>
      </w:r>
      <w:bookmarkStart w:id="0" w:name="YANDEX_5"/>
      <w:bookmarkEnd w:id="0"/>
      <w:r w:rsidR="00B56262" w:rsidRPr="00F05498">
        <w:rPr>
          <w:b/>
          <w:bCs/>
          <w:sz w:val="28"/>
          <w:szCs w:val="28"/>
          <w:lang w:val="en-US"/>
        </w:rPr>
        <w:fldChar w:fldCharType="begin"/>
      </w:r>
      <w:r w:rsidRPr="00F05498">
        <w:rPr>
          <w:b/>
          <w:bCs/>
          <w:sz w:val="28"/>
          <w:szCs w:val="28"/>
          <w:lang w:val="en-US"/>
        </w:rPr>
        <w:instrText>HYPERLINK</w:instrText>
      </w:r>
      <w:r w:rsidRPr="00F05498">
        <w:rPr>
          <w:b/>
          <w:bCs/>
          <w:sz w:val="28"/>
          <w:szCs w:val="28"/>
        </w:rPr>
        <w:instrText xml:space="preserve"> "</w:instrText>
      </w:r>
      <w:r w:rsidRPr="00F05498">
        <w:rPr>
          <w:b/>
          <w:bCs/>
          <w:sz w:val="28"/>
          <w:szCs w:val="28"/>
          <w:lang w:val="en-US"/>
        </w:rPr>
        <w:instrText>http</w:instrText>
      </w:r>
      <w:r w:rsidRPr="00F05498">
        <w:rPr>
          <w:b/>
          <w:bCs/>
          <w:sz w:val="28"/>
          <w:szCs w:val="28"/>
        </w:rPr>
        <w:instrText>://</w:instrText>
      </w:r>
      <w:r w:rsidRPr="00F05498">
        <w:rPr>
          <w:b/>
          <w:bCs/>
          <w:sz w:val="28"/>
          <w:szCs w:val="28"/>
          <w:lang w:val="en-US"/>
        </w:rPr>
        <w:instrText>hghltd</w:instrText>
      </w:r>
      <w:r w:rsidRPr="00F05498">
        <w:rPr>
          <w:b/>
          <w:bCs/>
          <w:sz w:val="28"/>
          <w:szCs w:val="28"/>
        </w:rPr>
        <w:instrText>.</w:instrText>
      </w:r>
      <w:r w:rsidRPr="00F05498">
        <w:rPr>
          <w:b/>
          <w:bCs/>
          <w:sz w:val="28"/>
          <w:szCs w:val="28"/>
          <w:lang w:val="en-US"/>
        </w:rPr>
        <w:instrText>yandex</w:instrText>
      </w:r>
      <w:r w:rsidRPr="00F05498">
        <w:rPr>
          <w:b/>
          <w:bCs/>
          <w:sz w:val="28"/>
          <w:szCs w:val="28"/>
        </w:rPr>
        <w:instrText>.</w:instrText>
      </w:r>
      <w:r w:rsidRPr="00F05498">
        <w:rPr>
          <w:b/>
          <w:bCs/>
          <w:sz w:val="28"/>
          <w:szCs w:val="28"/>
          <w:lang w:val="en-US"/>
        </w:rPr>
        <w:instrText>net</w:instrText>
      </w:r>
      <w:r w:rsidRPr="00F05498">
        <w:rPr>
          <w:b/>
          <w:bCs/>
          <w:sz w:val="28"/>
          <w:szCs w:val="28"/>
        </w:rPr>
        <w:instrText>/</w:instrText>
      </w:r>
      <w:r w:rsidRPr="00F05498">
        <w:rPr>
          <w:b/>
          <w:bCs/>
          <w:sz w:val="28"/>
          <w:szCs w:val="28"/>
          <w:lang w:val="en-US"/>
        </w:rPr>
        <w:instrText>yandbtm</w:instrText>
      </w:r>
      <w:r w:rsidRPr="00F05498">
        <w:rPr>
          <w:b/>
          <w:bCs/>
          <w:sz w:val="28"/>
          <w:szCs w:val="28"/>
        </w:rPr>
        <w:instrText>?</w:instrText>
      </w:r>
      <w:r w:rsidRPr="00F05498">
        <w:rPr>
          <w:b/>
          <w:bCs/>
          <w:sz w:val="28"/>
          <w:szCs w:val="28"/>
          <w:lang w:val="en-US"/>
        </w:rPr>
        <w:instrText>fmode</w:instrText>
      </w:r>
      <w:r w:rsidRPr="00F05498">
        <w:rPr>
          <w:b/>
          <w:bCs/>
          <w:sz w:val="28"/>
          <w:szCs w:val="28"/>
        </w:rPr>
        <w:instrText>=</w:instrText>
      </w:r>
      <w:r w:rsidRPr="00F05498">
        <w:rPr>
          <w:b/>
          <w:bCs/>
          <w:sz w:val="28"/>
          <w:szCs w:val="28"/>
          <w:lang w:val="en-US"/>
        </w:rPr>
        <w:instrText>envelope</w:instrText>
      </w:r>
      <w:r w:rsidRPr="00F05498">
        <w:rPr>
          <w:b/>
          <w:bCs/>
          <w:sz w:val="28"/>
          <w:szCs w:val="28"/>
        </w:rPr>
        <w:instrText>&amp;</w:instrText>
      </w:r>
      <w:r w:rsidRPr="00F05498">
        <w:rPr>
          <w:b/>
          <w:bCs/>
          <w:sz w:val="28"/>
          <w:szCs w:val="28"/>
          <w:lang w:val="en-US"/>
        </w:rPr>
        <w:instrText>url</w:instrText>
      </w:r>
      <w:r w:rsidRPr="00F05498">
        <w:rPr>
          <w:b/>
          <w:bCs/>
          <w:sz w:val="28"/>
          <w:szCs w:val="28"/>
        </w:rPr>
        <w:instrText>=</w:instrText>
      </w:r>
      <w:r w:rsidRPr="00F05498">
        <w:rPr>
          <w:b/>
          <w:bCs/>
          <w:sz w:val="28"/>
          <w:szCs w:val="28"/>
          <w:lang w:val="en-US"/>
        </w:rPr>
        <w:instrText>http</w:instrText>
      </w:r>
      <w:r w:rsidRPr="00F05498">
        <w:rPr>
          <w:b/>
          <w:bCs/>
          <w:sz w:val="28"/>
          <w:szCs w:val="28"/>
        </w:rPr>
        <w:instrText>%3</w:instrText>
      </w:r>
      <w:r w:rsidRPr="00F05498">
        <w:rPr>
          <w:b/>
          <w:bCs/>
          <w:sz w:val="28"/>
          <w:szCs w:val="28"/>
          <w:lang w:val="en-US"/>
        </w:rPr>
        <w:instrText>A</w:instrText>
      </w:r>
      <w:r w:rsidRPr="00F05498">
        <w:rPr>
          <w:b/>
          <w:bCs/>
          <w:sz w:val="28"/>
          <w:szCs w:val="28"/>
        </w:rPr>
        <w:instrText>%2</w:instrText>
      </w:r>
      <w:r w:rsidRPr="00F05498">
        <w:rPr>
          <w:b/>
          <w:bCs/>
          <w:sz w:val="28"/>
          <w:szCs w:val="28"/>
          <w:lang w:val="en-US"/>
        </w:rPr>
        <w:instrText>F</w:instrText>
      </w:r>
      <w:r w:rsidRPr="00F05498">
        <w:rPr>
          <w:b/>
          <w:bCs/>
          <w:sz w:val="28"/>
          <w:szCs w:val="28"/>
        </w:rPr>
        <w:instrText>%2</w:instrText>
      </w:r>
      <w:r w:rsidRPr="00F05498">
        <w:rPr>
          <w:b/>
          <w:bCs/>
          <w:sz w:val="28"/>
          <w:szCs w:val="28"/>
          <w:lang w:val="en-US"/>
        </w:rPr>
        <w:instrText>Fmo</w:instrText>
      </w:r>
      <w:r w:rsidRPr="00F05498">
        <w:rPr>
          <w:b/>
          <w:bCs/>
          <w:sz w:val="28"/>
          <w:szCs w:val="28"/>
        </w:rPr>
        <w:instrText>.</w:instrText>
      </w:r>
      <w:r w:rsidRPr="00F05498">
        <w:rPr>
          <w:b/>
          <w:bCs/>
          <w:sz w:val="28"/>
          <w:szCs w:val="28"/>
          <w:lang w:val="en-US"/>
        </w:rPr>
        <w:instrText>primorsky</w:instrText>
      </w:r>
      <w:r w:rsidRPr="00F05498">
        <w:rPr>
          <w:b/>
          <w:bCs/>
          <w:sz w:val="28"/>
          <w:szCs w:val="28"/>
        </w:rPr>
        <w:instrText>.</w:instrText>
      </w:r>
      <w:r w:rsidRPr="00F05498">
        <w:rPr>
          <w:b/>
          <w:bCs/>
          <w:sz w:val="28"/>
          <w:szCs w:val="28"/>
          <w:lang w:val="en-US"/>
        </w:rPr>
        <w:instrText>ru</w:instrText>
      </w:r>
      <w:r w:rsidRPr="00F05498">
        <w:rPr>
          <w:b/>
          <w:bCs/>
          <w:sz w:val="28"/>
          <w:szCs w:val="28"/>
        </w:rPr>
        <w:instrText>%2</w:instrText>
      </w:r>
      <w:r w:rsidRPr="00F05498">
        <w:rPr>
          <w:b/>
          <w:bCs/>
          <w:sz w:val="28"/>
          <w:szCs w:val="28"/>
          <w:lang w:val="en-US"/>
        </w:rPr>
        <w:instrText>Fhorolsky</w:instrText>
      </w:r>
      <w:r w:rsidRPr="00F05498">
        <w:rPr>
          <w:b/>
          <w:bCs/>
          <w:sz w:val="28"/>
          <w:szCs w:val="28"/>
        </w:rPr>
        <w:instrText>%2</w:instrText>
      </w:r>
      <w:r w:rsidRPr="00F05498">
        <w:rPr>
          <w:b/>
          <w:bCs/>
          <w:sz w:val="28"/>
          <w:szCs w:val="28"/>
          <w:lang w:val="en-US"/>
        </w:rPr>
        <w:instrText>Fupload</w:instrText>
      </w:r>
      <w:r w:rsidRPr="00F05498">
        <w:rPr>
          <w:b/>
          <w:bCs/>
          <w:sz w:val="28"/>
          <w:szCs w:val="28"/>
        </w:rPr>
        <w:instrText>%2</w:instrText>
      </w:r>
      <w:r w:rsidRPr="00F05498">
        <w:rPr>
          <w:b/>
          <w:bCs/>
          <w:sz w:val="28"/>
          <w:szCs w:val="28"/>
          <w:lang w:val="en-US"/>
        </w:rPr>
        <w:instrText>Fdocs</w:instrText>
      </w:r>
      <w:r w:rsidRPr="00F05498">
        <w:rPr>
          <w:b/>
          <w:bCs/>
          <w:sz w:val="28"/>
          <w:szCs w:val="28"/>
        </w:rPr>
        <w:instrText>%2</w:instrText>
      </w:r>
      <w:r w:rsidRPr="00F05498">
        <w:rPr>
          <w:b/>
          <w:bCs/>
          <w:sz w:val="28"/>
          <w:szCs w:val="28"/>
          <w:lang w:val="en-US"/>
        </w:rPr>
        <w:instrText>F</w:instrText>
      </w:r>
      <w:r w:rsidRPr="00F05498">
        <w:rPr>
          <w:b/>
          <w:bCs/>
          <w:sz w:val="28"/>
          <w:szCs w:val="28"/>
        </w:rPr>
        <w:instrText>2627.</w:instrText>
      </w:r>
      <w:r w:rsidRPr="00F05498">
        <w:rPr>
          <w:b/>
          <w:bCs/>
          <w:sz w:val="28"/>
          <w:szCs w:val="28"/>
          <w:lang w:val="en-US"/>
        </w:rPr>
        <w:instrText>doc</w:instrText>
      </w:r>
      <w:r w:rsidRPr="00F05498">
        <w:rPr>
          <w:b/>
          <w:bCs/>
          <w:sz w:val="28"/>
          <w:szCs w:val="28"/>
        </w:rPr>
        <w:instrText>&amp;</w:instrText>
      </w:r>
      <w:r w:rsidRPr="00F05498">
        <w:rPr>
          <w:b/>
          <w:bCs/>
          <w:sz w:val="28"/>
          <w:szCs w:val="28"/>
          <w:lang w:val="en-US"/>
        </w:rPr>
        <w:instrText>lr</w:instrText>
      </w:r>
      <w:r w:rsidRPr="00F05498">
        <w:rPr>
          <w:b/>
          <w:bCs/>
          <w:sz w:val="28"/>
          <w:szCs w:val="28"/>
        </w:rPr>
        <w:instrText>=2&amp;</w:instrText>
      </w:r>
      <w:r w:rsidRPr="00F05498">
        <w:rPr>
          <w:b/>
          <w:bCs/>
          <w:sz w:val="28"/>
          <w:szCs w:val="28"/>
          <w:lang w:val="en-US"/>
        </w:rPr>
        <w:instrText>text</w:instrText>
      </w:r>
      <w:r w:rsidRPr="00F05498">
        <w:rPr>
          <w:b/>
          <w:bCs/>
          <w:sz w:val="28"/>
          <w:szCs w:val="28"/>
        </w:rPr>
        <w:instrText>=%</w:instrText>
      </w:r>
      <w:r w:rsidRPr="00F05498">
        <w:rPr>
          <w:b/>
          <w:bCs/>
          <w:sz w:val="28"/>
          <w:szCs w:val="28"/>
          <w:lang w:val="en-US"/>
        </w:rPr>
        <w:instrText>D</w:instrText>
      </w:r>
      <w:r w:rsidRPr="00F05498">
        <w:rPr>
          <w:b/>
          <w:bCs/>
          <w:sz w:val="28"/>
          <w:szCs w:val="28"/>
        </w:rPr>
        <w:instrText>0%90%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BA</w:instrText>
      </w:r>
      <w:r w:rsidRPr="00F05498">
        <w:rPr>
          <w:b/>
          <w:bCs/>
          <w:sz w:val="28"/>
          <w:szCs w:val="28"/>
        </w:rPr>
        <w:instrText>%</w:instrText>
      </w:r>
      <w:r w:rsidRPr="00F05498">
        <w:rPr>
          <w:b/>
          <w:bCs/>
          <w:sz w:val="28"/>
          <w:szCs w:val="28"/>
          <w:lang w:val="en-US"/>
        </w:rPr>
        <w:instrText>D</w:instrText>
      </w:r>
      <w:r w:rsidRPr="00F05498">
        <w:rPr>
          <w:b/>
          <w:bCs/>
          <w:sz w:val="28"/>
          <w:szCs w:val="28"/>
        </w:rPr>
        <w:instrText>1%82%20%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1%88%</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9%20%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BF</w:instrText>
      </w:r>
      <w:r w:rsidRPr="00F05498">
        <w:rPr>
          <w:b/>
          <w:bCs/>
          <w:sz w:val="28"/>
          <w:szCs w:val="28"/>
        </w:rPr>
        <w:instrText>%</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BA</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3%</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BB</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1%8</w:instrText>
      </w:r>
      <w:r w:rsidRPr="00F05498">
        <w:rPr>
          <w:b/>
          <w:bCs/>
          <w:sz w:val="28"/>
          <w:szCs w:val="28"/>
          <w:lang w:val="en-US"/>
        </w:rPr>
        <w:instrText>B</w:instrText>
      </w:r>
      <w:r w:rsidRPr="00F05498">
        <w:rPr>
          <w:b/>
          <w:bCs/>
          <w:sz w:val="28"/>
          <w:szCs w:val="28"/>
        </w:rPr>
        <w:instrText>%</w:instrText>
      </w:r>
      <w:r w:rsidRPr="00F05498">
        <w:rPr>
          <w:b/>
          <w:bCs/>
          <w:sz w:val="28"/>
          <w:szCs w:val="28"/>
          <w:lang w:val="en-US"/>
        </w:rPr>
        <w:instrText>D</w:instrText>
      </w:r>
      <w:r w:rsidRPr="00F05498">
        <w:rPr>
          <w:b/>
          <w:bCs/>
          <w:sz w:val="28"/>
          <w:szCs w:val="28"/>
        </w:rPr>
        <w:instrText>1%85%20%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4%</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BC</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w:instrText>
      </w:r>
      <w:r w:rsidRPr="00F05498">
        <w:rPr>
          <w:b/>
          <w:bCs/>
          <w:sz w:val="28"/>
          <w:szCs w:val="28"/>
          <w:lang w:val="en-US"/>
        </w:rPr>
        <w:instrText>D</w:instrText>
      </w:r>
      <w:r w:rsidRPr="00F05498">
        <w:rPr>
          <w:b/>
          <w:bCs/>
          <w:sz w:val="28"/>
          <w:szCs w:val="28"/>
        </w:rPr>
        <w:instrText>1%81%</w:instrText>
      </w:r>
      <w:r w:rsidRPr="00F05498">
        <w:rPr>
          <w:b/>
          <w:bCs/>
          <w:sz w:val="28"/>
          <w:szCs w:val="28"/>
          <w:lang w:val="en-US"/>
        </w:rPr>
        <w:instrText>D</w:instrText>
      </w:r>
      <w:r w:rsidRPr="00F05498">
        <w:rPr>
          <w:b/>
          <w:bCs/>
          <w:sz w:val="28"/>
          <w:szCs w:val="28"/>
        </w:rPr>
        <w:instrText>1%82%</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1%82%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2&amp;</w:instrText>
      </w:r>
      <w:r w:rsidRPr="00F05498">
        <w:rPr>
          <w:b/>
          <w:bCs/>
          <w:sz w:val="28"/>
          <w:szCs w:val="28"/>
          <w:lang w:val="en-US"/>
        </w:rPr>
        <w:instrText>l</w:instrText>
      </w:r>
      <w:r w:rsidRPr="00F05498">
        <w:rPr>
          <w:b/>
          <w:bCs/>
          <w:sz w:val="28"/>
          <w:szCs w:val="28"/>
        </w:rPr>
        <w:instrText>10</w:instrText>
      </w:r>
      <w:r w:rsidRPr="00F05498">
        <w:rPr>
          <w:b/>
          <w:bCs/>
          <w:sz w:val="28"/>
          <w:szCs w:val="28"/>
          <w:lang w:val="en-US"/>
        </w:rPr>
        <w:instrText>n</w:instrText>
      </w:r>
      <w:r w:rsidRPr="00F05498">
        <w:rPr>
          <w:b/>
          <w:bCs/>
          <w:sz w:val="28"/>
          <w:szCs w:val="28"/>
        </w:rPr>
        <w:instrText>=</w:instrText>
      </w:r>
      <w:r w:rsidRPr="00F05498">
        <w:rPr>
          <w:b/>
          <w:bCs/>
          <w:sz w:val="28"/>
          <w:szCs w:val="28"/>
          <w:lang w:val="en-US"/>
        </w:rPr>
        <w:instrText>ru</w:instrText>
      </w:r>
      <w:r w:rsidRPr="00F05498">
        <w:rPr>
          <w:b/>
          <w:bCs/>
          <w:sz w:val="28"/>
          <w:szCs w:val="28"/>
        </w:rPr>
        <w:instrText>&amp;</w:instrText>
      </w:r>
      <w:r w:rsidRPr="00F05498">
        <w:rPr>
          <w:b/>
          <w:bCs/>
          <w:sz w:val="28"/>
          <w:szCs w:val="28"/>
          <w:lang w:val="en-US"/>
        </w:rPr>
        <w:instrText>mime</w:instrText>
      </w:r>
      <w:r w:rsidRPr="00F05498">
        <w:rPr>
          <w:b/>
          <w:bCs/>
          <w:sz w:val="28"/>
          <w:szCs w:val="28"/>
        </w:rPr>
        <w:instrText>=</w:instrText>
      </w:r>
      <w:r w:rsidRPr="00F05498">
        <w:rPr>
          <w:b/>
          <w:bCs/>
          <w:sz w:val="28"/>
          <w:szCs w:val="28"/>
          <w:lang w:val="en-US"/>
        </w:rPr>
        <w:instrText>doc</w:instrText>
      </w:r>
      <w:r w:rsidRPr="00F05498">
        <w:rPr>
          <w:b/>
          <w:bCs/>
          <w:sz w:val="28"/>
          <w:szCs w:val="28"/>
        </w:rPr>
        <w:instrText>&amp;</w:instrText>
      </w:r>
      <w:r w:rsidRPr="00F05498">
        <w:rPr>
          <w:b/>
          <w:bCs/>
          <w:sz w:val="28"/>
          <w:szCs w:val="28"/>
          <w:lang w:val="en-US"/>
        </w:rPr>
        <w:instrText>sign</w:instrText>
      </w:r>
      <w:r w:rsidRPr="00F05498">
        <w:rPr>
          <w:b/>
          <w:bCs/>
          <w:sz w:val="28"/>
          <w:szCs w:val="28"/>
        </w:rPr>
        <w:instrText>=8</w:instrText>
      </w:r>
      <w:r w:rsidRPr="00F05498">
        <w:rPr>
          <w:b/>
          <w:bCs/>
          <w:sz w:val="28"/>
          <w:szCs w:val="28"/>
          <w:lang w:val="en-US"/>
        </w:rPr>
        <w:instrText>f</w:instrText>
      </w:r>
      <w:r w:rsidRPr="00F05498">
        <w:rPr>
          <w:b/>
          <w:bCs/>
          <w:sz w:val="28"/>
          <w:szCs w:val="28"/>
        </w:rPr>
        <w:instrText>07</w:instrText>
      </w:r>
      <w:r w:rsidRPr="00F05498">
        <w:rPr>
          <w:b/>
          <w:bCs/>
          <w:sz w:val="28"/>
          <w:szCs w:val="28"/>
          <w:lang w:val="en-US"/>
        </w:rPr>
        <w:instrText>e</w:instrText>
      </w:r>
      <w:r w:rsidRPr="00F05498">
        <w:rPr>
          <w:b/>
          <w:bCs/>
          <w:sz w:val="28"/>
          <w:szCs w:val="28"/>
        </w:rPr>
        <w:instrText>3</w:instrText>
      </w:r>
      <w:r w:rsidRPr="00F05498">
        <w:rPr>
          <w:b/>
          <w:bCs/>
          <w:sz w:val="28"/>
          <w:szCs w:val="28"/>
          <w:lang w:val="en-US"/>
        </w:rPr>
        <w:instrText>ce</w:instrText>
      </w:r>
      <w:r w:rsidRPr="00F05498">
        <w:rPr>
          <w:b/>
          <w:bCs/>
          <w:sz w:val="28"/>
          <w:szCs w:val="28"/>
        </w:rPr>
        <w:instrText>5</w:instrText>
      </w:r>
      <w:r w:rsidRPr="00F05498">
        <w:rPr>
          <w:b/>
          <w:bCs/>
          <w:sz w:val="28"/>
          <w:szCs w:val="28"/>
          <w:lang w:val="en-US"/>
        </w:rPr>
        <w:instrText>d</w:instrText>
      </w:r>
      <w:r w:rsidRPr="00F05498">
        <w:rPr>
          <w:b/>
          <w:bCs/>
          <w:sz w:val="28"/>
          <w:szCs w:val="28"/>
        </w:rPr>
        <w:instrText>8</w:instrText>
      </w:r>
      <w:r w:rsidRPr="00F05498">
        <w:rPr>
          <w:b/>
          <w:bCs/>
          <w:sz w:val="28"/>
          <w:szCs w:val="28"/>
          <w:lang w:val="en-US"/>
        </w:rPr>
        <w:instrText>cc</w:instrText>
      </w:r>
      <w:r w:rsidRPr="00F05498">
        <w:rPr>
          <w:b/>
          <w:bCs/>
          <w:sz w:val="28"/>
          <w:szCs w:val="28"/>
        </w:rPr>
        <w:instrText>8</w:instrText>
      </w:r>
      <w:r w:rsidRPr="00F05498">
        <w:rPr>
          <w:b/>
          <w:bCs/>
          <w:sz w:val="28"/>
          <w:szCs w:val="28"/>
          <w:lang w:val="en-US"/>
        </w:rPr>
        <w:instrText>f</w:instrText>
      </w:r>
      <w:r w:rsidRPr="00F05498">
        <w:rPr>
          <w:b/>
          <w:bCs/>
          <w:sz w:val="28"/>
          <w:szCs w:val="28"/>
        </w:rPr>
        <w:instrText>029755109981</w:instrText>
      </w:r>
      <w:r w:rsidRPr="00F05498">
        <w:rPr>
          <w:b/>
          <w:bCs/>
          <w:sz w:val="28"/>
          <w:szCs w:val="28"/>
          <w:lang w:val="en-US"/>
        </w:rPr>
        <w:instrText>dc</w:instrText>
      </w:r>
      <w:r w:rsidRPr="00F05498">
        <w:rPr>
          <w:b/>
          <w:bCs/>
          <w:sz w:val="28"/>
          <w:szCs w:val="28"/>
        </w:rPr>
        <w:instrText>84</w:instrText>
      </w:r>
      <w:r w:rsidRPr="00F05498">
        <w:rPr>
          <w:b/>
          <w:bCs/>
          <w:sz w:val="28"/>
          <w:szCs w:val="28"/>
          <w:lang w:val="en-US"/>
        </w:rPr>
        <w:instrText>e</w:instrText>
      </w:r>
      <w:r w:rsidRPr="00F05498">
        <w:rPr>
          <w:b/>
          <w:bCs/>
          <w:sz w:val="28"/>
          <w:szCs w:val="28"/>
        </w:rPr>
        <w:instrText>&amp;</w:instrText>
      </w:r>
      <w:r w:rsidRPr="00F05498">
        <w:rPr>
          <w:b/>
          <w:bCs/>
          <w:sz w:val="28"/>
          <w:szCs w:val="28"/>
          <w:lang w:val="en-US"/>
        </w:rPr>
        <w:instrText>keyno</w:instrText>
      </w:r>
      <w:r w:rsidRPr="00F05498">
        <w:rPr>
          <w:b/>
          <w:bCs/>
          <w:sz w:val="28"/>
          <w:szCs w:val="28"/>
        </w:rPr>
        <w:instrText>=0" \</w:instrText>
      </w:r>
      <w:r w:rsidRPr="00F05498">
        <w:rPr>
          <w:b/>
          <w:bCs/>
          <w:sz w:val="28"/>
          <w:szCs w:val="28"/>
          <w:lang w:val="en-US"/>
        </w:rPr>
        <w:instrText>l</w:instrText>
      </w:r>
      <w:r w:rsidRPr="00F05498">
        <w:rPr>
          <w:b/>
          <w:bCs/>
          <w:sz w:val="28"/>
          <w:szCs w:val="28"/>
        </w:rPr>
        <w:instrText xml:space="preserve"> "</w:instrText>
      </w:r>
      <w:r w:rsidRPr="00F05498">
        <w:rPr>
          <w:b/>
          <w:bCs/>
          <w:sz w:val="28"/>
          <w:szCs w:val="28"/>
          <w:lang w:val="en-US"/>
        </w:rPr>
        <w:instrText>YANDEX</w:instrText>
      </w:r>
      <w:r w:rsidRPr="00F05498">
        <w:rPr>
          <w:b/>
          <w:bCs/>
          <w:sz w:val="28"/>
          <w:szCs w:val="28"/>
        </w:rPr>
        <w:instrText xml:space="preserve">_4" </w:instrText>
      </w:r>
      <w:r w:rsidR="00B56262" w:rsidRPr="00F05498">
        <w:rPr>
          <w:b/>
          <w:bCs/>
          <w:sz w:val="28"/>
          <w:szCs w:val="28"/>
          <w:lang w:val="en-US"/>
        </w:rPr>
        <w:fldChar w:fldCharType="end"/>
      </w:r>
      <w:r w:rsidRPr="00F05498">
        <w:rPr>
          <w:b/>
          <w:bCs/>
          <w:sz w:val="28"/>
          <w:szCs w:val="28"/>
        </w:rPr>
        <w:t xml:space="preserve">контрольного мероприятия: </w:t>
      </w:r>
      <w:hyperlink r:id="rId7" w:anchor="YANDEX_6" w:history="1"/>
      <w:hyperlink r:id="rId8" w:anchor="YANDEX_6" w:history="1"/>
    </w:p>
    <w:p w:rsidR="00401581" w:rsidRDefault="00401581" w:rsidP="00401581">
      <w:pPr>
        <w:tabs>
          <w:tab w:val="left" w:pos="142"/>
          <w:tab w:val="left" w:pos="567"/>
          <w:tab w:val="left" w:pos="2835"/>
        </w:tabs>
        <w:ind w:firstLine="567"/>
        <w:jc w:val="both"/>
        <w:outlineLvl w:val="1"/>
        <w:rPr>
          <w:sz w:val="28"/>
          <w:szCs w:val="28"/>
        </w:rPr>
      </w:pPr>
      <w:r>
        <w:rPr>
          <w:sz w:val="28"/>
          <w:szCs w:val="28"/>
        </w:rPr>
        <w:t>П</w:t>
      </w:r>
      <w:r w:rsidRPr="00534CF4">
        <w:rPr>
          <w:sz w:val="28"/>
          <w:szCs w:val="28"/>
        </w:rPr>
        <w:t xml:space="preserve">лан работы Контрольно-счётной палаты </w:t>
      </w:r>
      <w:proofErr w:type="spellStart"/>
      <w:r w:rsidR="00F6438D">
        <w:rPr>
          <w:sz w:val="28"/>
          <w:szCs w:val="28"/>
        </w:rPr>
        <w:t>Клетнян</w:t>
      </w:r>
      <w:r w:rsidRPr="00534CF4">
        <w:rPr>
          <w:sz w:val="28"/>
          <w:szCs w:val="28"/>
        </w:rPr>
        <w:t>ского</w:t>
      </w:r>
      <w:proofErr w:type="spellEnd"/>
      <w:r w:rsidRPr="00534CF4">
        <w:rPr>
          <w:sz w:val="28"/>
          <w:szCs w:val="28"/>
        </w:rPr>
        <w:t xml:space="preserve"> </w:t>
      </w:r>
      <w:r>
        <w:rPr>
          <w:sz w:val="28"/>
          <w:szCs w:val="28"/>
        </w:rPr>
        <w:t>м</w:t>
      </w:r>
      <w:r w:rsidRPr="00534CF4">
        <w:rPr>
          <w:sz w:val="28"/>
          <w:szCs w:val="28"/>
        </w:rPr>
        <w:t>униципального района на 20</w:t>
      </w:r>
      <w:r>
        <w:rPr>
          <w:sz w:val="28"/>
          <w:szCs w:val="28"/>
        </w:rPr>
        <w:t>20</w:t>
      </w:r>
      <w:r w:rsidRPr="00534CF4">
        <w:rPr>
          <w:sz w:val="28"/>
          <w:szCs w:val="28"/>
        </w:rPr>
        <w:t xml:space="preserve"> год, утвержденный приказом председател</w:t>
      </w:r>
      <w:r w:rsidR="00F6438D">
        <w:rPr>
          <w:sz w:val="28"/>
          <w:szCs w:val="28"/>
        </w:rPr>
        <w:t xml:space="preserve">я  Контрольно-счётной палаты </w:t>
      </w:r>
      <w:proofErr w:type="spellStart"/>
      <w:r w:rsidR="00F6438D">
        <w:rPr>
          <w:sz w:val="28"/>
          <w:szCs w:val="28"/>
        </w:rPr>
        <w:t>Клетнян</w:t>
      </w:r>
      <w:r w:rsidRPr="00534CF4">
        <w:rPr>
          <w:sz w:val="28"/>
          <w:szCs w:val="28"/>
        </w:rPr>
        <w:t>ского</w:t>
      </w:r>
      <w:proofErr w:type="spellEnd"/>
      <w:r w:rsidRPr="00534CF4">
        <w:rPr>
          <w:sz w:val="28"/>
          <w:szCs w:val="28"/>
        </w:rPr>
        <w:t xml:space="preserve"> </w:t>
      </w:r>
      <w:r>
        <w:rPr>
          <w:sz w:val="28"/>
          <w:szCs w:val="28"/>
        </w:rPr>
        <w:t>м</w:t>
      </w:r>
      <w:r w:rsidRPr="00534CF4">
        <w:rPr>
          <w:sz w:val="28"/>
          <w:szCs w:val="28"/>
        </w:rPr>
        <w:t xml:space="preserve">униципального района № </w:t>
      </w:r>
      <w:r w:rsidR="00F6438D">
        <w:rPr>
          <w:sz w:val="28"/>
          <w:szCs w:val="28"/>
        </w:rPr>
        <w:t>20-п</w:t>
      </w:r>
      <w:r w:rsidRPr="00534CF4">
        <w:rPr>
          <w:sz w:val="28"/>
          <w:szCs w:val="28"/>
        </w:rPr>
        <w:t xml:space="preserve"> от </w:t>
      </w:r>
      <w:r>
        <w:rPr>
          <w:sz w:val="28"/>
          <w:szCs w:val="28"/>
        </w:rPr>
        <w:t>2</w:t>
      </w:r>
      <w:r w:rsidR="00814B10">
        <w:rPr>
          <w:sz w:val="28"/>
          <w:szCs w:val="28"/>
        </w:rPr>
        <w:t>9</w:t>
      </w:r>
      <w:r w:rsidRPr="00534CF4">
        <w:rPr>
          <w:sz w:val="28"/>
          <w:szCs w:val="28"/>
        </w:rPr>
        <w:t>.12.201</w:t>
      </w:r>
      <w:r>
        <w:rPr>
          <w:sz w:val="28"/>
          <w:szCs w:val="28"/>
        </w:rPr>
        <w:t>9</w:t>
      </w:r>
      <w:r w:rsidRPr="00534CF4">
        <w:rPr>
          <w:sz w:val="28"/>
          <w:szCs w:val="28"/>
        </w:rPr>
        <w:t xml:space="preserve"> года</w:t>
      </w:r>
      <w:r>
        <w:rPr>
          <w:sz w:val="28"/>
          <w:szCs w:val="28"/>
        </w:rPr>
        <w:t>.</w:t>
      </w:r>
    </w:p>
    <w:p w:rsidR="00401581" w:rsidRDefault="00401581" w:rsidP="00401581">
      <w:pPr>
        <w:tabs>
          <w:tab w:val="left" w:pos="142"/>
          <w:tab w:val="left" w:pos="567"/>
          <w:tab w:val="left" w:pos="2835"/>
        </w:tabs>
        <w:ind w:firstLine="567"/>
        <w:jc w:val="both"/>
        <w:outlineLvl w:val="1"/>
        <w:rPr>
          <w:color w:val="000000"/>
          <w:sz w:val="28"/>
          <w:szCs w:val="28"/>
        </w:rPr>
      </w:pPr>
      <w:r>
        <w:rPr>
          <w:b/>
          <w:sz w:val="28"/>
          <w:szCs w:val="28"/>
        </w:rPr>
        <w:t xml:space="preserve">2) </w:t>
      </w:r>
      <w:r w:rsidRPr="00534CF4">
        <w:rPr>
          <w:b/>
          <w:sz w:val="28"/>
          <w:szCs w:val="28"/>
        </w:rPr>
        <w:t xml:space="preserve">Предмет </w:t>
      </w:r>
      <w:r>
        <w:rPr>
          <w:b/>
          <w:sz w:val="28"/>
          <w:szCs w:val="28"/>
        </w:rPr>
        <w:t>контрольного мероприятия</w:t>
      </w:r>
      <w:r w:rsidRPr="00534CF4">
        <w:rPr>
          <w:sz w:val="28"/>
          <w:szCs w:val="28"/>
        </w:rPr>
        <w:t>:</w:t>
      </w:r>
      <w:r w:rsidRPr="0018698E">
        <w:rPr>
          <w:sz w:val="28"/>
          <w:szCs w:val="28"/>
        </w:rPr>
        <w:t xml:space="preserve"> </w:t>
      </w:r>
      <w:r w:rsidRPr="00151B3D">
        <w:rPr>
          <w:sz w:val="28"/>
          <w:szCs w:val="28"/>
        </w:rPr>
        <w:t xml:space="preserve">нормативные правовые акты, локальные акты, иные распорядительные документы, регулирующие </w:t>
      </w:r>
      <w:r>
        <w:rPr>
          <w:sz w:val="28"/>
          <w:szCs w:val="28"/>
        </w:rPr>
        <w:t xml:space="preserve">предоставление субсидии </w:t>
      </w:r>
      <w:r w:rsidRPr="00151B3D">
        <w:rPr>
          <w:color w:val="000000"/>
          <w:sz w:val="28"/>
          <w:szCs w:val="28"/>
        </w:rPr>
        <w:t>на</w:t>
      </w:r>
      <w:r>
        <w:rPr>
          <w:color w:val="000000"/>
          <w:sz w:val="28"/>
          <w:szCs w:val="28"/>
        </w:rPr>
        <w:t xml:space="preserve"> создание в общеобразовательных организациях, расположенных в сельской местности, условий для занятий физической культурой и спортом, обосновывающие операции со </w:t>
      </w:r>
      <w:proofErr w:type="gramStart"/>
      <w:r>
        <w:rPr>
          <w:color w:val="000000"/>
          <w:sz w:val="28"/>
          <w:szCs w:val="28"/>
        </w:rPr>
        <w:t>средствами</w:t>
      </w:r>
      <w:proofErr w:type="gramEnd"/>
      <w:r>
        <w:rPr>
          <w:color w:val="000000"/>
          <w:sz w:val="28"/>
          <w:szCs w:val="28"/>
        </w:rPr>
        <w:t xml:space="preserve"> выделенными на исполнение мероприятий муниципальной программы </w:t>
      </w:r>
      <w:proofErr w:type="spellStart"/>
      <w:r w:rsidR="00814B10">
        <w:rPr>
          <w:color w:val="000000"/>
          <w:sz w:val="28"/>
          <w:szCs w:val="28"/>
        </w:rPr>
        <w:t>Клетнян</w:t>
      </w:r>
      <w:r>
        <w:rPr>
          <w:color w:val="000000"/>
          <w:sz w:val="28"/>
          <w:szCs w:val="28"/>
        </w:rPr>
        <w:t>ского</w:t>
      </w:r>
      <w:proofErr w:type="spellEnd"/>
      <w:r>
        <w:rPr>
          <w:color w:val="000000"/>
          <w:sz w:val="28"/>
          <w:szCs w:val="28"/>
        </w:rPr>
        <w:t xml:space="preserve"> муниципального района «Развитие образования, физической культуры и спорта в </w:t>
      </w:r>
      <w:proofErr w:type="spellStart"/>
      <w:r w:rsidR="00814B10">
        <w:rPr>
          <w:color w:val="000000"/>
          <w:sz w:val="28"/>
          <w:szCs w:val="28"/>
        </w:rPr>
        <w:t>Клетнян</w:t>
      </w:r>
      <w:r>
        <w:rPr>
          <w:color w:val="000000"/>
          <w:sz w:val="28"/>
          <w:szCs w:val="28"/>
        </w:rPr>
        <w:t>ском</w:t>
      </w:r>
      <w:proofErr w:type="spellEnd"/>
      <w:r>
        <w:rPr>
          <w:color w:val="000000"/>
          <w:sz w:val="28"/>
          <w:szCs w:val="28"/>
        </w:rPr>
        <w:t xml:space="preserve"> муниципальном районе», реализуемой  в рамках  национального проекта «Образование» (федеральный проект «Успех каждого ребенка») и регионального проекта «Успех каждого ребенка» в Администрации </w:t>
      </w:r>
      <w:proofErr w:type="spellStart"/>
      <w:r w:rsidR="00814B10">
        <w:rPr>
          <w:color w:val="000000"/>
          <w:sz w:val="28"/>
          <w:szCs w:val="28"/>
        </w:rPr>
        <w:t>Клетнян</w:t>
      </w:r>
      <w:r>
        <w:rPr>
          <w:color w:val="000000"/>
          <w:sz w:val="28"/>
          <w:szCs w:val="28"/>
        </w:rPr>
        <w:t>ского</w:t>
      </w:r>
      <w:proofErr w:type="spellEnd"/>
      <w:r>
        <w:rPr>
          <w:color w:val="000000"/>
          <w:sz w:val="28"/>
          <w:szCs w:val="28"/>
        </w:rPr>
        <w:t xml:space="preserve"> муниципального района. </w:t>
      </w:r>
      <w:r w:rsidRPr="00151B3D">
        <w:rPr>
          <w:color w:val="000000"/>
          <w:sz w:val="28"/>
          <w:szCs w:val="28"/>
        </w:rPr>
        <w:t xml:space="preserve"> </w:t>
      </w:r>
    </w:p>
    <w:p w:rsidR="00401581" w:rsidRDefault="00401581" w:rsidP="00401581">
      <w:pPr>
        <w:ind w:firstLine="567"/>
        <w:jc w:val="both"/>
        <w:rPr>
          <w:sz w:val="28"/>
          <w:szCs w:val="28"/>
        </w:rPr>
      </w:pPr>
      <w:r>
        <w:rPr>
          <w:b/>
          <w:sz w:val="28"/>
          <w:szCs w:val="28"/>
        </w:rPr>
        <w:t xml:space="preserve">3) </w:t>
      </w:r>
      <w:r w:rsidRPr="00534CF4">
        <w:rPr>
          <w:b/>
          <w:sz w:val="28"/>
          <w:szCs w:val="28"/>
        </w:rPr>
        <w:t xml:space="preserve">Объект </w:t>
      </w:r>
      <w:r>
        <w:rPr>
          <w:b/>
          <w:sz w:val="28"/>
          <w:szCs w:val="28"/>
        </w:rPr>
        <w:t>контрольного мероприятия</w:t>
      </w:r>
      <w:r w:rsidRPr="00534CF4">
        <w:rPr>
          <w:b/>
          <w:sz w:val="28"/>
          <w:szCs w:val="28"/>
        </w:rPr>
        <w:t>:</w:t>
      </w:r>
      <w:r>
        <w:rPr>
          <w:sz w:val="28"/>
          <w:szCs w:val="28"/>
        </w:rPr>
        <w:t xml:space="preserve"> </w:t>
      </w:r>
      <w:proofErr w:type="gramStart"/>
      <w:r>
        <w:rPr>
          <w:sz w:val="28"/>
          <w:szCs w:val="28"/>
        </w:rPr>
        <w:t xml:space="preserve">«Средняя общеобразовательная школа» </w:t>
      </w:r>
      <w:r w:rsidR="00814B10">
        <w:rPr>
          <w:sz w:val="28"/>
          <w:szCs w:val="28"/>
        </w:rPr>
        <w:t>п. Мирный</w:t>
      </w:r>
      <w:r>
        <w:rPr>
          <w:b/>
          <w:sz w:val="28"/>
          <w:szCs w:val="28"/>
        </w:rPr>
        <w:t xml:space="preserve"> </w:t>
      </w:r>
      <w:r>
        <w:rPr>
          <w:sz w:val="28"/>
          <w:szCs w:val="28"/>
        </w:rPr>
        <w:t xml:space="preserve"> (далее – М</w:t>
      </w:r>
      <w:r w:rsidR="00814B10">
        <w:rPr>
          <w:sz w:val="28"/>
          <w:szCs w:val="28"/>
        </w:rPr>
        <w:t>Б</w:t>
      </w:r>
      <w:r>
        <w:rPr>
          <w:sz w:val="28"/>
          <w:szCs w:val="28"/>
        </w:rPr>
        <w:t>О</w:t>
      </w:r>
      <w:r w:rsidR="00814B10">
        <w:rPr>
          <w:sz w:val="28"/>
          <w:szCs w:val="28"/>
        </w:rPr>
        <w:t>У</w:t>
      </w:r>
      <w:r>
        <w:rPr>
          <w:sz w:val="28"/>
          <w:szCs w:val="28"/>
        </w:rPr>
        <w:t xml:space="preserve"> «СОШ» </w:t>
      </w:r>
      <w:r w:rsidR="00814B10">
        <w:rPr>
          <w:sz w:val="28"/>
          <w:szCs w:val="28"/>
        </w:rPr>
        <w:t>п. Мирный</w:t>
      </w:r>
      <w:r w:rsidR="004E32FC">
        <w:rPr>
          <w:sz w:val="28"/>
          <w:szCs w:val="28"/>
        </w:rPr>
        <w:t>, Учреждение);</w:t>
      </w:r>
      <w:proofErr w:type="gramEnd"/>
    </w:p>
    <w:p w:rsidR="002F7FF5" w:rsidRDefault="002F7FF5" w:rsidP="00401581">
      <w:pPr>
        <w:ind w:firstLine="567"/>
        <w:jc w:val="both"/>
        <w:rPr>
          <w:sz w:val="28"/>
          <w:szCs w:val="28"/>
        </w:rPr>
      </w:pPr>
    </w:p>
    <w:p w:rsidR="00401581" w:rsidRPr="007E297A" w:rsidRDefault="00401581" w:rsidP="00401581">
      <w:pPr>
        <w:autoSpaceDE w:val="0"/>
        <w:autoSpaceDN w:val="0"/>
        <w:adjustRightInd w:val="0"/>
        <w:ind w:firstLine="567"/>
        <w:jc w:val="both"/>
        <w:rPr>
          <w:sz w:val="28"/>
          <w:szCs w:val="28"/>
        </w:rPr>
      </w:pPr>
      <w:r>
        <w:rPr>
          <w:b/>
          <w:sz w:val="28"/>
          <w:szCs w:val="28"/>
        </w:rPr>
        <w:t xml:space="preserve">4)  </w:t>
      </w:r>
      <w:r w:rsidRPr="0055160A">
        <w:rPr>
          <w:b/>
          <w:sz w:val="28"/>
          <w:szCs w:val="28"/>
        </w:rPr>
        <w:t>Срок проведения контрольного мероприятия</w:t>
      </w:r>
      <w:r w:rsidRPr="0055160A">
        <w:rPr>
          <w:sz w:val="28"/>
          <w:szCs w:val="28"/>
        </w:rPr>
        <w:t>:</w:t>
      </w:r>
      <w:r w:rsidRPr="00286378">
        <w:rPr>
          <w:sz w:val="28"/>
          <w:szCs w:val="28"/>
        </w:rPr>
        <w:t xml:space="preserve"> </w:t>
      </w:r>
      <w:r w:rsidRPr="007E297A">
        <w:rPr>
          <w:sz w:val="28"/>
          <w:szCs w:val="28"/>
        </w:rPr>
        <w:t xml:space="preserve">с </w:t>
      </w:r>
      <w:r w:rsidR="00814B10">
        <w:rPr>
          <w:sz w:val="28"/>
          <w:szCs w:val="28"/>
        </w:rPr>
        <w:t>28</w:t>
      </w:r>
      <w:r w:rsidRPr="007E297A">
        <w:rPr>
          <w:sz w:val="28"/>
          <w:szCs w:val="28"/>
        </w:rPr>
        <w:t>.0</w:t>
      </w:r>
      <w:r w:rsidR="00814B10">
        <w:rPr>
          <w:sz w:val="28"/>
          <w:szCs w:val="28"/>
        </w:rPr>
        <w:t>8</w:t>
      </w:r>
      <w:r w:rsidRPr="007E297A">
        <w:rPr>
          <w:sz w:val="28"/>
          <w:szCs w:val="28"/>
        </w:rPr>
        <w:t>.20</w:t>
      </w:r>
      <w:r>
        <w:rPr>
          <w:sz w:val="28"/>
          <w:szCs w:val="28"/>
        </w:rPr>
        <w:t>20</w:t>
      </w:r>
      <w:r w:rsidRPr="007E297A">
        <w:rPr>
          <w:sz w:val="28"/>
          <w:szCs w:val="28"/>
        </w:rPr>
        <w:t xml:space="preserve"> года по </w:t>
      </w:r>
      <w:r w:rsidR="00814B10">
        <w:rPr>
          <w:sz w:val="28"/>
          <w:szCs w:val="28"/>
        </w:rPr>
        <w:t>30</w:t>
      </w:r>
      <w:r w:rsidRPr="007E297A">
        <w:rPr>
          <w:sz w:val="28"/>
          <w:szCs w:val="28"/>
        </w:rPr>
        <w:t>.</w:t>
      </w:r>
      <w:r>
        <w:rPr>
          <w:sz w:val="28"/>
          <w:szCs w:val="28"/>
        </w:rPr>
        <w:t>0</w:t>
      </w:r>
      <w:r w:rsidR="00814B10">
        <w:rPr>
          <w:sz w:val="28"/>
          <w:szCs w:val="28"/>
        </w:rPr>
        <w:t>9</w:t>
      </w:r>
      <w:r w:rsidRPr="007E297A">
        <w:rPr>
          <w:sz w:val="28"/>
          <w:szCs w:val="28"/>
        </w:rPr>
        <w:t>.20</w:t>
      </w:r>
      <w:r>
        <w:rPr>
          <w:sz w:val="28"/>
          <w:szCs w:val="28"/>
        </w:rPr>
        <w:t>20</w:t>
      </w:r>
      <w:r w:rsidRPr="007E297A">
        <w:rPr>
          <w:sz w:val="28"/>
          <w:szCs w:val="28"/>
        </w:rPr>
        <w:t xml:space="preserve"> года.</w:t>
      </w:r>
    </w:p>
    <w:p w:rsidR="00401581" w:rsidRPr="00286378" w:rsidRDefault="00401581" w:rsidP="00401581">
      <w:pPr>
        <w:pStyle w:val="af8"/>
        <w:widowControl w:val="0"/>
        <w:tabs>
          <w:tab w:val="left" w:pos="780"/>
        </w:tabs>
        <w:autoSpaceDE w:val="0"/>
        <w:autoSpaceDN w:val="0"/>
        <w:adjustRightInd w:val="0"/>
        <w:ind w:left="0" w:right="-6" w:firstLine="533"/>
        <w:jc w:val="both"/>
        <w:rPr>
          <w:b w:val="0"/>
          <w:sz w:val="28"/>
          <w:lang w:eastAsia="ar-SA"/>
        </w:rPr>
      </w:pPr>
      <w:proofErr w:type="gramStart"/>
      <w:r>
        <w:rPr>
          <w:sz w:val="28"/>
          <w:szCs w:val="28"/>
        </w:rPr>
        <w:t xml:space="preserve">5) </w:t>
      </w:r>
      <w:r w:rsidRPr="00727B73">
        <w:rPr>
          <w:sz w:val="28"/>
          <w:szCs w:val="28"/>
        </w:rPr>
        <w:t>Цель контрольного мероприятия:</w:t>
      </w:r>
      <w:r w:rsidRPr="0018698E">
        <w:rPr>
          <w:sz w:val="28"/>
          <w:lang w:eastAsia="ar-SA"/>
        </w:rPr>
        <w:t xml:space="preserve"> </w:t>
      </w:r>
      <w:r w:rsidRPr="009F20C4">
        <w:rPr>
          <w:b w:val="0"/>
          <w:sz w:val="28"/>
          <w:lang w:eastAsia="ar-SA"/>
        </w:rPr>
        <w:t xml:space="preserve">оценить законность и результативность использования </w:t>
      </w:r>
      <w:r>
        <w:rPr>
          <w:b w:val="0"/>
          <w:sz w:val="28"/>
          <w:lang w:eastAsia="ar-SA"/>
        </w:rPr>
        <w:t xml:space="preserve">бюджетных </w:t>
      </w:r>
      <w:r w:rsidRPr="009F20C4">
        <w:rPr>
          <w:b w:val="0"/>
          <w:sz w:val="28"/>
          <w:lang w:eastAsia="ar-SA"/>
        </w:rPr>
        <w:t xml:space="preserve">средств </w:t>
      </w:r>
      <w:r>
        <w:rPr>
          <w:b w:val="0"/>
          <w:sz w:val="28"/>
          <w:lang w:eastAsia="ar-SA"/>
        </w:rPr>
        <w:t xml:space="preserve">на реализацию мероприятий </w:t>
      </w:r>
      <w:r w:rsidRPr="00357DCB">
        <w:rPr>
          <w:b w:val="0"/>
          <w:color w:val="000000"/>
          <w:sz w:val="28"/>
          <w:szCs w:val="28"/>
        </w:rPr>
        <w:t xml:space="preserve">муниципальной программы </w:t>
      </w:r>
      <w:proofErr w:type="spellStart"/>
      <w:r w:rsidR="00814B10">
        <w:rPr>
          <w:b w:val="0"/>
          <w:color w:val="000000"/>
          <w:sz w:val="28"/>
          <w:szCs w:val="28"/>
        </w:rPr>
        <w:t>Клетнян</w:t>
      </w:r>
      <w:r w:rsidRPr="00357DCB">
        <w:rPr>
          <w:b w:val="0"/>
          <w:color w:val="000000"/>
          <w:sz w:val="28"/>
          <w:szCs w:val="28"/>
        </w:rPr>
        <w:t>ского</w:t>
      </w:r>
      <w:proofErr w:type="spellEnd"/>
      <w:r w:rsidRPr="00357DCB">
        <w:rPr>
          <w:b w:val="0"/>
          <w:color w:val="000000"/>
          <w:sz w:val="28"/>
          <w:szCs w:val="28"/>
        </w:rPr>
        <w:t xml:space="preserve"> муниципального района «Развитие образования, физической культуры и спорта в </w:t>
      </w:r>
      <w:proofErr w:type="spellStart"/>
      <w:r w:rsidR="00814B10">
        <w:rPr>
          <w:b w:val="0"/>
          <w:color w:val="000000"/>
          <w:sz w:val="28"/>
          <w:szCs w:val="28"/>
        </w:rPr>
        <w:t>Клетнян</w:t>
      </w:r>
      <w:r w:rsidRPr="00357DCB">
        <w:rPr>
          <w:b w:val="0"/>
          <w:color w:val="000000"/>
          <w:sz w:val="28"/>
          <w:szCs w:val="28"/>
        </w:rPr>
        <w:t>ском</w:t>
      </w:r>
      <w:proofErr w:type="spellEnd"/>
      <w:r w:rsidRPr="00357DCB">
        <w:rPr>
          <w:b w:val="0"/>
          <w:color w:val="000000"/>
          <w:sz w:val="28"/>
          <w:szCs w:val="28"/>
        </w:rPr>
        <w:t xml:space="preserve"> муниципальном районе», реализуемой  в рамках  национального проекта «Образование» (федеральный проект «Успех каждого ребенка») и регионального проекта «Успех каждого ребенка» </w:t>
      </w:r>
      <w:r w:rsidR="00814B10">
        <w:rPr>
          <w:b w:val="0"/>
          <w:color w:val="000000"/>
          <w:sz w:val="28"/>
          <w:szCs w:val="28"/>
        </w:rPr>
        <w:t>выделенных муниципальному бюджетному</w:t>
      </w:r>
      <w:r w:rsidRPr="00286378">
        <w:rPr>
          <w:b w:val="0"/>
          <w:color w:val="000000"/>
          <w:sz w:val="28"/>
          <w:szCs w:val="28"/>
        </w:rPr>
        <w:t xml:space="preserve"> общеобразовательн</w:t>
      </w:r>
      <w:r w:rsidR="00814B10">
        <w:rPr>
          <w:b w:val="0"/>
          <w:color w:val="000000"/>
          <w:sz w:val="28"/>
          <w:szCs w:val="28"/>
        </w:rPr>
        <w:t>ому</w:t>
      </w:r>
      <w:r w:rsidRPr="00286378">
        <w:rPr>
          <w:b w:val="0"/>
          <w:color w:val="000000"/>
          <w:sz w:val="28"/>
          <w:szCs w:val="28"/>
        </w:rPr>
        <w:t xml:space="preserve"> учреждени</w:t>
      </w:r>
      <w:r w:rsidR="00814B10">
        <w:rPr>
          <w:b w:val="0"/>
          <w:color w:val="000000"/>
          <w:sz w:val="28"/>
          <w:szCs w:val="28"/>
        </w:rPr>
        <w:t>ю</w:t>
      </w:r>
      <w:r w:rsidRPr="00286378">
        <w:rPr>
          <w:b w:val="0"/>
          <w:color w:val="000000"/>
          <w:sz w:val="28"/>
          <w:szCs w:val="28"/>
        </w:rPr>
        <w:t xml:space="preserve"> </w:t>
      </w:r>
      <w:r w:rsidR="00814B10">
        <w:rPr>
          <w:b w:val="0"/>
          <w:color w:val="000000"/>
          <w:sz w:val="28"/>
          <w:szCs w:val="28"/>
        </w:rPr>
        <w:t xml:space="preserve">СОШ п. Мирный </w:t>
      </w:r>
      <w:proofErr w:type="spellStart"/>
      <w:r w:rsidR="00814B10">
        <w:rPr>
          <w:b w:val="0"/>
          <w:color w:val="000000"/>
          <w:sz w:val="28"/>
          <w:szCs w:val="28"/>
        </w:rPr>
        <w:t>Клетнянского</w:t>
      </w:r>
      <w:proofErr w:type="spellEnd"/>
      <w:r w:rsidRPr="00286378">
        <w:rPr>
          <w:b w:val="0"/>
          <w:color w:val="000000"/>
          <w:sz w:val="28"/>
          <w:szCs w:val="28"/>
        </w:rPr>
        <w:t xml:space="preserve"> муниципального района.</w:t>
      </w:r>
      <w:proofErr w:type="gramEnd"/>
    </w:p>
    <w:p w:rsidR="009E1F55" w:rsidRDefault="009E1F55" w:rsidP="00401581">
      <w:pPr>
        <w:ind w:firstLine="567"/>
        <w:jc w:val="both"/>
        <w:rPr>
          <w:b/>
          <w:bCs/>
          <w:sz w:val="28"/>
          <w:szCs w:val="28"/>
        </w:rPr>
      </w:pPr>
    </w:p>
    <w:p w:rsidR="00401581" w:rsidRPr="003E0BD1" w:rsidRDefault="00401581" w:rsidP="00401581">
      <w:pPr>
        <w:ind w:firstLine="567"/>
        <w:jc w:val="both"/>
        <w:rPr>
          <w:sz w:val="28"/>
          <w:szCs w:val="28"/>
        </w:rPr>
      </w:pPr>
      <w:r>
        <w:rPr>
          <w:b/>
          <w:bCs/>
          <w:sz w:val="28"/>
          <w:szCs w:val="28"/>
        </w:rPr>
        <w:t xml:space="preserve">6) </w:t>
      </w:r>
      <w:r w:rsidRPr="003E0BD1">
        <w:rPr>
          <w:b/>
          <w:bCs/>
          <w:sz w:val="28"/>
          <w:szCs w:val="28"/>
        </w:rPr>
        <w:t xml:space="preserve">Проверяемый период деятельности: </w:t>
      </w:r>
      <w:r>
        <w:rPr>
          <w:sz w:val="28"/>
          <w:szCs w:val="28"/>
        </w:rPr>
        <w:t>2019 год</w:t>
      </w:r>
      <w:r w:rsidRPr="003E0BD1">
        <w:rPr>
          <w:sz w:val="28"/>
          <w:szCs w:val="28"/>
        </w:rPr>
        <w:t xml:space="preserve">. </w:t>
      </w:r>
    </w:p>
    <w:p w:rsidR="00401581" w:rsidRDefault="00401581" w:rsidP="00401581">
      <w:pPr>
        <w:ind w:firstLine="567"/>
        <w:jc w:val="both"/>
        <w:rPr>
          <w:sz w:val="28"/>
          <w:szCs w:val="28"/>
        </w:rPr>
      </w:pPr>
    </w:p>
    <w:p w:rsidR="00401581" w:rsidRPr="00451491" w:rsidRDefault="00401581" w:rsidP="00401581">
      <w:pPr>
        <w:ind w:firstLine="567"/>
        <w:jc w:val="both"/>
        <w:rPr>
          <w:sz w:val="28"/>
          <w:szCs w:val="28"/>
        </w:rPr>
      </w:pPr>
      <w:r w:rsidRPr="00451491">
        <w:rPr>
          <w:b/>
          <w:sz w:val="28"/>
          <w:szCs w:val="28"/>
        </w:rPr>
        <w:lastRenderedPageBreak/>
        <w:t xml:space="preserve">Нормативные  документы, использованные в работе: </w:t>
      </w:r>
    </w:p>
    <w:p w:rsidR="00401581" w:rsidRDefault="00401581" w:rsidP="00401581">
      <w:pPr>
        <w:numPr>
          <w:ilvl w:val="0"/>
          <w:numId w:val="22"/>
        </w:numPr>
        <w:tabs>
          <w:tab w:val="left" w:pos="900"/>
        </w:tabs>
        <w:ind w:left="0"/>
        <w:jc w:val="both"/>
        <w:rPr>
          <w:sz w:val="28"/>
          <w:szCs w:val="28"/>
        </w:rPr>
      </w:pPr>
      <w:r w:rsidRPr="00513D64">
        <w:rPr>
          <w:sz w:val="28"/>
          <w:szCs w:val="28"/>
        </w:rPr>
        <w:t>Бюджетный кодекс Российской Федерации (далее - БК РФ).</w:t>
      </w:r>
    </w:p>
    <w:p w:rsidR="00401581" w:rsidRDefault="00401581" w:rsidP="00401581">
      <w:pPr>
        <w:numPr>
          <w:ilvl w:val="0"/>
          <w:numId w:val="22"/>
        </w:numPr>
        <w:tabs>
          <w:tab w:val="left" w:pos="900"/>
        </w:tabs>
        <w:ind w:left="0"/>
        <w:jc w:val="both"/>
        <w:rPr>
          <w:sz w:val="28"/>
          <w:szCs w:val="28"/>
        </w:rPr>
      </w:pPr>
      <w:r>
        <w:rPr>
          <w:sz w:val="28"/>
          <w:szCs w:val="28"/>
        </w:rPr>
        <w:t>Гражданский Кодекс Российской Федерации (далее – ГК РФ).</w:t>
      </w:r>
    </w:p>
    <w:p w:rsidR="00401581" w:rsidRPr="00932C04" w:rsidRDefault="00401581" w:rsidP="00401581">
      <w:pPr>
        <w:numPr>
          <w:ilvl w:val="0"/>
          <w:numId w:val="22"/>
        </w:numPr>
        <w:tabs>
          <w:tab w:val="left" w:pos="900"/>
        </w:tabs>
        <w:ind w:left="0"/>
        <w:jc w:val="both"/>
        <w:rPr>
          <w:sz w:val="28"/>
          <w:szCs w:val="28"/>
        </w:rPr>
      </w:pPr>
      <w:r>
        <w:rPr>
          <w:rFonts w:eastAsia="Calibri"/>
          <w:sz w:val="28"/>
          <w:szCs w:val="28"/>
          <w:lang w:eastAsia="en-US"/>
        </w:rPr>
        <w:t>Кодекс</w:t>
      </w:r>
      <w:r w:rsidRPr="00DD4940">
        <w:rPr>
          <w:rFonts w:eastAsia="Calibri"/>
          <w:sz w:val="28"/>
          <w:szCs w:val="28"/>
          <w:lang w:eastAsia="en-US"/>
        </w:rPr>
        <w:t xml:space="preserve"> об административных правонарушениях</w:t>
      </w:r>
      <w:r>
        <w:rPr>
          <w:rFonts w:eastAsia="Calibri"/>
          <w:sz w:val="28"/>
          <w:szCs w:val="28"/>
          <w:lang w:eastAsia="en-US"/>
        </w:rPr>
        <w:t xml:space="preserve"> (далее – </w:t>
      </w:r>
      <w:proofErr w:type="spellStart"/>
      <w:r>
        <w:rPr>
          <w:rFonts w:eastAsia="Calibri"/>
          <w:sz w:val="28"/>
          <w:szCs w:val="28"/>
          <w:lang w:eastAsia="en-US"/>
        </w:rPr>
        <w:t>КоАП</w:t>
      </w:r>
      <w:proofErr w:type="spellEnd"/>
      <w:r>
        <w:rPr>
          <w:rFonts w:eastAsia="Calibri"/>
          <w:sz w:val="28"/>
          <w:szCs w:val="28"/>
          <w:lang w:eastAsia="en-US"/>
        </w:rPr>
        <w:t>);</w:t>
      </w:r>
    </w:p>
    <w:p w:rsidR="00401581" w:rsidRPr="00513D64" w:rsidRDefault="00401581" w:rsidP="00401581">
      <w:pPr>
        <w:numPr>
          <w:ilvl w:val="0"/>
          <w:numId w:val="22"/>
        </w:numPr>
        <w:tabs>
          <w:tab w:val="left" w:pos="900"/>
        </w:tabs>
        <w:ind w:left="0"/>
        <w:jc w:val="both"/>
        <w:rPr>
          <w:sz w:val="28"/>
          <w:szCs w:val="28"/>
        </w:rPr>
      </w:pPr>
      <w:r>
        <w:rPr>
          <w:rFonts w:eastAsia="Calibri"/>
          <w:sz w:val="28"/>
          <w:szCs w:val="28"/>
          <w:lang w:eastAsia="en-US"/>
        </w:rPr>
        <w:t>Указ Президента Российской Федерации от 07 мая 2018 г. «О национальных целях и стратегических задачах развития Российской Федерации на период до 2024 года» (далее Указ № 204»);</w:t>
      </w:r>
    </w:p>
    <w:p w:rsidR="00401581" w:rsidRPr="00513D64" w:rsidRDefault="00401581" w:rsidP="00401581">
      <w:pPr>
        <w:numPr>
          <w:ilvl w:val="0"/>
          <w:numId w:val="22"/>
        </w:numPr>
        <w:tabs>
          <w:tab w:val="left" w:pos="900"/>
        </w:tabs>
        <w:ind w:left="0"/>
        <w:jc w:val="both"/>
        <w:rPr>
          <w:sz w:val="28"/>
          <w:szCs w:val="28"/>
        </w:rPr>
      </w:pPr>
      <w:r w:rsidRPr="00513D64">
        <w:rPr>
          <w:sz w:val="28"/>
          <w:szCs w:val="28"/>
        </w:rPr>
        <w:t>Федеральные законы:</w:t>
      </w:r>
    </w:p>
    <w:p w:rsidR="00401581" w:rsidRDefault="00401581" w:rsidP="00401581">
      <w:pPr>
        <w:pStyle w:val="a3"/>
        <w:ind w:left="0" w:firstLine="567"/>
        <w:rPr>
          <w:bCs/>
          <w:sz w:val="28"/>
          <w:szCs w:val="28"/>
        </w:rPr>
      </w:pPr>
      <w:r w:rsidRPr="00513D64">
        <w:rPr>
          <w:bCs/>
          <w:sz w:val="28"/>
          <w:szCs w:val="28"/>
        </w:rPr>
        <w:t xml:space="preserve">- от 06.10.2003 № 131-ФЗ «Об общих принципах организации местного самоуправления в Российской Федерации» (далее - </w:t>
      </w:r>
      <w:r w:rsidRPr="00513D64">
        <w:rPr>
          <w:b/>
          <w:sz w:val="28"/>
          <w:szCs w:val="28"/>
        </w:rPr>
        <w:t xml:space="preserve"> </w:t>
      </w:r>
      <w:r w:rsidRPr="00513D64">
        <w:rPr>
          <w:sz w:val="28"/>
          <w:szCs w:val="28"/>
        </w:rPr>
        <w:t>Федеральный закон № 131-ФЗ)</w:t>
      </w:r>
      <w:r w:rsidRPr="00513D64">
        <w:rPr>
          <w:bCs/>
          <w:sz w:val="28"/>
          <w:szCs w:val="28"/>
        </w:rPr>
        <w:t>;</w:t>
      </w:r>
    </w:p>
    <w:p w:rsidR="00401581" w:rsidRPr="00513D64" w:rsidRDefault="00401581" w:rsidP="00401581">
      <w:pPr>
        <w:pStyle w:val="a3"/>
        <w:ind w:left="0" w:firstLine="567"/>
        <w:rPr>
          <w:bCs/>
          <w:sz w:val="28"/>
          <w:szCs w:val="28"/>
        </w:rPr>
      </w:pPr>
      <w:r>
        <w:rPr>
          <w:bCs/>
          <w:sz w:val="28"/>
          <w:szCs w:val="28"/>
        </w:rPr>
        <w:t>- от 06.12.2011 № 402-ФЗ «О бухгалтерском учете» (далее - Федеральный закон № 402-ФЗ);</w:t>
      </w:r>
    </w:p>
    <w:p w:rsidR="00401581" w:rsidRDefault="00401581" w:rsidP="00401581">
      <w:pPr>
        <w:pStyle w:val="a3"/>
        <w:ind w:left="0" w:firstLine="567"/>
        <w:rPr>
          <w:sz w:val="28"/>
          <w:szCs w:val="28"/>
        </w:rPr>
      </w:pPr>
      <w:r w:rsidRPr="00513D64">
        <w:rPr>
          <w:sz w:val="28"/>
          <w:szCs w:val="28"/>
        </w:rPr>
        <w:t>- от 05.04.2013 № 44-ФЗ "О контрактной системе в сфере закупок товаров, работ, услуг для обеспечения государственных и муниципальных нужд" (дал</w:t>
      </w:r>
      <w:r>
        <w:rPr>
          <w:sz w:val="28"/>
          <w:szCs w:val="28"/>
        </w:rPr>
        <w:t>ее - Федеральный закон № 44-ФЗ);</w:t>
      </w:r>
    </w:p>
    <w:p w:rsidR="00401581" w:rsidRDefault="00401581" w:rsidP="00401581">
      <w:pPr>
        <w:pStyle w:val="a3"/>
        <w:ind w:left="0" w:firstLine="567"/>
        <w:rPr>
          <w:sz w:val="28"/>
          <w:szCs w:val="28"/>
        </w:rPr>
      </w:pPr>
      <w:r>
        <w:rPr>
          <w:sz w:val="28"/>
          <w:szCs w:val="28"/>
        </w:rPr>
        <w:t xml:space="preserve">- </w:t>
      </w:r>
      <w:r w:rsidRPr="00495EDD">
        <w:rPr>
          <w:sz w:val="28"/>
          <w:szCs w:val="28"/>
        </w:rPr>
        <w:t>от 18</w:t>
      </w:r>
      <w:r>
        <w:rPr>
          <w:sz w:val="28"/>
          <w:szCs w:val="28"/>
        </w:rPr>
        <w:t>.07.</w:t>
      </w:r>
      <w:r w:rsidRPr="00495EDD">
        <w:rPr>
          <w:sz w:val="28"/>
          <w:szCs w:val="28"/>
        </w:rPr>
        <w:t>2011 г. № 223</w:t>
      </w:r>
      <w:r w:rsidRPr="00495EDD">
        <w:rPr>
          <w:sz w:val="28"/>
          <w:szCs w:val="28"/>
        </w:rPr>
        <w:noBreakHyphen/>
        <w:t>ФЗ «О закупках товаров, работ, услуг отдельными видами юридических лиц»</w:t>
      </w:r>
      <w:r>
        <w:rPr>
          <w:sz w:val="28"/>
          <w:szCs w:val="28"/>
        </w:rPr>
        <w:t>;</w:t>
      </w:r>
    </w:p>
    <w:p w:rsidR="00401581" w:rsidRDefault="00401581" w:rsidP="00401581">
      <w:pPr>
        <w:pStyle w:val="a3"/>
        <w:ind w:left="0" w:firstLine="567"/>
        <w:rPr>
          <w:sz w:val="28"/>
          <w:szCs w:val="28"/>
        </w:rPr>
      </w:pPr>
      <w:r w:rsidRPr="00E94730">
        <w:rPr>
          <w:sz w:val="28"/>
          <w:szCs w:val="28"/>
        </w:rPr>
        <w:t>-</w:t>
      </w:r>
      <w:r w:rsidRPr="00E94730">
        <w:rPr>
          <w:bCs/>
          <w:sz w:val="28"/>
          <w:szCs w:val="28"/>
        </w:rPr>
        <w:t xml:space="preserve"> от 26.07.2006 N 135-ФЗ «О защите конкуренции"</w:t>
      </w:r>
      <w:proofErr w:type="gramStart"/>
      <w:r w:rsidRPr="00E94730">
        <w:rPr>
          <w:sz w:val="28"/>
          <w:szCs w:val="28"/>
        </w:rPr>
        <w:t xml:space="preserve"> </w:t>
      </w:r>
      <w:r>
        <w:rPr>
          <w:sz w:val="28"/>
          <w:szCs w:val="28"/>
        </w:rPr>
        <w:t>;</w:t>
      </w:r>
      <w:proofErr w:type="gramEnd"/>
    </w:p>
    <w:p w:rsidR="00401581" w:rsidRDefault="00401581" w:rsidP="00401581">
      <w:pPr>
        <w:autoSpaceDE w:val="0"/>
        <w:autoSpaceDN w:val="0"/>
        <w:adjustRightInd w:val="0"/>
        <w:jc w:val="both"/>
        <w:rPr>
          <w:sz w:val="28"/>
          <w:szCs w:val="28"/>
        </w:rPr>
      </w:pPr>
      <w:r>
        <w:rPr>
          <w:sz w:val="28"/>
          <w:szCs w:val="28"/>
        </w:rPr>
        <w:t xml:space="preserve">- </w:t>
      </w:r>
      <w:r w:rsidRPr="004F1C55">
        <w:rPr>
          <w:sz w:val="28"/>
          <w:szCs w:val="28"/>
        </w:rPr>
        <w:t>от 04.12.2007 № 329-ФЗ «О физической культуре и спорте в Российской Федерации»;</w:t>
      </w:r>
    </w:p>
    <w:p w:rsidR="00401581" w:rsidRDefault="00401581" w:rsidP="00401581">
      <w:pPr>
        <w:pStyle w:val="a3"/>
        <w:ind w:left="0" w:firstLine="567"/>
        <w:rPr>
          <w:bCs/>
          <w:sz w:val="28"/>
          <w:szCs w:val="28"/>
        </w:rPr>
      </w:pPr>
      <w:r>
        <w:rPr>
          <w:bCs/>
          <w:sz w:val="28"/>
          <w:szCs w:val="28"/>
        </w:rPr>
        <w:t>6</w:t>
      </w:r>
      <w:r w:rsidRPr="00513D64">
        <w:rPr>
          <w:bCs/>
          <w:sz w:val="28"/>
          <w:szCs w:val="28"/>
        </w:rPr>
        <w:t xml:space="preserve">. Устав </w:t>
      </w:r>
      <w:proofErr w:type="spellStart"/>
      <w:r w:rsidR="00814B10">
        <w:rPr>
          <w:bCs/>
          <w:sz w:val="28"/>
          <w:szCs w:val="28"/>
        </w:rPr>
        <w:t>Клетнян</w:t>
      </w:r>
      <w:r>
        <w:rPr>
          <w:bCs/>
          <w:sz w:val="28"/>
          <w:szCs w:val="28"/>
        </w:rPr>
        <w:t>ского</w:t>
      </w:r>
      <w:proofErr w:type="spellEnd"/>
      <w:r>
        <w:rPr>
          <w:bCs/>
          <w:sz w:val="28"/>
          <w:szCs w:val="28"/>
        </w:rPr>
        <w:t xml:space="preserve"> муниципального района</w:t>
      </w:r>
      <w:r w:rsidRPr="00513D64">
        <w:rPr>
          <w:bCs/>
          <w:sz w:val="28"/>
          <w:szCs w:val="28"/>
        </w:rPr>
        <w:t>.</w:t>
      </w:r>
    </w:p>
    <w:p w:rsidR="00401581" w:rsidRDefault="00401581" w:rsidP="00401581">
      <w:pPr>
        <w:pStyle w:val="a3"/>
        <w:ind w:left="0" w:firstLine="567"/>
        <w:jc w:val="both"/>
        <w:rPr>
          <w:bCs/>
          <w:sz w:val="28"/>
          <w:szCs w:val="28"/>
        </w:rPr>
      </w:pPr>
      <w:r>
        <w:rPr>
          <w:bCs/>
          <w:sz w:val="28"/>
          <w:szCs w:val="28"/>
        </w:rPr>
        <w:t>7. 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г. № 16);</w:t>
      </w:r>
    </w:p>
    <w:p w:rsidR="00401581" w:rsidRDefault="00401581" w:rsidP="00401581">
      <w:pPr>
        <w:pStyle w:val="a3"/>
        <w:ind w:left="0" w:firstLine="567"/>
        <w:jc w:val="both"/>
        <w:rPr>
          <w:bCs/>
          <w:sz w:val="28"/>
          <w:szCs w:val="28"/>
        </w:rPr>
      </w:pPr>
      <w:r>
        <w:rPr>
          <w:bCs/>
          <w:sz w:val="28"/>
          <w:szCs w:val="28"/>
        </w:rPr>
        <w:t xml:space="preserve">8. Паспорт федерального проекта «Успех каждого ребенка» </w:t>
      </w:r>
      <w:proofErr w:type="gramStart"/>
      <w:r>
        <w:rPr>
          <w:bCs/>
          <w:sz w:val="28"/>
          <w:szCs w:val="28"/>
        </w:rPr>
        <w:t xml:space="preserve">( </w:t>
      </w:r>
      <w:proofErr w:type="gramEnd"/>
      <w:r>
        <w:rPr>
          <w:bCs/>
          <w:sz w:val="28"/>
          <w:szCs w:val="28"/>
        </w:rPr>
        <w:t>протокол заседания проектного комитета по национальному проекту «Образование» от 07.12.2018 г. №3);</w:t>
      </w:r>
    </w:p>
    <w:p w:rsidR="00401581" w:rsidRDefault="00401581" w:rsidP="0040158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9. Постановление Правительства </w:t>
      </w:r>
      <w:r w:rsidR="00735D05">
        <w:rPr>
          <w:rFonts w:eastAsiaTheme="minorHAnsi"/>
          <w:sz w:val="28"/>
          <w:szCs w:val="28"/>
          <w:lang w:eastAsia="en-US"/>
        </w:rPr>
        <w:t>Брян</w:t>
      </w:r>
      <w:r>
        <w:rPr>
          <w:rFonts w:eastAsiaTheme="minorHAnsi"/>
          <w:sz w:val="28"/>
          <w:szCs w:val="28"/>
          <w:lang w:eastAsia="en-US"/>
        </w:rPr>
        <w:t xml:space="preserve">ской области от </w:t>
      </w:r>
      <w:r w:rsidR="00454807">
        <w:rPr>
          <w:rFonts w:eastAsiaTheme="minorHAnsi"/>
          <w:sz w:val="28"/>
          <w:szCs w:val="28"/>
          <w:lang w:eastAsia="en-US"/>
        </w:rPr>
        <w:t>31</w:t>
      </w:r>
      <w:r>
        <w:rPr>
          <w:rFonts w:eastAsiaTheme="minorHAnsi"/>
          <w:sz w:val="28"/>
          <w:szCs w:val="28"/>
          <w:lang w:eastAsia="en-US"/>
        </w:rPr>
        <w:t>.1</w:t>
      </w:r>
      <w:r w:rsidR="00454807">
        <w:rPr>
          <w:rFonts w:eastAsiaTheme="minorHAnsi"/>
          <w:sz w:val="28"/>
          <w:szCs w:val="28"/>
          <w:lang w:eastAsia="en-US"/>
        </w:rPr>
        <w:t>2</w:t>
      </w:r>
      <w:r>
        <w:rPr>
          <w:rFonts w:eastAsiaTheme="minorHAnsi"/>
          <w:sz w:val="28"/>
          <w:szCs w:val="28"/>
          <w:lang w:eastAsia="en-US"/>
        </w:rPr>
        <w:t>.201</w:t>
      </w:r>
      <w:r w:rsidR="00454807">
        <w:rPr>
          <w:rFonts w:eastAsiaTheme="minorHAnsi"/>
          <w:sz w:val="28"/>
          <w:szCs w:val="28"/>
          <w:lang w:eastAsia="en-US"/>
        </w:rPr>
        <w:t>8</w:t>
      </w:r>
      <w:r>
        <w:rPr>
          <w:rFonts w:eastAsiaTheme="minorHAnsi"/>
          <w:sz w:val="28"/>
          <w:szCs w:val="28"/>
          <w:lang w:eastAsia="en-US"/>
        </w:rPr>
        <w:t xml:space="preserve"> N </w:t>
      </w:r>
      <w:r w:rsidR="00454807" w:rsidRPr="0076212A">
        <w:rPr>
          <w:rFonts w:eastAsiaTheme="minorHAnsi"/>
          <w:b/>
          <w:sz w:val="28"/>
          <w:szCs w:val="28"/>
          <w:lang w:eastAsia="en-US"/>
        </w:rPr>
        <w:t>764</w:t>
      </w:r>
      <w:r w:rsidR="00454807">
        <w:rPr>
          <w:rFonts w:eastAsiaTheme="minorHAnsi"/>
          <w:sz w:val="28"/>
          <w:szCs w:val="28"/>
          <w:lang w:eastAsia="en-US"/>
        </w:rPr>
        <w:t>-п</w:t>
      </w:r>
      <w:r>
        <w:rPr>
          <w:rFonts w:eastAsiaTheme="minorHAnsi"/>
          <w:sz w:val="28"/>
          <w:szCs w:val="28"/>
          <w:lang w:eastAsia="en-US"/>
        </w:rPr>
        <w:t xml:space="preserve"> "О</w:t>
      </w:r>
      <w:r w:rsidR="00454807">
        <w:rPr>
          <w:rFonts w:eastAsiaTheme="minorHAnsi"/>
          <w:sz w:val="28"/>
          <w:szCs w:val="28"/>
          <w:lang w:eastAsia="en-US"/>
        </w:rPr>
        <w:t>б утверждении</w:t>
      </w:r>
      <w:r>
        <w:rPr>
          <w:rFonts w:eastAsiaTheme="minorHAnsi"/>
          <w:sz w:val="28"/>
          <w:szCs w:val="28"/>
          <w:lang w:eastAsia="en-US"/>
        </w:rPr>
        <w:t xml:space="preserve"> государственной программ</w:t>
      </w:r>
      <w:r w:rsidR="00454807">
        <w:rPr>
          <w:rFonts w:eastAsiaTheme="minorHAnsi"/>
          <w:sz w:val="28"/>
          <w:szCs w:val="28"/>
          <w:lang w:eastAsia="en-US"/>
        </w:rPr>
        <w:t>ы</w:t>
      </w:r>
      <w:r>
        <w:rPr>
          <w:rFonts w:eastAsiaTheme="minorHAnsi"/>
          <w:sz w:val="28"/>
          <w:szCs w:val="28"/>
          <w:lang w:eastAsia="en-US"/>
        </w:rPr>
        <w:t xml:space="preserve"> "Развитие образования</w:t>
      </w:r>
      <w:r w:rsidR="00454807">
        <w:rPr>
          <w:rFonts w:eastAsiaTheme="minorHAnsi"/>
          <w:sz w:val="28"/>
          <w:szCs w:val="28"/>
          <w:lang w:eastAsia="en-US"/>
        </w:rPr>
        <w:t xml:space="preserve"> и науки</w:t>
      </w:r>
      <w:r>
        <w:rPr>
          <w:rFonts w:eastAsiaTheme="minorHAnsi"/>
          <w:sz w:val="28"/>
          <w:szCs w:val="28"/>
          <w:lang w:eastAsia="en-US"/>
        </w:rPr>
        <w:t xml:space="preserve"> в </w:t>
      </w:r>
      <w:r w:rsidR="00454807">
        <w:rPr>
          <w:rFonts w:eastAsiaTheme="minorHAnsi"/>
          <w:sz w:val="28"/>
          <w:szCs w:val="28"/>
          <w:lang w:eastAsia="en-US"/>
        </w:rPr>
        <w:t>Брян</w:t>
      </w:r>
      <w:r>
        <w:rPr>
          <w:rFonts w:eastAsiaTheme="minorHAnsi"/>
          <w:sz w:val="28"/>
          <w:szCs w:val="28"/>
          <w:lang w:eastAsia="en-US"/>
        </w:rPr>
        <w:t>ской области "</w:t>
      </w:r>
      <w:r w:rsidR="00C95A3C">
        <w:rPr>
          <w:rFonts w:eastAsiaTheme="minorHAnsi"/>
          <w:sz w:val="28"/>
          <w:szCs w:val="28"/>
          <w:lang w:eastAsia="en-US"/>
        </w:rPr>
        <w:t>.</w:t>
      </w:r>
    </w:p>
    <w:p w:rsidR="00401581" w:rsidRDefault="00401581" w:rsidP="00401581">
      <w:pPr>
        <w:ind w:firstLine="567"/>
        <w:jc w:val="both"/>
        <w:rPr>
          <w:rFonts w:eastAsia="Calibri"/>
          <w:sz w:val="28"/>
          <w:szCs w:val="28"/>
        </w:rPr>
      </w:pPr>
      <w:r>
        <w:rPr>
          <w:rFonts w:eastAsia="Calibri"/>
          <w:sz w:val="28"/>
          <w:szCs w:val="28"/>
        </w:rPr>
        <w:t>1</w:t>
      </w:r>
      <w:r w:rsidR="00C95A3C">
        <w:rPr>
          <w:rFonts w:eastAsia="Calibri"/>
          <w:sz w:val="28"/>
          <w:szCs w:val="28"/>
        </w:rPr>
        <w:t>0</w:t>
      </w:r>
      <w:r>
        <w:rPr>
          <w:rFonts w:eastAsia="Calibri"/>
          <w:sz w:val="28"/>
          <w:szCs w:val="28"/>
        </w:rPr>
        <w:t>. Паспорт регионального проекта «Успех каждого ребенка»;</w:t>
      </w:r>
    </w:p>
    <w:p w:rsidR="00C95A3C" w:rsidRDefault="00C95A3C" w:rsidP="00401581">
      <w:pPr>
        <w:ind w:firstLine="567"/>
        <w:jc w:val="both"/>
        <w:rPr>
          <w:rFonts w:eastAsia="Calibri"/>
          <w:sz w:val="28"/>
          <w:szCs w:val="28"/>
        </w:rPr>
      </w:pPr>
      <w:r>
        <w:rPr>
          <w:rFonts w:eastAsia="Calibri"/>
          <w:sz w:val="28"/>
          <w:szCs w:val="28"/>
        </w:rPr>
        <w:t xml:space="preserve">11. Постановление Правительства Брянской области от 26.04.2019г. № </w:t>
      </w:r>
      <w:r w:rsidRPr="0076212A">
        <w:rPr>
          <w:rFonts w:eastAsia="Calibri"/>
          <w:b/>
          <w:sz w:val="28"/>
          <w:szCs w:val="28"/>
        </w:rPr>
        <w:t>189-п</w:t>
      </w:r>
      <w:r>
        <w:rPr>
          <w:rFonts w:eastAsia="Calibri"/>
          <w:sz w:val="28"/>
          <w:szCs w:val="28"/>
        </w:rPr>
        <w:t xml:space="preserve"> «О распределении субсидий, предоставляемых в 2019 году бюджетам муниципальных образований Брянской области на создание в общеобразовательных организациях, расположенных в сельской местности, условий для занятия физической культурой и спортом».</w:t>
      </w:r>
    </w:p>
    <w:p w:rsidR="00401581" w:rsidRPr="00513D64" w:rsidRDefault="00401581" w:rsidP="00401581">
      <w:pPr>
        <w:ind w:firstLine="567"/>
        <w:jc w:val="both"/>
        <w:rPr>
          <w:sz w:val="28"/>
          <w:szCs w:val="28"/>
        </w:rPr>
      </w:pPr>
      <w:r>
        <w:rPr>
          <w:sz w:val="28"/>
          <w:szCs w:val="28"/>
        </w:rPr>
        <w:t>1</w:t>
      </w:r>
      <w:r w:rsidR="00C95A3C">
        <w:rPr>
          <w:sz w:val="28"/>
          <w:szCs w:val="28"/>
        </w:rPr>
        <w:t>1</w:t>
      </w:r>
      <w:r>
        <w:rPr>
          <w:sz w:val="28"/>
          <w:szCs w:val="28"/>
        </w:rPr>
        <w:t>. П</w:t>
      </w:r>
      <w:r w:rsidRPr="00513D64">
        <w:rPr>
          <w:sz w:val="28"/>
          <w:szCs w:val="28"/>
        </w:rPr>
        <w:t xml:space="preserve">остановление Администрации </w:t>
      </w:r>
      <w:proofErr w:type="spellStart"/>
      <w:r w:rsidR="00C95A3C">
        <w:rPr>
          <w:sz w:val="28"/>
          <w:szCs w:val="28"/>
        </w:rPr>
        <w:t>Клетнян</w:t>
      </w:r>
      <w:r w:rsidRPr="00513D64">
        <w:rPr>
          <w:sz w:val="28"/>
          <w:szCs w:val="28"/>
        </w:rPr>
        <w:t>ского</w:t>
      </w:r>
      <w:proofErr w:type="spellEnd"/>
      <w:r w:rsidRPr="00513D64">
        <w:rPr>
          <w:sz w:val="28"/>
          <w:szCs w:val="28"/>
        </w:rPr>
        <w:t xml:space="preserve"> муниципального района от </w:t>
      </w:r>
      <w:r w:rsidR="009C6586">
        <w:rPr>
          <w:sz w:val="28"/>
          <w:szCs w:val="28"/>
        </w:rPr>
        <w:t>20</w:t>
      </w:r>
      <w:r w:rsidRPr="00513D64">
        <w:rPr>
          <w:sz w:val="28"/>
          <w:szCs w:val="28"/>
        </w:rPr>
        <w:t>.</w:t>
      </w:r>
      <w:r w:rsidR="009C6586">
        <w:rPr>
          <w:sz w:val="28"/>
          <w:szCs w:val="28"/>
        </w:rPr>
        <w:t>08</w:t>
      </w:r>
      <w:r w:rsidRPr="00513D64">
        <w:rPr>
          <w:sz w:val="28"/>
          <w:szCs w:val="28"/>
        </w:rPr>
        <w:t>.201</w:t>
      </w:r>
      <w:r w:rsidR="009C6586">
        <w:rPr>
          <w:sz w:val="28"/>
          <w:szCs w:val="28"/>
        </w:rPr>
        <w:t>9</w:t>
      </w:r>
      <w:r w:rsidRPr="00513D64">
        <w:rPr>
          <w:sz w:val="28"/>
          <w:szCs w:val="28"/>
        </w:rPr>
        <w:t xml:space="preserve"> № </w:t>
      </w:r>
      <w:r w:rsidR="009C6586">
        <w:rPr>
          <w:sz w:val="28"/>
          <w:szCs w:val="28"/>
        </w:rPr>
        <w:t>578</w:t>
      </w:r>
      <w:r w:rsidRPr="00513D64">
        <w:rPr>
          <w:sz w:val="28"/>
          <w:szCs w:val="28"/>
        </w:rPr>
        <w:t xml:space="preserve"> </w:t>
      </w:r>
      <w:r>
        <w:rPr>
          <w:sz w:val="28"/>
          <w:szCs w:val="28"/>
        </w:rPr>
        <w:t>«О</w:t>
      </w:r>
      <w:r w:rsidR="009C6586">
        <w:rPr>
          <w:sz w:val="28"/>
          <w:szCs w:val="28"/>
        </w:rPr>
        <w:t xml:space="preserve"> внесении изменений в </w:t>
      </w:r>
      <w:r>
        <w:rPr>
          <w:sz w:val="28"/>
          <w:szCs w:val="28"/>
        </w:rPr>
        <w:t xml:space="preserve"> </w:t>
      </w:r>
      <w:r w:rsidRPr="00513D64">
        <w:rPr>
          <w:sz w:val="28"/>
          <w:szCs w:val="28"/>
        </w:rPr>
        <w:t>муниципальн</w:t>
      </w:r>
      <w:r w:rsidR="009C6586">
        <w:rPr>
          <w:sz w:val="28"/>
          <w:szCs w:val="28"/>
        </w:rPr>
        <w:t>ую</w:t>
      </w:r>
      <w:r w:rsidRPr="00513D64">
        <w:rPr>
          <w:sz w:val="28"/>
          <w:szCs w:val="28"/>
        </w:rPr>
        <w:t xml:space="preserve"> программ</w:t>
      </w:r>
      <w:r w:rsidR="009C6586">
        <w:rPr>
          <w:sz w:val="28"/>
          <w:szCs w:val="28"/>
        </w:rPr>
        <w:t>у</w:t>
      </w:r>
      <w:r w:rsidRPr="00513D64">
        <w:rPr>
          <w:sz w:val="28"/>
          <w:szCs w:val="28"/>
        </w:rPr>
        <w:t xml:space="preserve"> «Развитие </w:t>
      </w:r>
      <w:r w:rsidR="009C6586">
        <w:rPr>
          <w:sz w:val="28"/>
          <w:szCs w:val="28"/>
        </w:rPr>
        <w:t>системы образования</w:t>
      </w:r>
      <w:r>
        <w:rPr>
          <w:sz w:val="28"/>
          <w:szCs w:val="28"/>
        </w:rPr>
        <w:t xml:space="preserve"> </w:t>
      </w:r>
      <w:proofErr w:type="spellStart"/>
      <w:r w:rsidR="00C95A3C">
        <w:rPr>
          <w:sz w:val="28"/>
          <w:szCs w:val="28"/>
        </w:rPr>
        <w:t>Клетнян</w:t>
      </w:r>
      <w:r>
        <w:rPr>
          <w:sz w:val="28"/>
          <w:szCs w:val="28"/>
        </w:rPr>
        <w:t>ско</w:t>
      </w:r>
      <w:r w:rsidR="009C6586">
        <w:rPr>
          <w:sz w:val="28"/>
          <w:szCs w:val="28"/>
        </w:rPr>
        <w:t>го</w:t>
      </w:r>
      <w:proofErr w:type="spellEnd"/>
      <w:r>
        <w:rPr>
          <w:sz w:val="28"/>
          <w:szCs w:val="28"/>
        </w:rPr>
        <w:t xml:space="preserve"> муниципально</w:t>
      </w:r>
      <w:r w:rsidR="009C6586">
        <w:rPr>
          <w:sz w:val="28"/>
          <w:szCs w:val="28"/>
        </w:rPr>
        <w:t>го</w:t>
      </w:r>
      <w:r>
        <w:rPr>
          <w:sz w:val="28"/>
          <w:szCs w:val="28"/>
        </w:rPr>
        <w:t xml:space="preserve"> район</w:t>
      </w:r>
      <w:r w:rsidR="009C6586">
        <w:rPr>
          <w:sz w:val="28"/>
          <w:szCs w:val="28"/>
        </w:rPr>
        <w:t>а</w:t>
      </w:r>
      <w:r>
        <w:rPr>
          <w:sz w:val="28"/>
          <w:szCs w:val="28"/>
        </w:rPr>
        <w:t>».</w:t>
      </w:r>
    </w:p>
    <w:p w:rsidR="00401581" w:rsidRPr="00513D64" w:rsidRDefault="00401581" w:rsidP="00401581">
      <w:pPr>
        <w:autoSpaceDE w:val="0"/>
        <w:autoSpaceDN w:val="0"/>
        <w:adjustRightInd w:val="0"/>
        <w:ind w:firstLine="540"/>
        <w:jc w:val="both"/>
        <w:rPr>
          <w:sz w:val="28"/>
          <w:szCs w:val="28"/>
          <w:lang w:eastAsia="en-US"/>
        </w:rPr>
      </w:pPr>
      <w:r>
        <w:rPr>
          <w:sz w:val="28"/>
          <w:szCs w:val="28"/>
        </w:rPr>
        <w:lastRenderedPageBreak/>
        <w:t>14</w:t>
      </w:r>
      <w:r w:rsidRPr="00513D64">
        <w:rPr>
          <w:sz w:val="28"/>
          <w:szCs w:val="28"/>
        </w:rPr>
        <w:t>. Решение</w:t>
      </w:r>
      <w:r w:rsidR="009C6586">
        <w:rPr>
          <w:sz w:val="28"/>
          <w:szCs w:val="28"/>
        </w:rPr>
        <w:t xml:space="preserve"> Совета народных депутатов</w:t>
      </w:r>
      <w:r w:rsidRPr="00513D64">
        <w:rPr>
          <w:sz w:val="28"/>
          <w:szCs w:val="28"/>
        </w:rPr>
        <w:t xml:space="preserve"> </w:t>
      </w:r>
      <w:proofErr w:type="spellStart"/>
      <w:r w:rsidR="009C6586">
        <w:rPr>
          <w:sz w:val="28"/>
          <w:szCs w:val="28"/>
        </w:rPr>
        <w:t>Клетнян</w:t>
      </w:r>
      <w:r>
        <w:rPr>
          <w:sz w:val="28"/>
          <w:szCs w:val="28"/>
        </w:rPr>
        <w:t>ского</w:t>
      </w:r>
      <w:proofErr w:type="spellEnd"/>
      <w:r>
        <w:rPr>
          <w:sz w:val="28"/>
          <w:szCs w:val="28"/>
        </w:rPr>
        <w:t xml:space="preserve"> муниципального района </w:t>
      </w:r>
      <w:r w:rsidRPr="00513D64">
        <w:rPr>
          <w:sz w:val="28"/>
          <w:szCs w:val="28"/>
        </w:rPr>
        <w:t xml:space="preserve">от </w:t>
      </w:r>
      <w:r>
        <w:rPr>
          <w:sz w:val="28"/>
          <w:szCs w:val="28"/>
        </w:rPr>
        <w:t>19</w:t>
      </w:r>
      <w:r w:rsidRPr="00513D64">
        <w:rPr>
          <w:sz w:val="28"/>
          <w:szCs w:val="28"/>
        </w:rPr>
        <w:t>.</w:t>
      </w:r>
      <w:r>
        <w:rPr>
          <w:sz w:val="28"/>
          <w:szCs w:val="28"/>
        </w:rPr>
        <w:t>12</w:t>
      </w:r>
      <w:r w:rsidRPr="00513D64">
        <w:rPr>
          <w:sz w:val="28"/>
          <w:szCs w:val="28"/>
        </w:rPr>
        <w:t>.20</w:t>
      </w:r>
      <w:r>
        <w:rPr>
          <w:sz w:val="28"/>
          <w:szCs w:val="28"/>
        </w:rPr>
        <w:t>18</w:t>
      </w:r>
      <w:r w:rsidRPr="00513D64">
        <w:rPr>
          <w:sz w:val="28"/>
          <w:szCs w:val="28"/>
        </w:rPr>
        <w:t xml:space="preserve"> № </w:t>
      </w:r>
      <w:r w:rsidR="009C6586">
        <w:rPr>
          <w:sz w:val="28"/>
          <w:szCs w:val="28"/>
        </w:rPr>
        <w:t xml:space="preserve"> </w:t>
      </w:r>
      <w:r w:rsidRPr="00513D64">
        <w:rPr>
          <w:sz w:val="28"/>
          <w:szCs w:val="28"/>
        </w:rPr>
        <w:t>«О бюджете муниципального района на 201</w:t>
      </w:r>
      <w:r>
        <w:rPr>
          <w:sz w:val="28"/>
          <w:szCs w:val="28"/>
        </w:rPr>
        <w:t>9</w:t>
      </w:r>
      <w:r w:rsidRPr="00513D64">
        <w:rPr>
          <w:sz w:val="28"/>
          <w:szCs w:val="28"/>
        </w:rPr>
        <w:t xml:space="preserve"> год и на плановый период 20</w:t>
      </w:r>
      <w:r>
        <w:rPr>
          <w:sz w:val="28"/>
          <w:szCs w:val="28"/>
        </w:rPr>
        <w:t>20</w:t>
      </w:r>
      <w:r w:rsidRPr="00513D64">
        <w:rPr>
          <w:sz w:val="28"/>
          <w:szCs w:val="28"/>
        </w:rPr>
        <w:t xml:space="preserve"> и 202</w:t>
      </w:r>
      <w:r>
        <w:rPr>
          <w:sz w:val="28"/>
          <w:szCs w:val="28"/>
        </w:rPr>
        <w:t>1</w:t>
      </w:r>
      <w:r w:rsidRPr="00513D64">
        <w:rPr>
          <w:sz w:val="28"/>
          <w:szCs w:val="28"/>
        </w:rPr>
        <w:t xml:space="preserve"> годов</w:t>
      </w:r>
      <w:r>
        <w:rPr>
          <w:sz w:val="28"/>
          <w:szCs w:val="28"/>
        </w:rPr>
        <w:t>» (дале</w:t>
      </w:r>
      <w:proofErr w:type="gramStart"/>
      <w:r>
        <w:rPr>
          <w:sz w:val="28"/>
          <w:szCs w:val="28"/>
        </w:rPr>
        <w:t>е-</w:t>
      </w:r>
      <w:proofErr w:type="gramEnd"/>
      <w:r w:rsidR="009C6586">
        <w:rPr>
          <w:sz w:val="28"/>
          <w:szCs w:val="28"/>
        </w:rPr>
        <w:t xml:space="preserve"> </w:t>
      </w:r>
      <w:r>
        <w:rPr>
          <w:sz w:val="28"/>
          <w:szCs w:val="28"/>
        </w:rPr>
        <w:t>Решение о бюджете);</w:t>
      </w:r>
    </w:p>
    <w:p w:rsidR="00401581" w:rsidRPr="00DD4DE7" w:rsidRDefault="00401581" w:rsidP="00401581">
      <w:pPr>
        <w:ind w:firstLine="567"/>
        <w:jc w:val="both"/>
      </w:pPr>
      <w:r>
        <w:rPr>
          <w:sz w:val="28"/>
          <w:szCs w:val="28"/>
        </w:rPr>
        <w:t>15</w:t>
      </w:r>
      <w:r w:rsidRPr="00513D64">
        <w:rPr>
          <w:sz w:val="28"/>
          <w:szCs w:val="28"/>
        </w:rPr>
        <w:t xml:space="preserve">. </w:t>
      </w:r>
      <w:r w:rsidRPr="00513D64">
        <w:rPr>
          <w:bCs/>
          <w:sz w:val="28"/>
          <w:szCs w:val="28"/>
        </w:rPr>
        <w:t>Постановление Администрации мун</w:t>
      </w:r>
      <w:r w:rsidR="00592833">
        <w:rPr>
          <w:bCs/>
          <w:sz w:val="28"/>
          <w:szCs w:val="28"/>
        </w:rPr>
        <w:t xml:space="preserve">иципального района от </w:t>
      </w:r>
      <w:r w:rsidR="00AF3A6E">
        <w:rPr>
          <w:bCs/>
          <w:sz w:val="28"/>
          <w:szCs w:val="28"/>
        </w:rPr>
        <w:t>1</w:t>
      </w:r>
      <w:r w:rsidR="00592833">
        <w:rPr>
          <w:bCs/>
          <w:sz w:val="28"/>
          <w:szCs w:val="28"/>
        </w:rPr>
        <w:t>3.1</w:t>
      </w:r>
      <w:r w:rsidR="00AF3A6E">
        <w:rPr>
          <w:bCs/>
          <w:sz w:val="28"/>
          <w:szCs w:val="28"/>
        </w:rPr>
        <w:t>0</w:t>
      </w:r>
      <w:r w:rsidR="00592833">
        <w:rPr>
          <w:bCs/>
          <w:sz w:val="28"/>
          <w:szCs w:val="28"/>
        </w:rPr>
        <w:t>.201</w:t>
      </w:r>
      <w:r w:rsidR="00AF3A6E">
        <w:rPr>
          <w:bCs/>
          <w:sz w:val="28"/>
          <w:szCs w:val="28"/>
        </w:rPr>
        <w:t>1</w:t>
      </w:r>
      <w:r w:rsidRPr="00513D64">
        <w:rPr>
          <w:bCs/>
          <w:sz w:val="28"/>
          <w:szCs w:val="28"/>
        </w:rPr>
        <w:t xml:space="preserve"> № </w:t>
      </w:r>
      <w:r w:rsidR="00AF3A6E">
        <w:rPr>
          <w:bCs/>
          <w:sz w:val="28"/>
          <w:szCs w:val="28"/>
        </w:rPr>
        <w:t>714</w:t>
      </w:r>
      <w:r>
        <w:rPr>
          <w:bCs/>
          <w:sz w:val="28"/>
          <w:szCs w:val="28"/>
        </w:rPr>
        <w:t xml:space="preserve"> «Об утверждении п</w:t>
      </w:r>
      <w:r w:rsidRPr="00513D64">
        <w:rPr>
          <w:bCs/>
          <w:sz w:val="28"/>
          <w:szCs w:val="28"/>
        </w:rPr>
        <w:t>орядк</w:t>
      </w:r>
      <w:r>
        <w:rPr>
          <w:bCs/>
          <w:sz w:val="28"/>
          <w:szCs w:val="28"/>
        </w:rPr>
        <w:t>а</w:t>
      </w:r>
      <w:r w:rsidRPr="00513D64">
        <w:rPr>
          <w:bCs/>
          <w:sz w:val="28"/>
          <w:szCs w:val="28"/>
        </w:rPr>
        <w:t xml:space="preserve"> составления и утверждения плана финансово-хозяйственной деятельности муниципальных учреждений, подведомственных Администрации </w:t>
      </w:r>
      <w:proofErr w:type="spellStart"/>
      <w:r w:rsidR="00252D70">
        <w:rPr>
          <w:bCs/>
          <w:sz w:val="28"/>
          <w:szCs w:val="28"/>
        </w:rPr>
        <w:t>Клетнян</w:t>
      </w:r>
      <w:r w:rsidRPr="00513D64">
        <w:rPr>
          <w:bCs/>
          <w:sz w:val="28"/>
          <w:szCs w:val="28"/>
        </w:rPr>
        <w:t>ского</w:t>
      </w:r>
      <w:proofErr w:type="spellEnd"/>
      <w:r w:rsidRPr="00513D64">
        <w:rPr>
          <w:bCs/>
          <w:sz w:val="28"/>
          <w:szCs w:val="28"/>
        </w:rPr>
        <w:t xml:space="preserve"> муниципального района</w:t>
      </w:r>
      <w:r>
        <w:rPr>
          <w:bCs/>
          <w:sz w:val="28"/>
          <w:szCs w:val="28"/>
        </w:rPr>
        <w:t>»</w:t>
      </w:r>
      <w:r w:rsidR="009E1F55">
        <w:rPr>
          <w:bCs/>
          <w:sz w:val="28"/>
          <w:szCs w:val="28"/>
        </w:rPr>
        <w:t xml:space="preserve">   </w:t>
      </w:r>
      <w:proofErr w:type="gramStart"/>
      <w:r w:rsidR="00AF3A6E">
        <w:rPr>
          <w:bCs/>
          <w:sz w:val="28"/>
          <w:szCs w:val="28"/>
        </w:rPr>
        <w:t xml:space="preserve">( </w:t>
      </w:r>
      <w:proofErr w:type="gramEnd"/>
      <w:r w:rsidR="00AF3A6E">
        <w:rPr>
          <w:bCs/>
          <w:sz w:val="28"/>
          <w:szCs w:val="28"/>
        </w:rPr>
        <w:t>в редакции Постановления № 435 от 26.05</w:t>
      </w:r>
      <w:r>
        <w:rPr>
          <w:bCs/>
          <w:sz w:val="28"/>
          <w:szCs w:val="28"/>
        </w:rPr>
        <w:t>.</w:t>
      </w:r>
      <w:r w:rsidR="00AF3A6E">
        <w:rPr>
          <w:bCs/>
          <w:sz w:val="28"/>
          <w:szCs w:val="28"/>
        </w:rPr>
        <w:t>2016 года)</w:t>
      </w:r>
    </w:p>
    <w:p w:rsidR="00401581" w:rsidRDefault="00401581" w:rsidP="00401581">
      <w:pPr>
        <w:widowControl w:val="0"/>
        <w:autoSpaceDE w:val="0"/>
        <w:autoSpaceDN w:val="0"/>
        <w:adjustRightInd w:val="0"/>
        <w:ind w:right="-6" w:firstLine="567"/>
        <w:jc w:val="both"/>
        <w:rPr>
          <w:sz w:val="28"/>
          <w:szCs w:val="28"/>
        </w:rPr>
      </w:pPr>
    </w:p>
    <w:p w:rsidR="00401581" w:rsidRDefault="00401581" w:rsidP="00401581">
      <w:pPr>
        <w:ind w:firstLine="567"/>
        <w:jc w:val="both"/>
        <w:rPr>
          <w:color w:val="000000"/>
          <w:sz w:val="28"/>
          <w:szCs w:val="28"/>
        </w:rPr>
      </w:pPr>
      <w:r>
        <w:rPr>
          <w:color w:val="000000"/>
          <w:sz w:val="28"/>
          <w:szCs w:val="28"/>
        </w:rPr>
        <w:t>По результатам проведения контрольного мероприятия составлены:</w:t>
      </w:r>
    </w:p>
    <w:p w:rsidR="00CF59C9" w:rsidRDefault="00CF59C9" w:rsidP="00401581">
      <w:pPr>
        <w:widowControl w:val="0"/>
        <w:autoSpaceDE w:val="0"/>
        <w:autoSpaceDN w:val="0"/>
        <w:adjustRightInd w:val="0"/>
        <w:ind w:right="-6" w:firstLine="567"/>
        <w:jc w:val="center"/>
        <w:rPr>
          <w:b/>
          <w:sz w:val="28"/>
          <w:szCs w:val="28"/>
        </w:rPr>
      </w:pPr>
    </w:p>
    <w:p w:rsidR="00401581" w:rsidRPr="009376C7" w:rsidRDefault="00401581" w:rsidP="00401581">
      <w:pPr>
        <w:widowControl w:val="0"/>
        <w:autoSpaceDE w:val="0"/>
        <w:autoSpaceDN w:val="0"/>
        <w:adjustRightInd w:val="0"/>
        <w:ind w:right="-6" w:firstLine="567"/>
        <w:jc w:val="center"/>
        <w:rPr>
          <w:b/>
          <w:sz w:val="28"/>
          <w:szCs w:val="28"/>
        </w:rPr>
      </w:pPr>
      <w:r w:rsidRPr="009376C7">
        <w:rPr>
          <w:b/>
          <w:sz w:val="28"/>
          <w:szCs w:val="28"/>
        </w:rPr>
        <w:t>7)</w:t>
      </w:r>
      <w:r>
        <w:rPr>
          <w:b/>
          <w:sz w:val="28"/>
          <w:szCs w:val="28"/>
        </w:rPr>
        <w:t xml:space="preserve"> </w:t>
      </w:r>
      <w:r w:rsidRPr="009376C7">
        <w:rPr>
          <w:b/>
          <w:sz w:val="28"/>
          <w:szCs w:val="28"/>
        </w:rPr>
        <w:t xml:space="preserve"> По результатам контрольного мероприятия установлено следую</w:t>
      </w:r>
      <w:r>
        <w:rPr>
          <w:b/>
          <w:sz w:val="28"/>
          <w:szCs w:val="28"/>
        </w:rPr>
        <w:t>щее:</w:t>
      </w:r>
    </w:p>
    <w:p w:rsidR="00401581" w:rsidRDefault="00401581" w:rsidP="00401581">
      <w:pPr>
        <w:widowControl w:val="0"/>
        <w:autoSpaceDE w:val="0"/>
        <w:autoSpaceDN w:val="0"/>
        <w:adjustRightInd w:val="0"/>
        <w:ind w:right="-6"/>
        <w:jc w:val="both"/>
        <w:rPr>
          <w:b/>
          <w:sz w:val="28"/>
          <w:szCs w:val="28"/>
        </w:rPr>
      </w:pPr>
    </w:p>
    <w:p w:rsidR="00401581" w:rsidRPr="00E473B0" w:rsidRDefault="00CD3E3A" w:rsidP="00401581">
      <w:pPr>
        <w:widowControl w:val="0"/>
        <w:autoSpaceDE w:val="0"/>
        <w:autoSpaceDN w:val="0"/>
        <w:adjustRightInd w:val="0"/>
        <w:ind w:right="-6"/>
        <w:jc w:val="both"/>
        <w:rPr>
          <w:b/>
          <w:sz w:val="28"/>
          <w:szCs w:val="28"/>
        </w:rPr>
      </w:pPr>
      <w:r>
        <w:rPr>
          <w:b/>
          <w:sz w:val="28"/>
          <w:szCs w:val="28"/>
        </w:rPr>
        <w:t>7.</w:t>
      </w:r>
      <w:r w:rsidR="00401581">
        <w:rPr>
          <w:b/>
          <w:sz w:val="28"/>
          <w:szCs w:val="28"/>
        </w:rPr>
        <w:t xml:space="preserve">1. </w:t>
      </w:r>
      <w:r w:rsidR="00401581" w:rsidRPr="00E473B0">
        <w:rPr>
          <w:b/>
          <w:sz w:val="28"/>
          <w:szCs w:val="28"/>
        </w:rPr>
        <w:t>Общие положения</w:t>
      </w:r>
    </w:p>
    <w:p w:rsidR="00401581" w:rsidRDefault="00401581" w:rsidP="00401581">
      <w:pPr>
        <w:widowControl w:val="0"/>
        <w:autoSpaceDE w:val="0"/>
        <w:autoSpaceDN w:val="0"/>
        <w:adjustRightInd w:val="0"/>
        <w:ind w:right="-6" w:firstLine="567"/>
        <w:jc w:val="both"/>
        <w:rPr>
          <w:sz w:val="28"/>
          <w:szCs w:val="28"/>
        </w:rPr>
      </w:pPr>
    </w:p>
    <w:p w:rsidR="00CD3E3A" w:rsidRPr="00CD3E3A" w:rsidRDefault="009E1F55" w:rsidP="00CD3E3A">
      <w:pPr>
        <w:rPr>
          <w:sz w:val="28"/>
          <w:szCs w:val="28"/>
        </w:rPr>
      </w:pPr>
      <w:r>
        <w:rPr>
          <w:b/>
          <w:sz w:val="28"/>
          <w:szCs w:val="28"/>
        </w:rPr>
        <w:t xml:space="preserve"> </w:t>
      </w:r>
      <w:r w:rsidR="00CD3E3A" w:rsidRPr="009E1F55">
        <w:rPr>
          <w:b/>
          <w:sz w:val="28"/>
          <w:szCs w:val="28"/>
        </w:rPr>
        <w:t xml:space="preserve"> Краткая информация об объекте контрольного мероприятия.</w:t>
      </w:r>
      <w:r w:rsidR="00CD3E3A" w:rsidRPr="009E1F55">
        <w:rPr>
          <w:b/>
          <w:sz w:val="28"/>
          <w:szCs w:val="28"/>
        </w:rPr>
        <w:cr/>
      </w:r>
      <w:r>
        <w:rPr>
          <w:b/>
          <w:sz w:val="28"/>
          <w:szCs w:val="28"/>
        </w:rPr>
        <w:t xml:space="preserve">   </w:t>
      </w:r>
      <w:r w:rsidR="00CD3E3A" w:rsidRPr="00CD3E3A">
        <w:rPr>
          <w:sz w:val="28"/>
          <w:szCs w:val="28"/>
        </w:rPr>
        <w:t>В проверяемом периоде право подписи финансовых и расчетных документов имеет:</w:t>
      </w:r>
    </w:p>
    <w:p w:rsidR="00CD3E3A" w:rsidRPr="00CD3E3A" w:rsidRDefault="00CD3E3A" w:rsidP="00CD3E3A">
      <w:pPr>
        <w:tabs>
          <w:tab w:val="left" w:pos="3780"/>
        </w:tabs>
        <w:jc w:val="both"/>
        <w:rPr>
          <w:sz w:val="28"/>
          <w:szCs w:val="28"/>
        </w:rPr>
      </w:pPr>
      <w:r w:rsidRPr="00CD3E3A">
        <w:rPr>
          <w:sz w:val="28"/>
          <w:szCs w:val="28"/>
        </w:rPr>
        <w:t xml:space="preserve">-  директор муниципального бюджетного  общеобразовательного учреждения средняя общеобразовательная школа п. Мирный </w:t>
      </w:r>
      <w:proofErr w:type="spellStart"/>
      <w:r w:rsidRPr="00CD3E3A">
        <w:rPr>
          <w:sz w:val="28"/>
          <w:szCs w:val="28"/>
        </w:rPr>
        <w:t>Клетнянского</w:t>
      </w:r>
      <w:proofErr w:type="spellEnd"/>
      <w:r w:rsidRPr="00CD3E3A">
        <w:rPr>
          <w:sz w:val="28"/>
          <w:szCs w:val="28"/>
        </w:rPr>
        <w:t xml:space="preserve"> района Брянской области </w:t>
      </w:r>
      <w:proofErr w:type="spellStart"/>
      <w:r w:rsidRPr="00CD3E3A">
        <w:rPr>
          <w:sz w:val="28"/>
          <w:szCs w:val="28"/>
        </w:rPr>
        <w:t>Кулаженков</w:t>
      </w:r>
      <w:proofErr w:type="spellEnd"/>
      <w:r w:rsidRPr="00CD3E3A">
        <w:rPr>
          <w:sz w:val="28"/>
          <w:szCs w:val="28"/>
        </w:rPr>
        <w:t xml:space="preserve"> Олег Владимирович, работающий с 29.12.2016г. по настоящее время (Распоряжение администрации </w:t>
      </w:r>
      <w:proofErr w:type="spellStart"/>
      <w:r w:rsidRPr="00CD3E3A">
        <w:rPr>
          <w:sz w:val="28"/>
          <w:szCs w:val="28"/>
        </w:rPr>
        <w:t>Клетнянского</w:t>
      </w:r>
      <w:proofErr w:type="spellEnd"/>
      <w:r w:rsidRPr="00CD3E3A">
        <w:rPr>
          <w:sz w:val="28"/>
          <w:szCs w:val="28"/>
        </w:rPr>
        <w:t xml:space="preserve"> района от 29.12.2016г. № 858-р);</w:t>
      </w:r>
    </w:p>
    <w:p w:rsidR="00CD3E3A" w:rsidRPr="00CD3E3A" w:rsidRDefault="00CD3E3A" w:rsidP="00CD3E3A">
      <w:pPr>
        <w:tabs>
          <w:tab w:val="left" w:pos="3780"/>
        </w:tabs>
        <w:ind w:firstLine="900"/>
        <w:jc w:val="both"/>
        <w:rPr>
          <w:sz w:val="28"/>
          <w:szCs w:val="28"/>
        </w:rPr>
      </w:pPr>
      <w:r w:rsidRPr="00CD3E3A">
        <w:rPr>
          <w:sz w:val="28"/>
          <w:szCs w:val="28"/>
        </w:rPr>
        <w:t xml:space="preserve">Полное официальное наименование учреждения: Муниципальное бюджетное общеобразовательное учреждение средняя общеобразовательная школа п. </w:t>
      </w:r>
      <w:proofErr w:type="gramStart"/>
      <w:r w:rsidRPr="00CD3E3A">
        <w:rPr>
          <w:sz w:val="28"/>
          <w:szCs w:val="28"/>
        </w:rPr>
        <w:t>Мирный</w:t>
      </w:r>
      <w:proofErr w:type="gramEnd"/>
      <w:r w:rsidRPr="00CD3E3A">
        <w:rPr>
          <w:sz w:val="28"/>
          <w:szCs w:val="28"/>
        </w:rPr>
        <w:t xml:space="preserve"> </w:t>
      </w:r>
      <w:proofErr w:type="spellStart"/>
      <w:r w:rsidRPr="00CD3E3A">
        <w:rPr>
          <w:sz w:val="28"/>
          <w:szCs w:val="28"/>
        </w:rPr>
        <w:t>Клетнянского</w:t>
      </w:r>
      <w:proofErr w:type="spellEnd"/>
      <w:r w:rsidRPr="00CD3E3A">
        <w:rPr>
          <w:sz w:val="28"/>
          <w:szCs w:val="28"/>
        </w:rPr>
        <w:t xml:space="preserve"> района Брянской области.</w:t>
      </w:r>
    </w:p>
    <w:p w:rsidR="00CD3E3A" w:rsidRPr="00CD3E3A" w:rsidRDefault="00CD3E3A" w:rsidP="00CD3E3A">
      <w:pPr>
        <w:tabs>
          <w:tab w:val="left" w:pos="3780"/>
        </w:tabs>
        <w:ind w:firstLine="900"/>
        <w:jc w:val="both"/>
        <w:rPr>
          <w:sz w:val="28"/>
          <w:szCs w:val="28"/>
        </w:rPr>
      </w:pPr>
      <w:r w:rsidRPr="00CD3E3A">
        <w:rPr>
          <w:sz w:val="28"/>
          <w:szCs w:val="28"/>
        </w:rPr>
        <w:t>Сокращённое наименование: МБОУ СОШ п. Мирный.</w:t>
      </w:r>
    </w:p>
    <w:p w:rsidR="00CD3E3A" w:rsidRPr="00CD3E3A" w:rsidRDefault="00CD3E3A" w:rsidP="00CD3E3A">
      <w:pPr>
        <w:tabs>
          <w:tab w:val="left" w:pos="3780"/>
        </w:tabs>
        <w:ind w:firstLine="900"/>
        <w:jc w:val="both"/>
        <w:rPr>
          <w:sz w:val="28"/>
          <w:szCs w:val="28"/>
        </w:rPr>
      </w:pPr>
      <w:r w:rsidRPr="00CD3E3A">
        <w:rPr>
          <w:sz w:val="28"/>
          <w:szCs w:val="28"/>
        </w:rPr>
        <w:t xml:space="preserve">Место нахождения Учреждения: РФ, 242845, Брянская </w:t>
      </w:r>
      <w:proofErr w:type="spellStart"/>
      <w:r w:rsidRPr="00CD3E3A">
        <w:rPr>
          <w:sz w:val="28"/>
          <w:szCs w:val="28"/>
        </w:rPr>
        <w:t>область,Клетнянский</w:t>
      </w:r>
      <w:proofErr w:type="spellEnd"/>
      <w:r w:rsidRPr="00CD3E3A">
        <w:rPr>
          <w:sz w:val="28"/>
          <w:szCs w:val="28"/>
        </w:rPr>
        <w:t xml:space="preserve"> район, п</w:t>
      </w:r>
      <w:proofErr w:type="gramStart"/>
      <w:r w:rsidRPr="00CD3E3A">
        <w:rPr>
          <w:sz w:val="28"/>
          <w:szCs w:val="28"/>
        </w:rPr>
        <w:t>.М</w:t>
      </w:r>
      <w:proofErr w:type="gramEnd"/>
      <w:r w:rsidRPr="00CD3E3A">
        <w:rPr>
          <w:sz w:val="28"/>
          <w:szCs w:val="28"/>
        </w:rPr>
        <w:t>ирный, ул.Школьная, д.11.</w:t>
      </w:r>
    </w:p>
    <w:p w:rsidR="00CD3E3A" w:rsidRPr="00CD3E3A" w:rsidRDefault="00CD3E3A" w:rsidP="00CD3E3A">
      <w:pPr>
        <w:tabs>
          <w:tab w:val="left" w:pos="3780"/>
        </w:tabs>
        <w:ind w:firstLine="900"/>
        <w:jc w:val="both"/>
        <w:rPr>
          <w:sz w:val="28"/>
          <w:szCs w:val="28"/>
        </w:rPr>
      </w:pPr>
      <w:r w:rsidRPr="00CD3E3A">
        <w:rPr>
          <w:sz w:val="28"/>
          <w:szCs w:val="28"/>
        </w:rPr>
        <w:t xml:space="preserve">Учреждение является бюджетной организацией, созданной муниципальным образованием </w:t>
      </w:r>
      <w:proofErr w:type="spellStart"/>
      <w:r w:rsidRPr="00CD3E3A">
        <w:rPr>
          <w:sz w:val="28"/>
          <w:szCs w:val="28"/>
        </w:rPr>
        <w:t>Клетнянский</w:t>
      </w:r>
      <w:proofErr w:type="spellEnd"/>
      <w:r w:rsidRPr="00CD3E3A">
        <w:rPr>
          <w:sz w:val="28"/>
          <w:szCs w:val="28"/>
        </w:rPr>
        <w:t xml:space="preserve"> район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CD3E3A" w:rsidRPr="00CD3E3A" w:rsidRDefault="00CD3E3A" w:rsidP="00CD3E3A">
      <w:pPr>
        <w:tabs>
          <w:tab w:val="left" w:pos="3780"/>
        </w:tabs>
        <w:ind w:firstLine="900"/>
        <w:jc w:val="both"/>
        <w:rPr>
          <w:sz w:val="28"/>
          <w:szCs w:val="28"/>
        </w:rPr>
      </w:pPr>
      <w:r w:rsidRPr="00CD3E3A">
        <w:rPr>
          <w:sz w:val="28"/>
          <w:szCs w:val="28"/>
        </w:rPr>
        <w:t xml:space="preserve">Учредителем школы является </w:t>
      </w:r>
      <w:proofErr w:type="spellStart"/>
      <w:r w:rsidRPr="00CD3E3A">
        <w:rPr>
          <w:sz w:val="28"/>
          <w:szCs w:val="28"/>
        </w:rPr>
        <w:t>Клетнянский</w:t>
      </w:r>
      <w:proofErr w:type="spellEnd"/>
      <w:r w:rsidRPr="00CD3E3A">
        <w:rPr>
          <w:sz w:val="28"/>
          <w:szCs w:val="28"/>
        </w:rPr>
        <w:t xml:space="preserve"> муниципальный район</w:t>
      </w:r>
    </w:p>
    <w:p w:rsidR="00CD3E3A" w:rsidRPr="00CD3E3A" w:rsidRDefault="00CD3E3A" w:rsidP="00CD3E3A">
      <w:pPr>
        <w:pStyle w:val="afd"/>
        <w:ind w:firstLine="540"/>
        <w:jc w:val="both"/>
        <w:rPr>
          <w:sz w:val="28"/>
          <w:szCs w:val="28"/>
        </w:rPr>
      </w:pPr>
      <w:r w:rsidRPr="00CD3E3A">
        <w:rPr>
          <w:rFonts w:ascii="Times New Roman" w:hAnsi="Times New Roman"/>
          <w:sz w:val="28"/>
          <w:szCs w:val="28"/>
        </w:rPr>
        <w:t xml:space="preserve">     Функции и полномочия учредителя Учреждения   от   имени   </w:t>
      </w:r>
      <w:proofErr w:type="spellStart"/>
      <w:r w:rsidRPr="00CD3E3A">
        <w:rPr>
          <w:rFonts w:ascii="Times New Roman" w:hAnsi="Times New Roman"/>
          <w:sz w:val="28"/>
          <w:szCs w:val="28"/>
        </w:rPr>
        <w:t>Клетнянского</w:t>
      </w:r>
      <w:proofErr w:type="spellEnd"/>
      <w:r w:rsidRPr="00CD3E3A">
        <w:rPr>
          <w:rFonts w:ascii="Times New Roman" w:hAnsi="Times New Roman"/>
          <w:sz w:val="28"/>
          <w:szCs w:val="28"/>
        </w:rPr>
        <w:t xml:space="preserve"> муниципального района   осуществляет Управление  образования администрации </w:t>
      </w:r>
      <w:proofErr w:type="spellStart"/>
      <w:r w:rsidRPr="00CD3E3A">
        <w:rPr>
          <w:rFonts w:ascii="Times New Roman" w:hAnsi="Times New Roman"/>
          <w:sz w:val="28"/>
          <w:szCs w:val="28"/>
        </w:rPr>
        <w:t>Клетнянского</w:t>
      </w:r>
      <w:proofErr w:type="spellEnd"/>
      <w:r w:rsidRPr="00CD3E3A">
        <w:rPr>
          <w:rFonts w:ascii="Times New Roman" w:hAnsi="Times New Roman"/>
          <w:sz w:val="28"/>
          <w:szCs w:val="28"/>
        </w:rPr>
        <w:t xml:space="preserve"> района  (далее - Учредитель).</w:t>
      </w:r>
    </w:p>
    <w:p w:rsidR="00CD3E3A" w:rsidRPr="00CD3E3A" w:rsidRDefault="00CD3E3A" w:rsidP="00CD3E3A">
      <w:pPr>
        <w:tabs>
          <w:tab w:val="left" w:pos="3780"/>
        </w:tabs>
        <w:ind w:firstLine="900"/>
        <w:jc w:val="both"/>
        <w:rPr>
          <w:sz w:val="28"/>
          <w:szCs w:val="28"/>
        </w:rPr>
      </w:pPr>
      <w:proofErr w:type="gramStart"/>
      <w:r w:rsidRPr="00CD3E3A">
        <w:rPr>
          <w:sz w:val="28"/>
          <w:szCs w:val="28"/>
        </w:rPr>
        <w:t>Контроль за</w:t>
      </w:r>
      <w:proofErr w:type="gramEnd"/>
      <w:r w:rsidRPr="00CD3E3A">
        <w:rPr>
          <w:sz w:val="28"/>
          <w:szCs w:val="28"/>
        </w:rPr>
        <w:t xml:space="preserve"> деятельностью Учреждения осуществляется Управлением образования администрации </w:t>
      </w:r>
      <w:proofErr w:type="spellStart"/>
      <w:r w:rsidRPr="00CD3E3A">
        <w:rPr>
          <w:sz w:val="28"/>
          <w:szCs w:val="28"/>
        </w:rPr>
        <w:t>Клетнянского</w:t>
      </w:r>
      <w:proofErr w:type="spellEnd"/>
      <w:r w:rsidRPr="00CD3E3A">
        <w:rPr>
          <w:sz w:val="28"/>
          <w:szCs w:val="28"/>
        </w:rPr>
        <w:t xml:space="preserve"> района в установленном  администрацией порядке.</w:t>
      </w:r>
    </w:p>
    <w:p w:rsidR="00CD3E3A" w:rsidRPr="00CD3E3A" w:rsidRDefault="00CD3E3A" w:rsidP="00CD3E3A">
      <w:pPr>
        <w:tabs>
          <w:tab w:val="left" w:pos="3780"/>
        </w:tabs>
        <w:ind w:firstLine="900"/>
        <w:jc w:val="both"/>
        <w:rPr>
          <w:sz w:val="28"/>
          <w:szCs w:val="28"/>
        </w:rPr>
      </w:pPr>
      <w:r w:rsidRPr="00CD3E3A">
        <w:rPr>
          <w:sz w:val="28"/>
          <w:szCs w:val="28"/>
        </w:rPr>
        <w:t xml:space="preserve">В своей деятельности Учреждение руководствуется Конституцией Российской Федерации, Гражданским кодексом Российской Федерации, </w:t>
      </w:r>
      <w:r w:rsidRPr="00CD3E3A">
        <w:rPr>
          <w:sz w:val="28"/>
          <w:szCs w:val="28"/>
        </w:rPr>
        <w:lastRenderedPageBreak/>
        <w:t>Бюджетным кодексом Российской Федерации, Трудовым кодексом Российской Федерации, Законом Российской Федерации «Об образовании», другими законодательными и нормативными актами, принимаемыми в соответствии с ним, Типовым положением об общеобразовательном учреждении в Российской Федерации и Уставом.</w:t>
      </w:r>
    </w:p>
    <w:p w:rsidR="00CD3E3A" w:rsidRPr="00CD3E3A" w:rsidRDefault="00CD3E3A" w:rsidP="00CD3E3A">
      <w:pPr>
        <w:ind w:firstLine="900"/>
        <w:jc w:val="both"/>
        <w:rPr>
          <w:sz w:val="28"/>
          <w:szCs w:val="28"/>
        </w:rPr>
      </w:pPr>
      <w:r w:rsidRPr="00CD3E3A">
        <w:rPr>
          <w:sz w:val="28"/>
          <w:szCs w:val="28"/>
        </w:rPr>
        <w:t>Учреждение является юридическим лицом, имеет самостоятельный баланс, лицевые счета в органе казначейства: № 20276Ч11990, № 21276Ч11990.</w:t>
      </w:r>
    </w:p>
    <w:p w:rsidR="00CD3E3A" w:rsidRPr="00CD3E3A" w:rsidRDefault="00CD3E3A" w:rsidP="00CD3E3A">
      <w:pPr>
        <w:ind w:firstLine="900"/>
        <w:jc w:val="both"/>
        <w:rPr>
          <w:sz w:val="28"/>
          <w:szCs w:val="28"/>
        </w:rPr>
      </w:pPr>
    </w:p>
    <w:p w:rsidR="00CD3E3A" w:rsidRPr="00CD3E3A" w:rsidRDefault="00CD3E3A" w:rsidP="00CD3E3A">
      <w:pPr>
        <w:ind w:firstLine="900"/>
        <w:jc w:val="both"/>
        <w:rPr>
          <w:sz w:val="28"/>
          <w:szCs w:val="28"/>
        </w:rPr>
      </w:pPr>
      <w:r w:rsidRPr="00CD3E3A">
        <w:rPr>
          <w:sz w:val="28"/>
          <w:szCs w:val="28"/>
        </w:rPr>
        <w:t xml:space="preserve">В проверяемом периоде с 01.01.2018г. по 29.06.2018г. МБОУ СОШ </w:t>
      </w:r>
      <w:proofErr w:type="spellStart"/>
      <w:r w:rsidRPr="00CD3E3A">
        <w:rPr>
          <w:sz w:val="28"/>
          <w:szCs w:val="28"/>
        </w:rPr>
        <w:t>п</w:t>
      </w:r>
      <w:proofErr w:type="gramStart"/>
      <w:r w:rsidRPr="00CD3E3A">
        <w:rPr>
          <w:sz w:val="28"/>
          <w:szCs w:val="28"/>
        </w:rPr>
        <w:t>.М</w:t>
      </w:r>
      <w:proofErr w:type="gramEnd"/>
      <w:r w:rsidRPr="00CD3E3A">
        <w:rPr>
          <w:sz w:val="28"/>
          <w:szCs w:val="28"/>
        </w:rPr>
        <w:t>ипрный</w:t>
      </w:r>
      <w:proofErr w:type="spellEnd"/>
      <w:r w:rsidRPr="00CD3E3A">
        <w:rPr>
          <w:sz w:val="28"/>
          <w:szCs w:val="28"/>
        </w:rPr>
        <w:t xml:space="preserve"> не имело  расчетных счетов  в коммерческих банках.</w:t>
      </w:r>
    </w:p>
    <w:p w:rsidR="00CD3E3A" w:rsidRPr="00CD3E3A" w:rsidRDefault="00CD3E3A" w:rsidP="00CD3E3A">
      <w:pPr>
        <w:ind w:firstLine="900"/>
        <w:jc w:val="both"/>
        <w:rPr>
          <w:sz w:val="28"/>
          <w:szCs w:val="28"/>
        </w:rPr>
      </w:pPr>
      <w:r w:rsidRPr="00CD3E3A">
        <w:rPr>
          <w:sz w:val="28"/>
          <w:szCs w:val="28"/>
        </w:rPr>
        <w:t>Как юридическое лицо, в соответствии с Федеральным законом «О государственной регистрации юридических лиц» от 08.08.2001г. №129-ФЗ, МБОУ СОШ п. Мирный внесено в Единый государственный реестр юридических лиц под основным государственным номером 1023201738196.</w:t>
      </w:r>
    </w:p>
    <w:p w:rsidR="00CD3E3A" w:rsidRPr="00CD3E3A" w:rsidRDefault="00CD3E3A" w:rsidP="00CD3E3A">
      <w:pPr>
        <w:ind w:firstLine="900"/>
        <w:jc w:val="both"/>
        <w:rPr>
          <w:sz w:val="28"/>
          <w:szCs w:val="28"/>
        </w:rPr>
      </w:pPr>
    </w:p>
    <w:p w:rsidR="00CD3E3A" w:rsidRPr="00CD3E3A" w:rsidRDefault="00CD3E3A" w:rsidP="00CD3E3A">
      <w:pPr>
        <w:ind w:firstLine="900"/>
        <w:jc w:val="both"/>
        <w:rPr>
          <w:sz w:val="28"/>
          <w:szCs w:val="28"/>
        </w:rPr>
      </w:pPr>
      <w:r w:rsidRPr="00CD3E3A">
        <w:rPr>
          <w:sz w:val="28"/>
          <w:szCs w:val="28"/>
        </w:rPr>
        <w:t>При регистрации и постановке на учет в налоговом органе присвоен идентификационный номер налогоплательщика 3215003328, КПП 324501001, ОКПО – 47880712, ОКОГУ – 4210007, ОКАТО – 15226551000, ОКФС – 14, ОКОПФ – 20903.</w:t>
      </w:r>
    </w:p>
    <w:p w:rsidR="00CD3E3A" w:rsidRPr="00CD3E3A" w:rsidRDefault="00CD3E3A" w:rsidP="00CD3E3A">
      <w:pPr>
        <w:ind w:firstLine="900"/>
        <w:jc w:val="both"/>
        <w:rPr>
          <w:sz w:val="28"/>
          <w:szCs w:val="28"/>
        </w:rPr>
      </w:pPr>
      <w:r w:rsidRPr="00CD3E3A">
        <w:rPr>
          <w:sz w:val="28"/>
          <w:szCs w:val="28"/>
        </w:rPr>
        <w:t>МБОУ СОШ п</w:t>
      </w:r>
      <w:proofErr w:type="gramStart"/>
      <w:r w:rsidRPr="00CD3E3A">
        <w:rPr>
          <w:sz w:val="28"/>
          <w:szCs w:val="28"/>
        </w:rPr>
        <w:t>.М</w:t>
      </w:r>
      <w:proofErr w:type="gramEnd"/>
      <w:r w:rsidRPr="00CD3E3A">
        <w:rPr>
          <w:sz w:val="28"/>
          <w:szCs w:val="28"/>
        </w:rPr>
        <w:t>ирный имеет Лицензию на образовательную деятельность, выданную Департаментом образования и науки Брянской области на программы общего образования (начальное, основное, среднее), дополнительного образования (дополнительное образование детей и взрослых) серия 32 Л 01 № 0002339 от 02.06.2015г.,</w:t>
      </w:r>
      <w:r w:rsidRPr="00CD3E3A">
        <w:rPr>
          <w:color w:val="FF0000"/>
          <w:sz w:val="28"/>
          <w:szCs w:val="28"/>
        </w:rPr>
        <w:t xml:space="preserve"> </w:t>
      </w:r>
      <w:r w:rsidRPr="00CD3E3A">
        <w:rPr>
          <w:sz w:val="28"/>
          <w:szCs w:val="28"/>
        </w:rPr>
        <w:t>срок действия - бессрочно.</w:t>
      </w:r>
    </w:p>
    <w:p w:rsidR="00CD3E3A" w:rsidRPr="00CD3E3A" w:rsidRDefault="00CD3E3A" w:rsidP="00CD3E3A">
      <w:pPr>
        <w:tabs>
          <w:tab w:val="left" w:pos="3780"/>
        </w:tabs>
        <w:ind w:firstLine="900"/>
        <w:jc w:val="both"/>
        <w:rPr>
          <w:color w:val="FF0000"/>
          <w:sz w:val="28"/>
          <w:szCs w:val="28"/>
        </w:rPr>
      </w:pPr>
      <w:r w:rsidRPr="00CD3E3A">
        <w:rPr>
          <w:sz w:val="28"/>
          <w:szCs w:val="28"/>
        </w:rPr>
        <w:t>Устав МБОУ СОШ п</w:t>
      </w:r>
      <w:proofErr w:type="gramStart"/>
      <w:r w:rsidRPr="00CD3E3A">
        <w:rPr>
          <w:sz w:val="28"/>
          <w:szCs w:val="28"/>
        </w:rPr>
        <w:t>.М</w:t>
      </w:r>
      <w:proofErr w:type="gramEnd"/>
      <w:r w:rsidRPr="00CD3E3A">
        <w:rPr>
          <w:sz w:val="28"/>
          <w:szCs w:val="28"/>
        </w:rPr>
        <w:t xml:space="preserve">ирный утвержден постановлением администрации </w:t>
      </w:r>
      <w:proofErr w:type="spellStart"/>
      <w:r w:rsidRPr="00CD3E3A">
        <w:rPr>
          <w:sz w:val="28"/>
          <w:szCs w:val="28"/>
        </w:rPr>
        <w:t>Клетнянского</w:t>
      </w:r>
      <w:proofErr w:type="spellEnd"/>
      <w:r w:rsidRPr="00CD3E3A">
        <w:rPr>
          <w:sz w:val="28"/>
          <w:szCs w:val="28"/>
        </w:rPr>
        <w:t xml:space="preserve"> муниципального района Брянской области № 1059 от 14 декабря 2015 года.</w:t>
      </w:r>
    </w:p>
    <w:p w:rsidR="00CD3E3A" w:rsidRPr="00CD3E3A" w:rsidRDefault="00CD3E3A" w:rsidP="00CD3E3A">
      <w:pPr>
        <w:tabs>
          <w:tab w:val="left" w:pos="3780"/>
        </w:tabs>
        <w:ind w:firstLine="900"/>
        <w:jc w:val="both"/>
        <w:rPr>
          <w:color w:val="FF0000"/>
          <w:sz w:val="28"/>
          <w:szCs w:val="28"/>
        </w:rPr>
      </w:pPr>
    </w:p>
    <w:p w:rsidR="00CD3E3A" w:rsidRPr="00CD3E3A" w:rsidRDefault="00CD3E3A" w:rsidP="00CD3E3A">
      <w:pPr>
        <w:ind w:firstLine="900"/>
        <w:jc w:val="both"/>
        <w:rPr>
          <w:sz w:val="28"/>
          <w:szCs w:val="28"/>
        </w:rPr>
      </w:pPr>
      <w:r w:rsidRPr="00CD3E3A">
        <w:rPr>
          <w:sz w:val="28"/>
          <w:szCs w:val="28"/>
        </w:rPr>
        <w:t>Предметом деятельности Учреждения является реализация  общеобразовательных программ начального общего, основного общего, среднего общего образования.</w:t>
      </w:r>
    </w:p>
    <w:p w:rsidR="00CD3E3A" w:rsidRPr="00CD3E3A" w:rsidRDefault="00CD3E3A" w:rsidP="00CD3E3A">
      <w:pPr>
        <w:autoSpaceDE w:val="0"/>
        <w:autoSpaceDN w:val="0"/>
        <w:adjustRightInd w:val="0"/>
        <w:ind w:firstLine="708"/>
        <w:jc w:val="both"/>
        <w:rPr>
          <w:sz w:val="28"/>
          <w:szCs w:val="28"/>
        </w:rPr>
      </w:pPr>
      <w:proofErr w:type="gramStart"/>
      <w:r w:rsidRPr="00CD3E3A">
        <w:rPr>
          <w:sz w:val="28"/>
          <w:szCs w:val="28"/>
        </w:rPr>
        <w:t>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roofErr w:type="gramEnd"/>
    </w:p>
    <w:p w:rsidR="00F71A97" w:rsidRDefault="00F71A97" w:rsidP="00401581">
      <w:pPr>
        <w:widowControl w:val="0"/>
        <w:autoSpaceDE w:val="0"/>
        <w:autoSpaceDN w:val="0"/>
        <w:adjustRightInd w:val="0"/>
        <w:ind w:right="-6" w:firstLine="567"/>
        <w:jc w:val="both"/>
        <w:rPr>
          <w:sz w:val="28"/>
          <w:szCs w:val="28"/>
        </w:rPr>
      </w:pPr>
    </w:p>
    <w:p w:rsidR="00401581" w:rsidRPr="00A810FA" w:rsidRDefault="00401581" w:rsidP="00401581">
      <w:pPr>
        <w:widowControl w:val="0"/>
        <w:autoSpaceDE w:val="0"/>
        <w:autoSpaceDN w:val="0"/>
        <w:adjustRightInd w:val="0"/>
        <w:ind w:right="-6" w:firstLine="567"/>
        <w:jc w:val="both"/>
        <w:rPr>
          <w:sz w:val="28"/>
          <w:szCs w:val="28"/>
        </w:rPr>
      </w:pPr>
      <w:r w:rsidRPr="00A810FA">
        <w:rPr>
          <w:sz w:val="28"/>
          <w:szCs w:val="28"/>
        </w:rPr>
        <w:t xml:space="preserve">В соответствии с программой проверены расходы в объеме </w:t>
      </w:r>
      <w:r w:rsidR="00CF59C9">
        <w:rPr>
          <w:sz w:val="28"/>
          <w:szCs w:val="28"/>
        </w:rPr>
        <w:t>3 170,7</w:t>
      </w:r>
      <w:r w:rsidRPr="00A810FA">
        <w:rPr>
          <w:sz w:val="28"/>
          <w:szCs w:val="28"/>
        </w:rPr>
        <w:t xml:space="preserve"> тыс</w:t>
      </w:r>
      <w:proofErr w:type="gramStart"/>
      <w:r w:rsidRPr="00A810FA">
        <w:rPr>
          <w:sz w:val="28"/>
          <w:szCs w:val="28"/>
        </w:rPr>
        <w:t>.р</w:t>
      </w:r>
      <w:proofErr w:type="gramEnd"/>
      <w:r w:rsidRPr="00A810FA">
        <w:rPr>
          <w:sz w:val="28"/>
          <w:szCs w:val="28"/>
        </w:rPr>
        <w:t>уб</w:t>
      </w:r>
      <w:r>
        <w:rPr>
          <w:sz w:val="28"/>
          <w:szCs w:val="28"/>
        </w:rPr>
        <w:t>лей</w:t>
      </w:r>
      <w:r w:rsidRPr="00A810FA">
        <w:rPr>
          <w:sz w:val="28"/>
          <w:szCs w:val="28"/>
        </w:rPr>
        <w:t xml:space="preserve">, из них средства федерального бюджета </w:t>
      </w:r>
      <w:r w:rsidR="00CF59C9">
        <w:rPr>
          <w:sz w:val="28"/>
          <w:szCs w:val="28"/>
        </w:rPr>
        <w:t>2771,2</w:t>
      </w:r>
      <w:r w:rsidRPr="00A810FA">
        <w:rPr>
          <w:sz w:val="28"/>
          <w:szCs w:val="28"/>
        </w:rPr>
        <w:t xml:space="preserve"> тыс.руб</w:t>
      </w:r>
      <w:r>
        <w:rPr>
          <w:sz w:val="28"/>
          <w:szCs w:val="28"/>
        </w:rPr>
        <w:t>лей</w:t>
      </w:r>
      <w:r w:rsidRPr="00A810FA">
        <w:rPr>
          <w:sz w:val="28"/>
          <w:szCs w:val="28"/>
        </w:rPr>
        <w:t xml:space="preserve">, </w:t>
      </w:r>
      <w:r w:rsidRPr="00A810FA">
        <w:rPr>
          <w:sz w:val="28"/>
          <w:szCs w:val="28"/>
        </w:rPr>
        <w:lastRenderedPageBreak/>
        <w:t>с</w:t>
      </w:r>
      <w:r w:rsidR="00CF59C9">
        <w:rPr>
          <w:sz w:val="28"/>
          <w:szCs w:val="28"/>
        </w:rPr>
        <w:t>редства областного бюджета 241,0</w:t>
      </w:r>
      <w:r w:rsidRPr="00A810FA">
        <w:rPr>
          <w:sz w:val="28"/>
          <w:szCs w:val="28"/>
        </w:rPr>
        <w:t xml:space="preserve"> тыс.руб</w:t>
      </w:r>
      <w:r>
        <w:rPr>
          <w:sz w:val="28"/>
          <w:szCs w:val="28"/>
        </w:rPr>
        <w:t>лей</w:t>
      </w:r>
      <w:r w:rsidRPr="00A810FA">
        <w:rPr>
          <w:sz w:val="28"/>
          <w:szCs w:val="28"/>
        </w:rPr>
        <w:t>, средства бюд</w:t>
      </w:r>
      <w:r w:rsidR="00CF59C9">
        <w:rPr>
          <w:sz w:val="28"/>
          <w:szCs w:val="28"/>
        </w:rPr>
        <w:t>жета муниципального района 158,5</w:t>
      </w:r>
      <w:r w:rsidRPr="00A810FA">
        <w:rPr>
          <w:sz w:val="28"/>
          <w:szCs w:val="28"/>
        </w:rPr>
        <w:t xml:space="preserve"> тыс.руб</w:t>
      </w:r>
      <w:r>
        <w:rPr>
          <w:sz w:val="28"/>
          <w:szCs w:val="28"/>
        </w:rPr>
        <w:t>лей</w:t>
      </w:r>
      <w:r w:rsidRPr="00A810FA">
        <w:rPr>
          <w:sz w:val="28"/>
          <w:szCs w:val="28"/>
        </w:rPr>
        <w:t>.</w:t>
      </w:r>
    </w:p>
    <w:p w:rsidR="00401581" w:rsidRPr="004F4438" w:rsidRDefault="00401581" w:rsidP="00401581">
      <w:pPr>
        <w:pStyle w:val="af0"/>
        <w:widowControl w:val="0"/>
        <w:ind w:firstLine="284"/>
        <w:jc w:val="both"/>
        <w:rPr>
          <w:b/>
          <w:sz w:val="28"/>
          <w:szCs w:val="28"/>
        </w:rPr>
      </w:pPr>
      <w:r w:rsidRPr="004F4438">
        <w:rPr>
          <w:sz w:val="28"/>
          <w:szCs w:val="28"/>
        </w:rPr>
        <w:t xml:space="preserve">Случаев отказа в предоставлении информации и документов со стороны руководства объектов проверки и препятствия в работе </w:t>
      </w:r>
      <w:r>
        <w:rPr>
          <w:sz w:val="28"/>
          <w:szCs w:val="28"/>
        </w:rPr>
        <w:t>Контрольно-счётной</w:t>
      </w:r>
      <w:r w:rsidRPr="004F4438">
        <w:rPr>
          <w:sz w:val="28"/>
          <w:szCs w:val="28"/>
        </w:rPr>
        <w:t xml:space="preserve"> палаты не было.</w:t>
      </w:r>
    </w:p>
    <w:p w:rsidR="00401581" w:rsidRDefault="00401581" w:rsidP="00401581">
      <w:pPr>
        <w:ind w:firstLine="709"/>
        <w:jc w:val="both"/>
        <w:rPr>
          <w:sz w:val="28"/>
          <w:szCs w:val="28"/>
        </w:rPr>
      </w:pPr>
      <w:r>
        <w:rPr>
          <w:sz w:val="28"/>
          <w:szCs w:val="28"/>
        </w:rPr>
        <w:t xml:space="preserve">Полномочия по ведению бюджетной (бухгалтерской) отчётности за проверяемый период по настоящее время исполняет </w:t>
      </w:r>
      <w:r w:rsidR="002F7FF5">
        <w:rPr>
          <w:sz w:val="28"/>
          <w:szCs w:val="28"/>
        </w:rPr>
        <w:t>централизованная бухгалтерия Управления образования</w:t>
      </w:r>
      <w:r w:rsidR="004D3953">
        <w:rPr>
          <w:sz w:val="28"/>
          <w:szCs w:val="28"/>
        </w:rPr>
        <w:t xml:space="preserve"> администрации </w:t>
      </w:r>
      <w:proofErr w:type="spellStart"/>
      <w:r w:rsidR="004D3953">
        <w:rPr>
          <w:sz w:val="28"/>
          <w:szCs w:val="28"/>
        </w:rPr>
        <w:t>Клетнянского</w:t>
      </w:r>
      <w:proofErr w:type="spellEnd"/>
      <w:r w:rsidR="004D3953">
        <w:rPr>
          <w:sz w:val="28"/>
          <w:szCs w:val="28"/>
        </w:rPr>
        <w:t xml:space="preserve"> района</w:t>
      </w:r>
      <w:r w:rsidR="002F7FF5">
        <w:rPr>
          <w:sz w:val="28"/>
          <w:szCs w:val="28"/>
        </w:rPr>
        <w:t>.</w:t>
      </w:r>
    </w:p>
    <w:p w:rsidR="00401581" w:rsidRDefault="00401581" w:rsidP="00401581">
      <w:pPr>
        <w:widowControl w:val="0"/>
        <w:autoSpaceDE w:val="0"/>
        <w:autoSpaceDN w:val="0"/>
        <w:adjustRightInd w:val="0"/>
        <w:ind w:right="-6" w:firstLine="567"/>
        <w:jc w:val="both"/>
        <w:rPr>
          <w:rFonts w:ascii="Times New Roman CYR" w:hAnsi="Times New Roman CYR" w:cs="Times New Roman CYR"/>
          <w:bCs/>
          <w:sz w:val="28"/>
          <w:szCs w:val="28"/>
        </w:rPr>
      </w:pPr>
    </w:p>
    <w:p w:rsidR="00401581" w:rsidRPr="00207AE7" w:rsidRDefault="00CD3E3A" w:rsidP="00401581">
      <w:pPr>
        <w:pStyle w:val="a3"/>
        <w:tabs>
          <w:tab w:val="left" w:pos="709"/>
          <w:tab w:val="left" w:pos="851"/>
        </w:tabs>
        <w:ind w:left="0"/>
        <w:jc w:val="both"/>
        <w:rPr>
          <w:b/>
          <w:sz w:val="28"/>
          <w:szCs w:val="28"/>
        </w:rPr>
      </w:pPr>
      <w:r>
        <w:rPr>
          <w:rFonts w:eastAsia="Calibri"/>
          <w:b/>
          <w:sz w:val="28"/>
          <w:szCs w:val="28"/>
        </w:rPr>
        <w:t>7.</w:t>
      </w:r>
      <w:r w:rsidR="00401581" w:rsidRPr="001D2DA4">
        <w:rPr>
          <w:rFonts w:eastAsia="Calibri"/>
          <w:b/>
          <w:sz w:val="28"/>
          <w:szCs w:val="28"/>
        </w:rPr>
        <w:t xml:space="preserve">2. </w:t>
      </w:r>
      <w:r w:rsidR="00401581" w:rsidRPr="001D2DA4">
        <w:rPr>
          <w:b/>
          <w:sz w:val="28"/>
          <w:szCs w:val="28"/>
        </w:rPr>
        <w:t xml:space="preserve">Анализ нормативных правовых актов, регулирующих </w:t>
      </w:r>
      <w:r w:rsidR="00401581" w:rsidRPr="00207AE7">
        <w:rPr>
          <w:b/>
          <w:sz w:val="28"/>
          <w:szCs w:val="28"/>
        </w:rPr>
        <w:t>использования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w:t>
      </w:r>
      <w:r w:rsidR="00401581">
        <w:rPr>
          <w:b/>
          <w:sz w:val="28"/>
          <w:szCs w:val="28"/>
        </w:rPr>
        <w:t>.</w:t>
      </w:r>
    </w:p>
    <w:p w:rsidR="00401581" w:rsidRDefault="00401581" w:rsidP="00401581">
      <w:pPr>
        <w:pStyle w:val="a3"/>
        <w:tabs>
          <w:tab w:val="left" w:pos="709"/>
          <w:tab w:val="left" w:pos="851"/>
        </w:tabs>
        <w:ind w:left="0" w:firstLine="567"/>
        <w:jc w:val="center"/>
        <w:rPr>
          <w:b/>
          <w:sz w:val="28"/>
          <w:szCs w:val="28"/>
        </w:rPr>
      </w:pPr>
    </w:p>
    <w:p w:rsidR="00401581" w:rsidRPr="006F6F0E" w:rsidRDefault="00401581" w:rsidP="00401581">
      <w:pPr>
        <w:pStyle w:val="afb"/>
        <w:ind w:firstLine="709"/>
        <w:jc w:val="both"/>
        <w:rPr>
          <w:b/>
          <w:color w:val="3C4355"/>
          <w:sz w:val="28"/>
          <w:szCs w:val="28"/>
        </w:rPr>
      </w:pPr>
      <w:r w:rsidRPr="00A810FA">
        <w:rPr>
          <w:sz w:val="28"/>
          <w:szCs w:val="28"/>
        </w:rPr>
        <w:t>1.</w:t>
      </w:r>
      <w:r w:rsidRPr="006F6F0E">
        <w:rPr>
          <w:b/>
          <w:color w:val="3C4355"/>
          <w:sz w:val="28"/>
          <w:szCs w:val="28"/>
        </w:rPr>
        <w:t xml:space="preserve"> </w:t>
      </w:r>
      <w:r w:rsidRPr="00A810FA">
        <w:rPr>
          <w:sz w:val="28"/>
          <w:szCs w:val="28"/>
        </w:rPr>
        <w:t xml:space="preserve">Национальный проект «Образование» </w:t>
      </w:r>
      <w:r w:rsidRPr="006F6F0E">
        <w:rPr>
          <w:sz w:val="28"/>
          <w:szCs w:val="28"/>
        </w:rPr>
        <w:t>утвержден президиумом Совета при Президенте Российской Федерации по стратегическому развитию и национальным проектам (протокол от 24.12.2018 № 16</w:t>
      </w:r>
      <w:r>
        <w:rPr>
          <w:sz w:val="28"/>
          <w:szCs w:val="28"/>
        </w:rPr>
        <w:t>).</w:t>
      </w:r>
    </w:p>
    <w:p w:rsidR="00401581" w:rsidRPr="006F6F0E" w:rsidRDefault="00401581" w:rsidP="00401581">
      <w:pPr>
        <w:pStyle w:val="afb"/>
        <w:ind w:firstLine="709"/>
        <w:jc w:val="both"/>
        <w:rPr>
          <w:sz w:val="28"/>
          <w:szCs w:val="28"/>
        </w:rPr>
      </w:pPr>
      <w:r w:rsidRPr="006F6F0E">
        <w:rPr>
          <w:sz w:val="28"/>
          <w:szCs w:val="28"/>
        </w:rPr>
        <w:t xml:space="preserve">Одной из важнейших направлений национального проекта является </w:t>
      </w:r>
      <w:r w:rsidRPr="00763328">
        <w:rPr>
          <w:bCs/>
          <w:color w:val="333333"/>
          <w:sz w:val="28"/>
          <w:szCs w:val="28"/>
          <w:shd w:val="clear" w:color="auto" w:fill="F7F7F7"/>
        </w:rPr>
        <w:t>обновление материально-технической базы всех образовательных учреждений</w:t>
      </w:r>
      <w:r>
        <w:rPr>
          <w:bCs/>
          <w:color w:val="333333"/>
          <w:sz w:val="28"/>
          <w:szCs w:val="28"/>
          <w:shd w:val="clear" w:color="auto" w:fill="F7F7F7"/>
        </w:rPr>
        <w:t>.</w:t>
      </w:r>
    </w:p>
    <w:p w:rsidR="00401581" w:rsidRPr="006F6F0E" w:rsidRDefault="00401581" w:rsidP="00401581">
      <w:pPr>
        <w:pStyle w:val="afb"/>
        <w:ind w:firstLine="709"/>
        <w:jc w:val="both"/>
        <w:rPr>
          <w:sz w:val="28"/>
          <w:szCs w:val="28"/>
        </w:rPr>
      </w:pPr>
      <w:r w:rsidRPr="006F6F0E">
        <w:rPr>
          <w:sz w:val="28"/>
          <w:szCs w:val="28"/>
        </w:rPr>
        <w:t>Результат федерального проекта (</w:t>
      </w:r>
      <w:proofErr w:type="spellStart"/>
      <w:r w:rsidRPr="006F6F0E">
        <w:rPr>
          <w:sz w:val="28"/>
          <w:szCs w:val="28"/>
        </w:rPr>
        <w:t>справочно</w:t>
      </w:r>
      <w:proofErr w:type="spellEnd"/>
      <w:r w:rsidR="00A3686F">
        <w:rPr>
          <w:sz w:val="28"/>
          <w:szCs w:val="28"/>
        </w:rPr>
        <w:t xml:space="preserve"> </w:t>
      </w:r>
      <w:r w:rsidRPr="006F6F0E">
        <w:rPr>
          <w:sz w:val="28"/>
          <w:szCs w:val="28"/>
        </w:rPr>
        <w:t xml:space="preserve"> из паспорта федерального проекта): Для 935 тыс. детей в не менее чем в 7000 общеобразовательных организаций, расположенных в сельской местности и малых городах, обновлена материально-техническая база для занятий физической</w:t>
      </w:r>
    </w:p>
    <w:p w:rsidR="00401581" w:rsidRPr="006F6F0E" w:rsidRDefault="00401581" w:rsidP="00401581">
      <w:pPr>
        <w:autoSpaceDE w:val="0"/>
        <w:autoSpaceDN w:val="0"/>
        <w:adjustRightInd w:val="0"/>
        <w:ind w:firstLine="567"/>
        <w:jc w:val="both"/>
        <w:rPr>
          <w:color w:val="576170"/>
          <w:sz w:val="28"/>
          <w:szCs w:val="28"/>
        </w:rPr>
      </w:pPr>
      <w:r w:rsidRPr="006F6F0E">
        <w:rPr>
          <w:sz w:val="28"/>
          <w:szCs w:val="28"/>
        </w:rPr>
        <w:t xml:space="preserve">2. Одним из механизмов для реализации национального проекта «Образование» является </w:t>
      </w:r>
      <w:r w:rsidRPr="00A810FA">
        <w:rPr>
          <w:sz w:val="28"/>
          <w:szCs w:val="28"/>
        </w:rPr>
        <w:t>федеральный проект «Успех каждого ребенка»</w:t>
      </w:r>
      <w:r w:rsidRPr="006F6F0E">
        <w:rPr>
          <w:sz w:val="28"/>
          <w:szCs w:val="28"/>
        </w:rPr>
        <w:t xml:space="preserve"> (</w:t>
      </w:r>
      <w:hyperlink r:id="rId9" w:history="1">
        <w:r w:rsidRPr="006F6F0E">
          <w:rPr>
            <w:color w:val="000000"/>
            <w:sz w:val="28"/>
            <w:szCs w:val="28"/>
          </w:rPr>
          <w:t>Паспорт федерального проекта "Успех каждого ребенка" утвержден проектным комитетом по национальному проекту "Образование" (протокол от 07 декабря 2018 г. № 3)</w:t>
        </w:r>
        <w:proofErr w:type="gramStart"/>
        <w:r w:rsidRPr="006F6F0E">
          <w:rPr>
            <w:color w:val="000000"/>
            <w:sz w:val="28"/>
            <w:szCs w:val="28"/>
          </w:rPr>
          <w:t xml:space="preserve">( </w:t>
        </w:r>
        <w:proofErr w:type="gramEnd"/>
        <w:r w:rsidRPr="006F6F0E">
          <w:rPr>
            <w:color w:val="000000"/>
            <w:sz w:val="28"/>
            <w:szCs w:val="28"/>
          </w:rPr>
          <w:t>в ред. от 19.12.2019 № Е2-2019/022)</w:t>
        </w:r>
      </w:hyperlink>
      <w:r>
        <w:rPr>
          <w:sz w:val="28"/>
          <w:szCs w:val="28"/>
        </w:rPr>
        <w:t>.</w:t>
      </w:r>
    </w:p>
    <w:p w:rsidR="00401581" w:rsidRPr="006F6F0E" w:rsidRDefault="00401581" w:rsidP="00401581">
      <w:pPr>
        <w:autoSpaceDE w:val="0"/>
        <w:autoSpaceDN w:val="0"/>
        <w:adjustRightInd w:val="0"/>
        <w:ind w:firstLine="709"/>
        <w:jc w:val="both"/>
        <w:rPr>
          <w:sz w:val="28"/>
          <w:szCs w:val="28"/>
        </w:rPr>
      </w:pPr>
      <w:r w:rsidRPr="006F6F0E">
        <w:rPr>
          <w:sz w:val="28"/>
          <w:szCs w:val="28"/>
        </w:rPr>
        <w:t>Задачей  федерального проекта «Успех каждого ребенка»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sz w:val="28"/>
          <w:szCs w:val="28"/>
        </w:rPr>
        <w:t>.</w:t>
      </w:r>
    </w:p>
    <w:p w:rsidR="00401581" w:rsidRPr="00763328" w:rsidRDefault="00401581" w:rsidP="00401581">
      <w:pPr>
        <w:autoSpaceDE w:val="0"/>
        <w:autoSpaceDN w:val="0"/>
        <w:adjustRightInd w:val="0"/>
        <w:ind w:firstLine="709"/>
        <w:jc w:val="both"/>
        <w:rPr>
          <w:sz w:val="28"/>
          <w:szCs w:val="28"/>
        </w:rPr>
      </w:pPr>
      <w:r w:rsidRPr="00763328">
        <w:rPr>
          <w:sz w:val="28"/>
          <w:szCs w:val="28"/>
        </w:rPr>
        <w:t>Результат федерального проекта: Для 935 тыс. детей в не менее чем в 7000 общеобразовательных организаций, расположенных в сельской местности и малых городах, обновлена материально-техническая база для занятий физической культурой и спортом.</w:t>
      </w:r>
    </w:p>
    <w:p w:rsidR="00401581" w:rsidRPr="00763328" w:rsidRDefault="00401581" w:rsidP="00401581">
      <w:pPr>
        <w:pStyle w:val="afb"/>
        <w:ind w:firstLine="709"/>
        <w:jc w:val="both"/>
        <w:rPr>
          <w:sz w:val="28"/>
          <w:szCs w:val="28"/>
        </w:rPr>
      </w:pPr>
      <w:r w:rsidRPr="00A810FA">
        <w:rPr>
          <w:bCs/>
          <w:sz w:val="28"/>
          <w:szCs w:val="28"/>
        </w:rPr>
        <w:t xml:space="preserve">3. </w:t>
      </w:r>
      <w:proofErr w:type="gramStart"/>
      <w:r w:rsidRPr="00A810FA">
        <w:rPr>
          <w:bCs/>
          <w:sz w:val="28"/>
          <w:szCs w:val="28"/>
        </w:rPr>
        <w:t>Региональный проект «Успех каждого ребенка»</w:t>
      </w:r>
      <w:r w:rsidRPr="00763328">
        <w:rPr>
          <w:sz w:val="28"/>
          <w:szCs w:val="28"/>
        </w:rPr>
        <w:t xml:space="preserve"> (составляющая федерального проекта «Успех каждого ребенка») в 2019 году был реализован в </w:t>
      </w:r>
      <w:proofErr w:type="spellStart"/>
      <w:r w:rsidR="002F7FF5">
        <w:rPr>
          <w:sz w:val="28"/>
          <w:szCs w:val="28"/>
        </w:rPr>
        <w:t>Клетнянс</w:t>
      </w:r>
      <w:r w:rsidRPr="00763328">
        <w:rPr>
          <w:sz w:val="28"/>
          <w:szCs w:val="28"/>
        </w:rPr>
        <w:t>ком</w:t>
      </w:r>
      <w:proofErr w:type="spellEnd"/>
      <w:r w:rsidRPr="00763328">
        <w:rPr>
          <w:sz w:val="28"/>
          <w:szCs w:val="28"/>
        </w:rPr>
        <w:t xml:space="preserve"> муниципальном районе в</w:t>
      </w:r>
      <w:r w:rsidR="002F7FF5">
        <w:rPr>
          <w:sz w:val="28"/>
          <w:szCs w:val="28"/>
        </w:rPr>
        <w:t xml:space="preserve"> одной</w:t>
      </w:r>
      <w:r w:rsidRPr="00763328">
        <w:rPr>
          <w:sz w:val="28"/>
          <w:szCs w:val="28"/>
        </w:rPr>
        <w:t xml:space="preserve"> сельск</w:t>
      </w:r>
      <w:r w:rsidR="002F7FF5">
        <w:rPr>
          <w:sz w:val="28"/>
          <w:szCs w:val="28"/>
        </w:rPr>
        <w:t>ой</w:t>
      </w:r>
      <w:r w:rsidRPr="00763328">
        <w:rPr>
          <w:sz w:val="28"/>
          <w:szCs w:val="28"/>
        </w:rPr>
        <w:t xml:space="preserve"> школ</w:t>
      </w:r>
      <w:r w:rsidR="002F7FF5">
        <w:rPr>
          <w:sz w:val="28"/>
          <w:szCs w:val="28"/>
        </w:rPr>
        <w:t>е</w:t>
      </w:r>
      <w:r w:rsidRPr="00763328">
        <w:rPr>
          <w:sz w:val="28"/>
          <w:szCs w:val="28"/>
        </w:rPr>
        <w:t>: в</w:t>
      </w:r>
      <w:r w:rsidR="002F7FF5">
        <w:rPr>
          <w:sz w:val="28"/>
          <w:szCs w:val="28"/>
        </w:rPr>
        <w:t xml:space="preserve"> п. Мирный,</w:t>
      </w:r>
      <w:r w:rsidRPr="00763328">
        <w:rPr>
          <w:sz w:val="28"/>
          <w:szCs w:val="28"/>
        </w:rPr>
        <w:t xml:space="preserve"> находя</w:t>
      </w:r>
      <w:r w:rsidR="002F7FF5">
        <w:rPr>
          <w:sz w:val="28"/>
          <w:szCs w:val="28"/>
        </w:rPr>
        <w:t>щим</w:t>
      </w:r>
      <w:r w:rsidRPr="00763328">
        <w:rPr>
          <w:sz w:val="28"/>
          <w:szCs w:val="28"/>
        </w:rPr>
        <w:t>ся на</w:t>
      </w:r>
      <w:r w:rsidRPr="00763328">
        <w:rPr>
          <w:color w:val="444444"/>
          <w:sz w:val="28"/>
          <w:szCs w:val="28"/>
          <w:shd w:val="clear" w:color="auto" w:fill="F9F9F9"/>
        </w:rPr>
        <w:t xml:space="preserve"> территории муниципального района по состоянию на 01.01.2019 года.</w:t>
      </w:r>
      <w:proofErr w:type="gramEnd"/>
    </w:p>
    <w:p w:rsidR="00401581" w:rsidRPr="00763328" w:rsidRDefault="00401581" w:rsidP="00401581">
      <w:pPr>
        <w:ind w:firstLine="708"/>
        <w:jc w:val="both"/>
        <w:rPr>
          <w:sz w:val="28"/>
          <w:szCs w:val="28"/>
        </w:rPr>
      </w:pPr>
      <w:proofErr w:type="gramStart"/>
      <w:r w:rsidRPr="00763328">
        <w:rPr>
          <w:color w:val="222222"/>
          <w:sz w:val="28"/>
          <w:szCs w:val="28"/>
        </w:rPr>
        <w:lastRenderedPageBreak/>
        <w:t>Цель проекта - обеспечение к 2024 году для детей в возрасте от пяти до 18 лет доступных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80,0 процентов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roofErr w:type="gramEnd"/>
    </w:p>
    <w:p w:rsidR="00401581" w:rsidRPr="00763328" w:rsidRDefault="00401581" w:rsidP="00401581">
      <w:pPr>
        <w:ind w:firstLine="708"/>
        <w:jc w:val="both"/>
        <w:rPr>
          <w:sz w:val="28"/>
          <w:szCs w:val="28"/>
        </w:rPr>
      </w:pPr>
      <w:r w:rsidRPr="00763328">
        <w:rPr>
          <w:sz w:val="28"/>
          <w:szCs w:val="28"/>
        </w:rPr>
        <w:t>Мероприятия, реализуемые в рамках проекта, направлены на создание условий для занятий физической культурой и спортом путем проведения ремонта спортивных залов и оснащения спортивным инвентарем и оборудованием открытых плоскостных спортивных сооружений в  сельск</w:t>
      </w:r>
      <w:r w:rsidR="0012049C">
        <w:rPr>
          <w:sz w:val="28"/>
          <w:szCs w:val="28"/>
        </w:rPr>
        <w:t>их школах Брян</w:t>
      </w:r>
      <w:r w:rsidRPr="00763328">
        <w:rPr>
          <w:sz w:val="28"/>
          <w:szCs w:val="28"/>
        </w:rPr>
        <w:t>ской области, включая  школ</w:t>
      </w:r>
      <w:r w:rsidR="0012049C">
        <w:rPr>
          <w:sz w:val="28"/>
          <w:szCs w:val="28"/>
        </w:rPr>
        <w:t>у</w:t>
      </w:r>
      <w:r w:rsidRPr="00763328">
        <w:rPr>
          <w:sz w:val="28"/>
          <w:szCs w:val="28"/>
        </w:rPr>
        <w:t xml:space="preserve"> находящ</w:t>
      </w:r>
      <w:r w:rsidR="0012049C">
        <w:rPr>
          <w:sz w:val="28"/>
          <w:szCs w:val="28"/>
        </w:rPr>
        <w:t xml:space="preserve">уюся в сельской местности </w:t>
      </w:r>
      <w:proofErr w:type="spellStart"/>
      <w:r w:rsidR="0012049C">
        <w:rPr>
          <w:sz w:val="28"/>
          <w:szCs w:val="28"/>
        </w:rPr>
        <w:t>Клетнян</w:t>
      </w:r>
      <w:r w:rsidRPr="00763328">
        <w:rPr>
          <w:sz w:val="28"/>
          <w:szCs w:val="28"/>
        </w:rPr>
        <w:t>ского</w:t>
      </w:r>
      <w:proofErr w:type="spellEnd"/>
      <w:r w:rsidRPr="00763328">
        <w:rPr>
          <w:sz w:val="28"/>
          <w:szCs w:val="28"/>
        </w:rPr>
        <w:t xml:space="preserve"> муниципального района.</w:t>
      </w:r>
    </w:p>
    <w:p w:rsidR="00401581" w:rsidRPr="0080402D" w:rsidRDefault="00401581" w:rsidP="0012049C">
      <w:pPr>
        <w:autoSpaceDE w:val="0"/>
        <w:autoSpaceDN w:val="0"/>
        <w:adjustRightInd w:val="0"/>
        <w:ind w:firstLine="567"/>
        <w:jc w:val="both"/>
        <w:rPr>
          <w:rFonts w:eastAsiaTheme="minorHAnsi"/>
          <w:i/>
          <w:sz w:val="28"/>
          <w:szCs w:val="28"/>
          <w:lang w:eastAsia="en-US"/>
        </w:rPr>
      </w:pPr>
      <w:r w:rsidRPr="00B07BE2">
        <w:rPr>
          <w:sz w:val="28"/>
          <w:szCs w:val="28"/>
        </w:rPr>
        <w:t xml:space="preserve">Реализация регионального проекта «Успех каждого ребенка» является задачей подпрограммы «Развитие дошкольного </w:t>
      </w:r>
      <w:r w:rsidR="0012049C">
        <w:rPr>
          <w:sz w:val="28"/>
          <w:szCs w:val="28"/>
        </w:rPr>
        <w:t>и общего образования  в Брян</w:t>
      </w:r>
      <w:r w:rsidRPr="00B07BE2">
        <w:rPr>
          <w:sz w:val="28"/>
          <w:szCs w:val="28"/>
        </w:rPr>
        <w:t>ской об</w:t>
      </w:r>
      <w:r w:rsidR="0012049C">
        <w:rPr>
          <w:sz w:val="28"/>
          <w:szCs w:val="28"/>
        </w:rPr>
        <w:t>ласти государственной программы</w:t>
      </w:r>
      <w:r>
        <w:rPr>
          <w:rFonts w:eastAsiaTheme="minorHAnsi"/>
          <w:sz w:val="28"/>
          <w:szCs w:val="28"/>
          <w:lang w:eastAsia="en-US"/>
        </w:rPr>
        <w:t xml:space="preserve"> "Развитие образования</w:t>
      </w:r>
      <w:r w:rsidR="0012049C">
        <w:rPr>
          <w:rFonts w:eastAsiaTheme="minorHAnsi"/>
          <w:sz w:val="28"/>
          <w:szCs w:val="28"/>
          <w:lang w:eastAsia="en-US"/>
        </w:rPr>
        <w:t xml:space="preserve"> и науки</w:t>
      </w:r>
      <w:r>
        <w:rPr>
          <w:rFonts w:eastAsiaTheme="minorHAnsi"/>
          <w:sz w:val="28"/>
          <w:szCs w:val="28"/>
          <w:lang w:eastAsia="en-US"/>
        </w:rPr>
        <w:t xml:space="preserve"> в </w:t>
      </w:r>
      <w:r w:rsidR="0012049C">
        <w:rPr>
          <w:rFonts w:eastAsiaTheme="minorHAnsi"/>
          <w:sz w:val="28"/>
          <w:szCs w:val="28"/>
          <w:lang w:eastAsia="en-US"/>
        </w:rPr>
        <w:t>Брян</w:t>
      </w:r>
      <w:r>
        <w:rPr>
          <w:rFonts w:eastAsiaTheme="minorHAnsi"/>
          <w:sz w:val="28"/>
          <w:szCs w:val="28"/>
          <w:lang w:eastAsia="en-US"/>
        </w:rPr>
        <w:t>ской области", утвержденной Поста</w:t>
      </w:r>
      <w:r w:rsidR="0012049C">
        <w:rPr>
          <w:rFonts w:eastAsiaTheme="minorHAnsi"/>
          <w:sz w:val="28"/>
          <w:szCs w:val="28"/>
          <w:lang w:eastAsia="en-US"/>
        </w:rPr>
        <w:t>новлением Правительства Брян</w:t>
      </w:r>
      <w:r>
        <w:rPr>
          <w:rFonts w:eastAsiaTheme="minorHAnsi"/>
          <w:sz w:val="28"/>
          <w:szCs w:val="28"/>
          <w:lang w:eastAsia="en-US"/>
        </w:rPr>
        <w:t xml:space="preserve">ской области от </w:t>
      </w:r>
      <w:r w:rsidR="0012049C">
        <w:rPr>
          <w:rFonts w:eastAsiaTheme="minorHAnsi"/>
          <w:sz w:val="28"/>
          <w:szCs w:val="28"/>
          <w:lang w:eastAsia="en-US"/>
        </w:rPr>
        <w:t>31</w:t>
      </w:r>
      <w:r>
        <w:rPr>
          <w:rFonts w:eastAsiaTheme="minorHAnsi"/>
          <w:sz w:val="28"/>
          <w:szCs w:val="28"/>
          <w:lang w:eastAsia="en-US"/>
        </w:rPr>
        <w:t>.1</w:t>
      </w:r>
      <w:r w:rsidR="0012049C">
        <w:rPr>
          <w:rFonts w:eastAsiaTheme="minorHAnsi"/>
          <w:sz w:val="28"/>
          <w:szCs w:val="28"/>
          <w:lang w:eastAsia="en-US"/>
        </w:rPr>
        <w:t>2</w:t>
      </w:r>
      <w:r>
        <w:rPr>
          <w:rFonts w:eastAsiaTheme="minorHAnsi"/>
          <w:sz w:val="28"/>
          <w:szCs w:val="28"/>
          <w:lang w:eastAsia="en-US"/>
        </w:rPr>
        <w:t>.201</w:t>
      </w:r>
      <w:r w:rsidR="0012049C">
        <w:rPr>
          <w:rFonts w:eastAsiaTheme="minorHAnsi"/>
          <w:sz w:val="28"/>
          <w:szCs w:val="28"/>
          <w:lang w:eastAsia="en-US"/>
        </w:rPr>
        <w:t>8</w:t>
      </w:r>
      <w:r>
        <w:rPr>
          <w:rFonts w:eastAsiaTheme="minorHAnsi"/>
          <w:sz w:val="28"/>
          <w:szCs w:val="28"/>
          <w:lang w:eastAsia="en-US"/>
        </w:rPr>
        <w:t xml:space="preserve"> N </w:t>
      </w:r>
      <w:r w:rsidR="0012049C">
        <w:rPr>
          <w:rFonts w:eastAsiaTheme="minorHAnsi"/>
          <w:sz w:val="28"/>
          <w:szCs w:val="28"/>
          <w:lang w:eastAsia="en-US"/>
        </w:rPr>
        <w:t>764-п.</w:t>
      </w:r>
      <w:r>
        <w:rPr>
          <w:rFonts w:eastAsiaTheme="minorHAnsi"/>
          <w:sz w:val="28"/>
          <w:szCs w:val="28"/>
          <w:lang w:eastAsia="en-US"/>
        </w:rPr>
        <w:t xml:space="preserve"> </w:t>
      </w:r>
    </w:p>
    <w:p w:rsidR="00401581" w:rsidRDefault="00401581" w:rsidP="00401581">
      <w:pPr>
        <w:autoSpaceDE w:val="0"/>
        <w:autoSpaceDN w:val="0"/>
        <w:adjustRightInd w:val="0"/>
        <w:ind w:firstLine="539"/>
        <w:jc w:val="both"/>
        <w:rPr>
          <w:sz w:val="28"/>
          <w:szCs w:val="28"/>
        </w:rPr>
      </w:pPr>
      <w:r>
        <w:rPr>
          <w:sz w:val="28"/>
          <w:szCs w:val="28"/>
        </w:rPr>
        <w:t xml:space="preserve">Для решения поставленной задачи в части реализации регионального проекта «Успех каждого ребёнка» в рамках федерального проекта «Успех каждого ребёнка»  в рамках подпрограммы «Развитие дошкольного и общего образования в </w:t>
      </w:r>
      <w:r w:rsidR="004D3953">
        <w:rPr>
          <w:sz w:val="28"/>
          <w:szCs w:val="28"/>
        </w:rPr>
        <w:t>Брян</w:t>
      </w:r>
      <w:r>
        <w:rPr>
          <w:sz w:val="28"/>
          <w:szCs w:val="28"/>
        </w:rPr>
        <w:t>ской области» государственн</w:t>
      </w:r>
      <w:r w:rsidR="004D3953">
        <w:rPr>
          <w:sz w:val="28"/>
          <w:szCs w:val="28"/>
        </w:rPr>
        <w:t>ой</w:t>
      </w:r>
      <w:r>
        <w:rPr>
          <w:sz w:val="28"/>
          <w:szCs w:val="28"/>
        </w:rPr>
        <w:t xml:space="preserve"> программ</w:t>
      </w:r>
      <w:r w:rsidR="004D3953">
        <w:rPr>
          <w:sz w:val="28"/>
          <w:szCs w:val="28"/>
        </w:rPr>
        <w:t>е</w:t>
      </w:r>
      <w:r>
        <w:rPr>
          <w:sz w:val="28"/>
          <w:szCs w:val="28"/>
        </w:rPr>
        <w:t xml:space="preserve"> </w:t>
      </w:r>
      <w:r>
        <w:rPr>
          <w:rFonts w:eastAsiaTheme="minorHAnsi"/>
          <w:sz w:val="28"/>
          <w:szCs w:val="28"/>
          <w:lang w:eastAsia="en-US"/>
        </w:rPr>
        <w:t xml:space="preserve">"Развитие образования </w:t>
      </w:r>
      <w:r w:rsidR="004D3953">
        <w:rPr>
          <w:rFonts w:eastAsiaTheme="minorHAnsi"/>
          <w:sz w:val="28"/>
          <w:szCs w:val="28"/>
          <w:lang w:eastAsia="en-US"/>
        </w:rPr>
        <w:t xml:space="preserve">и науки </w:t>
      </w:r>
      <w:r>
        <w:rPr>
          <w:rFonts w:eastAsiaTheme="minorHAnsi"/>
          <w:sz w:val="28"/>
          <w:szCs w:val="28"/>
          <w:lang w:eastAsia="en-US"/>
        </w:rPr>
        <w:t xml:space="preserve">в </w:t>
      </w:r>
      <w:r w:rsidR="004D3953">
        <w:rPr>
          <w:rFonts w:eastAsiaTheme="minorHAnsi"/>
          <w:sz w:val="28"/>
          <w:szCs w:val="28"/>
          <w:lang w:eastAsia="en-US"/>
        </w:rPr>
        <w:t>Брян</w:t>
      </w:r>
      <w:r>
        <w:rPr>
          <w:rFonts w:eastAsiaTheme="minorHAnsi"/>
          <w:sz w:val="28"/>
          <w:szCs w:val="28"/>
          <w:lang w:eastAsia="en-US"/>
        </w:rPr>
        <w:t>ской области</w:t>
      </w:r>
      <w:r w:rsidR="004D3953">
        <w:rPr>
          <w:rFonts w:eastAsiaTheme="minorHAnsi"/>
          <w:sz w:val="28"/>
          <w:szCs w:val="28"/>
          <w:lang w:eastAsia="en-US"/>
        </w:rPr>
        <w:t>»</w:t>
      </w:r>
      <w:r>
        <w:rPr>
          <w:rFonts w:eastAsiaTheme="minorHAnsi"/>
          <w:sz w:val="28"/>
          <w:szCs w:val="28"/>
          <w:lang w:eastAsia="en-US"/>
        </w:rPr>
        <w:t xml:space="preserve">  </w:t>
      </w:r>
      <w:r>
        <w:rPr>
          <w:sz w:val="28"/>
          <w:szCs w:val="28"/>
        </w:rPr>
        <w:t>определено следующее мероприятие:</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2127"/>
        <w:gridCol w:w="1772"/>
      </w:tblGrid>
      <w:tr w:rsidR="00401581" w:rsidTr="002E39FF">
        <w:tc>
          <w:tcPr>
            <w:tcW w:w="675" w:type="dxa"/>
            <w:vMerge w:val="restart"/>
          </w:tcPr>
          <w:p w:rsidR="00401581" w:rsidRPr="00A810FA" w:rsidRDefault="00401581" w:rsidP="002E39FF">
            <w:pPr>
              <w:autoSpaceDE w:val="0"/>
              <w:autoSpaceDN w:val="0"/>
              <w:adjustRightInd w:val="0"/>
              <w:jc w:val="both"/>
            </w:pPr>
            <w:r>
              <w:t>«</w:t>
            </w:r>
            <w:r w:rsidRPr="00A810FA">
              <w:t xml:space="preserve">№ </w:t>
            </w:r>
            <w:proofErr w:type="spellStart"/>
            <w:proofErr w:type="gramStart"/>
            <w:r w:rsidRPr="00A810FA">
              <w:t>п</w:t>
            </w:r>
            <w:proofErr w:type="spellEnd"/>
            <w:proofErr w:type="gramEnd"/>
            <w:r w:rsidRPr="00A810FA">
              <w:t>/</w:t>
            </w:r>
            <w:proofErr w:type="spellStart"/>
            <w:r w:rsidRPr="00A810FA">
              <w:t>п</w:t>
            </w:r>
            <w:proofErr w:type="spellEnd"/>
          </w:p>
        </w:tc>
        <w:tc>
          <w:tcPr>
            <w:tcW w:w="5103" w:type="dxa"/>
            <w:vMerge w:val="restart"/>
          </w:tcPr>
          <w:p w:rsidR="00401581" w:rsidRPr="00A810FA" w:rsidRDefault="00401581" w:rsidP="002E39FF">
            <w:pPr>
              <w:autoSpaceDE w:val="0"/>
              <w:autoSpaceDN w:val="0"/>
              <w:adjustRightInd w:val="0"/>
              <w:jc w:val="both"/>
            </w:pPr>
            <w:r w:rsidRPr="00A810FA">
              <w:t>Наименование мероприятия</w:t>
            </w:r>
          </w:p>
        </w:tc>
        <w:tc>
          <w:tcPr>
            <w:tcW w:w="2127" w:type="dxa"/>
            <w:vMerge w:val="restart"/>
          </w:tcPr>
          <w:p w:rsidR="00401581" w:rsidRPr="00A810FA" w:rsidRDefault="00401581" w:rsidP="002E39FF">
            <w:pPr>
              <w:autoSpaceDE w:val="0"/>
              <w:autoSpaceDN w:val="0"/>
              <w:adjustRightInd w:val="0"/>
              <w:jc w:val="both"/>
            </w:pPr>
            <w:r w:rsidRPr="00A810FA">
              <w:t>Источник финансирования</w:t>
            </w:r>
          </w:p>
        </w:tc>
        <w:tc>
          <w:tcPr>
            <w:tcW w:w="1772" w:type="dxa"/>
          </w:tcPr>
          <w:p w:rsidR="00401581" w:rsidRPr="00A810FA" w:rsidRDefault="00401581" w:rsidP="002E39FF">
            <w:pPr>
              <w:autoSpaceDE w:val="0"/>
              <w:autoSpaceDN w:val="0"/>
              <w:adjustRightInd w:val="0"/>
              <w:jc w:val="both"/>
            </w:pPr>
            <w:r w:rsidRPr="00A810FA">
              <w:t>Объем финансирования, тыс</w:t>
            </w:r>
            <w:proofErr w:type="gramStart"/>
            <w:r w:rsidRPr="00A810FA">
              <w:t>.р</w:t>
            </w:r>
            <w:proofErr w:type="gramEnd"/>
            <w:r w:rsidRPr="00A810FA">
              <w:t>уб</w:t>
            </w:r>
            <w:r>
              <w:t>лей</w:t>
            </w:r>
          </w:p>
        </w:tc>
      </w:tr>
      <w:tr w:rsidR="00401581" w:rsidTr="002E39FF">
        <w:tc>
          <w:tcPr>
            <w:tcW w:w="675" w:type="dxa"/>
            <w:vMerge/>
          </w:tcPr>
          <w:p w:rsidR="00401581" w:rsidRPr="00A810FA" w:rsidRDefault="00401581" w:rsidP="002E39FF">
            <w:pPr>
              <w:autoSpaceDE w:val="0"/>
              <w:autoSpaceDN w:val="0"/>
              <w:adjustRightInd w:val="0"/>
              <w:jc w:val="both"/>
            </w:pPr>
          </w:p>
        </w:tc>
        <w:tc>
          <w:tcPr>
            <w:tcW w:w="5103" w:type="dxa"/>
            <w:vMerge/>
          </w:tcPr>
          <w:p w:rsidR="00401581" w:rsidRPr="00A810FA" w:rsidRDefault="00401581" w:rsidP="002E39FF">
            <w:pPr>
              <w:autoSpaceDE w:val="0"/>
              <w:autoSpaceDN w:val="0"/>
              <w:adjustRightInd w:val="0"/>
              <w:jc w:val="both"/>
            </w:pPr>
          </w:p>
        </w:tc>
        <w:tc>
          <w:tcPr>
            <w:tcW w:w="2127" w:type="dxa"/>
            <w:vMerge/>
          </w:tcPr>
          <w:p w:rsidR="00401581" w:rsidRPr="00A810FA" w:rsidRDefault="00401581" w:rsidP="002E39FF">
            <w:pPr>
              <w:autoSpaceDE w:val="0"/>
              <w:autoSpaceDN w:val="0"/>
              <w:adjustRightInd w:val="0"/>
              <w:jc w:val="both"/>
            </w:pPr>
          </w:p>
        </w:tc>
        <w:tc>
          <w:tcPr>
            <w:tcW w:w="1772" w:type="dxa"/>
          </w:tcPr>
          <w:p w:rsidR="00401581" w:rsidRPr="00A810FA" w:rsidRDefault="00401581" w:rsidP="002E39FF">
            <w:pPr>
              <w:autoSpaceDE w:val="0"/>
              <w:autoSpaceDN w:val="0"/>
              <w:adjustRightInd w:val="0"/>
              <w:jc w:val="center"/>
            </w:pPr>
            <w:r w:rsidRPr="00A810FA">
              <w:t>2019 год</w:t>
            </w:r>
          </w:p>
        </w:tc>
      </w:tr>
      <w:tr w:rsidR="00401581" w:rsidTr="002E39FF">
        <w:tc>
          <w:tcPr>
            <w:tcW w:w="675" w:type="dxa"/>
            <w:vMerge w:val="restart"/>
          </w:tcPr>
          <w:p w:rsidR="00401581" w:rsidRPr="00A810FA" w:rsidRDefault="00401581" w:rsidP="002E39FF">
            <w:pPr>
              <w:autoSpaceDE w:val="0"/>
              <w:autoSpaceDN w:val="0"/>
              <w:adjustRightInd w:val="0"/>
              <w:jc w:val="both"/>
            </w:pPr>
            <w:r w:rsidRPr="00A810FA">
              <w:t>5.2.1</w:t>
            </w:r>
          </w:p>
        </w:tc>
        <w:tc>
          <w:tcPr>
            <w:tcW w:w="5103" w:type="dxa"/>
            <w:vMerge w:val="restart"/>
          </w:tcPr>
          <w:p w:rsidR="00401581" w:rsidRPr="00A810FA" w:rsidRDefault="00401581" w:rsidP="002E39FF">
            <w:pPr>
              <w:autoSpaceDE w:val="0"/>
              <w:autoSpaceDN w:val="0"/>
              <w:adjustRightInd w:val="0"/>
              <w:jc w:val="both"/>
            </w:pPr>
            <w:r w:rsidRPr="00A810FA">
              <w:rPr>
                <w:rFonts w:eastAsiaTheme="minorHAnsi"/>
                <w:iCs/>
                <w:lang w:eastAsia="en-US"/>
              </w:rPr>
              <w:t>Предоставление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7" w:type="dxa"/>
          </w:tcPr>
          <w:p w:rsidR="00401581" w:rsidRPr="00A810FA" w:rsidRDefault="00401581" w:rsidP="002E39FF">
            <w:pPr>
              <w:pStyle w:val="afb"/>
            </w:pPr>
            <w:r w:rsidRPr="00A810FA">
              <w:t>бюджет района</w:t>
            </w:r>
          </w:p>
        </w:tc>
        <w:tc>
          <w:tcPr>
            <w:tcW w:w="1772" w:type="dxa"/>
          </w:tcPr>
          <w:p w:rsidR="00401581" w:rsidRPr="00A810FA" w:rsidRDefault="00401581" w:rsidP="002E39FF">
            <w:pPr>
              <w:autoSpaceDE w:val="0"/>
              <w:autoSpaceDN w:val="0"/>
              <w:adjustRightInd w:val="0"/>
              <w:jc w:val="center"/>
            </w:pPr>
            <w:r w:rsidRPr="00A810FA">
              <w:t>1</w:t>
            </w:r>
            <w:r w:rsidR="009E1751">
              <w:t>58,5</w:t>
            </w:r>
          </w:p>
        </w:tc>
      </w:tr>
      <w:tr w:rsidR="00401581" w:rsidTr="002E39FF">
        <w:tc>
          <w:tcPr>
            <w:tcW w:w="675" w:type="dxa"/>
            <w:vMerge/>
          </w:tcPr>
          <w:p w:rsidR="00401581" w:rsidRPr="00A810FA" w:rsidRDefault="00401581" w:rsidP="002E39FF">
            <w:pPr>
              <w:autoSpaceDE w:val="0"/>
              <w:autoSpaceDN w:val="0"/>
              <w:adjustRightInd w:val="0"/>
              <w:jc w:val="both"/>
            </w:pPr>
          </w:p>
        </w:tc>
        <w:tc>
          <w:tcPr>
            <w:tcW w:w="5103" w:type="dxa"/>
            <w:vMerge/>
          </w:tcPr>
          <w:p w:rsidR="00401581" w:rsidRPr="00A810FA" w:rsidRDefault="00401581" w:rsidP="002E39FF">
            <w:pPr>
              <w:autoSpaceDE w:val="0"/>
              <w:autoSpaceDN w:val="0"/>
              <w:adjustRightInd w:val="0"/>
              <w:jc w:val="both"/>
            </w:pPr>
          </w:p>
        </w:tc>
        <w:tc>
          <w:tcPr>
            <w:tcW w:w="2127" w:type="dxa"/>
          </w:tcPr>
          <w:p w:rsidR="00401581" w:rsidRPr="00A810FA" w:rsidRDefault="00401581" w:rsidP="002E39FF">
            <w:pPr>
              <w:autoSpaceDE w:val="0"/>
              <w:autoSpaceDN w:val="0"/>
              <w:adjustRightInd w:val="0"/>
              <w:jc w:val="both"/>
            </w:pPr>
            <w:r w:rsidRPr="00A810FA">
              <w:t>областной бюджет</w:t>
            </w:r>
          </w:p>
        </w:tc>
        <w:tc>
          <w:tcPr>
            <w:tcW w:w="1772" w:type="dxa"/>
          </w:tcPr>
          <w:p w:rsidR="00401581" w:rsidRPr="00A810FA" w:rsidRDefault="009E1751" w:rsidP="002E39FF">
            <w:pPr>
              <w:autoSpaceDE w:val="0"/>
              <w:autoSpaceDN w:val="0"/>
              <w:adjustRightInd w:val="0"/>
              <w:jc w:val="center"/>
            </w:pPr>
            <w:r>
              <w:t>250,0</w:t>
            </w:r>
          </w:p>
        </w:tc>
      </w:tr>
      <w:tr w:rsidR="00401581" w:rsidTr="002E39FF">
        <w:tc>
          <w:tcPr>
            <w:tcW w:w="675" w:type="dxa"/>
            <w:vMerge/>
          </w:tcPr>
          <w:p w:rsidR="00401581" w:rsidRPr="00A810FA" w:rsidRDefault="00401581" w:rsidP="002E39FF">
            <w:pPr>
              <w:autoSpaceDE w:val="0"/>
              <w:autoSpaceDN w:val="0"/>
              <w:adjustRightInd w:val="0"/>
              <w:jc w:val="both"/>
            </w:pPr>
          </w:p>
        </w:tc>
        <w:tc>
          <w:tcPr>
            <w:tcW w:w="5103" w:type="dxa"/>
            <w:vMerge/>
          </w:tcPr>
          <w:p w:rsidR="00401581" w:rsidRPr="00A810FA" w:rsidRDefault="00401581" w:rsidP="002E39FF">
            <w:pPr>
              <w:autoSpaceDE w:val="0"/>
              <w:autoSpaceDN w:val="0"/>
              <w:adjustRightInd w:val="0"/>
              <w:jc w:val="both"/>
            </w:pPr>
          </w:p>
        </w:tc>
        <w:tc>
          <w:tcPr>
            <w:tcW w:w="2127" w:type="dxa"/>
          </w:tcPr>
          <w:p w:rsidR="00401581" w:rsidRPr="00A810FA" w:rsidRDefault="00401581" w:rsidP="002E39FF">
            <w:pPr>
              <w:autoSpaceDE w:val="0"/>
              <w:autoSpaceDN w:val="0"/>
              <w:adjustRightInd w:val="0"/>
              <w:jc w:val="both"/>
            </w:pPr>
            <w:r w:rsidRPr="00A810FA">
              <w:t>федеральный бюджет</w:t>
            </w:r>
          </w:p>
        </w:tc>
        <w:tc>
          <w:tcPr>
            <w:tcW w:w="1772" w:type="dxa"/>
          </w:tcPr>
          <w:p w:rsidR="00401581" w:rsidRPr="00A810FA" w:rsidRDefault="009E1751" w:rsidP="002E39FF">
            <w:pPr>
              <w:autoSpaceDE w:val="0"/>
              <w:autoSpaceDN w:val="0"/>
              <w:adjustRightInd w:val="0"/>
              <w:jc w:val="center"/>
            </w:pPr>
            <w:r>
              <w:t>2771,2</w:t>
            </w:r>
          </w:p>
        </w:tc>
      </w:tr>
    </w:tbl>
    <w:p w:rsidR="00401581" w:rsidRDefault="00401581" w:rsidP="00401581">
      <w:pPr>
        <w:autoSpaceDE w:val="0"/>
        <w:autoSpaceDN w:val="0"/>
        <w:adjustRightInd w:val="0"/>
        <w:ind w:firstLine="709"/>
        <w:jc w:val="both"/>
        <w:outlineLvl w:val="1"/>
        <w:rPr>
          <w:sz w:val="28"/>
          <w:szCs w:val="28"/>
        </w:rPr>
      </w:pPr>
      <w:r>
        <w:rPr>
          <w:sz w:val="28"/>
          <w:szCs w:val="28"/>
        </w:rPr>
        <w:t>С установлением целевого показателя</w:t>
      </w:r>
      <w:proofErr w:type="gramStart"/>
      <w:r>
        <w:rPr>
          <w:sz w:val="28"/>
          <w:szCs w:val="28"/>
        </w:rPr>
        <w:t xml:space="preserve"> :</w:t>
      </w:r>
      <w:proofErr w:type="gramEnd"/>
    </w:p>
    <w:p w:rsidR="00401581" w:rsidRDefault="00401581" w:rsidP="004015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w:t>
      </w:r>
      <w:r w:rsidR="004D3953">
        <w:rPr>
          <w:rFonts w:eastAsiaTheme="minorHAnsi"/>
          <w:sz w:val="28"/>
          <w:szCs w:val="28"/>
          <w:lang w:eastAsia="en-US"/>
        </w:rPr>
        <w:t>овательных организаций  Брян</w:t>
      </w:r>
      <w:r>
        <w:rPr>
          <w:rFonts w:eastAsiaTheme="minorHAnsi"/>
          <w:sz w:val="28"/>
          <w:szCs w:val="28"/>
          <w:lang w:eastAsia="en-US"/>
        </w:rPr>
        <w:t xml:space="preserve">ской области -80%. </w:t>
      </w:r>
    </w:p>
    <w:p w:rsidR="00401581" w:rsidRDefault="00401581" w:rsidP="00401581">
      <w:pPr>
        <w:autoSpaceDE w:val="0"/>
        <w:autoSpaceDN w:val="0"/>
        <w:adjustRightInd w:val="0"/>
        <w:ind w:firstLine="709"/>
        <w:jc w:val="both"/>
        <w:outlineLvl w:val="1"/>
        <w:rPr>
          <w:sz w:val="28"/>
          <w:szCs w:val="28"/>
        </w:rPr>
      </w:pPr>
    </w:p>
    <w:p w:rsidR="00401581" w:rsidRPr="006A6AE1" w:rsidRDefault="00401581" w:rsidP="00401581">
      <w:pPr>
        <w:ind w:firstLine="567"/>
        <w:jc w:val="both"/>
        <w:rPr>
          <w:sz w:val="28"/>
          <w:szCs w:val="28"/>
        </w:rPr>
      </w:pPr>
      <w:r w:rsidRPr="00A810FA">
        <w:rPr>
          <w:sz w:val="28"/>
          <w:szCs w:val="28"/>
        </w:rPr>
        <w:t xml:space="preserve">4. </w:t>
      </w:r>
      <w:proofErr w:type="gramStart"/>
      <w:r w:rsidRPr="00A810FA">
        <w:rPr>
          <w:sz w:val="28"/>
          <w:szCs w:val="28"/>
        </w:rPr>
        <w:t>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w:t>
      </w:r>
      <w:r w:rsidRPr="006A6AE1">
        <w:rPr>
          <w:sz w:val="28"/>
          <w:szCs w:val="28"/>
        </w:rPr>
        <w:t xml:space="preserve"> </w:t>
      </w:r>
      <w:r w:rsidRPr="0058086E">
        <w:rPr>
          <w:b/>
          <w:sz w:val="28"/>
          <w:szCs w:val="28"/>
        </w:rPr>
        <w:t xml:space="preserve">осуществлялась в 2019 году в рамках </w:t>
      </w:r>
      <w:r w:rsidR="009E1751" w:rsidRPr="0058086E">
        <w:rPr>
          <w:b/>
          <w:sz w:val="28"/>
          <w:szCs w:val="28"/>
        </w:rPr>
        <w:t>п</w:t>
      </w:r>
      <w:r w:rsidRPr="0058086E">
        <w:rPr>
          <w:b/>
          <w:bCs/>
          <w:sz w:val="28"/>
          <w:szCs w:val="28"/>
        </w:rPr>
        <w:t>рограммы</w:t>
      </w:r>
      <w:r w:rsidRPr="006A6AE1">
        <w:rPr>
          <w:bCs/>
          <w:sz w:val="28"/>
          <w:szCs w:val="28"/>
        </w:rPr>
        <w:t xml:space="preserve"> </w:t>
      </w:r>
      <w:r w:rsidRPr="006A6AE1">
        <w:rPr>
          <w:sz w:val="28"/>
          <w:szCs w:val="28"/>
        </w:rPr>
        <w:t xml:space="preserve">«Развитие </w:t>
      </w:r>
      <w:r w:rsidR="009E1751">
        <w:rPr>
          <w:sz w:val="28"/>
          <w:szCs w:val="28"/>
        </w:rPr>
        <w:t>системы</w:t>
      </w:r>
      <w:r w:rsidRPr="006A6AE1">
        <w:rPr>
          <w:sz w:val="28"/>
          <w:szCs w:val="28"/>
        </w:rPr>
        <w:t xml:space="preserve"> образования</w:t>
      </w:r>
      <w:r w:rsidR="009E1751">
        <w:rPr>
          <w:sz w:val="28"/>
          <w:szCs w:val="28"/>
        </w:rPr>
        <w:t xml:space="preserve"> </w:t>
      </w:r>
      <w:proofErr w:type="spellStart"/>
      <w:r w:rsidR="009E1751">
        <w:rPr>
          <w:sz w:val="28"/>
          <w:szCs w:val="28"/>
        </w:rPr>
        <w:t>Клетнян</w:t>
      </w:r>
      <w:r w:rsidRPr="006A6AE1">
        <w:rPr>
          <w:sz w:val="28"/>
          <w:szCs w:val="28"/>
        </w:rPr>
        <w:t>ско</w:t>
      </w:r>
      <w:r w:rsidR="009E1751">
        <w:rPr>
          <w:sz w:val="28"/>
          <w:szCs w:val="28"/>
        </w:rPr>
        <w:t>го</w:t>
      </w:r>
      <w:proofErr w:type="spellEnd"/>
      <w:r w:rsidRPr="006A6AE1">
        <w:rPr>
          <w:sz w:val="28"/>
          <w:szCs w:val="28"/>
        </w:rPr>
        <w:t xml:space="preserve"> муниципально</w:t>
      </w:r>
      <w:r w:rsidR="009E1751">
        <w:rPr>
          <w:sz w:val="28"/>
          <w:szCs w:val="28"/>
        </w:rPr>
        <w:t>го</w:t>
      </w:r>
      <w:r w:rsidRPr="006A6AE1">
        <w:rPr>
          <w:sz w:val="28"/>
          <w:szCs w:val="28"/>
        </w:rPr>
        <w:t xml:space="preserve"> район</w:t>
      </w:r>
      <w:r w:rsidR="009E1751">
        <w:rPr>
          <w:sz w:val="28"/>
          <w:szCs w:val="28"/>
        </w:rPr>
        <w:t>а</w:t>
      </w:r>
      <w:r w:rsidRPr="006A6AE1">
        <w:rPr>
          <w:sz w:val="28"/>
          <w:szCs w:val="28"/>
        </w:rPr>
        <w:t xml:space="preserve">», утвержденной </w:t>
      </w:r>
      <w:r w:rsidRPr="006A6AE1">
        <w:rPr>
          <w:bCs/>
          <w:sz w:val="28"/>
          <w:szCs w:val="28"/>
        </w:rPr>
        <w:t xml:space="preserve"> </w:t>
      </w:r>
      <w:r w:rsidRPr="006A6AE1">
        <w:rPr>
          <w:sz w:val="28"/>
          <w:szCs w:val="28"/>
        </w:rPr>
        <w:t xml:space="preserve">Постановлением Администрации </w:t>
      </w:r>
      <w:proofErr w:type="spellStart"/>
      <w:r w:rsidR="009E1751">
        <w:rPr>
          <w:sz w:val="28"/>
          <w:szCs w:val="28"/>
        </w:rPr>
        <w:t>Клетнян</w:t>
      </w:r>
      <w:r w:rsidRPr="006A6AE1">
        <w:rPr>
          <w:sz w:val="28"/>
          <w:szCs w:val="28"/>
        </w:rPr>
        <w:t>ского</w:t>
      </w:r>
      <w:proofErr w:type="spellEnd"/>
      <w:r w:rsidRPr="006A6AE1">
        <w:rPr>
          <w:sz w:val="28"/>
          <w:szCs w:val="28"/>
        </w:rPr>
        <w:t xml:space="preserve"> муниципального района от </w:t>
      </w:r>
      <w:r w:rsidR="009E1751">
        <w:rPr>
          <w:sz w:val="28"/>
          <w:szCs w:val="28"/>
        </w:rPr>
        <w:lastRenderedPageBreak/>
        <w:t>24</w:t>
      </w:r>
      <w:r w:rsidRPr="006A6AE1">
        <w:rPr>
          <w:sz w:val="28"/>
          <w:szCs w:val="28"/>
        </w:rPr>
        <w:t>.1</w:t>
      </w:r>
      <w:r w:rsidR="009E1751">
        <w:rPr>
          <w:sz w:val="28"/>
          <w:szCs w:val="28"/>
        </w:rPr>
        <w:t>2</w:t>
      </w:r>
      <w:r w:rsidRPr="006A6AE1">
        <w:rPr>
          <w:sz w:val="28"/>
          <w:szCs w:val="28"/>
        </w:rPr>
        <w:t>.2018 № 1</w:t>
      </w:r>
      <w:r w:rsidR="009E1751">
        <w:rPr>
          <w:sz w:val="28"/>
          <w:szCs w:val="28"/>
        </w:rPr>
        <w:t>133</w:t>
      </w:r>
      <w:r w:rsidRPr="006A6AE1">
        <w:rPr>
          <w:sz w:val="28"/>
          <w:szCs w:val="28"/>
        </w:rPr>
        <w:t xml:space="preserve"> «Об утверждении муниципальной программы «Развитие </w:t>
      </w:r>
      <w:r w:rsidR="009E1751">
        <w:rPr>
          <w:sz w:val="28"/>
          <w:szCs w:val="28"/>
        </w:rPr>
        <w:t xml:space="preserve">системы </w:t>
      </w:r>
      <w:r w:rsidRPr="006A6AE1">
        <w:rPr>
          <w:sz w:val="28"/>
          <w:szCs w:val="28"/>
        </w:rPr>
        <w:t>образования</w:t>
      </w:r>
      <w:r w:rsidR="009E1751">
        <w:rPr>
          <w:sz w:val="28"/>
          <w:szCs w:val="28"/>
        </w:rPr>
        <w:t xml:space="preserve"> </w:t>
      </w:r>
      <w:proofErr w:type="spellStart"/>
      <w:r w:rsidR="009E1751">
        <w:rPr>
          <w:sz w:val="28"/>
          <w:szCs w:val="28"/>
        </w:rPr>
        <w:t>Клетнян</w:t>
      </w:r>
      <w:r w:rsidRPr="006A6AE1">
        <w:rPr>
          <w:sz w:val="28"/>
          <w:szCs w:val="28"/>
        </w:rPr>
        <w:t>ско</w:t>
      </w:r>
      <w:r w:rsidR="009E1751">
        <w:rPr>
          <w:sz w:val="28"/>
          <w:szCs w:val="28"/>
        </w:rPr>
        <w:t>го</w:t>
      </w:r>
      <w:proofErr w:type="spellEnd"/>
      <w:r w:rsidRPr="006A6AE1">
        <w:rPr>
          <w:sz w:val="28"/>
          <w:szCs w:val="28"/>
        </w:rPr>
        <w:t xml:space="preserve"> муниципально</w:t>
      </w:r>
      <w:r w:rsidR="009E1751">
        <w:rPr>
          <w:sz w:val="28"/>
          <w:szCs w:val="28"/>
        </w:rPr>
        <w:t>го</w:t>
      </w:r>
      <w:r w:rsidRPr="006A6AE1">
        <w:rPr>
          <w:sz w:val="28"/>
          <w:szCs w:val="28"/>
        </w:rPr>
        <w:t xml:space="preserve"> район</w:t>
      </w:r>
      <w:r w:rsidR="009E1751">
        <w:rPr>
          <w:sz w:val="28"/>
          <w:szCs w:val="28"/>
        </w:rPr>
        <w:t>а</w:t>
      </w:r>
      <w:r w:rsidRPr="006A6AE1">
        <w:rPr>
          <w:sz w:val="28"/>
          <w:szCs w:val="28"/>
        </w:rPr>
        <w:t>»</w:t>
      </w:r>
      <w:r w:rsidR="009E1751">
        <w:rPr>
          <w:sz w:val="28"/>
          <w:szCs w:val="28"/>
        </w:rPr>
        <w:t xml:space="preserve"> с изменениями</w:t>
      </w:r>
      <w:r w:rsidR="00F0302F">
        <w:rPr>
          <w:sz w:val="28"/>
          <w:szCs w:val="28"/>
        </w:rPr>
        <w:t xml:space="preserve"> в муниципальную программу</w:t>
      </w:r>
      <w:proofErr w:type="gramEnd"/>
      <w:r w:rsidR="00F0302F">
        <w:rPr>
          <w:sz w:val="28"/>
          <w:szCs w:val="28"/>
        </w:rPr>
        <w:t xml:space="preserve">, </w:t>
      </w:r>
      <w:proofErr w:type="gramStart"/>
      <w:r w:rsidR="00F0302F">
        <w:rPr>
          <w:sz w:val="28"/>
          <w:szCs w:val="28"/>
        </w:rPr>
        <w:t>утвержденными</w:t>
      </w:r>
      <w:proofErr w:type="gramEnd"/>
      <w:r w:rsidR="00F0302F">
        <w:rPr>
          <w:sz w:val="28"/>
          <w:szCs w:val="28"/>
        </w:rPr>
        <w:t xml:space="preserve"> постановлением администрации </w:t>
      </w:r>
      <w:proofErr w:type="spellStart"/>
      <w:r w:rsidR="00F0302F">
        <w:rPr>
          <w:sz w:val="28"/>
          <w:szCs w:val="28"/>
        </w:rPr>
        <w:t>Клетнянского</w:t>
      </w:r>
      <w:proofErr w:type="spellEnd"/>
      <w:r w:rsidR="00F0302F">
        <w:rPr>
          <w:sz w:val="28"/>
          <w:szCs w:val="28"/>
        </w:rPr>
        <w:t xml:space="preserve"> района от 20 августа 2019г. № 578.</w:t>
      </w:r>
    </w:p>
    <w:p w:rsidR="00401581" w:rsidRDefault="00401581" w:rsidP="00401581">
      <w:pPr>
        <w:autoSpaceDE w:val="0"/>
        <w:autoSpaceDN w:val="0"/>
        <w:adjustRightInd w:val="0"/>
        <w:ind w:firstLine="567"/>
        <w:jc w:val="both"/>
        <w:outlineLvl w:val="0"/>
        <w:rPr>
          <w:sz w:val="28"/>
          <w:szCs w:val="28"/>
        </w:rPr>
      </w:pPr>
      <w:r w:rsidRPr="006C739C">
        <w:rPr>
          <w:sz w:val="28"/>
          <w:szCs w:val="28"/>
        </w:rPr>
        <w:t xml:space="preserve">Решением </w:t>
      </w:r>
      <w:r w:rsidR="00F0302F">
        <w:rPr>
          <w:sz w:val="28"/>
          <w:szCs w:val="28"/>
        </w:rPr>
        <w:t xml:space="preserve">Совета народных депутатов </w:t>
      </w:r>
      <w:proofErr w:type="spellStart"/>
      <w:r w:rsidR="00F0302F">
        <w:rPr>
          <w:sz w:val="28"/>
          <w:szCs w:val="28"/>
        </w:rPr>
        <w:t>Клетнянского</w:t>
      </w:r>
      <w:proofErr w:type="spellEnd"/>
      <w:r>
        <w:rPr>
          <w:sz w:val="28"/>
          <w:szCs w:val="28"/>
        </w:rPr>
        <w:t xml:space="preserve"> муниципал</w:t>
      </w:r>
      <w:r w:rsidR="00496FC5">
        <w:rPr>
          <w:sz w:val="28"/>
          <w:szCs w:val="28"/>
        </w:rPr>
        <w:t>ьного района от 21</w:t>
      </w:r>
      <w:r w:rsidR="0058086E">
        <w:rPr>
          <w:sz w:val="28"/>
          <w:szCs w:val="28"/>
        </w:rPr>
        <w:t>.12.2018 №</w:t>
      </w:r>
      <w:r w:rsidR="00496FC5">
        <w:rPr>
          <w:sz w:val="28"/>
          <w:szCs w:val="28"/>
        </w:rPr>
        <w:t>41-1</w:t>
      </w:r>
      <w:r>
        <w:rPr>
          <w:sz w:val="28"/>
          <w:szCs w:val="28"/>
        </w:rPr>
        <w:t xml:space="preserve"> «О бюджете муниципального района на 2019 год и на плановый период 2020 и 2021 годов» </w:t>
      </w:r>
      <w:proofErr w:type="gramStart"/>
      <w:r>
        <w:rPr>
          <w:sz w:val="28"/>
          <w:szCs w:val="28"/>
        </w:rPr>
        <w:t xml:space="preserve">( </w:t>
      </w:r>
      <w:proofErr w:type="gramEnd"/>
      <w:r w:rsidR="00496FC5">
        <w:rPr>
          <w:sz w:val="28"/>
          <w:szCs w:val="28"/>
        </w:rPr>
        <w:t xml:space="preserve">с изменениями </w:t>
      </w:r>
      <w:r>
        <w:rPr>
          <w:sz w:val="28"/>
          <w:szCs w:val="28"/>
        </w:rPr>
        <w:t xml:space="preserve"> от 1</w:t>
      </w:r>
      <w:r w:rsidR="00F05331">
        <w:rPr>
          <w:sz w:val="28"/>
          <w:szCs w:val="28"/>
        </w:rPr>
        <w:t>6</w:t>
      </w:r>
      <w:r>
        <w:rPr>
          <w:sz w:val="28"/>
          <w:szCs w:val="28"/>
        </w:rPr>
        <w:t>.</w:t>
      </w:r>
      <w:r w:rsidR="00496FC5">
        <w:rPr>
          <w:sz w:val="28"/>
          <w:szCs w:val="28"/>
        </w:rPr>
        <w:t>08</w:t>
      </w:r>
      <w:r>
        <w:rPr>
          <w:sz w:val="28"/>
          <w:szCs w:val="28"/>
        </w:rPr>
        <w:t xml:space="preserve">.2019 № </w:t>
      </w:r>
      <w:r w:rsidR="00F05331">
        <w:rPr>
          <w:sz w:val="28"/>
          <w:szCs w:val="28"/>
        </w:rPr>
        <w:t>46-5</w:t>
      </w:r>
      <w:r>
        <w:rPr>
          <w:sz w:val="28"/>
          <w:szCs w:val="28"/>
        </w:rPr>
        <w:t xml:space="preserve">) в </w:t>
      </w:r>
      <w:r w:rsidRPr="00BC2720">
        <w:rPr>
          <w:sz w:val="28"/>
          <w:szCs w:val="28"/>
        </w:rPr>
        <w:t>ведомственной структуре расходов финансирование мероприятий Программы осуществляется главным</w:t>
      </w:r>
      <w:r w:rsidR="00F05331">
        <w:rPr>
          <w:sz w:val="28"/>
          <w:szCs w:val="28"/>
        </w:rPr>
        <w:t xml:space="preserve"> распорядителем</w:t>
      </w:r>
      <w:r w:rsidRPr="00BC2720">
        <w:rPr>
          <w:sz w:val="28"/>
          <w:szCs w:val="28"/>
        </w:rPr>
        <w:t xml:space="preserve"> бюджетных средств </w:t>
      </w:r>
      <w:r w:rsidR="00F0302F">
        <w:rPr>
          <w:sz w:val="28"/>
          <w:szCs w:val="28"/>
        </w:rPr>
        <w:t>Управлением образования а</w:t>
      </w:r>
      <w:r w:rsidRPr="00BC2720">
        <w:rPr>
          <w:sz w:val="28"/>
          <w:szCs w:val="28"/>
        </w:rPr>
        <w:t>дминистраци</w:t>
      </w:r>
      <w:r w:rsidR="00F0302F">
        <w:rPr>
          <w:sz w:val="28"/>
          <w:szCs w:val="28"/>
        </w:rPr>
        <w:t>и</w:t>
      </w:r>
      <w:r w:rsidRPr="00BC2720">
        <w:rPr>
          <w:sz w:val="28"/>
          <w:szCs w:val="28"/>
        </w:rPr>
        <w:t xml:space="preserve"> </w:t>
      </w:r>
      <w:proofErr w:type="spellStart"/>
      <w:r w:rsidR="00F0302F">
        <w:rPr>
          <w:sz w:val="28"/>
          <w:szCs w:val="28"/>
        </w:rPr>
        <w:t>Клетнян</w:t>
      </w:r>
      <w:r>
        <w:rPr>
          <w:sz w:val="28"/>
          <w:szCs w:val="28"/>
        </w:rPr>
        <w:t>ского</w:t>
      </w:r>
      <w:proofErr w:type="spellEnd"/>
      <w:r>
        <w:rPr>
          <w:sz w:val="28"/>
          <w:szCs w:val="28"/>
        </w:rPr>
        <w:t xml:space="preserve"> муниципального района.</w:t>
      </w:r>
      <w:r w:rsidR="007F1A9A">
        <w:rPr>
          <w:sz w:val="28"/>
          <w:szCs w:val="28"/>
        </w:rPr>
        <w:t xml:space="preserve">  </w:t>
      </w:r>
    </w:p>
    <w:p w:rsidR="00401581" w:rsidRPr="00DC0115" w:rsidRDefault="00401581" w:rsidP="00F05331">
      <w:pPr>
        <w:autoSpaceDE w:val="0"/>
        <w:autoSpaceDN w:val="0"/>
        <w:adjustRightInd w:val="0"/>
        <w:ind w:firstLine="539"/>
        <w:jc w:val="both"/>
        <w:rPr>
          <w:color w:val="000000"/>
          <w:sz w:val="28"/>
          <w:szCs w:val="28"/>
        </w:rPr>
      </w:pPr>
      <w:r w:rsidRPr="00A810FA">
        <w:rPr>
          <w:sz w:val="28"/>
          <w:szCs w:val="28"/>
        </w:rPr>
        <w:t xml:space="preserve"> В качестве соисполните</w:t>
      </w:r>
      <w:r w:rsidR="00F05331">
        <w:rPr>
          <w:sz w:val="28"/>
          <w:szCs w:val="28"/>
        </w:rPr>
        <w:t>ля</w:t>
      </w:r>
      <w:r w:rsidRPr="00A810FA">
        <w:rPr>
          <w:sz w:val="28"/>
          <w:szCs w:val="28"/>
        </w:rPr>
        <w:t xml:space="preserve"> муниципальной программы по использованию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включены общеобразовательные организации, нах</w:t>
      </w:r>
      <w:r w:rsidR="00F05331">
        <w:rPr>
          <w:sz w:val="28"/>
          <w:szCs w:val="28"/>
        </w:rPr>
        <w:t xml:space="preserve">одящиеся в сельской местности утверждено </w:t>
      </w:r>
      <w:r>
        <w:rPr>
          <w:b/>
          <w:sz w:val="28"/>
          <w:szCs w:val="28"/>
        </w:rPr>
        <w:t xml:space="preserve"> </w:t>
      </w:r>
      <w:r>
        <w:rPr>
          <w:color w:val="000000"/>
          <w:sz w:val="28"/>
          <w:szCs w:val="28"/>
        </w:rPr>
        <w:t>М</w:t>
      </w:r>
      <w:r w:rsidRPr="00DC0115">
        <w:rPr>
          <w:sz w:val="28"/>
          <w:szCs w:val="28"/>
        </w:rPr>
        <w:t>униципальное</w:t>
      </w:r>
      <w:r w:rsidR="00F05331">
        <w:rPr>
          <w:sz w:val="28"/>
          <w:szCs w:val="28"/>
        </w:rPr>
        <w:t xml:space="preserve"> бюджетное</w:t>
      </w:r>
      <w:r w:rsidRPr="00DC0115">
        <w:rPr>
          <w:sz w:val="28"/>
          <w:szCs w:val="28"/>
        </w:rPr>
        <w:t xml:space="preserve"> общеобразовательное учреждение </w:t>
      </w:r>
      <w:r w:rsidRPr="00DC0115">
        <w:rPr>
          <w:color w:val="000000"/>
          <w:sz w:val="28"/>
          <w:szCs w:val="28"/>
        </w:rPr>
        <w:t xml:space="preserve">«Средняя общеобразовательная школа» </w:t>
      </w:r>
      <w:r w:rsidR="00F05331">
        <w:rPr>
          <w:color w:val="000000"/>
          <w:sz w:val="28"/>
          <w:szCs w:val="28"/>
        </w:rPr>
        <w:t>п. Мирный</w:t>
      </w:r>
      <w:r w:rsidRPr="00DC0115">
        <w:rPr>
          <w:color w:val="000000"/>
          <w:sz w:val="28"/>
          <w:szCs w:val="28"/>
        </w:rPr>
        <w:t xml:space="preserve"> (далее – М</w:t>
      </w:r>
      <w:r w:rsidR="00F05331">
        <w:rPr>
          <w:color w:val="000000"/>
          <w:sz w:val="28"/>
          <w:szCs w:val="28"/>
        </w:rPr>
        <w:t>Б</w:t>
      </w:r>
      <w:r w:rsidRPr="00DC0115">
        <w:rPr>
          <w:color w:val="000000"/>
          <w:sz w:val="28"/>
          <w:szCs w:val="28"/>
        </w:rPr>
        <w:t>ОУ «СОШ»</w:t>
      </w:r>
      <w:r w:rsidR="00F05331">
        <w:rPr>
          <w:color w:val="000000"/>
          <w:sz w:val="28"/>
          <w:szCs w:val="28"/>
        </w:rPr>
        <w:t xml:space="preserve"> п. Мирный</w:t>
      </w:r>
      <w:r w:rsidRPr="00DC0115">
        <w:rPr>
          <w:color w:val="000000"/>
          <w:sz w:val="28"/>
          <w:szCs w:val="28"/>
        </w:rPr>
        <w:t>)</w:t>
      </w:r>
      <w:proofErr w:type="gramStart"/>
      <w:r w:rsidRPr="00DC0115">
        <w:rPr>
          <w:color w:val="000000"/>
          <w:sz w:val="28"/>
          <w:szCs w:val="28"/>
        </w:rPr>
        <w:t xml:space="preserve"> ,</w:t>
      </w:r>
      <w:proofErr w:type="gramEnd"/>
    </w:p>
    <w:p w:rsidR="00401581" w:rsidRDefault="00401581" w:rsidP="00401581">
      <w:pPr>
        <w:autoSpaceDE w:val="0"/>
        <w:autoSpaceDN w:val="0"/>
        <w:adjustRightInd w:val="0"/>
        <w:ind w:firstLine="539"/>
        <w:jc w:val="both"/>
        <w:rPr>
          <w:sz w:val="28"/>
          <w:szCs w:val="28"/>
        </w:rPr>
      </w:pPr>
      <w:r>
        <w:rPr>
          <w:sz w:val="28"/>
          <w:szCs w:val="28"/>
        </w:rPr>
        <w:t xml:space="preserve">Для решения поставленной задачи по реализации регионального проекта «Успех каждого ребёнка» в рамках федерального проекта «Успех каждого ребёнка»  в рамках </w:t>
      </w:r>
      <w:r w:rsidR="00F05331">
        <w:rPr>
          <w:sz w:val="28"/>
          <w:szCs w:val="28"/>
        </w:rPr>
        <w:t xml:space="preserve"> муниципальной </w:t>
      </w:r>
      <w:r>
        <w:rPr>
          <w:sz w:val="28"/>
          <w:szCs w:val="28"/>
        </w:rPr>
        <w:t xml:space="preserve">программы «Развитие </w:t>
      </w:r>
      <w:r w:rsidR="00F05331">
        <w:rPr>
          <w:sz w:val="28"/>
          <w:szCs w:val="28"/>
        </w:rPr>
        <w:t>системы</w:t>
      </w:r>
      <w:r>
        <w:rPr>
          <w:sz w:val="28"/>
          <w:szCs w:val="28"/>
        </w:rPr>
        <w:t xml:space="preserve"> образования </w:t>
      </w:r>
      <w:proofErr w:type="spellStart"/>
      <w:r w:rsidR="00F05331">
        <w:rPr>
          <w:sz w:val="28"/>
          <w:szCs w:val="28"/>
        </w:rPr>
        <w:t>Клетнян</w:t>
      </w:r>
      <w:r>
        <w:rPr>
          <w:sz w:val="28"/>
          <w:szCs w:val="28"/>
        </w:rPr>
        <w:t>ского</w:t>
      </w:r>
      <w:proofErr w:type="spellEnd"/>
      <w:r>
        <w:rPr>
          <w:sz w:val="28"/>
          <w:szCs w:val="28"/>
        </w:rPr>
        <w:t xml:space="preserve"> муниципального района» </w:t>
      </w:r>
      <w:r w:rsidR="00F05331">
        <w:rPr>
          <w:sz w:val="28"/>
          <w:szCs w:val="28"/>
        </w:rPr>
        <w:t>о</w:t>
      </w:r>
      <w:r>
        <w:rPr>
          <w:sz w:val="28"/>
          <w:szCs w:val="28"/>
        </w:rPr>
        <w:t>пределено следующее мероприятие:</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678"/>
        <w:gridCol w:w="2268"/>
        <w:gridCol w:w="2056"/>
      </w:tblGrid>
      <w:tr w:rsidR="00401581" w:rsidTr="002E39FF">
        <w:tc>
          <w:tcPr>
            <w:tcW w:w="675" w:type="dxa"/>
            <w:vMerge w:val="restart"/>
          </w:tcPr>
          <w:p w:rsidR="00401581" w:rsidRPr="00422309" w:rsidRDefault="00401581" w:rsidP="002E39FF">
            <w:pPr>
              <w:autoSpaceDE w:val="0"/>
              <w:autoSpaceDN w:val="0"/>
              <w:adjustRightInd w:val="0"/>
              <w:jc w:val="both"/>
            </w:pPr>
            <w:r w:rsidRPr="00422309">
              <w:t xml:space="preserve"> «№ </w:t>
            </w:r>
            <w:proofErr w:type="spellStart"/>
            <w:proofErr w:type="gramStart"/>
            <w:r w:rsidRPr="00422309">
              <w:t>п</w:t>
            </w:r>
            <w:proofErr w:type="spellEnd"/>
            <w:proofErr w:type="gramEnd"/>
            <w:r w:rsidRPr="00422309">
              <w:t>/</w:t>
            </w:r>
            <w:proofErr w:type="spellStart"/>
            <w:r w:rsidRPr="00422309">
              <w:t>п</w:t>
            </w:r>
            <w:proofErr w:type="spellEnd"/>
          </w:p>
        </w:tc>
        <w:tc>
          <w:tcPr>
            <w:tcW w:w="4678" w:type="dxa"/>
            <w:vMerge w:val="restart"/>
          </w:tcPr>
          <w:p w:rsidR="00401581" w:rsidRPr="00422309" w:rsidRDefault="00401581" w:rsidP="002E39FF">
            <w:pPr>
              <w:autoSpaceDE w:val="0"/>
              <w:autoSpaceDN w:val="0"/>
              <w:adjustRightInd w:val="0"/>
              <w:jc w:val="both"/>
            </w:pPr>
            <w:r w:rsidRPr="00422309">
              <w:t>Наименование мероприятия</w:t>
            </w:r>
          </w:p>
        </w:tc>
        <w:tc>
          <w:tcPr>
            <w:tcW w:w="2268" w:type="dxa"/>
            <w:vMerge w:val="restart"/>
          </w:tcPr>
          <w:p w:rsidR="00401581" w:rsidRPr="00422309" w:rsidRDefault="00401581" w:rsidP="002E39FF">
            <w:pPr>
              <w:autoSpaceDE w:val="0"/>
              <w:autoSpaceDN w:val="0"/>
              <w:adjustRightInd w:val="0"/>
              <w:jc w:val="both"/>
            </w:pPr>
            <w:r w:rsidRPr="00422309">
              <w:t>Источник финансирования</w:t>
            </w:r>
          </w:p>
        </w:tc>
        <w:tc>
          <w:tcPr>
            <w:tcW w:w="2056" w:type="dxa"/>
          </w:tcPr>
          <w:p w:rsidR="00401581" w:rsidRPr="00422309" w:rsidRDefault="00401581" w:rsidP="002E39FF">
            <w:pPr>
              <w:autoSpaceDE w:val="0"/>
              <w:autoSpaceDN w:val="0"/>
              <w:adjustRightInd w:val="0"/>
              <w:jc w:val="both"/>
            </w:pPr>
            <w:r w:rsidRPr="00422309">
              <w:t>Объем финансирования, тыс</w:t>
            </w:r>
            <w:proofErr w:type="gramStart"/>
            <w:r w:rsidRPr="00422309">
              <w:t>.р</w:t>
            </w:r>
            <w:proofErr w:type="gramEnd"/>
            <w:r w:rsidRPr="00422309">
              <w:t>уб</w:t>
            </w:r>
            <w:r>
              <w:t>лей</w:t>
            </w:r>
          </w:p>
        </w:tc>
      </w:tr>
      <w:tr w:rsidR="00401581" w:rsidTr="002E39FF">
        <w:tc>
          <w:tcPr>
            <w:tcW w:w="675" w:type="dxa"/>
            <w:vMerge/>
          </w:tcPr>
          <w:p w:rsidR="00401581" w:rsidRPr="00422309" w:rsidRDefault="00401581" w:rsidP="002E39FF">
            <w:pPr>
              <w:autoSpaceDE w:val="0"/>
              <w:autoSpaceDN w:val="0"/>
              <w:adjustRightInd w:val="0"/>
              <w:jc w:val="both"/>
            </w:pPr>
          </w:p>
        </w:tc>
        <w:tc>
          <w:tcPr>
            <w:tcW w:w="4678" w:type="dxa"/>
            <w:vMerge/>
          </w:tcPr>
          <w:p w:rsidR="00401581" w:rsidRPr="00422309" w:rsidRDefault="00401581" w:rsidP="002E39FF">
            <w:pPr>
              <w:autoSpaceDE w:val="0"/>
              <w:autoSpaceDN w:val="0"/>
              <w:adjustRightInd w:val="0"/>
              <w:jc w:val="both"/>
            </w:pPr>
          </w:p>
        </w:tc>
        <w:tc>
          <w:tcPr>
            <w:tcW w:w="2268" w:type="dxa"/>
            <w:vMerge/>
          </w:tcPr>
          <w:p w:rsidR="00401581" w:rsidRPr="00422309" w:rsidRDefault="00401581" w:rsidP="002E39FF">
            <w:pPr>
              <w:autoSpaceDE w:val="0"/>
              <w:autoSpaceDN w:val="0"/>
              <w:adjustRightInd w:val="0"/>
              <w:jc w:val="both"/>
            </w:pPr>
          </w:p>
        </w:tc>
        <w:tc>
          <w:tcPr>
            <w:tcW w:w="2056" w:type="dxa"/>
          </w:tcPr>
          <w:p w:rsidR="00401581" w:rsidRPr="00422309" w:rsidRDefault="00401581" w:rsidP="002E39FF">
            <w:pPr>
              <w:autoSpaceDE w:val="0"/>
              <w:autoSpaceDN w:val="0"/>
              <w:adjustRightInd w:val="0"/>
              <w:jc w:val="center"/>
            </w:pPr>
            <w:r w:rsidRPr="00422309">
              <w:t>2019 год</w:t>
            </w:r>
          </w:p>
        </w:tc>
      </w:tr>
      <w:tr w:rsidR="00401581" w:rsidTr="002E39FF">
        <w:tc>
          <w:tcPr>
            <w:tcW w:w="675" w:type="dxa"/>
            <w:vMerge w:val="restart"/>
          </w:tcPr>
          <w:p w:rsidR="00401581" w:rsidRPr="00422309" w:rsidRDefault="00401581" w:rsidP="002E39FF">
            <w:pPr>
              <w:autoSpaceDE w:val="0"/>
              <w:autoSpaceDN w:val="0"/>
              <w:adjustRightInd w:val="0"/>
              <w:jc w:val="both"/>
            </w:pPr>
            <w:r>
              <w:t>3.1.</w:t>
            </w:r>
          </w:p>
        </w:tc>
        <w:tc>
          <w:tcPr>
            <w:tcW w:w="4678" w:type="dxa"/>
            <w:vMerge w:val="restart"/>
          </w:tcPr>
          <w:p w:rsidR="00401581" w:rsidRPr="00422309" w:rsidRDefault="00401581" w:rsidP="002E39FF">
            <w:pPr>
              <w:autoSpaceDE w:val="0"/>
              <w:autoSpaceDN w:val="0"/>
              <w:adjustRightInd w:val="0"/>
            </w:pPr>
            <w:r w:rsidRPr="00422309">
              <w:t>Создание в образовательных организациях, расположенных в сельской местности, условий для занятий физической культурой и спортом</w:t>
            </w:r>
          </w:p>
        </w:tc>
        <w:tc>
          <w:tcPr>
            <w:tcW w:w="2268" w:type="dxa"/>
          </w:tcPr>
          <w:p w:rsidR="00401581" w:rsidRPr="00422309" w:rsidRDefault="00401581" w:rsidP="002E39FF">
            <w:pPr>
              <w:pStyle w:val="afb"/>
            </w:pPr>
            <w:r w:rsidRPr="00422309">
              <w:t>бюджет района</w:t>
            </w:r>
          </w:p>
        </w:tc>
        <w:tc>
          <w:tcPr>
            <w:tcW w:w="2056" w:type="dxa"/>
          </w:tcPr>
          <w:p w:rsidR="00401581" w:rsidRPr="00422309" w:rsidRDefault="00401581" w:rsidP="002E39FF">
            <w:pPr>
              <w:pStyle w:val="afb"/>
            </w:pPr>
            <w:r w:rsidRPr="00422309">
              <w:t>1</w:t>
            </w:r>
            <w:r w:rsidR="00F05331">
              <w:t>58,5</w:t>
            </w:r>
          </w:p>
        </w:tc>
      </w:tr>
      <w:tr w:rsidR="00401581" w:rsidTr="002E39FF">
        <w:tc>
          <w:tcPr>
            <w:tcW w:w="675" w:type="dxa"/>
            <w:vMerge/>
          </w:tcPr>
          <w:p w:rsidR="00401581" w:rsidRPr="00422309" w:rsidRDefault="00401581" w:rsidP="002E39FF">
            <w:pPr>
              <w:autoSpaceDE w:val="0"/>
              <w:autoSpaceDN w:val="0"/>
              <w:adjustRightInd w:val="0"/>
              <w:jc w:val="both"/>
            </w:pPr>
          </w:p>
        </w:tc>
        <w:tc>
          <w:tcPr>
            <w:tcW w:w="4678" w:type="dxa"/>
            <w:vMerge/>
          </w:tcPr>
          <w:p w:rsidR="00401581" w:rsidRPr="00422309" w:rsidRDefault="00401581" w:rsidP="002E39FF">
            <w:pPr>
              <w:autoSpaceDE w:val="0"/>
              <w:autoSpaceDN w:val="0"/>
              <w:adjustRightInd w:val="0"/>
              <w:jc w:val="both"/>
            </w:pPr>
          </w:p>
        </w:tc>
        <w:tc>
          <w:tcPr>
            <w:tcW w:w="2268" w:type="dxa"/>
          </w:tcPr>
          <w:p w:rsidR="00401581" w:rsidRPr="00422309" w:rsidRDefault="00401581" w:rsidP="002E39FF">
            <w:pPr>
              <w:pStyle w:val="afb"/>
            </w:pPr>
            <w:r w:rsidRPr="00422309">
              <w:t>областной бюджет</w:t>
            </w:r>
          </w:p>
        </w:tc>
        <w:tc>
          <w:tcPr>
            <w:tcW w:w="2056" w:type="dxa"/>
          </w:tcPr>
          <w:p w:rsidR="00401581" w:rsidRPr="00422309" w:rsidRDefault="00F05331" w:rsidP="002E39FF">
            <w:pPr>
              <w:pStyle w:val="afb"/>
            </w:pPr>
            <w:r>
              <w:t>241,0</w:t>
            </w:r>
          </w:p>
        </w:tc>
      </w:tr>
      <w:tr w:rsidR="00401581" w:rsidTr="002E39FF">
        <w:tc>
          <w:tcPr>
            <w:tcW w:w="675" w:type="dxa"/>
            <w:vMerge/>
          </w:tcPr>
          <w:p w:rsidR="00401581" w:rsidRPr="00422309" w:rsidRDefault="00401581" w:rsidP="002E39FF">
            <w:pPr>
              <w:autoSpaceDE w:val="0"/>
              <w:autoSpaceDN w:val="0"/>
              <w:adjustRightInd w:val="0"/>
              <w:jc w:val="both"/>
            </w:pPr>
          </w:p>
        </w:tc>
        <w:tc>
          <w:tcPr>
            <w:tcW w:w="4678" w:type="dxa"/>
            <w:vMerge/>
          </w:tcPr>
          <w:p w:rsidR="00401581" w:rsidRPr="00422309" w:rsidRDefault="00401581" w:rsidP="002E39FF">
            <w:pPr>
              <w:autoSpaceDE w:val="0"/>
              <w:autoSpaceDN w:val="0"/>
              <w:adjustRightInd w:val="0"/>
              <w:jc w:val="both"/>
            </w:pPr>
          </w:p>
        </w:tc>
        <w:tc>
          <w:tcPr>
            <w:tcW w:w="2268" w:type="dxa"/>
          </w:tcPr>
          <w:p w:rsidR="00401581" w:rsidRPr="00422309" w:rsidRDefault="00401581" w:rsidP="002E39FF">
            <w:pPr>
              <w:pStyle w:val="afb"/>
            </w:pPr>
            <w:r w:rsidRPr="00422309">
              <w:t>федеральный бюджет</w:t>
            </w:r>
          </w:p>
        </w:tc>
        <w:tc>
          <w:tcPr>
            <w:tcW w:w="2056" w:type="dxa"/>
          </w:tcPr>
          <w:p w:rsidR="00401581" w:rsidRDefault="00F05331" w:rsidP="002E39FF">
            <w:pPr>
              <w:pStyle w:val="afb"/>
            </w:pPr>
            <w:r>
              <w:t>2771,2</w:t>
            </w:r>
          </w:p>
          <w:p w:rsidR="00F05331" w:rsidRDefault="00F05331" w:rsidP="002E39FF">
            <w:pPr>
              <w:pStyle w:val="afb"/>
            </w:pPr>
          </w:p>
          <w:p w:rsidR="00F05331" w:rsidRPr="00422309" w:rsidRDefault="00F05331" w:rsidP="002E39FF">
            <w:pPr>
              <w:pStyle w:val="afb"/>
            </w:pPr>
            <w:r>
              <w:t>Итого 3170,7</w:t>
            </w:r>
          </w:p>
        </w:tc>
      </w:tr>
    </w:tbl>
    <w:p w:rsidR="00401581" w:rsidRDefault="00401581" w:rsidP="00401581">
      <w:pPr>
        <w:autoSpaceDE w:val="0"/>
        <w:autoSpaceDN w:val="0"/>
        <w:adjustRightInd w:val="0"/>
        <w:ind w:firstLine="709"/>
        <w:jc w:val="both"/>
        <w:outlineLvl w:val="1"/>
        <w:rPr>
          <w:sz w:val="28"/>
          <w:szCs w:val="28"/>
        </w:rPr>
      </w:pPr>
      <w:r>
        <w:rPr>
          <w:sz w:val="28"/>
          <w:szCs w:val="28"/>
        </w:rPr>
        <w:t>С установлением целевого показателя</w:t>
      </w:r>
      <w:proofErr w:type="gramStart"/>
      <w:r>
        <w:rPr>
          <w:sz w:val="28"/>
          <w:szCs w:val="28"/>
        </w:rPr>
        <w:t xml:space="preserve"> :</w:t>
      </w:r>
      <w:proofErr w:type="gramEnd"/>
    </w:p>
    <w:p w:rsidR="00401581" w:rsidRDefault="00401581" w:rsidP="004015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 -</w:t>
      </w:r>
      <w:r w:rsidR="00F05331">
        <w:rPr>
          <w:rFonts w:eastAsiaTheme="minorHAnsi"/>
          <w:sz w:val="28"/>
          <w:szCs w:val="28"/>
          <w:lang w:eastAsia="en-US"/>
        </w:rPr>
        <w:t>1</w:t>
      </w:r>
      <w:r>
        <w:rPr>
          <w:rFonts w:eastAsiaTheme="minorHAnsi"/>
          <w:sz w:val="28"/>
          <w:szCs w:val="28"/>
          <w:lang w:eastAsia="en-US"/>
        </w:rPr>
        <w:t xml:space="preserve"> (</w:t>
      </w:r>
      <w:proofErr w:type="spellStart"/>
      <w:proofErr w:type="gramStart"/>
      <w:r>
        <w:rPr>
          <w:rFonts w:eastAsiaTheme="minorHAnsi"/>
          <w:sz w:val="28"/>
          <w:szCs w:val="28"/>
          <w:lang w:eastAsia="en-US"/>
        </w:rPr>
        <w:t>ед</w:t>
      </w:r>
      <w:proofErr w:type="spellEnd"/>
      <w:proofErr w:type="gramEnd"/>
      <w:r>
        <w:rPr>
          <w:rFonts w:eastAsiaTheme="minorHAnsi"/>
          <w:sz w:val="28"/>
          <w:szCs w:val="28"/>
          <w:lang w:eastAsia="en-US"/>
        </w:rPr>
        <w:t xml:space="preserve">). </w:t>
      </w:r>
    </w:p>
    <w:p w:rsidR="00401581" w:rsidRPr="006A6AE1" w:rsidRDefault="00401581" w:rsidP="00401581">
      <w:pPr>
        <w:ind w:firstLine="709"/>
        <w:jc w:val="both"/>
        <w:rPr>
          <w:sz w:val="28"/>
          <w:szCs w:val="28"/>
        </w:rPr>
      </w:pPr>
      <w:r w:rsidRPr="006A6AE1">
        <w:rPr>
          <w:sz w:val="28"/>
          <w:szCs w:val="28"/>
        </w:rPr>
        <w:t xml:space="preserve">Источниками финансирования мероприятий Подпрограммы определены субсидии областного бюджета по источнику финансирования федеральный </w:t>
      </w:r>
      <w:r>
        <w:rPr>
          <w:sz w:val="28"/>
          <w:szCs w:val="28"/>
        </w:rPr>
        <w:t xml:space="preserve">бюджет, </w:t>
      </w:r>
      <w:r w:rsidRPr="006A6AE1">
        <w:rPr>
          <w:sz w:val="28"/>
          <w:szCs w:val="28"/>
        </w:rPr>
        <w:t>областн</w:t>
      </w:r>
      <w:r>
        <w:rPr>
          <w:sz w:val="28"/>
          <w:szCs w:val="28"/>
        </w:rPr>
        <w:t>ой</w:t>
      </w:r>
      <w:r w:rsidRPr="006A6AE1">
        <w:rPr>
          <w:sz w:val="28"/>
          <w:szCs w:val="28"/>
        </w:rPr>
        <w:t xml:space="preserve"> бюджет и средства бюджета муниципального района.</w:t>
      </w:r>
    </w:p>
    <w:p w:rsidR="00401581" w:rsidRPr="006A6AE1" w:rsidRDefault="00401581" w:rsidP="00401581">
      <w:pPr>
        <w:ind w:firstLine="709"/>
        <w:jc w:val="both"/>
        <w:rPr>
          <w:sz w:val="28"/>
          <w:szCs w:val="28"/>
        </w:rPr>
      </w:pPr>
      <w:r>
        <w:rPr>
          <w:sz w:val="28"/>
          <w:szCs w:val="28"/>
        </w:rPr>
        <w:t>В соответствии с Решением о бюджете о</w:t>
      </w:r>
      <w:r w:rsidRPr="006A6AE1">
        <w:rPr>
          <w:sz w:val="28"/>
          <w:szCs w:val="28"/>
        </w:rPr>
        <w:t xml:space="preserve">бщий объем бюджетных ассигнований бюджета </w:t>
      </w:r>
      <w:proofErr w:type="spellStart"/>
      <w:r w:rsidR="00F05331">
        <w:rPr>
          <w:sz w:val="28"/>
          <w:szCs w:val="28"/>
        </w:rPr>
        <w:t>Клетнян</w:t>
      </w:r>
      <w:r w:rsidRPr="006A6AE1">
        <w:rPr>
          <w:sz w:val="28"/>
          <w:szCs w:val="28"/>
        </w:rPr>
        <w:t>ского</w:t>
      </w:r>
      <w:proofErr w:type="spellEnd"/>
      <w:r w:rsidRPr="006A6AE1">
        <w:rPr>
          <w:sz w:val="28"/>
          <w:szCs w:val="28"/>
        </w:rPr>
        <w:t xml:space="preserve"> муниципального район</w:t>
      </w:r>
      <w:r w:rsidR="00F05331">
        <w:rPr>
          <w:sz w:val="28"/>
          <w:szCs w:val="28"/>
        </w:rPr>
        <w:t xml:space="preserve">а составил3170,7 </w:t>
      </w:r>
      <w:r w:rsidRPr="006A6AE1">
        <w:rPr>
          <w:sz w:val="28"/>
          <w:szCs w:val="28"/>
        </w:rPr>
        <w:t xml:space="preserve"> тыс. рублей, в том числе средст</w:t>
      </w:r>
      <w:r w:rsidR="00F05331">
        <w:rPr>
          <w:sz w:val="28"/>
          <w:szCs w:val="28"/>
        </w:rPr>
        <w:t xml:space="preserve">ва федерального бюджета – </w:t>
      </w:r>
      <w:r w:rsidR="00F05331">
        <w:rPr>
          <w:sz w:val="28"/>
          <w:szCs w:val="28"/>
        </w:rPr>
        <w:lastRenderedPageBreak/>
        <w:t>2771,2</w:t>
      </w:r>
      <w:r w:rsidRPr="006A6AE1">
        <w:rPr>
          <w:sz w:val="28"/>
          <w:szCs w:val="28"/>
        </w:rPr>
        <w:t xml:space="preserve"> тыс. рубле</w:t>
      </w:r>
      <w:proofErr w:type="gramStart"/>
      <w:r w:rsidRPr="006A6AE1">
        <w:rPr>
          <w:sz w:val="28"/>
          <w:szCs w:val="28"/>
        </w:rPr>
        <w:t>й(</w:t>
      </w:r>
      <w:proofErr w:type="gramEnd"/>
      <w:r w:rsidRPr="006A6AE1">
        <w:rPr>
          <w:sz w:val="28"/>
          <w:szCs w:val="28"/>
        </w:rPr>
        <w:t xml:space="preserve">уровень </w:t>
      </w:r>
      <w:proofErr w:type="spellStart"/>
      <w:r w:rsidRPr="006A6AE1">
        <w:rPr>
          <w:sz w:val="28"/>
          <w:szCs w:val="28"/>
        </w:rPr>
        <w:t>софинансирования</w:t>
      </w:r>
      <w:proofErr w:type="spellEnd"/>
      <w:r w:rsidRPr="006A6AE1">
        <w:rPr>
          <w:sz w:val="28"/>
          <w:szCs w:val="28"/>
        </w:rPr>
        <w:t xml:space="preserve"> составил </w:t>
      </w:r>
      <w:r w:rsidR="00F05331">
        <w:rPr>
          <w:sz w:val="28"/>
          <w:szCs w:val="28"/>
        </w:rPr>
        <w:t>87,4</w:t>
      </w:r>
      <w:r w:rsidRPr="006A6AE1">
        <w:rPr>
          <w:sz w:val="28"/>
          <w:szCs w:val="28"/>
        </w:rPr>
        <w:t>%), с</w:t>
      </w:r>
      <w:r w:rsidR="00F05331">
        <w:rPr>
          <w:sz w:val="28"/>
          <w:szCs w:val="28"/>
        </w:rPr>
        <w:t>редства областного бюджета 241,0</w:t>
      </w:r>
      <w:r w:rsidRPr="006A6AE1">
        <w:rPr>
          <w:sz w:val="28"/>
          <w:szCs w:val="28"/>
        </w:rPr>
        <w:t xml:space="preserve"> тыс. рублей (уровен</w:t>
      </w:r>
      <w:r w:rsidR="00F05331">
        <w:rPr>
          <w:sz w:val="28"/>
          <w:szCs w:val="28"/>
        </w:rPr>
        <w:t xml:space="preserve">ь </w:t>
      </w:r>
      <w:proofErr w:type="spellStart"/>
      <w:r w:rsidR="00F05331">
        <w:rPr>
          <w:sz w:val="28"/>
          <w:szCs w:val="28"/>
        </w:rPr>
        <w:t>софинансирования</w:t>
      </w:r>
      <w:proofErr w:type="spellEnd"/>
      <w:r w:rsidR="00F05331">
        <w:rPr>
          <w:sz w:val="28"/>
          <w:szCs w:val="28"/>
        </w:rPr>
        <w:t xml:space="preserve"> составил 7,6%), средства бюджета </w:t>
      </w:r>
      <w:proofErr w:type="spellStart"/>
      <w:r w:rsidR="00F05331">
        <w:rPr>
          <w:sz w:val="28"/>
          <w:szCs w:val="28"/>
        </w:rPr>
        <w:t>Клетнян</w:t>
      </w:r>
      <w:r w:rsidRPr="006A6AE1">
        <w:rPr>
          <w:sz w:val="28"/>
          <w:szCs w:val="28"/>
        </w:rPr>
        <w:t>ского</w:t>
      </w:r>
      <w:proofErr w:type="spellEnd"/>
      <w:r w:rsidRPr="006A6AE1">
        <w:rPr>
          <w:sz w:val="28"/>
          <w:szCs w:val="28"/>
        </w:rPr>
        <w:t xml:space="preserve"> муниципального района </w:t>
      </w:r>
      <w:r w:rsidR="00F05331">
        <w:rPr>
          <w:sz w:val="28"/>
          <w:szCs w:val="28"/>
        </w:rPr>
        <w:t>158,5</w:t>
      </w:r>
      <w:r w:rsidRPr="006A6AE1">
        <w:rPr>
          <w:sz w:val="28"/>
          <w:szCs w:val="28"/>
        </w:rPr>
        <w:t xml:space="preserve"> тыс. рублей (уров</w:t>
      </w:r>
      <w:r w:rsidR="00F05331">
        <w:rPr>
          <w:sz w:val="28"/>
          <w:szCs w:val="28"/>
        </w:rPr>
        <w:t xml:space="preserve">ень </w:t>
      </w:r>
      <w:proofErr w:type="spellStart"/>
      <w:r w:rsidR="00F05331">
        <w:rPr>
          <w:sz w:val="28"/>
          <w:szCs w:val="28"/>
        </w:rPr>
        <w:t>софинансирования</w:t>
      </w:r>
      <w:proofErr w:type="spellEnd"/>
      <w:r w:rsidR="00F05331">
        <w:rPr>
          <w:sz w:val="28"/>
          <w:szCs w:val="28"/>
        </w:rPr>
        <w:t xml:space="preserve"> составил 5</w:t>
      </w:r>
      <w:r w:rsidRPr="006A6AE1">
        <w:rPr>
          <w:sz w:val="28"/>
          <w:szCs w:val="28"/>
        </w:rPr>
        <w:t>%).</w:t>
      </w:r>
    </w:p>
    <w:p w:rsidR="00401581" w:rsidRDefault="00401581" w:rsidP="00401581">
      <w:pPr>
        <w:autoSpaceDE w:val="0"/>
        <w:autoSpaceDN w:val="0"/>
        <w:adjustRightInd w:val="0"/>
        <w:ind w:firstLine="567"/>
        <w:jc w:val="both"/>
        <w:rPr>
          <w:sz w:val="28"/>
          <w:szCs w:val="28"/>
        </w:rPr>
      </w:pPr>
    </w:p>
    <w:p w:rsidR="00401581" w:rsidRPr="000F0CEF" w:rsidRDefault="00CD3E3A" w:rsidP="00401581">
      <w:pPr>
        <w:pStyle w:val="a3"/>
        <w:tabs>
          <w:tab w:val="left" w:pos="709"/>
          <w:tab w:val="left" w:pos="851"/>
        </w:tabs>
        <w:ind w:left="0"/>
        <w:jc w:val="both"/>
        <w:rPr>
          <w:b/>
          <w:sz w:val="28"/>
          <w:szCs w:val="28"/>
        </w:rPr>
      </w:pPr>
      <w:r>
        <w:rPr>
          <w:b/>
          <w:sz w:val="28"/>
          <w:szCs w:val="28"/>
        </w:rPr>
        <w:t>7.</w:t>
      </w:r>
      <w:r w:rsidR="00401581" w:rsidRPr="00557A72">
        <w:rPr>
          <w:b/>
          <w:sz w:val="28"/>
          <w:szCs w:val="28"/>
        </w:rPr>
        <w:t xml:space="preserve">3. Анализ порядка предоставления, результативности и эффективности использования субсидий на </w:t>
      </w:r>
      <w:r w:rsidR="00401581" w:rsidRPr="000F0CEF">
        <w:rPr>
          <w:b/>
          <w:sz w:val="28"/>
          <w:szCs w:val="28"/>
        </w:rPr>
        <w:t>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w:t>
      </w:r>
    </w:p>
    <w:p w:rsidR="00401581" w:rsidRDefault="00401581" w:rsidP="00401581">
      <w:pPr>
        <w:autoSpaceDE w:val="0"/>
        <w:autoSpaceDN w:val="0"/>
        <w:adjustRightInd w:val="0"/>
        <w:jc w:val="both"/>
        <w:rPr>
          <w:rFonts w:eastAsia="Calibri"/>
          <w:sz w:val="28"/>
          <w:szCs w:val="28"/>
        </w:rPr>
      </w:pPr>
    </w:p>
    <w:p w:rsidR="00401581" w:rsidRPr="00422309" w:rsidRDefault="002D585A" w:rsidP="00401581">
      <w:pPr>
        <w:autoSpaceDE w:val="0"/>
        <w:autoSpaceDN w:val="0"/>
        <w:adjustRightInd w:val="0"/>
        <w:ind w:firstLine="567"/>
        <w:jc w:val="both"/>
        <w:rPr>
          <w:rFonts w:eastAsia="Calibri"/>
          <w:sz w:val="28"/>
          <w:szCs w:val="28"/>
        </w:rPr>
      </w:pPr>
      <w:r>
        <w:rPr>
          <w:rFonts w:eastAsia="Calibri"/>
          <w:sz w:val="28"/>
          <w:szCs w:val="28"/>
        </w:rPr>
        <w:t>Государственной</w:t>
      </w:r>
      <w:r w:rsidR="00401581" w:rsidRPr="00422309">
        <w:rPr>
          <w:rFonts w:eastAsia="Calibri"/>
          <w:sz w:val="28"/>
          <w:szCs w:val="28"/>
        </w:rPr>
        <w:t xml:space="preserve"> программ</w:t>
      </w:r>
      <w:r>
        <w:rPr>
          <w:rFonts w:eastAsia="Calibri"/>
          <w:sz w:val="28"/>
          <w:szCs w:val="28"/>
        </w:rPr>
        <w:t>ой</w:t>
      </w:r>
      <w:r w:rsidR="00401581" w:rsidRPr="00422309">
        <w:rPr>
          <w:rFonts w:eastAsia="Calibri"/>
          <w:sz w:val="28"/>
          <w:szCs w:val="28"/>
        </w:rPr>
        <w:t xml:space="preserve"> </w:t>
      </w:r>
      <w:r w:rsidR="00401581" w:rsidRPr="00422309">
        <w:rPr>
          <w:rFonts w:eastAsiaTheme="minorHAnsi"/>
          <w:sz w:val="28"/>
          <w:szCs w:val="28"/>
          <w:lang w:eastAsia="en-US"/>
        </w:rPr>
        <w:t>"Развитие образования</w:t>
      </w:r>
      <w:r>
        <w:rPr>
          <w:rFonts w:eastAsiaTheme="minorHAnsi"/>
          <w:sz w:val="28"/>
          <w:szCs w:val="28"/>
          <w:lang w:eastAsia="en-US"/>
        </w:rPr>
        <w:t xml:space="preserve"> и науки в Брянской области </w:t>
      </w:r>
      <w:r w:rsidR="00401581" w:rsidRPr="00422309">
        <w:rPr>
          <w:rFonts w:eastAsia="Calibri"/>
          <w:sz w:val="28"/>
          <w:szCs w:val="28"/>
        </w:rPr>
        <w:t>утвержден</w:t>
      </w:r>
      <w:r w:rsidR="00401581" w:rsidRPr="00422309">
        <w:rPr>
          <w:sz w:val="28"/>
          <w:szCs w:val="28"/>
        </w:rPr>
        <w:t xml:space="preserve"> Порядок предоставления субсидий </w:t>
      </w:r>
      <w:r w:rsidR="002042EB">
        <w:rPr>
          <w:sz w:val="28"/>
          <w:szCs w:val="28"/>
        </w:rPr>
        <w:t xml:space="preserve">из областного </w:t>
      </w:r>
      <w:r w:rsidR="00401581" w:rsidRPr="00422309">
        <w:rPr>
          <w:sz w:val="28"/>
          <w:szCs w:val="28"/>
        </w:rPr>
        <w:t>бюджета</w:t>
      </w:r>
      <w:r w:rsidR="002042EB">
        <w:rPr>
          <w:sz w:val="28"/>
          <w:szCs w:val="28"/>
        </w:rPr>
        <w:t xml:space="preserve"> бюджетам</w:t>
      </w:r>
      <w:r w:rsidR="00401581" w:rsidRPr="00422309">
        <w:rPr>
          <w:sz w:val="28"/>
          <w:szCs w:val="28"/>
        </w:rPr>
        <w:t xml:space="preserve"> муниципальных </w:t>
      </w:r>
      <w:r w:rsidR="002042EB">
        <w:rPr>
          <w:sz w:val="28"/>
          <w:szCs w:val="28"/>
        </w:rPr>
        <w:t>образований Брянской области</w:t>
      </w:r>
      <w:r w:rsidR="00401581" w:rsidRPr="00422309">
        <w:rPr>
          <w:sz w:val="28"/>
          <w:szCs w:val="28"/>
        </w:rPr>
        <w:t xml:space="preserve"> на создание в общеобразовательных организациях, расположенных в сельско</w:t>
      </w:r>
      <w:r w:rsidR="002042EB">
        <w:rPr>
          <w:sz w:val="28"/>
          <w:szCs w:val="28"/>
        </w:rPr>
        <w:t>й местности, условий для занятия</w:t>
      </w:r>
      <w:r w:rsidR="00401581" w:rsidRPr="00422309">
        <w:rPr>
          <w:sz w:val="28"/>
          <w:szCs w:val="28"/>
        </w:rPr>
        <w:t xml:space="preserve"> ф</w:t>
      </w:r>
      <w:r w:rsidR="002042EB">
        <w:rPr>
          <w:sz w:val="28"/>
          <w:szCs w:val="28"/>
        </w:rPr>
        <w:t>изической культурой и спортом.</w:t>
      </w:r>
    </w:p>
    <w:p w:rsidR="00401581" w:rsidRPr="00422309" w:rsidRDefault="00401581" w:rsidP="00401581">
      <w:pPr>
        <w:autoSpaceDE w:val="0"/>
        <w:autoSpaceDN w:val="0"/>
        <w:adjustRightInd w:val="0"/>
        <w:ind w:firstLine="567"/>
        <w:jc w:val="both"/>
        <w:rPr>
          <w:rFonts w:eastAsia="Calibri"/>
          <w:sz w:val="28"/>
          <w:szCs w:val="28"/>
        </w:rPr>
      </w:pPr>
    </w:p>
    <w:p w:rsidR="00401581" w:rsidRDefault="00401581" w:rsidP="00401581">
      <w:pPr>
        <w:autoSpaceDE w:val="0"/>
        <w:autoSpaceDN w:val="0"/>
        <w:adjustRightInd w:val="0"/>
        <w:ind w:firstLine="709"/>
        <w:jc w:val="both"/>
        <w:outlineLvl w:val="1"/>
        <w:rPr>
          <w:rFonts w:eastAsiaTheme="minorHAnsi"/>
          <w:sz w:val="28"/>
          <w:szCs w:val="28"/>
          <w:lang w:eastAsia="en-US"/>
        </w:rPr>
      </w:pPr>
      <w:r w:rsidRPr="00422309">
        <w:rPr>
          <w:sz w:val="28"/>
          <w:szCs w:val="28"/>
        </w:rPr>
        <w:t>с установленным значением целевого показателя</w:t>
      </w:r>
      <w:r w:rsidRPr="00422309">
        <w:rPr>
          <w:rFonts w:eastAsiaTheme="minorHAnsi"/>
          <w:lang w:eastAsia="en-US"/>
        </w:rPr>
        <w:t xml:space="preserve"> </w:t>
      </w:r>
      <w:r w:rsidRPr="00422309">
        <w:rPr>
          <w:rFonts w:eastAsiaTheme="minorHAnsi"/>
          <w:sz w:val="28"/>
          <w:szCs w:val="28"/>
          <w:lang w:eastAsia="en-US"/>
        </w:rPr>
        <w:t>результативности предоставления субсидии - Ремонт спортивных залов.</w:t>
      </w:r>
      <w:r>
        <w:rPr>
          <w:rFonts w:eastAsiaTheme="minorHAnsi"/>
          <w:sz w:val="28"/>
          <w:szCs w:val="28"/>
          <w:lang w:eastAsia="en-US"/>
        </w:rPr>
        <w:t xml:space="preserve"> </w:t>
      </w:r>
    </w:p>
    <w:p w:rsidR="00401581" w:rsidRDefault="00401581" w:rsidP="00401581">
      <w:pPr>
        <w:autoSpaceDE w:val="0"/>
        <w:autoSpaceDN w:val="0"/>
        <w:adjustRightInd w:val="0"/>
        <w:ind w:firstLine="708"/>
        <w:jc w:val="both"/>
        <w:outlineLvl w:val="1"/>
        <w:rPr>
          <w:sz w:val="28"/>
          <w:szCs w:val="28"/>
        </w:rPr>
      </w:pPr>
      <w:r>
        <w:rPr>
          <w:sz w:val="28"/>
          <w:szCs w:val="28"/>
        </w:rPr>
        <w:t>Результаты проведенного анализа соответствия целей и задач реализации Регионального проекта «Успех каждого ребенка»</w:t>
      </w:r>
      <w:r>
        <w:rPr>
          <w:rFonts w:ascii="TimesNewRomanPSMT" w:hAnsi="TimesNewRomanPSMT" w:cs="TimesNewRomanPSMT"/>
          <w:sz w:val="28"/>
          <w:szCs w:val="28"/>
        </w:rPr>
        <w:t xml:space="preserve"> показали:</w:t>
      </w:r>
    </w:p>
    <w:p w:rsidR="00401581" w:rsidRPr="00422309" w:rsidRDefault="00401581" w:rsidP="00401581">
      <w:pPr>
        <w:autoSpaceDE w:val="0"/>
        <w:autoSpaceDN w:val="0"/>
        <w:adjustRightInd w:val="0"/>
        <w:ind w:firstLine="709"/>
        <w:jc w:val="both"/>
        <w:rPr>
          <w:rFonts w:eastAsiaTheme="minorHAnsi"/>
          <w:sz w:val="28"/>
          <w:szCs w:val="28"/>
          <w:lang w:eastAsia="en-US"/>
        </w:rPr>
      </w:pPr>
      <w:r w:rsidRPr="00422309">
        <w:rPr>
          <w:sz w:val="28"/>
          <w:szCs w:val="28"/>
        </w:rPr>
        <w:t xml:space="preserve">В муниципальную программу не включен целевой показатель результативности предоставления субсидий из областного бюджета определенный </w:t>
      </w:r>
      <w:r w:rsidRPr="00422309">
        <w:rPr>
          <w:rFonts w:eastAsiaTheme="minorHAnsi"/>
          <w:sz w:val="28"/>
          <w:szCs w:val="28"/>
          <w:lang w:eastAsia="en-US"/>
        </w:rPr>
        <w:t xml:space="preserve">Порядком предоставления субсидий бюджетам муниципальных районов на </w:t>
      </w:r>
      <w:r w:rsidRPr="00422309">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  - Ремонт спортивных залов.</w:t>
      </w:r>
    </w:p>
    <w:p w:rsidR="00401581" w:rsidRPr="009333A9" w:rsidRDefault="00401581" w:rsidP="009333A9">
      <w:pPr>
        <w:pStyle w:val="a3"/>
        <w:tabs>
          <w:tab w:val="left" w:pos="709"/>
          <w:tab w:val="left" w:pos="851"/>
        </w:tabs>
        <w:ind w:left="0" w:firstLine="709"/>
        <w:contextualSpacing w:val="0"/>
        <w:jc w:val="both"/>
        <w:rPr>
          <w:sz w:val="28"/>
          <w:szCs w:val="28"/>
        </w:rPr>
      </w:pPr>
      <w:proofErr w:type="gramStart"/>
      <w:r>
        <w:rPr>
          <w:sz w:val="28"/>
          <w:szCs w:val="28"/>
        </w:rPr>
        <w:t>В соответствии с Порядком</w:t>
      </w:r>
      <w:r w:rsidRPr="00FF04FF">
        <w:rPr>
          <w:rFonts w:eastAsia="Calibri"/>
          <w:sz w:val="28"/>
          <w:szCs w:val="28"/>
        </w:rPr>
        <w:t xml:space="preserve"> </w:t>
      </w:r>
      <w:r>
        <w:rPr>
          <w:rFonts w:eastAsia="Calibri"/>
          <w:sz w:val="28"/>
          <w:szCs w:val="28"/>
        </w:rPr>
        <w:t>предоставления субсидий</w:t>
      </w:r>
      <w:r w:rsidR="002042EB">
        <w:rPr>
          <w:rFonts w:eastAsia="Calibri"/>
          <w:sz w:val="28"/>
          <w:szCs w:val="28"/>
        </w:rPr>
        <w:t xml:space="preserve"> из областного бюджета</w:t>
      </w:r>
      <w:r>
        <w:rPr>
          <w:rFonts w:eastAsia="Calibri"/>
          <w:sz w:val="28"/>
          <w:szCs w:val="28"/>
        </w:rPr>
        <w:t xml:space="preserve"> бюджетам муниципальных </w:t>
      </w:r>
      <w:r w:rsidR="002042EB">
        <w:rPr>
          <w:rFonts w:eastAsia="Calibri"/>
          <w:sz w:val="28"/>
          <w:szCs w:val="28"/>
        </w:rPr>
        <w:t>образований Брянской области</w:t>
      </w:r>
      <w:r>
        <w:rPr>
          <w:rFonts w:eastAsia="Calibri"/>
          <w:sz w:val="28"/>
          <w:szCs w:val="28"/>
        </w:rPr>
        <w:t xml:space="preserve"> на </w:t>
      </w:r>
      <w:r w:rsidRPr="00FB279E">
        <w:rPr>
          <w:sz w:val="28"/>
          <w:szCs w:val="28"/>
        </w:rPr>
        <w:t>создание в общеобразовательных организациях, расположенных в сельско</w:t>
      </w:r>
      <w:r w:rsidR="002042EB">
        <w:rPr>
          <w:sz w:val="28"/>
          <w:szCs w:val="28"/>
        </w:rPr>
        <w:t>й местности, условий для занятия</w:t>
      </w:r>
      <w:r w:rsidRPr="00FB279E">
        <w:rPr>
          <w:sz w:val="28"/>
          <w:szCs w:val="28"/>
        </w:rPr>
        <w:t xml:space="preserve"> физической культурой и спортом</w:t>
      </w:r>
      <w:r>
        <w:rPr>
          <w:sz w:val="28"/>
          <w:szCs w:val="28"/>
        </w:rPr>
        <w:t xml:space="preserve">, определенным в государственной программе «Развитие образования </w:t>
      </w:r>
      <w:r w:rsidR="00F85BF6">
        <w:rPr>
          <w:sz w:val="28"/>
          <w:szCs w:val="28"/>
        </w:rPr>
        <w:t xml:space="preserve"> и науки </w:t>
      </w:r>
      <w:r>
        <w:rPr>
          <w:sz w:val="28"/>
          <w:szCs w:val="28"/>
        </w:rPr>
        <w:t xml:space="preserve">в </w:t>
      </w:r>
      <w:r w:rsidR="00F85BF6">
        <w:rPr>
          <w:sz w:val="28"/>
          <w:szCs w:val="28"/>
        </w:rPr>
        <w:t>Брян</w:t>
      </w:r>
      <w:r>
        <w:rPr>
          <w:sz w:val="28"/>
          <w:szCs w:val="28"/>
        </w:rPr>
        <w:t>ской области</w:t>
      </w:r>
      <w:r w:rsidR="00F85BF6">
        <w:rPr>
          <w:sz w:val="28"/>
          <w:szCs w:val="28"/>
        </w:rPr>
        <w:t>»</w:t>
      </w:r>
      <w:r>
        <w:rPr>
          <w:sz w:val="28"/>
          <w:szCs w:val="28"/>
        </w:rPr>
        <w:t xml:space="preserve">  утвержденной </w:t>
      </w:r>
      <w:r w:rsidRPr="00665470">
        <w:rPr>
          <w:sz w:val="28"/>
          <w:szCs w:val="28"/>
        </w:rPr>
        <w:t xml:space="preserve">Постановлением </w:t>
      </w:r>
      <w:r w:rsidR="00F85BF6">
        <w:rPr>
          <w:sz w:val="28"/>
          <w:szCs w:val="28"/>
        </w:rPr>
        <w:t>Правительства Брян</w:t>
      </w:r>
      <w:r>
        <w:rPr>
          <w:sz w:val="28"/>
          <w:szCs w:val="28"/>
        </w:rPr>
        <w:t>ской области от</w:t>
      </w:r>
      <w:r w:rsidR="00F85BF6">
        <w:rPr>
          <w:sz w:val="28"/>
          <w:szCs w:val="28"/>
        </w:rPr>
        <w:t xml:space="preserve">  31</w:t>
      </w:r>
      <w:r>
        <w:rPr>
          <w:sz w:val="28"/>
          <w:szCs w:val="28"/>
        </w:rPr>
        <w:t>.1</w:t>
      </w:r>
      <w:r w:rsidR="00F85BF6">
        <w:rPr>
          <w:sz w:val="28"/>
          <w:szCs w:val="28"/>
        </w:rPr>
        <w:t>2</w:t>
      </w:r>
      <w:r>
        <w:rPr>
          <w:sz w:val="28"/>
          <w:szCs w:val="28"/>
        </w:rPr>
        <w:t>.201</w:t>
      </w:r>
      <w:r w:rsidR="00F85BF6">
        <w:rPr>
          <w:sz w:val="28"/>
          <w:szCs w:val="28"/>
        </w:rPr>
        <w:t>8</w:t>
      </w:r>
      <w:r>
        <w:rPr>
          <w:sz w:val="28"/>
          <w:szCs w:val="28"/>
        </w:rPr>
        <w:t xml:space="preserve"> № </w:t>
      </w:r>
      <w:r w:rsidR="00471F9A">
        <w:rPr>
          <w:sz w:val="28"/>
          <w:szCs w:val="28"/>
        </w:rPr>
        <w:t>764-п</w:t>
      </w:r>
      <w:r>
        <w:rPr>
          <w:sz w:val="28"/>
          <w:szCs w:val="28"/>
        </w:rPr>
        <w:t xml:space="preserve">  между </w:t>
      </w:r>
      <w:r w:rsidR="00471F9A">
        <w:rPr>
          <w:sz w:val="28"/>
          <w:szCs w:val="28"/>
        </w:rPr>
        <w:t xml:space="preserve">Департаментом </w:t>
      </w:r>
      <w:r>
        <w:rPr>
          <w:sz w:val="28"/>
          <w:szCs w:val="28"/>
        </w:rPr>
        <w:t xml:space="preserve"> образования</w:t>
      </w:r>
      <w:r w:rsidR="00471F9A">
        <w:rPr>
          <w:sz w:val="28"/>
          <w:szCs w:val="28"/>
        </w:rPr>
        <w:t xml:space="preserve"> и науки</w:t>
      </w:r>
      <w:r>
        <w:rPr>
          <w:sz w:val="28"/>
          <w:szCs w:val="28"/>
        </w:rPr>
        <w:t xml:space="preserve"> </w:t>
      </w:r>
      <w:r w:rsidR="00471F9A">
        <w:rPr>
          <w:sz w:val="28"/>
          <w:szCs w:val="28"/>
        </w:rPr>
        <w:t>Брянс</w:t>
      </w:r>
      <w:r>
        <w:rPr>
          <w:sz w:val="28"/>
          <w:szCs w:val="28"/>
        </w:rPr>
        <w:t xml:space="preserve">кой области и Администрацией </w:t>
      </w:r>
      <w:proofErr w:type="spellStart"/>
      <w:r w:rsidR="00516B2E">
        <w:rPr>
          <w:sz w:val="28"/>
          <w:szCs w:val="28"/>
        </w:rPr>
        <w:t>К</w:t>
      </w:r>
      <w:r w:rsidR="00471F9A">
        <w:rPr>
          <w:sz w:val="28"/>
          <w:szCs w:val="28"/>
        </w:rPr>
        <w:t>летнян</w:t>
      </w:r>
      <w:r>
        <w:rPr>
          <w:sz w:val="28"/>
          <w:szCs w:val="28"/>
        </w:rPr>
        <w:t>ского</w:t>
      </w:r>
      <w:proofErr w:type="spellEnd"/>
      <w:r>
        <w:rPr>
          <w:sz w:val="28"/>
          <w:szCs w:val="28"/>
        </w:rPr>
        <w:t xml:space="preserve"> муниципального</w:t>
      </w:r>
      <w:proofErr w:type="gramEnd"/>
      <w:r>
        <w:rPr>
          <w:sz w:val="28"/>
          <w:szCs w:val="28"/>
        </w:rPr>
        <w:t xml:space="preserve"> </w:t>
      </w:r>
      <w:proofErr w:type="gramStart"/>
      <w:r>
        <w:rPr>
          <w:sz w:val="28"/>
          <w:szCs w:val="28"/>
        </w:rPr>
        <w:t xml:space="preserve">района заключено </w:t>
      </w:r>
      <w:r w:rsidRPr="00422309">
        <w:rPr>
          <w:sz w:val="28"/>
          <w:szCs w:val="28"/>
        </w:rPr>
        <w:t xml:space="preserve">Соглашение № </w:t>
      </w:r>
      <w:r w:rsidR="00471F9A">
        <w:rPr>
          <w:sz w:val="28"/>
          <w:szCs w:val="28"/>
        </w:rPr>
        <w:t>15626000-1-2019-004</w:t>
      </w:r>
      <w:r w:rsidRPr="00422309">
        <w:rPr>
          <w:sz w:val="28"/>
          <w:szCs w:val="28"/>
        </w:rPr>
        <w:t xml:space="preserve">  о</w:t>
      </w:r>
      <w:r w:rsidR="00516B2E">
        <w:rPr>
          <w:sz w:val="28"/>
          <w:szCs w:val="28"/>
        </w:rPr>
        <w:t>т 30 апреля 2019г. о</w:t>
      </w:r>
      <w:r w:rsidRPr="00422309">
        <w:rPr>
          <w:sz w:val="28"/>
          <w:szCs w:val="28"/>
        </w:rPr>
        <w:t xml:space="preserve"> предоставлении субсидии из бюджета </w:t>
      </w:r>
      <w:r w:rsidR="00516B2E">
        <w:rPr>
          <w:sz w:val="28"/>
          <w:szCs w:val="28"/>
        </w:rPr>
        <w:t>Брян</w:t>
      </w:r>
      <w:r w:rsidRPr="00422309">
        <w:rPr>
          <w:sz w:val="28"/>
          <w:szCs w:val="28"/>
        </w:rPr>
        <w:t xml:space="preserve">ской области </w:t>
      </w:r>
      <w:r w:rsidR="00516B2E">
        <w:rPr>
          <w:sz w:val="28"/>
          <w:szCs w:val="28"/>
        </w:rPr>
        <w:t xml:space="preserve">местному бюджету на </w:t>
      </w:r>
      <w:proofErr w:type="spellStart"/>
      <w:r w:rsidR="00516B2E">
        <w:rPr>
          <w:sz w:val="28"/>
          <w:szCs w:val="28"/>
        </w:rPr>
        <w:t>софинансирование</w:t>
      </w:r>
      <w:proofErr w:type="spellEnd"/>
      <w:r w:rsidR="00516B2E">
        <w:rPr>
          <w:sz w:val="28"/>
          <w:szCs w:val="28"/>
        </w:rPr>
        <w:t xml:space="preserve"> расходных обязательств муниципального образования </w:t>
      </w:r>
      <w:r w:rsidRPr="00422309">
        <w:rPr>
          <w:sz w:val="28"/>
          <w:szCs w:val="28"/>
        </w:rPr>
        <w:t xml:space="preserve">на создание в общеобразовательных организациях, расположенных в сельской местности, условий для занятий физической культурой и спортом, предметом которого является предоставление из областного бюджета субсидии  бюджету </w:t>
      </w:r>
      <w:proofErr w:type="spellStart"/>
      <w:r w:rsidR="00516B2E">
        <w:rPr>
          <w:sz w:val="28"/>
          <w:szCs w:val="28"/>
        </w:rPr>
        <w:t>Клетнян</w:t>
      </w:r>
      <w:r w:rsidRPr="00422309">
        <w:rPr>
          <w:sz w:val="28"/>
          <w:szCs w:val="28"/>
        </w:rPr>
        <w:t>ского</w:t>
      </w:r>
      <w:proofErr w:type="spellEnd"/>
      <w:r w:rsidRPr="00422309">
        <w:rPr>
          <w:sz w:val="28"/>
          <w:szCs w:val="28"/>
        </w:rPr>
        <w:t xml:space="preserve"> муни</w:t>
      </w:r>
      <w:r w:rsidR="009333A9">
        <w:rPr>
          <w:sz w:val="28"/>
          <w:szCs w:val="28"/>
        </w:rPr>
        <w:t>ципального района в сумме 3012,2</w:t>
      </w:r>
      <w:r w:rsidRPr="00422309">
        <w:rPr>
          <w:sz w:val="28"/>
          <w:szCs w:val="28"/>
        </w:rPr>
        <w:t xml:space="preserve"> тыс. рублей  с учетом размера </w:t>
      </w:r>
      <w:proofErr w:type="spellStart"/>
      <w:r w:rsidRPr="00422309">
        <w:rPr>
          <w:sz w:val="28"/>
          <w:szCs w:val="28"/>
        </w:rPr>
        <w:t>софинансирования</w:t>
      </w:r>
      <w:proofErr w:type="spellEnd"/>
      <w:proofErr w:type="gramEnd"/>
      <w:r w:rsidRPr="00422309">
        <w:rPr>
          <w:sz w:val="28"/>
          <w:szCs w:val="28"/>
        </w:rPr>
        <w:t xml:space="preserve"> за счет средств бюджета </w:t>
      </w:r>
      <w:proofErr w:type="spellStart"/>
      <w:r w:rsidR="009333A9">
        <w:rPr>
          <w:sz w:val="28"/>
          <w:szCs w:val="28"/>
        </w:rPr>
        <w:t>Клетнян</w:t>
      </w:r>
      <w:r w:rsidRPr="00422309">
        <w:rPr>
          <w:sz w:val="28"/>
          <w:szCs w:val="28"/>
        </w:rPr>
        <w:t>ского</w:t>
      </w:r>
      <w:proofErr w:type="spellEnd"/>
      <w:r w:rsidRPr="00422309">
        <w:rPr>
          <w:sz w:val="28"/>
          <w:szCs w:val="28"/>
        </w:rPr>
        <w:t xml:space="preserve"> мун</w:t>
      </w:r>
      <w:r w:rsidR="009333A9">
        <w:rPr>
          <w:sz w:val="28"/>
          <w:szCs w:val="28"/>
        </w:rPr>
        <w:t xml:space="preserve">иципального </w:t>
      </w:r>
      <w:r w:rsidR="009333A9">
        <w:rPr>
          <w:sz w:val="28"/>
          <w:szCs w:val="28"/>
        </w:rPr>
        <w:lastRenderedPageBreak/>
        <w:t>района в сумме 158,5</w:t>
      </w:r>
      <w:r w:rsidRPr="00422309">
        <w:rPr>
          <w:sz w:val="28"/>
          <w:szCs w:val="28"/>
        </w:rPr>
        <w:t xml:space="preserve"> тыс. рублей (далее</w:t>
      </w:r>
      <w:r>
        <w:rPr>
          <w:sz w:val="28"/>
          <w:szCs w:val="28"/>
        </w:rPr>
        <w:t xml:space="preserve"> </w:t>
      </w:r>
      <w:r w:rsidRPr="00422309">
        <w:rPr>
          <w:sz w:val="28"/>
          <w:szCs w:val="28"/>
        </w:rPr>
        <w:t>-</w:t>
      </w:r>
      <w:r>
        <w:rPr>
          <w:sz w:val="28"/>
          <w:szCs w:val="28"/>
        </w:rPr>
        <w:t xml:space="preserve"> </w:t>
      </w:r>
      <w:r w:rsidRPr="00422309">
        <w:rPr>
          <w:sz w:val="28"/>
          <w:szCs w:val="28"/>
        </w:rPr>
        <w:t>Субсидия на создание в общеобразовательных организациях, расположенных в сельской местн</w:t>
      </w:r>
      <w:r w:rsidRPr="009333A9">
        <w:rPr>
          <w:sz w:val="28"/>
          <w:szCs w:val="28"/>
        </w:rPr>
        <w:t>ости, условий для занятий физической культурой и спортом).</w:t>
      </w:r>
    </w:p>
    <w:p w:rsidR="00401581" w:rsidRDefault="00401581" w:rsidP="00401581">
      <w:pPr>
        <w:pStyle w:val="a3"/>
        <w:tabs>
          <w:tab w:val="left" w:pos="709"/>
          <w:tab w:val="left" w:pos="851"/>
        </w:tabs>
        <w:ind w:left="0" w:firstLine="567"/>
        <w:contextualSpacing w:val="0"/>
        <w:jc w:val="both"/>
        <w:rPr>
          <w:sz w:val="28"/>
          <w:szCs w:val="28"/>
        </w:rPr>
      </w:pPr>
      <w:r>
        <w:rPr>
          <w:sz w:val="28"/>
          <w:szCs w:val="28"/>
        </w:rPr>
        <w:t xml:space="preserve">В качестве достижения результатов регионального проекта «Успех каждого ребенка» установлен </w:t>
      </w:r>
    </w:p>
    <w:p w:rsidR="00401581" w:rsidRDefault="00401581" w:rsidP="00401581">
      <w:pPr>
        <w:pStyle w:val="a3"/>
        <w:tabs>
          <w:tab w:val="left" w:pos="709"/>
          <w:tab w:val="left" w:pos="851"/>
        </w:tabs>
        <w:ind w:left="0" w:firstLine="567"/>
        <w:contextualSpacing w:val="0"/>
        <w:jc w:val="both"/>
        <w:rPr>
          <w:sz w:val="28"/>
          <w:szCs w:val="28"/>
        </w:rPr>
      </w:pPr>
      <w:r>
        <w:rPr>
          <w:sz w:val="28"/>
          <w:szCs w:val="28"/>
        </w:rPr>
        <w:t xml:space="preserve">показатель  - </w:t>
      </w:r>
      <w:r w:rsidRPr="00763328">
        <w:rPr>
          <w:sz w:val="28"/>
          <w:szCs w:val="28"/>
        </w:rPr>
        <w:t>Для 935 тыс. детей в не менее чем в 7000 общеобразовательных организаций, расположенных в сельской местности и малых городах, обновлена материально-техническая база для занятий физической культурой и спортом</w:t>
      </w:r>
      <w:r>
        <w:rPr>
          <w:sz w:val="28"/>
          <w:szCs w:val="28"/>
        </w:rPr>
        <w:t xml:space="preserve"> </w:t>
      </w:r>
    </w:p>
    <w:p w:rsidR="00401581" w:rsidRDefault="00401581" w:rsidP="00401581">
      <w:pPr>
        <w:pStyle w:val="a3"/>
        <w:tabs>
          <w:tab w:val="left" w:pos="709"/>
          <w:tab w:val="left" w:pos="851"/>
        </w:tabs>
        <w:ind w:left="0" w:firstLine="567"/>
        <w:contextualSpacing w:val="0"/>
        <w:jc w:val="both"/>
        <w:rPr>
          <w:sz w:val="28"/>
          <w:szCs w:val="28"/>
        </w:rPr>
      </w:pPr>
      <w:r>
        <w:rPr>
          <w:sz w:val="28"/>
          <w:szCs w:val="28"/>
        </w:rPr>
        <w:t>со значением результатов «закупка оборудования или услуг, ед.»</w:t>
      </w:r>
    </w:p>
    <w:p w:rsidR="00401581" w:rsidRDefault="009333A9" w:rsidP="00401581">
      <w:pPr>
        <w:pStyle w:val="a3"/>
        <w:tabs>
          <w:tab w:val="left" w:pos="709"/>
          <w:tab w:val="left" w:pos="851"/>
        </w:tabs>
        <w:ind w:left="0" w:firstLine="567"/>
        <w:contextualSpacing w:val="0"/>
        <w:jc w:val="both"/>
        <w:rPr>
          <w:sz w:val="28"/>
          <w:szCs w:val="28"/>
        </w:rPr>
      </w:pPr>
      <w:r>
        <w:rPr>
          <w:sz w:val="28"/>
          <w:szCs w:val="28"/>
        </w:rPr>
        <w:t>с конечным результатом – 1</w:t>
      </w:r>
      <w:r w:rsidR="00401581">
        <w:rPr>
          <w:sz w:val="28"/>
          <w:szCs w:val="28"/>
        </w:rPr>
        <w:t xml:space="preserve"> (</w:t>
      </w:r>
      <w:proofErr w:type="spellStart"/>
      <w:proofErr w:type="gramStart"/>
      <w:r w:rsidR="00401581">
        <w:rPr>
          <w:sz w:val="28"/>
          <w:szCs w:val="28"/>
        </w:rPr>
        <w:t>ед</w:t>
      </w:r>
      <w:proofErr w:type="spellEnd"/>
      <w:proofErr w:type="gramEnd"/>
      <w:r w:rsidR="00401581">
        <w:rPr>
          <w:sz w:val="28"/>
          <w:szCs w:val="28"/>
        </w:rPr>
        <w:t>).</w:t>
      </w:r>
    </w:p>
    <w:p w:rsidR="00401581" w:rsidRDefault="00401581" w:rsidP="00401581">
      <w:pPr>
        <w:ind w:firstLine="709"/>
        <w:jc w:val="both"/>
        <w:rPr>
          <w:sz w:val="28"/>
          <w:szCs w:val="28"/>
          <w:highlight w:val="lightGray"/>
        </w:rPr>
      </w:pPr>
    </w:p>
    <w:p w:rsidR="00401581" w:rsidRDefault="009A1D75" w:rsidP="00401581">
      <w:pPr>
        <w:ind w:firstLine="567"/>
        <w:jc w:val="both"/>
        <w:rPr>
          <w:sz w:val="28"/>
          <w:szCs w:val="28"/>
        </w:rPr>
      </w:pPr>
      <w:r>
        <w:rPr>
          <w:sz w:val="28"/>
          <w:szCs w:val="28"/>
        </w:rPr>
        <w:t>Управлением образования а</w:t>
      </w:r>
      <w:r w:rsidR="00401581">
        <w:rPr>
          <w:sz w:val="28"/>
          <w:szCs w:val="28"/>
        </w:rPr>
        <w:t>дминистраци</w:t>
      </w:r>
      <w:r>
        <w:rPr>
          <w:sz w:val="28"/>
          <w:szCs w:val="28"/>
        </w:rPr>
        <w:t xml:space="preserve">и </w:t>
      </w:r>
      <w:proofErr w:type="spellStart"/>
      <w:r>
        <w:rPr>
          <w:sz w:val="28"/>
          <w:szCs w:val="28"/>
        </w:rPr>
        <w:t>Клетнянского</w:t>
      </w:r>
      <w:proofErr w:type="spellEnd"/>
      <w:r>
        <w:rPr>
          <w:sz w:val="28"/>
          <w:szCs w:val="28"/>
        </w:rPr>
        <w:t xml:space="preserve"> </w:t>
      </w:r>
      <w:r w:rsidR="00401581">
        <w:rPr>
          <w:sz w:val="28"/>
          <w:szCs w:val="28"/>
        </w:rPr>
        <w:t xml:space="preserve"> района Субсидия </w:t>
      </w:r>
      <w:r w:rsidR="00401581" w:rsidRPr="0042230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r w:rsidR="00401581">
        <w:rPr>
          <w:sz w:val="28"/>
          <w:szCs w:val="28"/>
        </w:rPr>
        <w:t xml:space="preserve"> предоставлялась в 2019 году М</w:t>
      </w:r>
      <w:r w:rsidR="009333A9">
        <w:rPr>
          <w:sz w:val="28"/>
          <w:szCs w:val="28"/>
        </w:rPr>
        <w:t xml:space="preserve">БОУ СОШ п. </w:t>
      </w:r>
      <w:proofErr w:type="gramStart"/>
      <w:r w:rsidR="009333A9">
        <w:rPr>
          <w:sz w:val="28"/>
          <w:szCs w:val="28"/>
        </w:rPr>
        <w:t>Мирный</w:t>
      </w:r>
      <w:proofErr w:type="gramEnd"/>
      <w:r w:rsidR="00401581">
        <w:rPr>
          <w:sz w:val="28"/>
          <w:szCs w:val="28"/>
        </w:rPr>
        <w:t xml:space="preserve"> на основании:</w:t>
      </w:r>
    </w:p>
    <w:p w:rsidR="00401581" w:rsidRDefault="00401581" w:rsidP="00401581">
      <w:pPr>
        <w:ind w:firstLine="567"/>
        <w:jc w:val="both"/>
        <w:rPr>
          <w:sz w:val="28"/>
          <w:szCs w:val="28"/>
        </w:rPr>
      </w:pPr>
      <w:r>
        <w:rPr>
          <w:sz w:val="28"/>
          <w:szCs w:val="28"/>
        </w:rPr>
        <w:t>- Соглашения о порядке и условиях предоставления  из бюджета муниципального района субсидии на иные цели на создание в общеобразовательных организациях, расположенных в сельской местности, условий для занятий ф</w:t>
      </w:r>
      <w:r w:rsidR="009333A9">
        <w:rPr>
          <w:sz w:val="28"/>
          <w:szCs w:val="28"/>
        </w:rPr>
        <w:t>изической культурой и спортом МБ</w:t>
      </w:r>
      <w:r>
        <w:rPr>
          <w:sz w:val="28"/>
          <w:szCs w:val="28"/>
        </w:rPr>
        <w:t>ОУ</w:t>
      </w:r>
      <w:r w:rsidR="009333A9">
        <w:rPr>
          <w:sz w:val="28"/>
          <w:szCs w:val="28"/>
        </w:rPr>
        <w:t xml:space="preserve"> </w:t>
      </w:r>
      <w:r>
        <w:rPr>
          <w:sz w:val="28"/>
          <w:szCs w:val="28"/>
        </w:rPr>
        <w:t>СОШ</w:t>
      </w:r>
      <w:r w:rsidR="009A1D75">
        <w:rPr>
          <w:sz w:val="28"/>
          <w:szCs w:val="28"/>
        </w:rPr>
        <w:t xml:space="preserve"> п. </w:t>
      </w:r>
      <w:proofErr w:type="gramStart"/>
      <w:r w:rsidR="009A1D75">
        <w:rPr>
          <w:sz w:val="28"/>
          <w:szCs w:val="28"/>
        </w:rPr>
        <w:t>Мирный</w:t>
      </w:r>
      <w:proofErr w:type="gramEnd"/>
      <w:r>
        <w:rPr>
          <w:sz w:val="28"/>
          <w:szCs w:val="28"/>
        </w:rPr>
        <w:t>,</w:t>
      </w:r>
      <w:r w:rsidR="009A1D75">
        <w:rPr>
          <w:sz w:val="28"/>
          <w:szCs w:val="28"/>
        </w:rPr>
        <w:t xml:space="preserve"> </w:t>
      </w:r>
      <w:r>
        <w:rPr>
          <w:sz w:val="28"/>
          <w:szCs w:val="28"/>
        </w:rPr>
        <w:t>котор</w:t>
      </w:r>
      <w:r w:rsidR="009A1D75">
        <w:rPr>
          <w:sz w:val="28"/>
          <w:szCs w:val="28"/>
        </w:rPr>
        <w:t>ое</w:t>
      </w:r>
      <w:r>
        <w:rPr>
          <w:sz w:val="28"/>
          <w:szCs w:val="28"/>
        </w:rPr>
        <w:t xml:space="preserve"> содерж</w:t>
      </w:r>
      <w:r w:rsidR="009A1D75">
        <w:rPr>
          <w:sz w:val="28"/>
          <w:szCs w:val="28"/>
        </w:rPr>
        <w:t>и</w:t>
      </w:r>
      <w:r>
        <w:rPr>
          <w:sz w:val="28"/>
          <w:szCs w:val="28"/>
        </w:rPr>
        <w:t>т следующие положения:</w:t>
      </w:r>
    </w:p>
    <w:tbl>
      <w:tblPr>
        <w:tblStyle w:val="ab"/>
        <w:tblW w:w="9571" w:type="dxa"/>
        <w:tblLayout w:type="fixed"/>
        <w:tblLook w:val="04A0"/>
      </w:tblPr>
      <w:tblGrid>
        <w:gridCol w:w="2376"/>
        <w:gridCol w:w="2268"/>
        <w:gridCol w:w="3544"/>
        <w:gridCol w:w="1383"/>
      </w:tblGrid>
      <w:tr w:rsidR="00401581" w:rsidTr="002E39FF">
        <w:tc>
          <w:tcPr>
            <w:tcW w:w="2376" w:type="dxa"/>
          </w:tcPr>
          <w:p w:rsidR="00401581" w:rsidRPr="009627DD" w:rsidRDefault="00401581" w:rsidP="002E39FF">
            <w:pPr>
              <w:jc w:val="both"/>
              <w:rPr>
                <w:highlight w:val="lightGray"/>
              </w:rPr>
            </w:pPr>
            <w:r w:rsidRPr="009627DD">
              <w:t>Соглашение о порядке и условиях предоставления  из бюджета муниципального района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Pr>
          <w:p w:rsidR="00401581" w:rsidRPr="009627DD" w:rsidRDefault="00401581" w:rsidP="002E39FF">
            <w:pPr>
              <w:jc w:val="both"/>
            </w:pPr>
            <w:proofErr w:type="gramStart"/>
            <w:r w:rsidRPr="009627DD">
              <w:t>Наименование и значение целевого показателя результативности предоставления субсидии (</w:t>
            </w:r>
            <w:proofErr w:type="spellStart"/>
            <w:r w:rsidRPr="009627DD">
              <w:t>пп</w:t>
            </w:r>
            <w:proofErr w:type="spellEnd"/>
            <w:r w:rsidRPr="009627DD">
              <w:t>. 2.3.2. п. 2.3.</w:t>
            </w:r>
            <w:proofErr w:type="gramEnd"/>
            <w:r w:rsidRPr="009627DD">
              <w:t xml:space="preserve"> </w:t>
            </w:r>
            <w:proofErr w:type="gramStart"/>
            <w:r w:rsidRPr="009627DD">
              <w:t>Соглашения)</w:t>
            </w:r>
            <w:proofErr w:type="gramEnd"/>
          </w:p>
        </w:tc>
        <w:tc>
          <w:tcPr>
            <w:tcW w:w="3544" w:type="dxa"/>
          </w:tcPr>
          <w:p w:rsidR="00401581" w:rsidRPr="009627DD" w:rsidRDefault="00401581" w:rsidP="002E39FF">
            <w:pPr>
              <w:jc w:val="both"/>
            </w:pPr>
            <w:r w:rsidRPr="009627DD">
              <w:t>Источник финансирования</w:t>
            </w:r>
          </w:p>
        </w:tc>
        <w:tc>
          <w:tcPr>
            <w:tcW w:w="1383" w:type="dxa"/>
          </w:tcPr>
          <w:p w:rsidR="00401581" w:rsidRPr="009627DD" w:rsidRDefault="00401581" w:rsidP="002E39FF">
            <w:pPr>
              <w:jc w:val="both"/>
            </w:pPr>
            <w:r w:rsidRPr="009627DD">
              <w:t>Объем финансирования, тыс. руб</w:t>
            </w:r>
            <w:r>
              <w:t>лей</w:t>
            </w:r>
          </w:p>
        </w:tc>
      </w:tr>
      <w:tr w:rsidR="00401581" w:rsidTr="002E39FF">
        <w:trPr>
          <w:trHeight w:val="645"/>
        </w:trPr>
        <w:tc>
          <w:tcPr>
            <w:tcW w:w="2376" w:type="dxa"/>
            <w:vMerge w:val="restart"/>
          </w:tcPr>
          <w:p w:rsidR="00401581" w:rsidRPr="009627DD" w:rsidRDefault="009A1D75" w:rsidP="009A1D75">
            <w:pPr>
              <w:jc w:val="both"/>
              <w:rPr>
                <w:highlight w:val="lightGray"/>
              </w:rPr>
            </w:pPr>
            <w:r>
              <w:t>Соглашение от 05</w:t>
            </w:r>
            <w:r w:rsidR="00401581" w:rsidRPr="009627DD">
              <w:t>.0</w:t>
            </w:r>
            <w:r>
              <w:t>5.2019 б/</w:t>
            </w:r>
            <w:proofErr w:type="spellStart"/>
            <w:r>
              <w:t>н</w:t>
            </w:r>
            <w:proofErr w:type="spellEnd"/>
            <w:r>
              <w:t xml:space="preserve"> с МБ</w:t>
            </w:r>
            <w:r w:rsidR="00401581" w:rsidRPr="009627DD">
              <w:t>ОУ СОШ</w:t>
            </w:r>
            <w:r>
              <w:t xml:space="preserve"> </w:t>
            </w:r>
            <w:proofErr w:type="spellStart"/>
            <w:proofErr w:type="gramStart"/>
            <w:r>
              <w:t>п</w:t>
            </w:r>
            <w:proofErr w:type="spellEnd"/>
            <w:proofErr w:type="gramEnd"/>
            <w:r>
              <w:t xml:space="preserve"> Мирный</w:t>
            </w:r>
          </w:p>
        </w:tc>
        <w:tc>
          <w:tcPr>
            <w:tcW w:w="2268" w:type="dxa"/>
            <w:vMerge w:val="restart"/>
          </w:tcPr>
          <w:p w:rsidR="00401581" w:rsidRPr="009627DD" w:rsidRDefault="00401581" w:rsidP="002E39FF">
            <w:pPr>
              <w:jc w:val="both"/>
              <w:rPr>
                <w:highlight w:val="lightGray"/>
              </w:rPr>
            </w:pPr>
            <w:r w:rsidRPr="009627DD">
              <w:t xml:space="preserve">Освоение  и целевое использование средств субсидии в полном объёме – 100 </w:t>
            </w:r>
            <w:proofErr w:type="gramStart"/>
            <w:r w:rsidRPr="009627DD">
              <w:t xml:space="preserve">( </w:t>
            </w:r>
            <w:proofErr w:type="gramEnd"/>
            <w:r w:rsidRPr="009627DD">
              <w:t>%)</w:t>
            </w:r>
          </w:p>
        </w:tc>
        <w:tc>
          <w:tcPr>
            <w:tcW w:w="3544" w:type="dxa"/>
          </w:tcPr>
          <w:p w:rsidR="00401581" w:rsidRPr="00D16BBC" w:rsidRDefault="00401581" w:rsidP="002E39FF">
            <w:pPr>
              <w:pStyle w:val="afb"/>
            </w:pPr>
            <w:r w:rsidRPr="00D16BBC">
              <w:t>бюджет муниципального района</w:t>
            </w:r>
          </w:p>
        </w:tc>
        <w:tc>
          <w:tcPr>
            <w:tcW w:w="1383" w:type="dxa"/>
          </w:tcPr>
          <w:p w:rsidR="00401581" w:rsidRPr="009627DD" w:rsidRDefault="009A1D75" w:rsidP="002E39FF">
            <w:pPr>
              <w:autoSpaceDE w:val="0"/>
              <w:autoSpaceDN w:val="0"/>
              <w:adjustRightInd w:val="0"/>
              <w:jc w:val="center"/>
            </w:pPr>
            <w:r>
              <w:t>158,5</w:t>
            </w:r>
          </w:p>
        </w:tc>
      </w:tr>
      <w:tr w:rsidR="00401581" w:rsidTr="002E39FF">
        <w:trPr>
          <w:trHeight w:val="645"/>
        </w:trPr>
        <w:tc>
          <w:tcPr>
            <w:tcW w:w="2376" w:type="dxa"/>
            <w:vMerge/>
          </w:tcPr>
          <w:p w:rsidR="00401581" w:rsidRPr="009627DD" w:rsidRDefault="00401581" w:rsidP="002E39FF">
            <w:pPr>
              <w:jc w:val="both"/>
            </w:pPr>
          </w:p>
        </w:tc>
        <w:tc>
          <w:tcPr>
            <w:tcW w:w="2268" w:type="dxa"/>
            <w:vMerge/>
          </w:tcPr>
          <w:p w:rsidR="00401581" w:rsidRPr="009627DD" w:rsidRDefault="00401581" w:rsidP="002E39FF">
            <w:pPr>
              <w:jc w:val="both"/>
            </w:pPr>
          </w:p>
        </w:tc>
        <w:tc>
          <w:tcPr>
            <w:tcW w:w="3544" w:type="dxa"/>
          </w:tcPr>
          <w:p w:rsidR="00401581" w:rsidRPr="00D16BBC" w:rsidRDefault="00401581" w:rsidP="002E39FF">
            <w:pPr>
              <w:pStyle w:val="afb"/>
            </w:pPr>
            <w:r w:rsidRPr="00D16BBC">
              <w:t>областной бюджет</w:t>
            </w:r>
          </w:p>
        </w:tc>
        <w:tc>
          <w:tcPr>
            <w:tcW w:w="1383" w:type="dxa"/>
          </w:tcPr>
          <w:p w:rsidR="00401581" w:rsidRPr="009627DD" w:rsidRDefault="009A1D75" w:rsidP="002E39FF">
            <w:pPr>
              <w:autoSpaceDE w:val="0"/>
              <w:autoSpaceDN w:val="0"/>
              <w:adjustRightInd w:val="0"/>
              <w:jc w:val="center"/>
            </w:pPr>
            <w:r>
              <w:t>241,0</w:t>
            </w:r>
          </w:p>
        </w:tc>
      </w:tr>
      <w:tr w:rsidR="00401581" w:rsidTr="002E39FF">
        <w:trPr>
          <w:trHeight w:val="645"/>
        </w:trPr>
        <w:tc>
          <w:tcPr>
            <w:tcW w:w="2376" w:type="dxa"/>
            <w:vMerge/>
          </w:tcPr>
          <w:p w:rsidR="00401581" w:rsidRPr="009627DD" w:rsidRDefault="00401581" w:rsidP="002E39FF">
            <w:pPr>
              <w:jc w:val="both"/>
            </w:pPr>
          </w:p>
        </w:tc>
        <w:tc>
          <w:tcPr>
            <w:tcW w:w="2268" w:type="dxa"/>
            <w:vMerge/>
          </w:tcPr>
          <w:p w:rsidR="00401581" w:rsidRPr="009627DD" w:rsidRDefault="00401581" w:rsidP="002E39FF">
            <w:pPr>
              <w:jc w:val="both"/>
            </w:pPr>
          </w:p>
        </w:tc>
        <w:tc>
          <w:tcPr>
            <w:tcW w:w="3544" w:type="dxa"/>
          </w:tcPr>
          <w:p w:rsidR="00401581" w:rsidRPr="00D16BBC" w:rsidRDefault="00401581" w:rsidP="002E39FF">
            <w:pPr>
              <w:pStyle w:val="afb"/>
            </w:pPr>
            <w:r w:rsidRPr="00D16BBC">
              <w:t>федеральный бюджет</w:t>
            </w:r>
          </w:p>
        </w:tc>
        <w:tc>
          <w:tcPr>
            <w:tcW w:w="1383" w:type="dxa"/>
          </w:tcPr>
          <w:p w:rsidR="00401581" w:rsidRPr="009627DD" w:rsidRDefault="009A1D75" w:rsidP="002E39FF">
            <w:pPr>
              <w:autoSpaceDE w:val="0"/>
              <w:autoSpaceDN w:val="0"/>
              <w:adjustRightInd w:val="0"/>
              <w:jc w:val="center"/>
            </w:pPr>
            <w:r>
              <w:t>2771,2</w:t>
            </w:r>
          </w:p>
        </w:tc>
      </w:tr>
    </w:tbl>
    <w:p w:rsidR="00401581" w:rsidRDefault="00401581" w:rsidP="00401581">
      <w:pPr>
        <w:autoSpaceDE w:val="0"/>
        <w:autoSpaceDN w:val="0"/>
        <w:adjustRightInd w:val="0"/>
        <w:ind w:firstLine="709"/>
        <w:jc w:val="both"/>
        <w:rPr>
          <w:sz w:val="28"/>
          <w:szCs w:val="28"/>
        </w:rPr>
      </w:pPr>
      <w:r w:rsidRPr="00AF293A">
        <w:rPr>
          <w:sz w:val="28"/>
          <w:szCs w:val="28"/>
        </w:rPr>
        <w:t xml:space="preserve">Бюджетные средства на реализацию мероприятий </w:t>
      </w:r>
      <w:r w:rsidRPr="006A6AE1">
        <w:rPr>
          <w:sz w:val="28"/>
          <w:szCs w:val="28"/>
        </w:rPr>
        <w:t xml:space="preserve">муниципальной программы «Развитие </w:t>
      </w:r>
      <w:r w:rsidR="009A1D75">
        <w:rPr>
          <w:sz w:val="28"/>
          <w:szCs w:val="28"/>
        </w:rPr>
        <w:t xml:space="preserve">системы </w:t>
      </w:r>
      <w:r w:rsidRPr="006A6AE1">
        <w:rPr>
          <w:sz w:val="28"/>
          <w:szCs w:val="28"/>
        </w:rPr>
        <w:t>образования</w:t>
      </w:r>
      <w:r w:rsidR="00E43F9D">
        <w:rPr>
          <w:sz w:val="28"/>
          <w:szCs w:val="28"/>
        </w:rPr>
        <w:t xml:space="preserve"> </w:t>
      </w:r>
      <w:r w:rsidRPr="006A6AE1">
        <w:rPr>
          <w:sz w:val="28"/>
          <w:szCs w:val="28"/>
        </w:rPr>
        <w:t xml:space="preserve"> </w:t>
      </w:r>
      <w:proofErr w:type="spellStart"/>
      <w:r w:rsidR="009A1D75">
        <w:rPr>
          <w:sz w:val="28"/>
          <w:szCs w:val="28"/>
        </w:rPr>
        <w:t>Клетнян</w:t>
      </w:r>
      <w:r w:rsidRPr="006A6AE1">
        <w:rPr>
          <w:sz w:val="28"/>
          <w:szCs w:val="28"/>
        </w:rPr>
        <w:t>ско</w:t>
      </w:r>
      <w:r w:rsidR="00E43F9D">
        <w:rPr>
          <w:sz w:val="28"/>
          <w:szCs w:val="28"/>
        </w:rPr>
        <w:t>го</w:t>
      </w:r>
      <w:proofErr w:type="spellEnd"/>
      <w:r w:rsidRPr="006A6AE1">
        <w:rPr>
          <w:sz w:val="28"/>
          <w:szCs w:val="28"/>
        </w:rPr>
        <w:t xml:space="preserve"> муниципально</w:t>
      </w:r>
      <w:r w:rsidR="00E43F9D">
        <w:rPr>
          <w:sz w:val="28"/>
          <w:szCs w:val="28"/>
        </w:rPr>
        <w:t>го района</w:t>
      </w:r>
      <w:r w:rsidRPr="006A6AE1">
        <w:rPr>
          <w:sz w:val="28"/>
          <w:szCs w:val="28"/>
        </w:rPr>
        <w:t xml:space="preserve">», утвержденной </w:t>
      </w:r>
      <w:r w:rsidRPr="006A6AE1">
        <w:rPr>
          <w:bCs/>
          <w:sz w:val="28"/>
          <w:szCs w:val="28"/>
        </w:rPr>
        <w:t xml:space="preserve"> </w:t>
      </w:r>
      <w:r w:rsidRPr="006A6AE1">
        <w:rPr>
          <w:sz w:val="28"/>
          <w:szCs w:val="28"/>
        </w:rPr>
        <w:t xml:space="preserve">Постановлением Администрации </w:t>
      </w:r>
      <w:proofErr w:type="spellStart"/>
      <w:r w:rsidR="009A1D75">
        <w:rPr>
          <w:sz w:val="28"/>
          <w:szCs w:val="28"/>
        </w:rPr>
        <w:t>Клетнян</w:t>
      </w:r>
      <w:r w:rsidRPr="006A6AE1">
        <w:rPr>
          <w:sz w:val="28"/>
          <w:szCs w:val="28"/>
        </w:rPr>
        <w:t>с</w:t>
      </w:r>
      <w:r w:rsidR="009A1D75">
        <w:rPr>
          <w:sz w:val="28"/>
          <w:szCs w:val="28"/>
        </w:rPr>
        <w:t>кого</w:t>
      </w:r>
      <w:proofErr w:type="spellEnd"/>
      <w:r w:rsidR="009A1D75">
        <w:rPr>
          <w:sz w:val="28"/>
          <w:szCs w:val="28"/>
        </w:rPr>
        <w:t xml:space="preserve"> муниципального района от 24</w:t>
      </w:r>
      <w:r w:rsidRPr="006A6AE1">
        <w:rPr>
          <w:sz w:val="28"/>
          <w:szCs w:val="28"/>
        </w:rPr>
        <w:t>.1</w:t>
      </w:r>
      <w:r w:rsidR="009A1D75">
        <w:rPr>
          <w:sz w:val="28"/>
          <w:szCs w:val="28"/>
        </w:rPr>
        <w:t>2</w:t>
      </w:r>
      <w:r w:rsidRPr="006A6AE1">
        <w:rPr>
          <w:sz w:val="28"/>
          <w:szCs w:val="28"/>
        </w:rPr>
        <w:t xml:space="preserve">.2018 № </w:t>
      </w:r>
      <w:r w:rsidR="009A1D75">
        <w:rPr>
          <w:sz w:val="28"/>
          <w:szCs w:val="28"/>
        </w:rPr>
        <w:t>1133</w:t>
      </w:r>
      <w:r w:rsidRPr="006A6AE1">
        <w:rPr>
          <w:sz w:val="28"/>
          <w:szCs w:val="28"/>
        </w:rPr>
        <w:t xml:space="preserve"> «Об утверждении муниципальной программы «Развитие </w:t>
      </w:r>
      <w:r w:rsidR="009A1D75">
        <w:rPr>
          <w:sz w:val="28"/>
          <w:szCs w:val="28"/>
        </w:rPr>
        <w:t xml:space="preserve">системы </w:t>
      </w:r>
      <w:r w:rsidRPr="006A6AE1">
        <w:rPr>
          <w:sz w:val="28"/>
          <w:szCs w:val="28"/>
        </w:rPr>
        <w:t>образования</w:t>
      </w:r>
      <w:r w:rsidR="00E43F9D">
        <w:rPr>
          <w:sz w:val="28"/>
          <w:szCs w:val="28"/>
        </w:rPr>
        <w:t xml:space="preserve"> </w:t>
      </w:r>
      <w:proofErr w:type="spellStart"/>
      <w:r w:rsidR="00E43F9D">
        <w:rPr>
          <w:sz w:val="28"/>
          <w:szCs w:val="28"/>
        </w:rPr>
        <w:t>Клетнянского</w:t>
      </w:r>
      <w:proofErr w:type="spellEnd"/>
      <w:r w:rsidR="00E43F9D">
        <w:rPr>
          <w:sz w:val="28"/>
          <w:szCs w:val="28"/>
        </w:rPr>
        <w:t xml:space="preserve"> </w:t>
      </w:r>
      <w:r w:rsidR="00E43F9D">
        <w:rPr>
          <w:sz w:val="28"/>
          <w:szCs w:val="28"/>
        </w:rPr>
        <w:lastRenderedPageBreak/>
        <w:t>муниципального</w:t>
      </w:r>
      <w:r w:rsidRPr="006A6AE1">
        <w:rPr>
          <w:sz w:val="28"/>
          <w:szCs w:val="28"/>
        </w:rPr>
        <w:t xml:space="preserve"> район</w:t>
      </w:r>
      <w:r w:rsidR="00E43F9D">
        <w:rPr>
          <w:sz w:val="28"/>
          <w:szCs w:val="28"/>
        </w:rPr>
        <w:t>а</w:t>
      </w:r>
      <w:r w:rsidRPr="006A6AE1">
        <w:rPr>
          <w:sz w:val="28"/>
          <w:szCs w:val="28"/>
        </w:rPr>
        <w:t>»</w:t>
      </w:r>
      <w:r>
        <w:rPr>
          <w:sz w:val="28"/>
          <w:szCs w:val="28"/>
        </w:rPr>
        <w:t xml:space="preserve"> </w:t>
      </w:r>
      <w:r w:rsidRPr="00AF293A">
        <w:rPr>
          <w:sz w:val="28"/>
          <w:szCs w:val="28"/>
        </w:rPr>
        <w:t xml:space="preserve">поступили </w:t>
      </w:r>
      <w:r w:rsidR="00E43F9D">
        <w:rPr>
          <w:sz w:val="28"/>
          <w:szCs w:val="28"/>
        </w:rPr>
        <w:t xml:space="preserve">МБОУ СОШ п. </w:t>
      </w:r>
      <w:proofErr w:type="gramStart"/>
      <w:r w:rsidR="00E43F9D">
        <w:rPr>
          <w:sz w:val="28"/>
          <w:szCs w:val="28"/>
        </w:rPr>
        <w:t>Мирный</w:t>
      </w:r>
      <w:proofErr w:type="gramEnd"/>
      <w:r w:rsidRPr="00AF293A">
        <w:rPr>
          <w:sz w:val="28"/>
          <w:szCs w:val="28"/>
        </w:rPr>
        <w:t xml:space="preserve"> в виде субсидий на иные цели.</w:t>
      </w:r>
    </w:p>
    <w:p w:rsidR="00401581" w:rsidRPr="0077775C" w:rsidRDefault="00401581" w:rsidP="00401581">
      <w:pPr>
        <w:ind w:firstLine="709"/>
        <w:jc w:val="both"/>
        <w:rPr>
          <w:sz w:val="28"/>
          <w:szCs w:val="28"/>
          <w:highlight w:val="lightGray"/>
        </w:rPr>
      </w:pPr>
      <w:r w:rsidRPr="0077775C">
        <w:rPr>
          <w:color w:val="000000"/>
          <w:sz w:val="28"/>
          <w:szCs w:val="28"/>
        </w:rPr>
        <w:t xml:space="preserve">Уровень </w:t>
      </w:r>
      <w:proofErr w:type="spellStart"/>
      <w:r w:rsidRPr="0077775C">
        <w:rPr>
          <w:color w:val="000000"/>
          <w:sz w:val="28"/>
          <w:szCs w:val="28"/>
        </w:rPr>
        <w:t>софинансирования</w:t>
      </w:r>
      <w:proofErr w:type="spellEnd"/>
      <w:r w:rsidRPr="0077775C">
        <w:rPr>
          <w:color w:val="000000"/>
          <w:sz w:val="28"/>
          <w:szCs w:val="28"/>
        </w:rPr>
        <w:t xml:space="preserve">,  указанный в соглашениях, соответствует уровню </w:t>
      </w:r>
      <w:proofErr w:type="spellStart"/>
      <w:r w:rsidRPr="0077775C">
        <w:rPr>
          <w:color w:val="000000"/>
          <w:sz w:val="28"/>
          <w:szCs w:val="28"/>
        </w:rPr>
        <w:t>софинасирования</w:t>
      </w:r>
      <w:proofErr w:type="spellEnd"/>
      <w:r w:rsidRPr="0077775C">
        <w:rPr>
          <w:color w:val="000000"/>
          <w:sz w:val="28"/>
          <w:szCs w:val="28"/>
        </w:rPr>
        <w:t xml:space="preserve"> указанному в Решении о бюджете.</w:t>
      </w:r>
    </w:p>
    <w:p w:rsidR="00401581" w:rsidRDefault="00401581" w:rsidP="00401581">
      <w:pPr>
        <w:autoSpaceDE w:val="0"/>
        <w:autoSpaceDN w:val="0"/>
        <w:adjustRightInd w:val="0"/>
        <w:ind w:firstLine="539"/>
        <w:jc w:val="both"/>
        <w:rPr>
          <w:sz w:val="28"/>
          <w:szCs w:val="28"/>
        </w:rPr>
      </w:pPr>
      <w:r>
        <w:rPr>
          <w:sz w:val="28"/>
          <w:szCs w:val="28"/>
        </w:rPr>
        <w:t>В соответствии со статьёй 78.1 Бюджетного кодекса Российской Федерации (далее - Бюджетный кодекс РФ) Администрацией района разработан Порядок определения объёма и услов</w:t>
      </w:r>
      <w:r w:rsidR="00E43F9D">
        <w:rPr>
          <w:sz w:val="28"/>
          <w:szCs w:val="28"/>
        </w:rPr>
        <w:t xml:space="preserve">ий предоставления из бюджета </w:t>
      </w:r>
      <w:proofErr w:type="spellStart"/>
      <w:r w:rsidR="00E43F9D">
        <w:rPr>
          <w:sz w:val="28"/>
          <w:szCs w:val="28"/>
        </w:rPr>
        <w:t>Клетнян</w:t>
      </w:r>
      <w:r>
        <w:rPr>
          <w:sz w:val="28"/>
          <w:szCs w:val="28"/>
        </w:rPr>
        <w:t>ского</w:t>
      </w:r>
      <w:proofErr w:type="spellEnd"/>
      <w:r>
        <w:rPr>
          <w:sz w:val="28"/>
          <w:szCs w:val="28"/>
        </w:rPr>
        <w:t xml:space="preserve"> муниципального района субсидий на иные цели муниципальным бюджетным и автономным учреждениям, утверждённый постановлением от 18.10.2018 № 1332 (далее - Порядок предоставления субсидий на иные цели). Решение о предоставлении и размере субсидий на иные цели принимается учредителем; субсидия на иные цели предоставляется на основании соглашения, заключённого между учредителем и учреждением по установленной форме.</w:t>
      </w:r>
    </w:p>
    <w:p w:rsidR="00401581" w:rsidRDefault="00401581" w:rsidP="00401581">
      <w:pPr>
        <w:autoSpaceDE w:val="0"/>
        <w:autoSpaceDN w:val="0"/>
        <w:adjustRightInd w:val="0"/>
        <w:ind w:firstLine="567"/>
        <w:jc w:val="both"/>
        <w:outlineLvl w:val="0"/>
        <w:rPr>
          <w:sz w:val="28"/>
          <w:szCs w:val="28"/>
        </w:rPr>
      </w:pPr>
      <w:r>
        <w:rPr>
          <w:sz w:val="28"/>
          <w:szCs w:val="28"/>
        </w:rPr>
        <w:t xml:space="preserve">Решением </w:t>
      </w:r>
      <w:r w:rsidR="00332EF9">
        <w:rPr>
          <w:sz w:val="28"/>
          <w:szCs w:val="28"/>
        </w:rPr>
        <w:t xml:space="preserve"> муниципального района от 21</w:t>
      </w:r>
      <w:r>
        <w:rPr>
          <w:sz w:val="28"/>
          <w:szCs w:val="28"/>
        </w:rPr>
        <w:t xml:space="preserve">.12.2018 № </w:t>
      </w:r>
      <w:r w:rsidR="00332EF9">
        <w:rPr>
          <w:sz w:val="28"/>
          <w:szCs w:val="28"/>
        </w:rPr>
        <w:t>41-1</w:t>
      </w:r>
      <w:r>
        <w:rPr>
          <w:sz w:val="28"/>
          <w:szCs w:val="28"/>
        </w:rPr>
        <w:t xml:space="preserve"> «О бюджете муниципального </w:t>
      </w:r>
      <w:r w:rsidR="00332EF9">
        <w:rPr>
          <w:sz w:val="28"/>
          <w:szCs w:val="28"/>
        </w:rPr>
        <w:t xml:space="preserve">образования </w:t>
      </w:r>
      <w:proofErr w:type="spellStart"/>
      <w:r w:rsidR="00332EF9">
        <w:rPr>
          <w:sz w:val="28"/>
          <w:szCs w:val="28"/>
        </w:rPr>
        <w:t>Клетнянский</w:t>
      </w:r>
      <w:proofErr w:type="spellEnd"/>
      <w:r w:rsidR="00332EF9">
        <w:rPr>
          <w:sz w:val="28"/>
          <w:szCs w:val="28"/>
        </w:rPr>
        <w:t xml:space="preserve"> муниципальный </w:t>
      </w:r>
      <w:r>
        <w:rPr>
          <w:sz w:val="28"/>
          <w:szCs w:val="28"/>
        </w:rPr>
        <w:t xml:space="preserve">район на 2019 год и на плановый период 2020 и 2021 годов» </w:t>
      </w:r>
      <w:proofErr w:type="gramStart"/>
      <w:r w:rsidR="00D56DDD">
        <w:rPr>
          <w:sz w:val="28"/>
          <w:szCs w:val="28"/>
        </w:rPr>
        <w:t xml:space="preserve">( </w:t>
      </w:r>
      <w:proofErr w:type="gramEnd"/>
      <w:r w:rsidR="00332EF9">
        <w:rPr>
          <w:sz w:val="28"/>
          <w:szCs w:val="28"/>
        </w:rPr>
        <w:t>с изменениями от 16.08.2019г. № 46-5)</w:t>
      </w:r>
      <w:r>
        <w:rPr>
          <w:sz w:val="28"/>
          <w:szCs w:val="28"/>
        </w:rPr>
        <w:t xml:space="preserve">в ведомственной структуре расходов финансирование мероприятий муниципальной программы осуществлялось главным распорядителем бюджетных средств: </w:t>
      </w:r>
      <w:r w:rsidR="00CD3E3A">
        <w:rPr>
          <w:sz w:val="28"/>
          <w:szCs w:val="28"/>
        </w:rPr>
        <w:t>Управлением образования</w:t>
      </w:r>
      <w:r w:rsidR="00332EF9">
        <w:rPr>
          <w:sz w:val="28"/>
          <w:szCs w:val="28"/>
        </w:rPr>
        <w:t xml:space="preserve"> а</w:t>
      </w:r>
      <w:r>
        <w:rPr>
          <w:sz w:val="28"/>
          <w:szCs w:val="28"/>
        </w:rPr>
        <w:t>дминистраци</w:t>
      </w:r>
      <w:r w:rsidR="00332EF9">
        <w:rPr>
          <w:sz w:val="28"/>
          <w:szCs w:val="28"/>
        </w:rPr>
        <w:t xml:space="preserve">и </w:t>
      </w:r>
      <w:proofErr w:type="spellStart"/>
      <w:r w:rsidR="00332EF9">
        <w:rPr>
          <w:sz w:val="28"/>
          <w:szCs w:val="28"/>
        </w:rPr>
        <w:t>Клетнянского</w:t>
      </w:r>
      <w:proofErr w:type="spellEnd"/>
      <w:r>
        <w:rPr>
          <w:sz w:val="28"/>
          <w:szCs w:val="28"/>
        </w:rPr>
        <w:t xml:space="preserve"> района.</w:t>
      </w:r>
    </w:p>
    <w:p w:rsidR="00401581" w:rsidRDefault="00401581" w:rsidP="00401581">
      <w:pPr>
        <w:ind w:firstLine="709"/>
        <w:jc w:val="both"/>
        <w:rPr>
          <w:color w:val="000000"/>
          <w:sz w:val="28"/>
          <w:szCs w:val="28"/>
        </w:rPr>
      </w:pPr>
      <w:r w:rsidRPr="00FB335D">
        <w:rPr>
          <w:color w:val="000000"/>
          <w:sz w:val="28"/>
          <w:szCs w:val="28"/>
        </w:rPr>
        <w:t>Правильность установления</w:t>
      </w:r>
      <w:r w:rsidR="009C18EC">
        <w:rPr>
          <w:color w:val="000000"/>
          <w:sz w:val="28"/>
          <w:szCs w:val="28"/>
        </w:rPr>
        <w:t xml:space="preserve"> Решением о бюджете кода КБК  </w:t>
      </w:r>
      <w:r w:rsidR="009C18EC" w:rsidRPr="00754F9B">
        <w:rPr>
          <w:b/>
          <w:color w:val="000000"/>
          <w:sz w:val="28"/>
          <w:szCs w:val="28"/>
        </w:rPr>
        <w:t>52</w:t>
      </w:r>
      <w:r w:rsidRPr="00754F9B">
        <w:rPr>
          <w:b/>
          <w:color w:val="000000"/>
          <w:sz w:val="28"/>
          <w:szCs w:val="28"/>
        </w:rPr>
        <w:t xml:space="preserve"> </w:t>
      </w:r>
      <w:r w:rsidR="009C18EC" w:rsidRPr="00754F9B">
        <w:rPr>
          <w:b/>
          <w:color w:val="000000"/>
          <w:sz w:val="28"/>
          <w:szCs w:val="28"/>
        </w:rPr>
        <w:t>0</w:t>
      </w:r>
      <w:r w:rsidRPr="00FB335D">
        <w:rPr>
          <w:color w:val="000000"/>
          <w:sz w:val="28"/>
          <w:szCs w:val="28"/>
        </w:rPr>
        <w:t xml:space="preserve"> </w:t>
      </w:r>
      <w:r w:rsidRPr="00754F9B">
        <w:rPr>
          <w:b/>
          <w:color w:val="000000"/>
          <w:sz w:val="28"/>
          <w:szCs w:val="28"/>
        </w:rPr>
        <w:t>Е</w:t>
      </w:r>
      <w:proofErr w:type="gramStart"/>
      <w:r w:rsidRPr="00754F9B">
        <w:rPr>
          <w:b/>
          <w:color w:val="000000"/>
          <w:sz w:val="28"/>
          <w:szCs w:val="28"/>
        </w:rPr>
        <w:t>2</w:t>
      </w:r>
      <w:proofErr w:type="gramEnd"/>
      <w:r w:rsidR="009C18EC" w:rsidRPr="00754F9B">
        <w:rPr>
          <w:b/>
          <w:color w:val="000000"/>
          <w:sz w:val="28"/>
          <w:szCs w:val="28"/>
        </w:rPr>
        <w:t xml:space="preserve"> 852 </w:t>
      </w:r>
      <w:r w:rsidRPr="00754F9B">
        <w:rPr>
          <w:b/>
          <w:color w:val="000000"/>
          <w:sz w:val="28"/>
          <w:szCs w:val="28"/>
        </w:rPr>
        <w:t>50970</w:t>
      </w:r>
      <w:r w:rsidRPr="00FB335D">
        <w:rPr>
          <w:color w:val="000000"/>
          <w:sz w:val="28"/>
          <w:szCs w:val="28"/>
        </w:rPr>
        <w:t xml:space="preserve"> (Создание в общеобразовательных организациях, расположенных в сельской местности, условий для занятий физической культурой и спортом) подтверждена.</w:t>
      </w:r>
    </w:p>
    <w:p w:rsidR="00401581" w:rsidRDefault="00401581" w:rsidP="00401581">
      <w:pPr>
        <w:ind w:firstLine="709"/>
        <w:jc w:val="both"/>
        <w:rPr>
          <w:sz w:val="28"/>
          <w:szCs w:val="28"/>
          <w:highlight w:val="lightGray"/>
        </w:rPr>
      </w:pPr>
    </w:p>
    <w:p w:rsidR="00D97C9B" w:rsidRDefault="00D97C9B" w:rsidP="00401581">
      <w:pPr>
        <w:ind w:firstLine="709"/>
        <w:jc w:val="both"/>
        <w:rPr>
          <w:sz w:val="28"/>
          <w:szCs w:val="28"/>
          <w:highlight w:val="lightGray"/>
        </w:rPr>
      </w:pPr>
    </w:p>
    <w:p w:rsidR="00401581" w:rsidRPr="009627DD" w:rsidRDefault="00401581" w:rsidP="00401581">
      <w:pPr>
        <w:widowControl w:val="0"/>
        <w:autoSpaceDE w:val="0"/>
        <w:autoSpaceDN w:val="0"/>
        <w:adjustRightInd w:val="0"/>
        <w:ind w:right="-6"/>
        <w:jc w:val="both"/>
        <w:rPr>
          <w:rFonts w:ascii="Times New Roman CYR" w:hAnsi="Times New Roman CYR" w:cs="Times New Roman CYR"/>
          <w:b/>
          <w:bCs/>
          <w:sz w:val="28"/>
          <w:szCs w:val="28"/>
        </w:rPr>
      </w:pPr>
      <w:r w:rsidRPr="009627DD">
        <w:rPr>
          <w:rFonts w:ascii="Times New Roman CYR" w:hAnsi="Times New Roman CYR" w:cs="Times New Roman CYR"/>
          <w:b/>
          <w:bCs/>
          <w:sz w:val="28"/>
          <w:szCs w:val="28"/>
        </w:rPr>
        <w:t>4. Проверка законности использования средств областного бюджета и бюджета муниципального района на предмет соответствия произведенных расходов целевому направлению субсидии.</w:t>
      </w:r>
    </w:p>
    <w:p w:rsidR="00401581" w:rsidRDefault="00401581" w:rsidP="00401581">
      <w:pPr>
        <w:ind w:firstLine="567"/>
        <w:jc w:val="both"/>
        <w:rPr>
          <w:b/>
          <w:sz w:val="28"/>
          <w:szCs w:val="28"/>
        </w:rPr>
      </w:pPr>
    </w:p>
    <w:p w:rsidR="00401581" w:rsidRPr="00DE387F" w:rsidRDefault="00401581" w:rsidP="00401581">
      <w:pPr>
        <w:autoSpaceDE w:val="0"/>
        <w:autoSpaceDN w:val="0"/>
        <w:adjustRightInd w:val="0"/>
        <w:ind w:firstLine="567"/>
        <w:jc w:val="both"/>
        <w:rPr>
          <w:sz w:val="28"/>
          <w:szCs w:val="28"/>
        </w:rPr>
      </w:pPr>
      <w:r w:rsidRPr="00DE387F">
        <w:rPr>
          <w:sz w:val="28"/>
          <w:szCs w:val="28"/>
        </w:rPr>
        <w:t>По результатам проверки установлено, что целевые направления расходования субсидии областного бюджета, установленные Поряд</w:t>
      </w:r>
      <w:r>
        <w:rPr>
          <w:sz w:val="28"/>
          <w:szCs w:val="28"/>
        </w:rPr>
        <w:t>ком</w:t>
      </w:r>
      <w:r w:rsidRPr="00DE387F">
        <w:rPr>
          <w:sz w:val="28"/>
          <w:szCs w:val="28"/>
        </w:rPr>
        <w:t xml:space="preserve"> предоставления субсидий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roofErr w:type="gramStart"/>
      <w:r w:rsidRPr="00DE387F">
        <w:rPr>
          <w:sz w:val="28"/>
          <w:szCs w:val="28"/>
        </w:rPr>
        <w:t>(</w:t>
      </w:r>
      <w:r>
        <w:rPr>
          <w:sz w:val="28"/>
          <w:szCs w:val="28"/>
        </w:rPr>
        <w:t xml:space="preserve"> </w:t>
      </w:r>
      <w:proofErr w:type="gramEnd"/>
      <w:r w:rsidRPr="00DE387F">
        <w:rPr>
          <w:rFonts w:eastAsiaTheme="minorHAnsi"/>
          <w:sz w:val="28"/>
          <w:szCs w:val="28"/>
          <w:lang w:eastAsia="en-US"/>
        </w:rPr>
        <w:t xml:space="preserve">Приложение N 10 к подпрограмме "Развитие дошкольного и общего образования в </w:t>
      </w:r>
      <w:r w:rsidR="00D97C9B">
        <w:rPr>
          <w:rFonts w:eastAsiaTheme="minorHAnsi"/>
          <w:sz w:val="28"/>
          <w:szCs w:val="28"/>
          <w:lang w:eastAsia="en-US"/>
        </w:rPr>
        <w:t>Брян</w:t>
      </w:r>
      <w:r w:rsidRPr="00DE387F">
        <w:rPr>
          <w:rFonts w:eastAsiaTheme="minorHAnsi"/>
          <w:sz w:val="28"/>
          <w:szCs w:val="28"/>
          <w:lang w:eastAsia="en-US"/>
        </w:rPr>
        <w:t>ской области" государственной программы  "Развитие образования</w:t>
      </w:r>
      <w:r w:rsidR="00D97C9B">
        <w:rPr>
          <w:rFonts w:eastAsiaTheme="minorHAnsi"/>
          <w:sz w:val="28"/>
          <w:szCs w:val="28"/>
          <w:lang w:eastAsia="en-US"/>
        </w:rPr>
        <w:t xml:space="preserve"> и науки в Брянской области</w:t>
      </w:r>
      <w:r>
        <w:rPr>
          <w:rFonts w:eastAsiaTheme="minorHAnsi"/>
          <w:sz w:val="28"/>
          <w:szCs w:val="28"/>
          <w:lang w:eastAsia="en-US"/>
        </w:rPr>
        <w:t>»</w:t>
      </w:r>
      <w:r w:rsidRPr="00DE387F">
        <w:rPr>
          <w:rFonts w:eastAsiaTheme="minorHAnsi"/>
          <w:sz w:val="28"/>
          <w:szCs w:val="28"/>
          <w:lang w:eastAsia="en-US"/>
        </w:rPr>
        <w:t xml:space="preserve"> </w:t>
      </w:r>
      <w:r w:rsidR="00D97C9B">
        <w:rPr>
          <w:sz w:val="28"/>
          <w:szCs w:val="28"/>
        </w:rPr>
        <w:t>при заключении Соглашения</w:t>
      </w:r>
      <w:r w:rsidRPr="00DE387F">
        <w:rPr>
          <w:sz w:val="28"/>
          <w:szCs w:val="28"/>
        </w:rPr>
        <w:t xml:space="preserve">  с   </w:t>
      </w:r>
      <w:proofErr w:type="gramStart"/>
      <w:r w:rsidRPr="00DE387F">
        <w:rPr>
          <w:sz w:val="28"/>
          <w:szCs w:val="28"/>
        </w:rPr>
        <w:t>Учреждени</w:t>
      </w:r>
      <w:r w:rsidR="00D97C9B">
        <w:rPr>
          <w:sz w:val="28"/>
          <w:szCs w:val="28"/>
        </w:rPr>
        <w:t>ем</w:t>
      </w:r>
      <w:r w:rsidRPr="00DE387F">
        <w:rPr>
          <w:sz w:val="28"/>
          <w:szCs w:val="28"/>
        </w:rPr>
        <w:t xml:space="preserve">  на 2019 год не определены (нарушение п.</w:t>
      </w:r>
      <w:r>
        <w:rPr>
          <w:sz w:val="28"/>
          <w:szCs w:val="28"/>
        </w:rPr>
        <w:t>5</w:t>
      </w:r>
      <w:r w:rsidRPr="00DE387F">
        <w:rPr>
          <w:sz w:val="28"/>
          <w:szCs w:val="28"/>
        </w:rPr>
        <w:t xml:space="preserve"> Порядка предоставления субсидий), следовательно,  нарушен принцип </w:t>
      </w:r>
      <w:proofErr w:type="spellStart"/>
      <w:r w:rsidRPr="00DE387F">
        <w:rPr>
          <w:sz w:val="28"/>
          <w:szCs w:val="28"/>
        </w:rPr>
        <w:t>адресности</w:t>
      </w:r>
      <w:proofErr w:type="spellEnd"/>
      <w:r w:rsidRPr="00DE387F">
        <w:rPr>
          <w:sz w:val="28"/>
          <w:szCs w:val="28"/>
        </w:rPr>
        <w:t xml:space="preserve"> и целевого характера бюджетных средств (статья 38 БК РФ) поскольку </w:t>
      </w:r>
      <w:r>
        <w:rPr>
          <w:sz w:val="28"/>
          <w:szCs w:val="28"/>
        </w:rPr>
        <w:t xml:space="preserve">целевой показатель результативности предоставления субсидии </w:t>
      </w:r>
      <w:r w:rsidRPr="00DE387F">
        <w:rPr>
          <w:sz w:val="28"/>
          <w:szCs w:val="28"/>
        </w:rPr>
        <w:t>главным рас</w:t>
      </w:r>
      <w:r>
        <w:rPr>
          <w:sz w:val="28"/>
          <w:szCs w:val="28"/>
        </w:rPr>
        <w:t xml:space="preserve">порядителем бюджетных средств  по своей формулировке – </w:t>
      </w:r>
      <w:r w:rsidRPr="009627DD">
        <w:rPr>
          <w:sz w:val="28"/>
          <w:szCs w:val="28"/>
        </w:rPr>
        <w:t>«</w:t>
      </w:r>
      <w:r w:rsidRPr="009627DD">
        <w:rPr>
          <w:bCs/>
          <w:sz w:val="28"/>
          <w:szCs w:val="28"/>
        </w:rPr>
        <w:t xml:space="preserve">Освоение и целевое </w:t>
      </w:r>
      <w:r w:rsidRPr="009627DD">
        <w:rPr>
          <w:bCs/>
          <w:sz w:val="28"/>
          <w:szCs w:val="28"/>
        </w:rPr>
        <w:lastRenderedPageBreak/>
        <w:t xml:space="preserve">использование средств субсидии в полном объёме, (%) доведенный  </w:t>
      </w:r>
      <w:r w:rsidR="00D97C9B">
        <w:rPr>
          <w:bCs/>
          <w:sz w:val="28"/>
          <w:szCs w:val="28"/>
        </w:rPr>
        <w:t>Управлением образования а</w:t>
      </w:r>
      <w:r w:rsidRPr="00DE387F">
        <w:rPr>
          <w:sz w:val="28"/>
          <w:szCs w:val="28"/>
        </w:rPr>
        <w:t>дминистраци</w:t>
      </w:r>
      <w:r w:rsidR="00D97C9B">
        <w:rPr>
          <w:sz w:val="28"/>
          <w:szCs w:val="28"/>
        </w:rPr>
        <w:t>и</w:t>
      </w:r>
      <w:r w:rsidRPr="00DE387F">
        <w:rPr>
          <w:sz w:val="28"/>
          <w:szCs w:val="28"/>
        </w:rPr>
        <w:t xml:space="preserve"> </w:t>
      </w:r>
      <w:proofErr w:type="spellStart"/>
      <w:r w:rsidR="00D97C9B">
        <w:rPr>
          <w:sz w:val="28"/>
          <w:szCs w:val="28"/>
        </w:rPr>
        <w:t>Клетнянского</w:t>
      </w:r>
      <w:proofErr w:type="spellEnd"/>
      <w:r w:rsidR="00D97C9B">
        <w:rPr>
          <w:sz w:val="28"/>
          <w:szCs w:val="28"/>
        </w:rPr>
        <w:t xml:space="preserve"> </w:t>
      </w:r>
      <w:r w:rsidRPr="00DE387F">
        <w:rPr>
          <w:sz w:val="28"/>
          <w:szCs w:val="28"/>
        </w:rPr>
        <w:t xml:space="preserve">района </w:t>
      </w:r>
      <w:r w:rsidR="00D97C9B">
        <w:rPr>
          <w:sz w:val="28"/>
          <w:szCs w:val="28"/>
        </w:rPr>
        <w:t>до Учреждения</w:t>
      </w:r>
      <w:r>
        <w:rPr>
          <w:sz w:val="28"/>
          <w:szCs w:val="28"/>
        </w:rPr>
        <w:t xml:space="preserve"> не имеет </w:t>
      </w:r>
      <w:r w:rsidRPr="009627DD">
        <w:rPr>
          <w:sz w:val="28"/>
          <w:szCs w:val="28"/>
        </w:rPr>
        <w:t>направление (мероприятие)</w:t>
      </w:r>
      <w:r w:rsidRPr="00DE387F">
        <w:rPr>
          <w:sz w:val="28"/>
          <w:szCs w:val="28"/>
        </w:rPr>
        <w:t xml:space="preserve"> расходования</w:t>
      </w:r>
      <w:proofErr w:type="gramEnd"/>
      <w:r w:rsidRPr="00DE387F">
        <w:rPr>
          <w:sz w:val="28"/>
          <w:szCs w:val="28"/>
        </w:rPr>
        <w:t xml:space="preserve"> бюджетных средств. </w:t>
      </w:r>
    </w:p>
    <w:p w:rsidR="00401581" w:rsidRPr="009627DD" w:rsidRDefault="00401581" w:rsidP="00D97C9B">
      <w:pPr>
        <w:autoSpaceDE w:val="0"/>
        <w:autoSpaceDN w:val="0"/>
        <w:adjustRightInd w:val="0"/>
        <w:ind w:firstLine="709"/>
        <w:jc w:val="both"/>
        <w:outlineLvl w:val="0"/>
        <w:rPr>
          <w:sz w:val="28"/>
          <w:szCs w:val="28"/>
        </w:rPr>
      </w:pPr>
      <w:r>
        <w:rPr>
          <w:sz w:val="28"/>
          <w:szCs w:val="28"/>
        </w:rPr>
        <w:t>Наименование целевого пок</w:t>
      </w:r>
      <w:r w:rsidR="00D97C9B">
        <w:rPr>
          <w:sz w:val="28"/>
          <w:szCs w:val="28"/>
        </w:rPr>
        <w:t>азателя указанного в Соглашении</w:t>
      </w:r>
      <w:r>
        <w:rPr>
          <w:sz w:val="28"/>
          <w:szCs w:val="28"/>
        </w:rPr>
        <w:t xml:space="preserve"> с</w:t>
      </w:r>
      <w:r w:rsidR="00D97C9B">
        <w:rPr>
          <w:sz w:val="28"/>
          <w:szCs w:val="28"/>
        </w:rPr>
        <w:t xml:space="preserve"> МБОУ СОШ п. Мирный</w:t>
      </w:r>
      <w:r>
        <w:rPr>
          <w:sz w:val="28"/>
          <w:szCs w:val="28"/>
        </w:rPr>
        <w:t xml:space="preserve"> </w:t>
      </w:r>
      <w:r w:rsidRPr="009627DD">
        <w:rPr>
          <w:sz w:val="28"/>
          <w:szCs w:val="28"/>
        </w:rPr>
        <w:t>не конкретизировано целевым показателем результативности предоставления субсидии - ремонт спортивных залов</w:t>
      </w:r>
      <w:r w:rsidR="00D97C9B">
        <w:rPr>
          <w:sz w:val="28"/>
          <w:szCs w:val="28"/>
        </w:rPr>
        <w:t xml:space="preserve">. </w:t>
      </w:r>
    </w:p>
    <w:p w:rsidR="00401581" w:rsidRDefault="00401581" w:rsidP="00401581">
      <w:pPr>
        <w:pStyle w:val="a8"/>
        <w:spacing w:before="0" w:beforeAutospacing="0" w:after="0"/>
        <w:ind w:firstLine="567"/>
        <w:jc w:val="both"/>
        <w:rPr>
          <w:sz w:val="28"/>
          <w:szCs w:val="28"/>
        </w:rPr>
      </w:pPr>
    </w:p>
    <w:p w:rsidR="00401581" w:rsidRPr="009627DD" w:rsidRDefault="00401581" w:rsidP="00401581">
      <w:pPr>
        <w:pStyle w:val="a3"/>
        <w:tabs>
          <w:tab w:val="left" w:pos="709"/>
          <w:tab w:val="left" w:pos="851"/>
        </w:tabs>
        <w:ind w:left="0" w:firstLine="567"/>
        <w:jc w:val="both"/>
        <w:rPr>
          <w:b/>
          <w:sz w:val="28"/>
          <w:szCs w:val="28"/>
        </w:rPr>
      </w:pPr>
      <w:r w:rsidRPr="009627DD">
        <w:rPr>
          <w:b/>
          <w:sz w:val="28"/>
          <w:szCs w:val="28"/>
        </w:rPr>
        <w:t>5. Анализ объемов бюджетных ассигнований, объемов финансирования и их расходования.</w:t>
      </w:r>
    </w:p>
    <w:p w:rsidR="00401581" w:rsidRDefault="00D97C9B" w:rsidP="00401581">
      <w:pPr>
        <w:ind w:firstLine="709"/>
        <w:jc w:val="both"/>
        <w:rPr>
          <w:color w:val="000000"/>
          <w:sz w:val="28"/>
          <w:szCs w:val="28"/>
        </w:rPr>
      </w:pPr>
      <w:r>
        <w:rPr>
          <w:sz w:val="28"/>
          <w:szCs w:val="28"/>
        </w:rPr>
        <w:t>Учреждением</w:t>
      </w:r>
      <w:r w:rsidR="00401581" w:rsidRPr="009627DD">
        <w:rPr>
          <w:sz w:val="28"/>
          <w:szCs w:val="28"/>
        </w:rPr>
        <w:t xml:space="preserve"> субсидия </w:t>
      </w:r>
      <w:r w:rsidR="00401581">
        <w:rPr>
          <w:sz w:val="28"/>
          <w:szCs w:val="28"/>
        </w:rPr>
        <w:t xml:space="preserve">на </w:t>
      </w:r>
      <w:r w:rsidR="00401581">
        <w:rPr>
          <w:color w:val="000000"/>
          <w:sz w:val="28"/>
          <w:szCs w:val="28"/>
        </w:rPr>
        <w:t>с</w:t>
      </w:r>
      <w:r w:rsidR="00401581" w:rsidRPr="00FB335D">
        <w:rPr>
          <w:color w:val="000000"/>
          <w:sz w:val="28"/>
          <w:szCs w:val="28"/>
        </w:rPr>
        <w:t>оздание в общеобразовательных организациях, расположенных в сельской местности, условий для занятий физической культурой и спортом</w:t>
      </w:r>
      <w:r w:rsidR="00754F9B">
        <w:rPr>
          <w:color w:val="000000"/>
          <w:sz w:val="28"/>
          <w:szCs w:val="28"/>
        </w:rPr>
        <w:t xml:space="preserve"> У</w:t>
      </w:r>
      <w:r>
        <w:rPr>
          <w:color w:val="000000"/>
          <w:sz w:val="28"/>
          <w:szCs w:val="28"/>
        </w:rPr>
        <w:t>правлением образования а</w:t>
      </w:r>
      <w:r w:rsidR="00401581">
        <w:rPr>
          <w:color w:val="000000"/>
          <w:sz w:val="28"/>
          <w:szCs w:val="28"/>
        </w:rPr>
        <w:t>дминистраци</w:t>
      </w:r>
      <w:r>
        <w:rPr>
          <w:color w:val="000000"/>
          <w:sz w:val="28"/>
          <w:szCs w:val="28"/>
        </w:rPr>
        <w:t xml:space="preserve">и </w:t>
      </w:r>
      <w:proofErr w:type="spellStart"/>
      <w:r>
        <w:rPr>
          <w:color w:val="000000"/>
          <w:sz w:val="28"/>
          <w:szCs w:val="28"/>
        </w:rPr>
        <w:t>Клетнянского</w:t>
      </w:r>
      <w:proofErr w:type="spellEnd"/>
      <w:r w:rsidR="00401581">
        <w:rPr>
          <w:color w:val="000000"/>
          <w:sz w:val="28"/>
          <w:szCs w:val="28"/>
        </w:rPr>
        <w:t xml:space="preserve"> района предоставлена на основании:</w:t>
      </w:r>
    </w:p>
    <w:tbl>
      <w:tblPr>
        <w:tblStyle w:val="ab"/>
        <w:tblW w:w="0" w:type="auto"/>
        <w:tblLook w:val="04A0"/>
      </w:tblPr>
      <w:tblGrid>
        <w:gridCol w:w="1859"/>
        <w:gridCol w:w="2219"/>
        <w:gridCol w:w="1837"/>
        <w:gridCol w:w="1705"/>
        <w:gridCol w:w="1950"/>
      </w:tblGrid>
      <w:tr w:rsidR="00401581" w:rsidTr="00A0797D">
        <w:tc>
          <w:tcPr>
            <w:tcW w:w="1859" w:type="dxa"/>
          </w:tcPr>
          <w:p w:rsidR="00401581" w:rsidRPr="00537A3D" w:rsidRDefault="00401581" w:rsidP="002E39FF">
            <w:pPr>
              <w:jc w:val="both"/>
              <w:rPr>
                <w:color w:val="000000"/>
                <w:sz w:val="20"/>
                <w:szCs w:val="20"/>
              </w:rPr>
            </w:pPr>
            <w:r w:rsidRPr="00537A3D">
              <w:rPr>
                <w:color w:val="000000"/>
                <w:sz w:val="20"/>
                <w:szCs w:val="20"/>
              </w:rPr>
              <w:t xml:space="preserve">Учреждение </w:t>
            </w:r>
          </w:p>
        </w:tc>
        <w:tc>
          <w:tcPr>
            <w:tcW w:w="2219" w:type="dxa"/>
          </w:tcPr>
          <w:p w:rsidR="00401581" w:rsidRPr="00537A3D" w:rsidRDefault="00401581" w:rsidP="002E39FF">
            <w:pPr>
              <w:jc w:val="both"/>
              <w:rPr>
                <w:color w:val="000000"/>
                <w:sz w:val="20"/>
                <w:szCs w:val="20"/>
              </w:rPr>
            </w:pPr>
            <w:r w:rsidRPr="00537A3D">
              <w:rPr>
                <w:color w:val="000000"/>
                <w:sz w:val="20"/>
                <w:szCs w:val="20"/>
              </w:rPr>
              <w:t>Основание предоставления субсидии</w:t>
            </w:r>
          </w:p>
        </w:tc>
        <w:tc>
          <w:tcPr>
            <w:tcW w:w="1837" w:type="dxa"/>
          </w:tcPr>
          <w:p w:rsidR="00401581" w:rsidRPr="00537A3D" w:rsidRDefault="00401581" w:rsidP="002E39FF">
            <w:pPr>
              <w:jc w:val="both"/>
              <w:rPr>
                <w:color w:val="000000"/>
                <w:sz w:val="20"/>
                <w:szCs w:val="20"/>
              </w:rPr>
            </w:pPr>
            <w:r w:rsidRPr="00537A3D">
              <w:rPr>
                <w:color w:val="000000"/>
                <w:sz w:val="20"/>
                <w:szCs w:val="20"/>
              </w:rPr>
              <w:t>Платежный документ</w:t>
            </w:r>
          </w:p>
        </w:tc>
        <w:tc>
          <w:tcPr>
            <w:tcW w:w="3655" w:type="dxa"/>
            <w:gridSpan w:val="2"/>
          </w:tcPr>
          <w:p w:rsidR="00401581" w:rsidRPr="00537A3D" w:rsidRDefault="00754F9B" w:rsidP="002E39FF">
            <w:pPr>
              <w:jc w:val="both"/>
              <w:rPr>
                <w:color w:val="000000"/>
                <w:sz w:val="20"/>
                <w:szCs w:val="20"/>
              </w:rPr>
            </w:pPr>
            <w:r>
              <w:rPr>
                <w:color w:val="000000"/>
                <w:sz w:val="20"/>
                <w:szCs w:val="20"/>
              </w:rPr>
              <w:t xml:space="preserve">Сумма, </w:t>
            </w:r>
            <w:r w:rsidR="00401581" w:rsidRPr="00537A3D">
              <w:rPr>
                <w:color w:val="000000"/>
                <w:sz w:val="20"/>
                <w:szCs w:val="20"/>
              </w:rPr>
              <w:t xml:space="preserve"> руб</w:t>
            </w:r>
            <w:r w:rsidR="00401581">
              <w:rPr>
                <w:color w:val="000000"/>
                <w:sz w:val="20"/>
                <w:szCs w:val="20"/>
              </w:rPr>
              <w:t>лей</w:t>
            </w:r>
          </w:p>
        </w:tc>
      </w:tr>
      <w:tr w:rsidR="00401581" w:rsidTr="00A0797D">
        <w:tc>
          <w:tcPr>
            <w:tcW w:w="1859" w:type="dxa"/>
          </w:tcPr>
          <w:p w:rsidR="00401581" w:rsidRPr="00537A3D" w:rsidRDefault="00754F9B" w:rsidP="002E39FF">
            <w:pPr>
              <w:rPr>
                <w:color w:val="000000"/>
                <w:sz w:val="20"/>
                <w:szCs w:val="20"/>
              </w:rPr>
            </w:pPr>
            <w:r>
              <w:rPr>
                <w:color w:val="000000"/>
                <w:sz w:val="20"/>
                <w:szCs w:val="20"/>
              </w:rPr>
              <w:t>МБОУ СОШ</w:t>
            </w:r>
          </w:p>
          <w:p w:rsidR="00401581" w:rsidRPr="00537A3D" w:rsidRDefault="00754F9B" w:rsidP="002E39FF">
            <w:pPr>
              <w:jc w:val="both"/>
              <w:rPr>
                <w:color w:val="000000"/>
                <w:sz w:val="20"/>
                <w:szCs w:val="20"/>
              </w:rPr>
            </w:pPr>
            <w:r>
              <w:rPr>
                <w:color w:val="000000"/>
                <w:sz w:val="20"/>
                <w:szCs w:val="20"/>
              </w:rPr>
              <w:t>П. Мирный</w:t>
            </w:r>
          </w:p>
        </w:tc>
        <w:tc>
          <w:tcPr>
            <w:tcW w:w="2219" w:type="dxa"/>
          </w:tcPr>
          <w:p w:rsidR="00401581" w:rsidRPr="00537A3D" w:rsidRDefault="00754F9B" w:rsidP="00754F9B">
            <w:pPr>
              <w:jc w:val="both"/>
              <w:rPr>
                <w:color w:val="000000"/>
                <w:sz w:val="20"/>
                <w:szCs w:val="20"/>
              </w:rPr>
            </w:pPr>
            <w:r>
              <w:rPr>
                <w:color w:val="000000"/>
                <w:sz w:val="20"/>
                <w:szCs w:val="20"/>
              </w:rPr>
              <w:t xml:space="preserve">Постановление Администрации </w:t>
            </w:r>
            <w:proofErr w:type="spellStart"/>
            <w:r>
              <w:rPr>
                <w:color w:val="000000"/>
                <w:sz w:val="20"/>
                <w:szCs w:val="20"/>
              </w:rPr>
              <w:t>Клетнян</w:t>
            </w:r>
            <w:r w:rsidR="00401581" w:rsidRPr="00537A3D">
              <w:rPr>
                <w:color w:val="000000"/>
                <w:sz w:val="20"/>
                <w:szCs w:val="20"/>
              </w:rPr>
              <w:t>ского</w:t>
            </w:r>
            <w:proofErr w:type="spellEnd"/>
            <w:r w:rsidR="00401581" w:rsidRPr="00537A3D">
              <w:rPr>
                <w:color w:val="000000"/>
                <w:sz w:val="20"/>
                <w:szCs w:val="20"/>
              </w:rPr>
              <w:t xml:space="preserve"> муниципального района </w:t>
            </w:r>
          </w:p>
        </w:tc>
        <w:tc>
          <w:tcPr>
            <w:tcW w:w="1837" w:type="dxa"/>
          </w:tcPr>
          <w:p w:rsidR="00401581" w:rsidRPr="00537A3D" w:rsidRDefault="008556C4" w:rsidP="002E39FF">
            <w:pPr>
              <w:jc w:val="both"/>
              <w:rPr>
                <w:color w:val="000000"/>
                <w:sz w:val="20"/>
                <w:szCs w:val="20"/>
              </w:rPr>
            </w:pPr>
            <w:r>
              <w:rPr>
                <w:color w:val="000000"/>
                <w:sz w:val="20"/>
                <w:szCs w:val="20"/>
              </w:rPr>
              <w:t>Платежное поручение № 532</w:t>
            </w:r>
            <w:r w:rsidR="00401581" w:rsidRPr="00537A3D">
              <w:rPr>
                <w:color w:val="000000"/>
                <w:sz w:val="20"/>
                <w:szCs w:val="20"/>
              </w:rPr>
              <w:t xml:space="preserve"> от 29</w:t>
            </w:r>
            <w:r>
              <w:rPr>
                <w:color w:val="000000"/>
                <w:sz w:val="20"/>
                <w:szCs w:val="20"/>
              </w:rPr>
              <w:t>.08</w:t>
            </w:r>
            <w:r w:rsidR="00401581" w:rsidRPr="00537A3D">
              <w:rPr>
                <w:color w:val="000000"/>
                <w:sz w:val="20"/>
                <w:szCs w:val="20"/>
              </w:rPr>
              <w:t>.2019</w:t>
            </w:r>
          </w:p>
        </w:tc>
        <w:tc>
          <w:tcPr>
            <w:tcW w:w="1705" w:type="dxa"/>
          </w:tcPr>
          <w:p w:rsidR="00401581" w:rsidRPr="00537A3D" w:rsidRDefault="00754F9B" w:rsidP="002E39FF">
            <w:pPr>
              <w:jc w:val="both"/>
              <w:rPr>
                <w:color w:val="000000"/>
                <w:sz w:val="20"/>
                <w:szCs w:val="20"/>
              </w:rPr>
            </w:pPr>
            <w:r>
              <w:rPr>
                <w:color w:val="000000"/>
                <w:sz w:val="20"/>
                <w:szCs w:val="20"/>
              </w:rPr>
              <w:t>3170712,00</w:t>
            </w:r>
          </w:p>
        </w:tc>
        <w:tc>
          <w:tcPr>
            <w:tcW w:w="1950" w:type="dxa"/>
          </w:tcPr>
          <w:p w:rsidR="00401581" w:rsidRPr="00537A3D" w:rsidRDefault="008556C4" w:rsidP="002E39FF">
            <w:pPr>
              <w:jc w:val="both"/>
              <w:rPr>
                <w:color w:val="000000"/>
                <w:sz w:val="20"/>
                <w:szCs w:val="20"/>
              </w:rPr>
            </w:pPr>
            <w:r>
              <w:rPr>
                <w:color w:val="000000"/>
                <w:sz w:val="20"/>
                <w:szCs w:val="20"/>
              </w:rPr>
              <w:t>Соответствует С</w:t>
            </w:r>
            <w:r w:rsidR="00401581" w:rsidRPr="00537A3D">
              <w:rPr>
                <w:color w:val="000000"/>
                <w:sz w:val="20"/>
                <w:szCs w:val="20"/>
              </w:rPr>
              <w:t xml:space="preserve">оглашению </w:t>
            </w:r>
          </w:p>
        </w:tc>
      </w:tr>
    </w:tbl>
    <w:p w:rsidR="00401581" w:rsidRDefault="00401581" w:rsidP="00401581">
      <w:pPr>
        <w:ind w:firstLine="709"/>
        <w:jc w:val="both"/>
        <w:rPr>
          <w:color w:val="000000"/>
          <w:sz w:val="28"/>
          <w:szCs w:val="28"/>
        </w:rPr>
      </w:pPr>
    </w:p>
    <w:p w:rsidR="00401581" w:rsidRPr="00BA3698" w:rsidRDefault="00401581" w:rsidP="00401581">
      <w:pPr>
        <w:pStyle w:val="a3"/>
        <w:spacing w:line="240" w:lineRule="atLeast"/>
        <w:ind w:left="0" w:firstLine="567"/>
        <w:jc w:val="both"/>
        <w:rPr>
          <w:sz w:val="28"/>
          <w:szCs w:val="28"/>
        </w:rPr>
      </w:pPr>
    </w:p>
    <w:p w:rsidR="00401581" w:rsidRPr="009627DD" w:rsidRDefault="00401581" w:rsidP="00401581">
      <w:pPr>
        <w:jc w:val="center"/>
        <w:rPr>
          <w:sz w:val="28"/>
          <w:szCs w:val="28"/>
        </w:rPr>
      </w:pPr>
      <w:r w:rsidRPr="009627DD">
        <w:rPr>
          <w:sz w:val="28"/>
          <w:szCs w:val="28"/>
        </w:rPr>
        <w:t xml:space="preserve">Анализ структуры плановых и произведенных расходов </w:t>
      </w:r>
    </w:p>
    <w:p w:rsidR="00401581" w:rsidRPr="0041352F" w:rsidRDefault="00401581" w:rsidP="00401581">
      <w:pPr>
        <w:jc w:val="center"/>
        <w:rPr>
          <w:sz w:val="28"/>
          <w:szCs w:val="28"/>
        </w:rPr>
      </w:pPr>
      <w:r w:rsidRPr="0041352F">
        <w:rPr>
          <w:sz w:val="28"/>
          <w:szCs w:val="28"/>
        </w:rPr>
        <w:t>(в разрезе источников финансирования)</w:t>
      </w:r>
    </w:p>
    <w:p w:rsidR="00401581" w:rsidRDefault="00401581" w:rsidP="00401581">
      <w:pPr>
        <w:jc w:val="right"/>
        <w:rPr>
          <w:sz w:val="28"/>
          <w:szCs w:val="28"/>
        </w:rPr>
      </w:pPr>
      <w:r>
        <w:rPr>
          <w:sz w:val="28"/>
          <w:szCs w:val="28"/>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1276"/>
        <w:gridCol w:w="141"/>
        <w:gridCol w:w="1560"/>
        <w:gridCol w:w="1417"/>
      </w:tblGrid>
      <w:tr w:rsidR="00401581" w:rsidRPr="00BA42F4" w:rsidTr="002E39FF">
        <w:trPr>
          <w:tblHeader/>
        </w:trPr>
        <w:tc>
          <w:tcPr>
            <w:tcW w:w="4820" w:type="dxa"/>
            <w:vMerge w:val="restart"/>
            <w:shd w:val="clear" w:color="auto" w:fill="auto"/>
          </w:tcPr>
          <w:p w:rsidR="00401581" w:rsidRPr="00696D95" w:rsidRDefault="00401581" w:rsidP="002E39FF">
            <w:pPr>
              <w:rPr>
                <w:sz w:val="20"/>
                <w:szCs w:val="20"/>
              </w:rPr>
            </w:pPr>
          </w:p>
          <w:p w:rsidR="00401581" w:rsidRPr="00696D95" w:rsidRDefault="00401581" w:rsidP="002E39FF">
            <w:pPr>
              <w:rPr>
                <w:sz w:val="20"/>
                <w:szCs w:val="20"/>
              </w:rPr>
            </w:pPr>
            <w:r w:rsidRPr="00696D95">
              <w:rPr>
                <w:sz w:val="20"/>
                <w:szCs w:val="20"/>
              </w:rPr>
              <w:t>Источники финансирования</w:t>
            </w:r>
          </w:p>
        </w:tc>
        <w:tc>
          <w:tcPr>
            <w:tcW w:w="4394" w:type="dxa"/>
            <w:gridSpan w:val="4"/>
            <w:shd w:val="clear" w:color="auto" w:fill="auto"/>
          </w:tcPr>
          <w:p w:rsidR="00401581" w:rsidRPr="00696D95" w:rsidRDefault="00401581" w:rsidP="002E39FF">
            <w:pPr>
              <w:jc w:val="center"/>
              <w:rPr>
                <w:sz w:val="20"/>
                <w:szCs w:val="20"/>
              </w:rPr>
            </w:pPr>
            <w:r w:rsidRPr="00696D95">
              <w:rPr>
                <w:sz w:val="20"/>
                <w:szCs w:val="20"/>
              </w:rPr>
              <w:t>20</w:t>
            </w:r>
            <w:r>
              <w:rPr>
                <w:sz w:val="20"/>
                <w:szCs w:val="20"/>
              </w:rPr>
              <w:t>19</w:t>
            </w:r>
            <w:r w:rsidRPr="00696D95">
              <w:rPr>
                <w:sz w:val="20"/>
                <w:szCs w:val="20"/>
              </w:rPr>
              <w:t xml:space="preserve"> год</w:t>
            </w:r>
          </w:p>
        </w:tc>
      </w:tr>
      <w:tr w:rsidR="00401581" w:rsidRPr="00BA42F4" w:rsidTr="002E39FF">
        <w:trPr>
          <w:tblHeader/>
        </w:trPr>
        <w:tc>
          <w:tcPr>
            <w:tcW w:w="4820" w:type="dxa"/>
            <w:vMerge/>
            <w:shd w:val="clear" w:color="auto" w:fill="auto"/>
          </w:tcPr>
          <w:p w:rsidR="00401581" w:rsidRPr="00696D95" w:rsidRDefault="00401581" w:rsidP="002E39FF">
            <w:pPr>
              <w:rPr>
                <w:sz w:val="20"/>
                <w:szCs w:val="20"/>
              </w:rPr>
            </w:pPr>
          </w:p>
        </w:tc>
        <w:tc>
          <w:tcPr>
            <w:tcW w:w="1276" w:type="dxa"/>
            <w:shd w:val="clear" w:color="auto" w:fill="auto"/>
          </w:tcPr>
          <w:p w:rsidR="00401581" w:rsidRPr="00696D95" w:rsidRDefault="00401581" w:rsidP="002E39FF">
            <w:pPr>
              <w:rPr>
                <w:sz w:val="20"/>
                <w:szCs w:val="20"/>
              </w:rPr>
            </w:pPr>
            <w:r w:rsidRPr="00696D95">
              <w:rPr>
                <w:sz w:val="20"/>
                <w:szCs w:val="20"/>
              </w:rPr>
              <w:t>план</w:t>
            </w:r>
            <w:r>
              <w:rPr>
                <w:sz w:val="20"/>
                <w:szCs w:val="20"/>
              </w:rPr>
              <w:t>овые бюджетные ассигнования</w:t>
            </w:r>
          </w:p>
        </w:tc>
        <w:tc>
          <w:tcPr>
            <w:tcW w:w="1701" w:type="dxa"/>
            <w:gridSpan w:val="2"/>
            <w:shd w:val="clear" w:color="auto" w:fill="auto"/>
          </w:tcPr>
          <w:p w:rsidR="00401581" w:rsidRPr="00696D95" w:rsidRDefault="00401581" w:rsidP="002E39FF">
            <w:pPr>
              <w:rPr>
                <w:sz w:val="20"/>
                <w:szCs w:val="20"/>
              </w:rPr>
            </w:pPr>
            <w:r w:rsidRPr="00696D95">
              <w:rPr>
                <w:sz w:val="20"/>
                <w:szCs w:val="20"/>
              </w:rPr>
              <w:t>финансирование</w:t>
            </w:r>
          </w:p>
        </w:tc>
        <w:tc>
          <w:tcPr>
            <w:tcW w:w="1417" w:type="dxa"/>
            <w:shd w:val="clear" w:color="auto" w:fill="auto"/>
          </w:tcPr>
          <w:p w:rsidR="00401581" w:rsidRPr="00696D95" w:rsidRDefault="00401581" w:rsidP="002E39FF">
            <w:pPr>
              <w:rPr>
                <w:sz w:val="20"/>
                <w:szCs w:val="20"/>
              </w:rPr>
            </w:pPr>
            <w:r w:rsidRPr="00696D95">
              <w:rPr>
                <w:sz w:val="20"/>
                <w:szCs w:val="20"/>
              </w:rPr>
              <w:t>исполнение</w:t>
            </w:r>
          </w:p>
        </w:tc>
      </w:tr>
      <w:tr w:rsidR="00401581" w:rsidRPr="00891853" w:rsidTr="002E39FF">
        <w:tc>
          <w:tcPr>
            <w:tcW w:w="4820" w:type="dxa"/>
            <w:shd w:val="clear" w:color="auto" w:fill="auto"/>
          </w:tcPr>
          <w:p w:rsidR="00401581" w:rsidRPr="00696D95" w:rsidRDefault="00401581" w:rsidP="002E39FF">
            <w:pPr>
              <w:jc w:val="center"/>
              <w:rPr>
                <w:sz w:val="20"/>
                <w:szCs w:val="20"/>
              </w:rPr>
            </w:pPr>
            <w:r w:rsidRPr="00696D95">
              <w:rPr>
                <w:sz w:val="20"/>
                <w:szCs w:val="20"/>
              </w:rPr>
              <w:t>1</w:t>
            </w:r>
          </w:p>
        </w:tc>
        <w:tc>
          <w:tcPr>
            <w:tcW w:w="1276" w:type="dxa"/>
            <w:shd w:val="clear" w:color="auto" w:fill="auto"/>
          </w:tcPr>
          <w:p w:rsidR="00401581" w:rsidRPr="00696D95" w:rsidRDefault="00401581" w:rsidP="002E39FF">
            <w:pPr>
              <w:jc w:val="center"/>
              <w:rPr>
                <w:sz w:val="20"/>
                <w:szCs w:val="20"/>
              </w:rPr>
            </w:pPr>
            <w:r w:rsidRPr="00696D95">
              <w:rPr>
                <w:sz w:val="20"/>
                <w:szCs w:val="20"/>
              </w:rPr>
              <w:t>3</w:t>
            </w:r>
          </w:p>
        </w:tc>
        <w:tc>
          <w:tcPr>
            <w:tcW w:w="1701" w:type="dxa"/>
            <w:gridSpan w:val="2"/>
            <w:shd w:val="clear" w:color="auto" w:fill="auto"/>
          </w:tcPr>
          <w:p w:rsidR="00401581" w:rsidRPr="00696D95" w:rsidRDefault="00401581" w:rsidP="002E39FF">
            <w:pPr>
              <w:jc w:val="center"/>
              <w:rPr>
                <w:sz w:val="20"/>
                <w:szCs w:val="20"/>
              </w:rPr>
            </w:pPr>
            <w:r w:rsidRPr="00696D95">
              <w:rPr>
                <w:sz w:val="20"/>
                <w:szCs w:val="20"/>
              </w:rPr>
              <w:t>4</w:t>
            </w:r>
          </w:p>
        </w:tc>
        <w:tc>
          <w:tcPr>
            <w:tcW w:w="1417" w:type="dxa"/>
            <w:shd w:val="clear" w:color="auto" w:fill="auto"/>
          </w:tcPr>
          <w:p w:rsidR="00401581" w:rsidRPr="00696D95" w:rsidRDefault="00401581" w:rsidP="002E39FF">
            <w:pPr>
              <w:jc w:val="center"/>
              <w:rPr>
                <w:sz w:val="20"/>
                <w:szCs w:val="20"/>
              </w:rPr>
            </w:pPr>
            <w:r w:rsidRPr="00696D95">
              <w:rPr>
                <w:sz w:val="20"/>
                <w:szCs w:val="20"/>
              </w:rPr>
              <w:t>5</w:t>
            </w:r>
          </w:p>
        </w:tc>
      </w:tr>
      <w:tr w:rsidR="00401581" w:rsidRPr="00891853" w:rsidTr="002E39FF">
        <w:tc>
          <w:tcPr>
            <w:tcW w:w="9214" w:type="dxa"/>
            <w:gridSpan w:val="5"/>
            <w:shd w:val="clear" w:color="auto" w:fill="auto"/>
          </w:tcPr>
          <w:p w:rsidR="00401581" w:rsidRPr="00E75E45" w:rsidRDefault="008556C4" w:rsidP="008556C4">
            <w:pPr>
              <w:jc w:val="center"/>
              <w:rPr>
                <w:sz w:val="20"/>
                <w:szCs w:val="20"/>
              </w:rPr>
            </w:pPr>
            <w:r>
              <w:rPr>
                <w:sz w:val="20"/>
                <w:szCs w:val="20"/>
              </w:rPr>
              <w:t>МБ</w:t>
            </w:r>
            <w:r w:rsidR="00401581" w:rsidRPr="00E75E45">
              <w:rPr>
                <w:sz w:val="20"/>
                <w:szCs w:val="20"/>
              </w:rPr>
              <w:t>ОУ СОШ</w:t>
            </w:r>
            <w:r>
              <w:rPr>
                <w:sz w:val="20"/>
                <w:szCs w:val="20"/>
              </w:rPr>
              <w:t xml:space="preserve"> п. Мирный</w:t>
            </w:r>
          </w:p>
        </w:tc>
      </w:tr>
      <w:tr w:rsidR="00401581" w:rsidRPr="00891853" w:rsidTr="002E39FF">
        <w:tc>
          <w:tcPr>
            <w:tcW w:w="4820" w:type="dxa"/>
            <w:shd w:val="clear" w:color="auto" w:fill="auto"/>
          </w:tcPr>
          <w:p w:rsidR="00401581" w:rsidRPr="00E75E45" w:rsidRDefault="00401581" w:rsidP="002E39FF">
            <w:pPr>
              <w:rPr>
                <w:sz w:val="20"/>
                <w:szCs w:val="20"/>
              </w:rPr>
            </w:pPr>
            <w:r w:rsidRPr="00E75E45">
              <w:rPr>
                <w:sz w:val="20"/>
                <w:szCs w:val="20"/>
              </w:rPr>
              <w:t>Федеральный бюджет, тыс. руб</w:t>
            </w:r>
            <w:r>
              <w:rPr>
                <w:sz w:val="20"/>
                <w:szCs w:val="20"/>
              </w:rPr>
              <w:t>лей</w:t>
            </w:r>
            <w:r w:rsidRPr="00E75E45">
              <w:rPr>
                <w:sz w:val="20"/>
                <w:szCs w:val="20"/>
              </w:rPr>
              <w:t>.</w:t>
            </w:r>
          </w:p>
        </w:tc>
        <w:tc>
          <w:tcPr>
            <w:tcW w:w="1417" w:type="dxa"/>
            <w:gridSpan w:val="2"/>
            <w:shd w:val="clear" w:color="auto" w:fill="auto"/>
          </w:tcPr>
          <w:p w:rsidR="00401581" w:rsidRPr="00E75E45" w:rsidRDefault="008556C4" w:rsidP="002E39FF">
            <w:pPr>
              <w:jc w:val="center"/>
              <w:rPr>
                <w:sz w:val="20"/>
                <w:szCs w:val="20"/>
              </w:rPr>
            </w:pPr>
            <w:r>
              <w:rPr>
                <w:sz w:val="20"/>
                <w:szCs w:val="20"/>
              </w:rPr>
              <w:t>2771,2</w:t>
            </w:r>
          </w:p>
          <w:p w:rsidR="00401581" w:rsidRPr="00E75E45" w:rsidRDefault="00401581" w:rsidP="002E39FF">
            <w:pPr>
              <w:pStyle w:val="a3"/>
              <w:ind w:left="0"/>
              <w:rPr>
                <w:sz w:val="20"/>
                <w:szCs w:val="20"/>
              </w:rPr>
            </w:pPr>
          </w:p>
        </w:tc>
        <w:tc>
          <w:tcPr>
            <w:tcW w:w="1560" w:type="dxa"/>
            <w:shd w:val="clear" w:color="auto" w:fill="auto"/>
          </w:tcPr>
          <w:p w:rsidR="00401581" w:rsidRPr="00E75E45" w:rsidRDefault="008556C4" w:rsidP="002E39FF">
            <w:pPr>
              <w:jc w:val="center"/>
              <w:rPr>
                <w:sz w:val="20"/>
                <w:szCs w:val="20"/>
              </w:rPr>
            </w:pPr>
            <w:r>
              <w:rPr>
                <w:sz w:val="20"/>
                <w:szCs w:val="20"/>
              </w:rPr>
              <w:t>2771,2</w:t>
            </w:r>
          </w:p>
        </w:tc>
        <w:tc>
          <w:tcPr>
            <w:tcW w:w="1417" w:type="dxa"/>
            <w:shd w:val="clear" w:color="auto" w:fill="auto"/>
          </w:tcPr>
          <w:p w:rsidR="00401581" w:rsidRPr="00E75E45" w:rsidRDefault="008556C4" w:rsidP="002E39FF">
            <w:pPr>
              <w:jc w:val="center"/>
              <w:rPr>
                <w:sz w:val="20"/>
                <w:szCs w:val="20"/>
              </w:rPr>
            </w:pPr>
            <w:r>
              <w:rPr>
                <w:sz w:val="20"/>
                <w:szCs w:val="20"/>
              </w:rPr>
              <w:t>2771,2</w:t>
            </w:r>
          </w:p>
        </w:tc>
      </w:tr>
      <w:tr w:rsidR="00401581" w:rsidRPr="00891853" w:rsidTr="002E39FF">
        <w:tc>
          <w:tcPr>
            <w:tcW w:w="4820" w:type="dxa"/>
            <w:shd w:val="clear" w:color="auto" w:fill="auto"/>
          </w:tcPr>
          <w:p w:rsidR="00401581" w:rsidRPr="00E75E45" w:rsidRDefault="00401581" w:rsidP="002E39FF">
            <w:pPr>
              <w:rPr>
                <w:sz w:val="20"/>
                <w:szCs w:val="20"/>
              </w:rPr>
            </w:pPr>
            <w:r w:rsidRPr="00E75E45">
              <w:rPr>
                <w:sz w:val="20"/>
                <w:szCs w:val="20"/>
              </w:rPr>
              <w:t>Областной бюджет, тыс. руб</w:t>
            </w:r>
            <w:r>
              <w:rPr>
                <w:sz w:val="20"/>
                <w:szCs w:val="20"/>
              </w:rPr>
              <w:t>лей</w:t>
            </w:r>
          </w:p>
        </w:tc>
        <w:tc>
          <w:tcPr>
            <w:tcW w:w="1417" w:type="dxa"/>
            <w:gridSpan w:val="2"/>
            <w:shd w:val="clear" w:color="auto" w:fill="auto"/>
          </w:tcPr>
          <w:p w:rsidR="00401581" w:rsidRPr="00E75E45" w:rsidRDefault="008556C4" w:rsidP="002E39FF">
            <w:pPr>
              <w:jc w:val="center"/>
              <w:rPr>
                <w:sz w:val="20"/>
                <w:szCs w:val="20"/>
              </w:rPr>
            </w:pPr>
            <w:r>
              <w:rPr>
                <w:sz w:val="20"/>
                <w:szCs w:val="20"/>
              </w:rPr>
              <w:t>241,0</w:t>
            </w:r>
          </w:p>
        </w:tc>
        <w:tc>
          <w:tcPr>
            <w:tcW w:w="1560" w:type="dxa"/>
            <w:shd w:val="clear" w:color="auto" w:fill="auto"/>
          </w:tcPr>
          <w:p w:rsidR="00401581" w:rsidRPr="00E75E45" w:rsidRDefault="00401581" w:rsidP="008556C4">
            <w:pPr>
              <w:jc w:val="center"/>
              <w:rPr>
                <w:sz w:val="20"/>
                <w:szCs w:val="20"/>
              </w:rPr>
            </w:pPr>
            <w:r w:rsidRPr="00E75E45">
              <w:rPr>
                <w:sz w:val="20"/>
                <w:szCs w:val="20"/>
              </w:rPr>
              <w:t>2</w:t>
            </w:r>
            <w:r w:rsidR="008556C4">
              <w:rPr>
                <w:sz w:val="20"/>
                <w:szCs w:val="20"/>
              </w:rPr>
              <w:t>41,0</w:t>
            </w:r>
          </w:p>
        </w:tc>
        <w:tc>
          <w:tcPr>
            <w:tcW w:w="1417" w:type="dxa"/>
            <w:shd w:val="clear" w:color="auto" w:fill="auto"/>
          </w:tcPr>
          <w:p w:rsidR="00401581" w:rsidRPr="00E75E45" w:rsidRDefault="00401581" w:rsidP="008556C4">
            <w:pPr>
              <w:jc w:val="center"/>
              <w:rPr>
                <w:sz w:val="20"/>
                <w:szCs w:val="20"/>
              </w:rPr>
            </w:pPr>
            <w:r w:rsidRPr="00E75E45">
              <w:rPr>
                <w:sz w:val="20"/>
                <w:szCs w:val="20"/>
              </w:rPr>
              <w:t>2</w:t>
            </w:r>
            <w:r w:rsidR="008556C4">
              <w:rPr>
                <w:sz w:val="20"/>
                <w:szCs w:val="20"/>
              </w:rPr>
              <w:t>41,0</w:t>
            </w:r>
          </w:p>
        </w:tc>
      </w:tr>
      <w:tr w:rsidR="00401581" w:rsidRPr="00891853" w:rsidTr="002E39FF">
        <w:tc>
          <w:tcPr>
            <w:tcW w:w="4820" w:type="dxa"/>
            <w:shd w:val="clear" w:color="auto" w:fill="auto"/>
          </w:tcPr>
          <w:p w:rsidR="00401581" w:rsidRPr="00E75E45" w:rsidRDefault="00401581" w:rsidP="002E39FF">
            <w:pPr>
              <w:rPr>
                <w:sz w:val="20"/>
                <w:szCs w:val="20"/>
              </w:rPr>
            </w:pPr>
            <w:r w:rsidRPr="00E75E45">
              <w:rPr>
                <w:sz w:val="20"/>
                <w:szCs w:val="20"/>
              </w:rPr>
              <w:t>бюджет муниципального района, тыс. руб</w:t>
            </w:r>
            <w:r>
              <w:rPr>
                <w:sz w:val="20"/>
                <w:szCs w:val="20"/>
              </w:rPr>
              <w:t>лей</w:t>
            </w:r>
          </w:p>
        </w:tc>
        <w:tc>
          <w:tcPr>
            <w:tcW w:w="1417" w:type="dxa"/>
            <w:gridSpan w:val="2"/>
            <w:shd w:val="clear" w:color="auto" w:fill="auto"/>
          </w:tcPr>
          <w:p w:rsidR="00401581" w:rsidRPr="00E75E45" w:rsidRDefault="008556C4" w:rsidP="002E39FF">
            <w:pPr>
              <w:jc w:val="center"/>
              <w:rPr>
                <w:sz w:val="20"/>
                <w:szCs w:val="20"/>
              </w:rPr>
            </w:pPr>
            <w:r>
              <w:rPr>
                <w:sz w:val="20"/>
                <w:szCs w:val="20"/>
              </w:rPr>
              <w:t>158,5</w:t>
            </w:r>
          </w:p>
        </w:tc>
        <w:tc>
          <w:tcPr>
            <w:tcW w:w="1560" w:type="dxa"/>
            <w:shd w:val="clear" w:color="auto" w:fill="auto"/>
          </w:tcPr>
          <w:p w:rsidR="00401581" w:rsidRPr="00E75E45" w:rsidRDefault="008556C4" w:rsidP="002E39FF">
            <w:pPr>
              <w:jc w:val="center"/>
              <w:rPr>
                <w:sz w:val="20"/>
                <w:szCs w:val="20"/>
              </w:rPr>
            </w:pPr>
            <w:r>
              <w:rPr>
                <w:sz w:val="20"/>
                <w:szCs w:val="20"/>
              </w:rPr>
              <w:t>158,5</w:t>
            </w:r>
          </w:p>
        </w:tc>
        <w:tc>
          <w:tcPr>
            <w:tcW w:w="1417" w:type="dxa"/>
            <w:shd w:val="clear" w:color="auto" w:fill="auto"/>
          </w:tcPr>
          <w:p w:rsidR="00401581" w:rsidRPr="00E75E45" w:rsidRDefault="008556C4" w:rsidP="002E39FF">
            <w:pPr>
              <w:jc w:val="center"/>
              <w:rPr>
                <w:sz w:val="20"/>
                <w:szCs w:val="20"/>
              </w:rPr>
            </w:pPr>
            <w:r>
              <w:rPr>
                <w:sz w:val="20"/>
                <w:szCs w:val="20"/>
              </w:rPr>
              <w:t>158</w:t>
            </w:r>
            <w:r w:rsidR="00401581" w:rsidRPr="00E75E45">
              <w:rPr>
                <w:sz w:val="20"/>
                <w:szCs w:val="20"/>
              </w:rPr>
              <w:t>,5</w:t>
            </w:r>
          </w:p>
        </w:tc>
      </w:tr>
      <w:tr w:rsidR="00401581" w:rsidRPr="00A67C54" w:rsidTr="002E39FF">
        <w:tc>
          <w:tcPr>
            <w:tcW w:w="4820" w:type="dxa"/>
            <w:shd w:val="clear" w:color="auto" w:fill="auto"/>
          </w:tcPr>
          <w:p w:rsidR="00401581" w:rsidRPr="00E75E45" w:rsidRDefault="00401581" w:rsidP="002E39FF">
            <w:pPr>
              <w:rPr>
                <w:sz w:val="20"/>
                <w:szCs w:val="20"/>
              </w:rPr>
            </w:pPr>
            <w:r w:rsidRPr="00E75E45">
              <w:rPr>
                <w:sz w:val="20"/>
                <w:szCs w:val="20"/>
              </w:rPr>
              <w:t>ИТОГО</w:t>
            </w:r>
          </w:p>
        </w:tc>
        <w:tc>
          <w:tcPr>
            <w:tcW w:w="1417" w:type="dxa"/>
            <w:gridSpan w:val="2"/>
            <w:shd w:val="clear" w:color="auto" w:fill="auto"/>
          </w:tcPr>
          <w:p w:rsidR="00401581" w:rsidRPr="00E75E45" w:rsidRDefault="008556C4" w:rsidP="002E39FF">
            <w:pPr>
              <w:jc w:val="center"/>
              <w:rPr>
                <w:sz w:val="20"/>
                <w:szCs w:val="20"/>
              </w:rPr>
            </w:pPr>
            <w:r>
              <w:rPr>
                <w:sz w:val="20"/>
                <w:szCs w:val="20"/>
              </w:rPr>
              <w:t>3170,7</w:t>
            </w:r>
          </w:p>
        </w:tc>
        <w:tc>
          <w:tcPr>
            <w:tcW w:w="1560" w:type="dxa"/>
            <w:shd w:val="clear" w:color="auto" w:fill="auto"/>
          </w:tcPr>
          <w:p w:rsidR="00401581" w:rsidRPr="00E75E45" w:rsidRDefault="008556C4" w:rsidP="002E39FF">
            <w:pPr>
              <w:jc w:val="center"/>
              <w:rPr>
                <w:sz w:val="20"/>
                <w:szCs w:val="20"/>
              </w:rPr>
            </w:pPr>
            <w:r>
              <w:rPr>
                <w:sz w:val="20"/>
                <w:szCs w:val="20"/>
              </w:rPr>
              <w:t>3170,7</w:t>
            </w:r>
          </w:p>
        </w:tc>
        <w:tc>
          <w:tcPr>
            <w:tcW w:w="1417" w:type="dxa"/>
            <w:shd w:val="clear" w:color="auto" w:fill="auto"/>
          </w:tcPr>
          <w:p w:rsidR="00401581" w:rsidRPr="00E75E45" w:rsidRDefault="008556C4" w:rsidP="002E39FF">
            <w:pPr>
              <w:jc w:val="center"/>
              <w:rPr>
                <w:sz w:val="20"/>
                <w:szCs w:val="20"/>
              </w:rPr>
            </w:pPr>
            <w:r>
              <w:rPr>
                <w:sz w:val="20"/>
                <w:szCs w:val="20"/>
              </w:rPr>
              <w:t>3170,7</w:t>
            </w:r>
          </w:p>
        </w:tc>
      </w:tr>
      <w:tr w:rsidR="00401581" w:rsidRPr="00A67C54" w:rsidTr="002E39FF">
        <w:tc>
          <w:tcPr>
            <w:tcW w:w="4820" w:type="dxa"/>
            <w:shd w:val="clear" w:color="auto" w:fill="auto"/>
          </w:tcPr>
          <w:p w:rsidR="00401581" w:rsidRPr="00E75E45" w:rsidRDefault="00401581" w:rsidP="002E39FF">
            <w:pPr>
              <w:rPr>
                <w:sz w:val="20"/>
                <w:szCs w:val="20"/>
              </w:rPr>
            </w:pPr>
            <w:r w:rsidRPr="00E75E45">
              <w:rPr>
                <w:sz w:val="20"/>
                <w:szCs w:val="20"/>
              </w:rPr>
              <w:t xml:space="preserve">Соотношение удельного веса расходов за счет федерального  </w:t>
            </w:r>
            <w:proofErr w:type="spellStart"/>
            <w:r w:rsidRPr="00E75E45">
              <w:rPr>
                <w:sz w:val="20"/>
                <w:szCs w:val="20"/>
              </w:rPr>
              <w:t>бюджета,%</w:t>
            </w:r>
            <w:proofErr w:type="spellEnd"/>
          </w:p>
        </w:tc>
        <w:tc>
          <w:tcPr>
            <w:tcW w:w="1417" w:type="dxa"/>
            <w:gridSpan w:val="2"/>
            <w:shd w:val="clear" w:color="auto" w:fill="auto"/>
          </w:tcPr>
          <w:p w:rsidR="00401581" w:rsidRPr="00A0797D" w:rsidRDefault="00A0797D" w:rsidP="002E39FF">
            <w:pPr>
              <w:jc w:val="center"/>
              <w:rPr>
                <w:sz w:val="20"/>
                <w:szCs w:val="20"/>
              </w:rPr>
            </w:pPr>
            <w:r w:rsidRPr="00A0797D">
              <w:rPr>
                <w:sz w:val="20"/>
                <w:szCs w:val="20"/>
              </w:rPr>
              <w:t>87,4</w:t>
            </w:r>
          </w:p>
        </w:tc>
        <w:tc>
          <w:tcPr>
            <w:tcW w:w="1560" w:type="dxa"/>
            <w:shd w:val="clear" w:color="auto" w:fill="auto"/>
          </w:tcPr>
          <w:p w:rsidR="00401581" w:rsidRPr="00A0797D" w:rsidRDefault="00A0797D" w:rsidP="002E39FF">
            <w:pPr>
              <w:jc w:val="center"/>
              <w:rPr>
                <w:sz w:val="20"/>
                <w:szCs w:val="20"/>
              </w:rPr>
            </w:pPr>
            <w:r w:rsidRPr="00A0797D">
              <w:rPr>
                <w:sz w:val="20"/>
                <w:szCs w:val="20"/>
              </w:rPr>
              <w:t>87,4</w:t>
            </w:r>
          </w:p>
        </w:tc>
        <w:tc>
          <w:tcPr>
            <w:tcW w:w="1417" w:type="dxa"/>
            <w:shd w:val="clear" w:color="auto" w:fill="auto"/>
          </w:tcPr>
          <w:p w:rsidR="00401581" w:rsidRPr="00A0797D" w:rsidRDefault="00A0797D" w:rsidP="002E39FF">
            <w:pPr>
              <w:jc w:val="center"/>
              <w:rPr>
                <w:sz w:val="20"/>
                <w:szCs w:val="20"/>
              </w:rPr>
            </w:pPr>
            <w:r w:rsidRPr="00A0797D">
              <w:rPr>
                <w:sz w:val="20"/>
                <w:szCs w:val="20"/>
              </w:rPr>
              <w:t>87,4</w:t>
            </w:r>
          </w:p>
        </w:tc>
      </w:tr>
      <w:tr w:rsidR="00401581" w:rsidRPr="00A67C54" w:rsidTr="002E39FF">
        <w:tc>
          <w:tcPr>
            <w:tcW w:w="4820" w:type="dxa"/>
            <w:shd w:val="clear" w:color="auto" w:fill="auto"/>
          </w:tcPr>
          <w:p w:rsidR="00401581" w:rsidRPr="00E75E45" w:rsidRDefault="00401581" w:rsidP="002E39FF">
            <w:pPr>
              <w:rPr>
                <w:sz w:val="20"/>
                <w:szCs w:val="20"/>
              </w:rPr>
            </w:pPr>
            <w:r w:rsidRPr="00E75E45">
              <w:rPr>
                <w:sz w:val="20"/>
                <w:szCs w:val="20"/>
              </w:rPr>
              <w:t>Соотношение удельного веса расходов за счет областного бюджета</w:t>
            </w:r>
            <w:proofErr w:type="gramStart"/>
            <w:r w:rsidRPr="00E75E45">
              <w:rPr>
                <w:sz w:val="20"/>
                <w:szCs w:val="20"/>
              </w:rPr>
              <w:t xml:space="preserve"> ,</w:t>
            </w:r>
            <w:proofErr w:type="gramEnd"/>
            <w:r w:rsidRPr="00E75E45">
              <w:rPr>
                <w:sz w:val="20"/>
                <w:szCs w:val="20"/>
              </w:rPr>
              <w:t>%</w:t>
            </w:r>
          </w:p>
        </w:tc>
        <w:tc>
          <w:tcPr>
            <w:tcW w:w="1417" w:type="dxa"/>
            <w:gridSpan w:val="2"/>
            <w:shd w:val="clear" w:color="auto" w:fill="auto"/>
          </w:tcPr>
          <w:p w:rsidR="00401581" w:rsidRPr="00A0797D" w:rsidRDefault="00A0797D" w:rsidP="002E39FF">
            <w:pPr>
              <w:jc w:val="center"/>
              <w:rPr>
                <w:sz w:val="20"/>
                <w:szCs w:val="20"/>
              </w:rPr>
            </w:pPr>
            <w:r w:rsidRPr="00A0797D">
              <w:rPr>
                <w:sz w:val="20"/>
                <w:szCs w:val="20"/>
              </w:rPr>
              <w:t>7,6</w:t>
            </w:r>
          </w:p>
        </w:tc>
        <w:tc>
          <w:tcPr>
            <w:tcW w:w="1560" w:type="dxa"/>
            <w:shd w:val="clear" w:color="auto" w:fill="auto"/>
          </w:tcPr>
          <w:p w:rsidR="00401581" w:rsidRPr="00A0797D" w:rsidRDefault="00A0797D" w:rsidP="002E39FF">
            <w:pPr>
              <w:jc w:val="center"/>
              <w:rPr>
                <w:sz w:val="20"/>
                <w:szCs w:val="20"/>
              </w:rPr>
            </w:pPr>
            <w:r w:rsidRPr="00A0797D">
              <w:rPr>
                <w:sz w:val="20"/>
                <w:szCs w:val="20"/>
              </w:rPr>
              <w:t>7,6</w:t>
            </w:r>
          </w:p>
        </w:tc>
        <w:tc>
          <w:tcPr>
            <w:tcW w:w="1417" w:type="dxa"/>
            <w:shd w:val="clear" w:color="auto" w:fill="auto"/>
          </w:tcPr>
          <w:p w:rsidR="00401581" w:rsidRPr="00A0797D" w:rsidRDefault="00A0797D" w:rsidP="002E39FF">
            <w:pPr>
              <w:jc w:val="center"/>
              <w:rPr>
                <w:sz w:val="20"/>
                <w:szCs w:val="20"/>
              </w:rPr>
            </w:pPr>
            <w:r w:rsidRPr="00A0797D">
              <w:rPr>
                <w:sz w:val="20"/>
                <w:szCs w:val="20"/>
              </w:rPr>
              <w:t>7,6</w:t>
            </w:r>
          </w:p>
        </w:tc>
      </w:tr>
      <w:tr w:rsidR="00401581" w:rsidRPr="00A67C54" w:rsidTr="002E39FF">
        <w:tc>
          <w:tcPr>
            <w:tcW w:w="4820" w:type="dxa"/>
            <w:shd w:val="clear" w:color="auto" w:fill="auto"/>
          </w:tcPr>
          <w:p w:rsidR="00401581" w:rsidRPr="00E75E45" w:rsidRDefault="00401581" w:rsidP="002E39FF">
            <w:pPr>
              <w:rPr>
                <w:sz w:val="20"/>
                <w:szCs w:val="20"/>
              </w:rPr>
            </w:pPr>
            <w:r w:rsidRPr="00E75E45">
              <w:rPr>
                <w:sz w:val="20"/>
                <w:szCs w:val="20"/>
              </w:rPr>
              <w:t xml:space="preserve">Соотношение удельного веса расходов за счет бюджета муниципального </w:t>
            </w:r>
            <w:proofErr w:type="spellStart"/>
            <w:r w:rsidRPr="00E75E45">
              <w:rPr>
                <w:sz w:val="20"/>
                <w:szCs w:val="20"/>
              </w:rPr>
              <w:t>района,%</w:t>
            </w:r>
            <w:proofErr w:type="spellEnd"/>
          </w:p>
        </w:tc>
        <w:tc>
          <w:tcPr>
            <w:tcW w:w="1417" w:type="dxa"/>
            <w:gridSpan w:val="2"/>
            <w:shd w:val="clear" w:color="auto" w:fill="auto"/>
          </w:tcPr>
          <w:p w:rsidR="00401581" w:rsidRPr="00E75E45" w:rsidRDefault="008556C4" w:rsidP="002E39FF">
            <w:pPr>
              <w:jc w:val="center"/>
              <w:rPr>
                <w:sz w:val="20"/>
                <w:szCs w:val="20"/>
              </w:rPr>
            </w:pPr>
            <w:r>
              <w:rPr>
                <w:sz w:val="20"/>
                <w:szCs w:val="20"/>
              </w:rPr>
              <w:t>5,0</w:t>
            </w:r>
          </w:p>
        </w:tc>
        <w:tc>
          <w:tcPr>
            <w:tcW w:w="1560" w:type="dxa"/>
            <w:shd w:val="clear" w:color="auto" w:fill="auto"/>
          </w:tcPr>
          <w:p w:rsidR="00401581" w:rsidRPr="00E75E45" w:rsidRDefault="008556C4" w:rsidP="002E39FF">
            <w:pPr>
              <w:jc w:val="center"/>
              <w:rPr>
                <w:sz w:val="20"/>
                <w:szCs w:val="20"/>
              </w:rPr>
            </w:pPr>
            <w:r>
              <w:rPr>
                <w:sz w:val="20"/>
                <w:szCs w:val="20"/>
              </w:rPr>
              <w:t>5,0</w:t>
            </w:r>
          </w:p>
        </w:tc>
        <w:tc>
          <w:tcPr>
            <w:tcW w:w="1417" w:type="dxa"/>
            <w:shd w:val="clear" w:color="auto" w:fill="auto"/>
          </w:tcPr>
          <w:p w:rsidR="00401581" w:rsidRPr="00E75E45" w:rsidRDefault="008556C4" w:rsidP="002E39FF">
            <w:pPr>
              <w:jc w:val="center"/>
              <w:rPr>
                <w:sz w:val="20"/>
                <w:szCs w:val="20"/>
              </w:rPr>
            </w:pPr>
            <w:r>
              <w:rPr>
                <w:sz w:val="20"/>
                <w:szCs w:val="20"/>
              </w:rPr>
              <w:t>5,0</w:t>
            </w:r>
          </w:p>
        </w:tc>
      </w:tr>
    </w:tbl>
    <w:p w:rsidR="00401581" w:rsidRDefault="00401581" w:rsidP="00401581">
      <w:pPr>
        <w:ind w:firstLine="709"/>
        <w:jc w:val="both"/>
        <w:rPr>
          <w:sz w:val="28"/>
          <w:szCs w:val="28"/>
          <w:highlight w:val="lightGray"/>
        </w:rPr>
      </w:pPr>
      <w:proofErr w:type="gramStart"/>
      <w:r w:rsidRPr="00425954">
        <w:rPr>
          <w:color w:val="000000"/>
          <w:sz w:val="28"/>
          <w:szCs w:val="28"/>
        </w:rPr>
        <w:t xml:space="preserve">Уровень </w:t>
      </w:r>
      <w:proofErr w:type="spellStart"/>
      <w:r w:rsidRPr="00425954">
        <w:rPr>
          <w:color w:val="000000"/>
          <w:sz w:val="28"/>
          <w:szCs w:val="28"/>
        </w:rPr>
        <w:t>софинансирования</w:t>
      </w:r>
      <w:proofErr w:type="spellEnd"/>
      <w:r w:rsidRPr="00425954">
        <w:rPr>
          <w:color w:val="000000"/>
          <w:sz w:val="28"/>
          <w:szCs w:val="28"/>
        </w:rPr>
        <w:t xml:space="preserve">, указанный в Решении о бюджете соответствует условиям п. 2.2. р.2 Соглашения </w:t>
      </w:r>
      <w:r w:rsidR="00A0797D">
        <w:rPr>
          <w:color w:val="000000"/>
          <w:sz w:val="28"/>
          <w:szCs w:val="28"/>
        </w:rPr>
        <w:t xml:space="preserve">от 30 апреля 2019г. </w:t>
      </w:r>
      <w:r w:rsidRPr="00425954">
        <w:rPr>
          <w:color w:val="000000"/>
          <w:sz w:val="28"/>
          <w:szCs w:val="28"/>
        </w:rPr>
        <w:t xml:space="preserve"> №</w:t>
      </w:r>
      <w:r w:rsidR="00A0797D">
        <w:rPr>
          <w:color w:val="000000"/>
          <w:sz w:val="28"/>
          <w:szCs w:val="28"/>
        </w:rPr>
        <w:t xml:space="preserve">15626000-1-2019-004 </w:t>
      </w:r>
      <w:r>
        <w:rPr>
          <w:color w:val="000000"/>
        </w:rPr>
        <w:t xml:space="preserve"> </w:t>
      </w:r>
      <w:r>
        <w:rPr>
          <w:sz w:val="28"/>
          <w:szCs w:val="28"/>
        </w:rPr>
        <w:t xml:space="preserve">о предоставлении субсидии из бюджета </w:t>
      </w:r>
      <w:r w:rsidR="00A0797D">
        <w:rPr>
          <w:sz w:val="28"/>
          <w:szCs w:val="28"/>
        </w:rPr>
        <w:t>Брян</w:t>
      </w:r>
      <w:r>
        <w:rPr>
          <w:sz w:val="28"/>
          <w:szCs w:val="28"/>
        </w:rPr>
        <w:t xml:space="preserve">ской области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предметом которого </w:t>
      </w:r>
      <w:r>
        <w:rPr>
          <w:sz w:val="28"/>
          <w:szCs w:val="28"/>
        </w:rPr>
        <w:lastRenderedPageBreak/>
        <w:t>является предоставление из областного бю</w:t>
      </w:r>
      <w:r w:rsidR="00A0797D">
        <w:rPr>
          <w:sz w:val="28"/>
          <w:szCs w:val="28"/>
        </w:rPr>
        <w:t xml:space="preserve">джета субсидии  бюджету </w:t>
      </w:r>
      <w:proofErr w:type="spellStart"/>
      <w:r w:rsidR="00A0797D">
        <w:rPr>
          <w:sz w:val="28"/>
          <w:szCs w:val="28"/>
        </w:rPr>
        <w:t>Клетнянского</w:t>
      </w:r>
      <w:proofErr w:type="spellEnd"/>
      <w:r>
        <w:rPr>
          <w:sz w:val="28"/>
          <w:szCs w:val="28"/>
        </w:rPr>
        <w:t xml:space="preserve"> муниципального района</w:t>
      </w:r>
      <w:r>
        <w:rPr>
          <w:color w:val="000000"/>
        </w:rPr>
        <w:t xml:space="preserve">,  </w:t>
      </w:r>
      <w:proofErr w:type="spellStart"/>
      <w:r w:rsidRPr="00425954">
        <w:rPr>
          <w:color w:val="000000"/>
          <w:sz w:val="28"/>
          <w:szCs w:val="28"/>
        </w:rPr>
        <w:t>пп</w:t>
      </w:r>
      <w:proofErr w:type="spellEnd"/>
      <w:r w:rsidRPr="00425954">
        <w:rPr>
          <w:color w:val="000000"/>
          <w:sz w:val="28"/>
          <w:szCs w:val="28"/>
        </w:rPr>
        <w:t>. 2.1.1. п</w:t>
      </w:r>
      <w:proofErr w:type="gramEnd"/>
      <w:r w:rsidRPr="00425954">
        <w:rPr>
          <w:color w:val="000000"/>
          <w:sz w:val="28"/>
          <w:szCs w:val="28"/>
        </w:rPr>
        <w:t>. 2.1. р. 2</w:t>
      </w:r>
      <w:r>
        <w:rPr>
          <w:color w:val="000000"/>
        </w:rPr>
        <w:t xml:space="preserve"> </w:t>
      </w:r>
      <w:r w:rsidR="00A0797D">
        <w:rPr>
          <w:sz w:val="28"/>
          <w:szCs w:val="28"/>
        </w:rPr>
        <w:t>Соглашения  с МБ</w:t>
      </w:r>
      <w:r>
        <w:rPr>
          <w:sz w:val="28"/>
          <w:szCs w:val="28"/>
        </w:rPr>
        <w:t>ОУ СОШ</w:t>
      </w:r>
      <w:r w:rsidR="00A0797D">
        <w:rPr>
          <w:sz w:val="28"/>
          <w:szCs w:val="28"/>
        </w:rPr>
        <w:t xml:space="preserve"> п. </w:t>
      </w:r>
      <w:proofErr w:type="gramStart"/>
      <w:r w:rsidR="00A0797D">
        <w:rPr>
          <w:sz w:val="28"/>
          <w:szCs w:val="28"/>
        </w:rPr>
        <w:t>Мирный</w:t>
      </w:r>
      <w:proofErr w:type="gramEnd"/>
      <w:r w:rsidR="00A0797D">
        <w:rPr>
          <w:sz w:val="28"/>
          <w:szCs w:val="28"/>
        </w:rPr>
        <w:t>.</w:t>
      </w:r>
    </w:p>
    <w:p w:rsidR="00401581" w:rsidRDefault="00401581" w:rsidP="00D56DDD">
      <w:pPr>
        <w:ind w:firstLine="567"/>
        <w:jc w:val="both"/>
        <w:rPr>
          <w:color w:val="222222"/>
          <w:sz w:val="28"/>
          <w:szCs w:val="28"/>
        </w:rPr>
      </w:pPr>
      <w:proofErr w:type="gramStart"/>
      <w:r>
        <w:rPr>
          <w:color w:val="222222"/>
          <w:sz w:val="28"/>
          <w:szCs w:val="28"/>
        </w:rPr>
        <w:t>В про</w:t>
      </w:r>
      <w:r w:rsidRPr="00380585">
        <w:rPr>
          <w:color w:val="222222"/>
          <w:sz w:val="28"/>
          <w:szCs w:val="28"/>
        </w:rPr>
        <w:t>веряемом периоде в рамках реализации мероприяти</w:t>
      </w:r>
      <w:r>
        <w:rPr>
          <w:color w:val="222222"/>
          <w:sz w:val="28"/>
          <w:szCs w:val="28"/>
        </w:rPr>
        <w:t xml:space="preserve">я – «Создание в общеобразовательных организациях, расположенных в сельской местности, условий для занятий физической культурой и спортом» </w:t>
      </w:r>
      <w:r w:rsidRPr="006A6AE1">
        <w:rPr>
          <w:sz w:val="28"/>
          <w:szCs w:val="28"/>
        </w:rPr>
        <w:t xml:space="preserve">муниципальной программы «Развитие </w:t>
      </w:r>
      <w:r w:rsidR="00A0797D">
        <w:rPr>
          <w:sz w:val="28"/>
          <w:szCs w:val="28"/>
        </w:rPr>
        <w:t xml:space="preserve">системы </w:t>
      </w:r>
      <w:r w:rsidRPr="006A6AE1">
        <w:rPr>
          <w:sz w:val="28"/>
          <w:szCs w:val="28"/>
        </w:rPr>
        <w:t>образования</w:t>
      </w:r>
      <w:r w:rsidR="002849C8">
        <w:rPr>
          <w:sz w:val="28"/>
          <w:szCs w:val="28"/>
        </w:rPr>
        <w:t xml:space="preserve"> </w:t>
      </w:r>
      <w:proofErr w:type="spellStart"/>
      <w:r w:rsidR="002849C8">
        <w:rPr>
          <w:sz w:val="28"/>
          <w:szCs w:val="28"/>
        </w:rPr>
        <w:t>Клетнянского</w:t>
      </w:r>
      <w:proofErr w:type="spellEnd"/>
      <w:r w:rsidRPr="006A6AE1">
        <w:rPr>
          <w:sz w:val="28"/>
          <w:szCs w:val="28"/>
        </w:rPr>
        <w:t xml:space="preserve"> муниципально</w:t>
      </w:r>
      <w:r w:rsidR="002849C8">
        <w:rPr>
          <w:sz w:val="28"/>
          <w:szCs w:val="28"/>
        </w:rPr>
        <w:t>го</w:t>
      </w:r>
      <w:r w:rsidRPr="006A6AE1">
        <w:rPr>
          <w:sz w:val="28"/>
          <w:szCs w:val="28"/>
        </w:rPr>
        <w:t xml:space="preserve"> район</w:t>
      </w:r>
      <w:r w:rsidR="002849C8">
        <w:rPr>
          <w:sz w:val="28"/>
          <w:szCs w:val="28"/>
        </w:rPr>
        <w:t>а</w:t>
      </w:r>
      <w:r w:rsidRPr="006A6AE1">
        <w:rPr>
          <w:sz w:val="28"/>
          <w:szCs w:val="28"/>
        </w:rPr>
        <w:t xml:space="preserve">», утвержденной </w:t>
      </w:r>
      <w:r w:rsidR="00D56DDD" w:rsidRPr="006A6AE1">
        <w:rPr>
          <w:sz w:val="28"/>
          <w:szCs w:val="28"/>
        </w:rPr>
        <w:t xml:space="preserve">Постановлением Администрации </w:t>
      </w:r>
      <w:proofErr w:type="spellStart"/>
      <w:r w:rsidR="00D56DDD">
        <w:rPr>
          <w:sz w:val="28"/>
          <w:szCs w:val="28"/>
        </w:rPr>
        <w:t>Клетнян</w:t>
      </w:r>
      <w:r w:rsidR="00D56DDD" w:rsidRPr="006A6AE1">
        <w:rPr>
          <w:sz w:val="28"/>
          <w:szCs w:val="28"/>
        </w:rPr>
        <w:t>ского</w:t>
      </w:r>
      <w:proofErr w:type="spellEnd"/>
      <w:r w:rsidR="00D56DDD" w:rsidRPr="006A6AE1">
        <w:rPr>
          <w:sz w:val="28"/>
          <w:szCs w:val="28"/>
        </w:rPr>
        <w:t xml:space="preserve"> муниципального района от </w:t>
      </w:r>
      <w:r w:rsidR="00D56DDD">
        <w:rPr>
          <w:sz w:val="28"/>
          <w:szCs w:val="28"/>
        </w:rPr>
        <w:t>24</w:t>
      </w:r>
      <w:r w:rsidR="00D56DDD" w:rsidRPr="006A6AE1">
        <w:rPr>
          <w:sz w:val="28"/>
          <w:szCs w:val="28"/>
        </w:rPr>
        <w:t>.1</w:t>
      </w:r>
      <w:r w:rsidR="00D56DDD">
        <w:rPr>
          <w:sz w:val="28"/>
          <w:szCs w:val="28"/>
        </w:rPr>
        <w:t>2</w:t>
      </w:r>
      <w:r w:rsidR="00D56DDD" w:rsidRPr="006A6AE1">
        <w:rPr>
          <w:sz w:val="28"/>
          <w:szCs w:val="28"/>
        </w:rPr>
        <w:t>.2018 № 1</w:t>
      </w:r>
      <w:r w:rsidR="00D56DDD">
        <w:rPr>
          <w:sz w:val="28"/>
          <w:szCs w:val="28"/>
        </w:rPr>
        <w:t>133</w:t>
      </w:r>
      <w:r w:rsidR="00D56DDD" w:rsidRPr="006A6AE1">
        <w:rPr>
          <w:sz w:val="28"/>
          <w:szCs w:val="28"/>
        </w:rPr>
        <w:t xml:space="preserve"> «Об утверждении муниципальной программы «Развитие </w:t>
      </w:r>
      <w:r w:rsidR="00D56DDD">
        <w:rPr>
          <w:sz w:val="28"/>
          <w:szCs w:val="28"/>
        </w:rPr>
        <w:t xml:space="preserve">системы </w:t>
      </w:r>
      <w:r w:rsidR="00D56DDD" w:rsidRPr="006A6AE1">
        <w:rPr>
          <w:sz w:val="28"/>
          <w:szCs w:val="28"/>
        </w:rPr>
        <w:t>образования</w:t>
      </w:r>
      <w:r w:rsidR="00D56DDD">
        <w:rPr>
          <w:sz w:val="28"/>
          <w:szCs w:val="28"/>
        </w:rPr>
        <w:t xml:space="preserve"> </w:t>
      </w:r>
      <w:proofErr w:type="spellStart"/>
      <w:r w:rsidR="00D56DDD">
        <w:rPr>
          <w:sz w:val="28"/>
          <w:szCs w:val="28"/>
        </w:rPr>
        <w:t>Клетнян</w:t>
      </w:r>
      <w:r w:rsidR="00D56DDD" w:rsidRPr="006A6AE1">
        <w:rPr>
          <w:sz w:val="28"/>
          <w:szCs w:val="28"/>
        </w:rPr>
        <w:t>ско</w:t>
      </w:r>
      <w:r w:rsidR="00D56DDD">
        <w:rPr>
          <w:sz w:val="28"/>
          <w:szCs w:val="28"/>
        </w:rPr>
        <w:t>го</w:t>
      </w:r>
      <w:proofErr w:type="spellEnd"/>
      <w:r w:rsidR="00D56DDD" w:rsidRPr="006A6AE1">
        <w:rPr>
          <w:sz w:val="28"/>
          <w:szCs w:val="28"/>
        </w:rPr>
        <w:t xml:space="preserve"> муниципально</w:t>
      </w:r>
      <w:r w:rsidR="00D56DDD">
        <w:rPr>
          <w:sz w:val="28"/>
          <w:szCs w:val="28"/>
        </w:rPr>
        <w:t>го</w:t>
      </w:r>
      <w:r w:rsidR="00D56DDD" w:rsidRPr="006A6AE1">
        <w:rPr>
          <w:sz w:val="28"/>
          <w:szCs w:val="28"/>
        </w:rPr>
        <w:t xml:space="preserve"> район</w:t>
      </w:r>
      <w:r w:rsidR="00D56DDD">
        <w:rPr>
          <w:sz w:val="28"/>
          <w:szCs w:val="28"/>
        </w:rPr>
        <w:t>а</w:t>
      </w:r>
      <w:r w:rsidR="00D56DDD" w:rsidRPr="006A6AE1">
        <w:rPr>
          <w:sz w:val="28"/>
          <w:szCs w:val="28"/>
        </w:rPr>
        <w:t>»</w:t>
      </w:r>
      <w:r w:rsidR="00D56DDD">
        <w:rPr>
          <w:sz w:val="28"/>
          <w:szCs w:val="28"/>
        </w:rPr>
        <w:t xml:space="preserve"> с изменениями в муниципальную программу, утвержденными постановлением администрации </w:t>
      </w:r>
      <w:proofErr w:type="spellStart"/>
      <w:r w:rsidR="00D56DDD">
        <w:rPr>
          <w:sz w:val="28"/>
          <w:szCs w:val="28"/>
        </w:rPr>
        <w:t>Клетнянского</w:t>
      </w:r>
      <w:proofErr w:type="spellEnd"/>
      <w:r w:rsidR="00D56DDD">
        <w:rPr>
          <w:sz w:val="28"/>
          <w:szCs w:val="28"/>
        </w:rPr>
        <w:t xml:space="preserve"> района от</w:t>
      </w:r>
      <w:proofErr w:type="gramEnd"/>
      <w:r w:rsidR="00D56DDD">
        <w:rPr>
          <w:sz w:val="28"/>
          <w:szCs w:val="28"/>
        </w:rPr>
        <w:t xml:space="preserve"> 20 августа 2019г. № 578.</w:t>
      </w:r>
      <w:r>
        <w:rPr>
          <w:sz w:val="28"/>
          <w:szCs w:val="28"/>
        </w:rPr>
        <w:t>в соответствии с Решением о бюджете предусмотрено финансирование – субсидии на иные цели</w:t>
      </w:r>
      <w:proofErr w:type="gramStart"/>
      <w:r>
        <w:rPr>
          <w:sz w:val="28"/>
          <w:szCs w:val="28"/>
        </w:rPr>
        <w:t xml:space="preserve"> :</w:t>
      </w:r>
      <w:proofErr w:type="gramEnd"/>
    </w:p>
    <w:p w:rsidR="00401581" w:rsidRDefault="00401581" w:rsidP="00401581">
      <w:pPr>
        <w:autoSpaceDE w:val="0"/>
        <w:autoSpaceDN w:val="0"/>
        <w:adjustRightInd w:val="0"/>
        <w:ind w:firstLine="540"/>
        <w:jc w:val="both"/>
        <w:rPr>
          <w:color w:val="222222"/>
          <w:sz w:val="28"/>
          <w:szCs w:val="28"/>
        </w:rPr>
      </w:pPr>
    </w:p>
    <w:p w:rsidR="00401581" w:rsidRPr="009627DD" w:rsidRDefault="00D56DDD" w:rsidP="00401581">
      <w:pPr>
        <w:autoSpaceDE w:val="0"/>
        <w:autoSpaceDN w:val="0"/>
        <w:adjustRightInd w:val="0"/>
        <w:ind w:firstLine="540"/>
        <w:jc w:val="both"/>
        <w:rPr>
          <w:color w:val="222222"/>
          <w:sz w:val="28"/>
          <w:szCs w:val="28"/>
        </w:rPr>
      </w:pPr>
      <w:r>
        <w:rPr>
          <w:color w:val="222222"/>
          <w:sz w:val="28"/>
          <w:szCs w:val="28"/>
        </w:rPr>
        <w:t>МБ</w:t>
      </w:r>
      <w:r w:rsidR="00401581" w:rsidRPr="009627DD">
        <w:rPr>
          <w:color w:val="222222"/>
          <w:sz w:val="28"/>
          <w:szCs w:val="28"/>
        </w:rPr>
        <w:t>ДОУ СОШ</w:t>
      </w:r>
      <w:r>
        <w:rPr>
          <w:color w:val="222222"/>
          <w:sz w:val="28"/>
          <w:szCs w:val="28"/>
        </w:rPr>
        <w:t xml:space="preserve"> п. Мирный</w:t>
      </w:r>
    </w:p>
    <w:p w:rsidR="00401581" w:rsidRPr="00E44A6E" w:rsidRDefault="00401581" w:rsidP="00401581">
      <w:pPr>
        <w:autoSpaceDE w:val="0"/>
        <w:autoSpaceDN w:val="0"/>
        <w:adjustRightInd w:val="0"/>
        <w:ind w:firstLine="540"/>
        <w:jc w:val="both"/>
        <w:rPr>
          <w:color w:val="222222"/>
          <w:sz w:val="28"/>
          <w:szCs w:val="28"/>
        </w:rPr>
      </w:pPr>
      <w:r w:rsidRPr="00922A88">
        <w:rPr>
          <w:color w:val="222222"/>
          <w:sz w:val="28"/>
          <w:szCs w:val="28"/>
        </w:rPr>
        <w:t xml:space="preserve">Субсидия на иные цели на </w:t>
      </w:r>
      <w:r w:rsidRPr="00922A88">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sidRPr="00E44A6E">
        <w:rPr>
          <w:color w:val="222222"/>
          <w:sz w:val="28"/>
          <w:szCs w:val="28"/>
        </w:rPr>
        <w:t xml:space="preserve"> в размере </w:t>
      </w:r>
      <w:r w:rsidR="00D56DDD">
        <w:rPr>
          <w:color w:val="222222"/>
          <w:sz w:val="28"/>
          <w:szCs w:val="28"/>
        </w:rPr>
        <w:t>3170,7</w:t>
      </w:r>
      <w:r w:rsidRPr="00E44A6E">
        <w:rPr>
          <w:color w:val="222222"/>
          <w:sz w:val="28"/>
          <w:szCs w:val="28"/>
        </w:rPr>
        <w:t xml:space="preserve"> тыс</w:t>
      </w:r>
      <w:proofErr w:type="gramStart"/>
      <w:r w:rsidRPr="00E44A6E">
        <w:rPr>
          <w:color w:val="222222"/>
          <w:sz w:val="28"/>
          <w:szCs w:val="28"/>
        </w:rPr>
        <w:t>.р</w:t>
      </w:r>
      <w:proofErr w:type="gramEnd"/>
      <w:r w:rsidRPr="00E44A6E">
        <w:rPr>
          <w:color w:val="222222"/>
          <w:sz w:val="28"/>
          <w:szCs w:val="28"/>
        </w:rPr>
        <w:t>уб</w:t>
      </w:r>
      <w:r>
        <w:rPr>
          <w:color w:val="222222"/>
          <w:sz w:val="28"/>
          <w:szCs w:val="28"/>
        </w:rPr>
        <w:t>лей</w:t>
      </w:r>
      <w:r w:rsidRPr="00E44A6E">
        <w:rPr>
          <w:color w:val="222222"/>
          <w:sz w:val="28"/>
          <w:szCs w:val="28"/>
        </w:rPr>
        <w:t>, в том числе средства:</w:t>
      </w:r>
    </w:p>
    <w:p w:rsidR="00401581" w:rsidRPr="00E44A6E" w:rsidRDefault="00401581" w:rsidP="00401581">
      <w:pPr>
        <w:autoSpaceDE w:val="0"/>
        <w:autoSpaceDN w:val="0"/>
        <w:adjustRightInd w:val="0"/>
        <w:ind w:firstLine="540"/>
        <w:jc w:val="both"/>
        <w:rPr>
          <w:color w:val="222222"/>
          <w:sz w:val="28"/>
          <w:szCs w:val="28"/>
        </w:rPr>
      </w:pPr>
      <w:r w:rsidRPr="00E44A6E">
        <w:rPr>
          <w:color w:val="222222"/>
          <w:sz w:val="28"/>
          <w:szCs w:val="28"/>
        </w:rPr>
        <w:t>- фе</w:t>
      </w:r>
      <w:r w:rsidR="00D56DDD">
        <w:rPr>
          <w:color w:val="222222"/>
          <w:sz w:val="28"/>
          <w:szCs w:val="28"/>
        </w:rPr>
        <w:t>дерального бюджета в сумме 2771,2</w:t>
      </w:r>
      <w:r w:rsidRPr="00E44A6E">
        <w:rPr>
          <w:color w:val="222222"/>
          <w:sz w:val="28"/>
          <w:szCs w:val="28"/>
        </w:rPr>
        <w:t xml:space="preserve"> тыс.</w:t>
      </w:r>
      <w:r w:rsidRPr="00B4053D">
        <w:rPr>
          <w:sz w:val="28"/>
          <w:szCs w:val="28"/>
        </w:rPr>
        <w:t xml:space="preserve"> </w:t>
      </w:r>
      <w:r w:rsidRPr="00A810FA">
        <w:rPr>
          <w:sz w:val="28"/>
          <w:szCs w:val="28"/>
        </w:rPr>
        <w:t>руб</w:t>
      </w:r>
      <w:r>
        <w:rPr>
          <w:sz w:val="28"/>
          <w:szCs w:val="28"/>
        </w:rPr>
        <w:t>лей</w:t>
      </w:r>
      <w:r w:rsidRPr="00E44A6E">
        <w:rPr>
          <w:color w:val="222222"/>
          <w:sz w:val="28"/>
          <w:szCs w:val="28"/>
        </w:rPr>
        <w:t>;</w:t>
      </w:r>
    </w:p>
    <w:p w:rsidR="00401581" w:rsidRPr="00E44A6E" w:rsidRDefault="00401581" w:rsidP="00401581">
      <w:pPr>
        <w:autoSpaceDE w:val="0"/>
        <w:autoSpaceDN w:val="0"/>
        <w:adjustRightInd w:val="0"/>
        <w:ind w:firstLine="540"/>
        <w:jc w:val="both"/>
        <w:rPr>
          <w:color w:val="222222"/>
          <w:sz w:val="28"/>
          <w:szCs w:val="28"/>
        </w:rPr>
      </w:pPr>
      <w:r w:rsidRPr="00E44A6E">
        <w:rPr>
          <w:color w:val="222222"/>
          <w:sz w:val="28"/>
          <w:szCs w:val="28"/>
        </w:rPr>
        <w:t xml:space="preserve">- </w:t>
      </w:r>
      <w:r w:rsidR="00D56DDD">
        <w:rPr>
          <w:color w:val="222222"/>
          <w:sz w:val="28"/>
          <w:szCs w:val="28"/>
        </w:rPr>
        <w:t>областного бюджета в сумме 241,0</w:t>
      </w:r>
      <w:r w:rsidRPr="00E44A6E">
        <w:rPr>
          <w:color w:val="222222"/>
          <w:sz w:val="28"/>
          <w:szCs w:val="28"/>
        </w:rPr>
        <w:t xml:space="preserve"> тыс. </w:t>
      </w:r>
      <w:r w:rsidRPr="00A810FA">
        <w:rPr>
          <w:sz w:val="28"/>
          <w:szCs w:val="28"/>
        </w:rPr>
        <w:t>руб</w:t>
      </w:r>
      <w:r>
        <w:rPr>
          <w:sz w:val="28"/>
          <w:szCs w:val="28"/>
        </w:rPr>
        <w:t>лей</w:t>
      </w:r>
      <w:r w:rsidRPr="00E44A6E">
        <w:rPr>
          <w:color w:val="222222"/>
          <w:sz w:val="28"/>
          <w:szCs w:val="28"/>
        </w:rPr>
        <w:t>;</w:t>
      </w:r>
    </w:p>
    <w:p w:rsidR="00401581" w:rsidRDefault="00401581" w:rsidP="00401581">
      <w:pPr>
        <w:autoSpaceDE w:val="0"/>
        <w:autoSpaceDN w:val="0"/>
        <w:adjustRightInd w:val="0"/>
        <w:ind w:firstLine="540"/>
        <w:jc w:val="both"/>
        <w:rPr>
          <w:color w:val="222222"/>
          <w:sz w:val="28"/>
          <w:szCs w:val="28"/>
        </w:rPr>
      </w:pPr>
      <w:r w:rsidRPr="00E44A6E">
        <w:rPr>
          <w:color w:val="222222"/>
          <w:sz w:val="28"/>
          <w:szCs w:val="28"/>
        </w:rPr>
        <w:t xml:space="preserve">- бюджета муниципального района в сумме </w:t>
      </w:r>
      <w:r w:rsidR="00D56DDD">
        <w:rPr>
          <w:color w:val="222222"/>
          <w:sz w:val="28"/>
          <w:szCs w:val="28"/>
        </w:rPr>
        <w:t>158,5</w:t>
      </w:r>
      <w:r w:rsidRPr="00E44A6E">
        <w:rPr>
          <w:color w:val="222222"/>
          <w:sz w:val="28"/>
          <w:szCs w:val="28"/>
        </w:rPr>
        <w:t xml:space="preserve"> тыс. </w:t>
      </w:r>
      <w:r w:rsidRPr="00A810FA">
        <w:rPr>
          <w:sz w:val="28"/>
          <w:szCs w:val="28"/>
        </w:rPr>
        <w:t>руб</w:t>
      </w:r>
      <w:r>
        <w:rPr>
          <w:sz w:val="28"/>
          <w:szCs w:val="28"/>
        </w:rPr>
        <w:t>лей.</w:t>
      </w:r>
    </w:p>
    <w:p w:rsidR="00401581" w:rsidRDefault="00401581" w:rsidP="00401581">
      <w:pPr>
        <w:autoSpaceDE w:val="0"/>
        <w:autoSpaceDN w:val="0"/>
        <w:adjustRightInd w:val="0"/>
        <w:ind w:firstLine="540"/>
        <w:jc w:val="both"/>
        <w:rPr>
          <w:color w:val="222222"/>
          <w:sz w:val="28"/>
          <w:szCs w:val="28"/>
        </w:rPr>
      </w:pPr>
      <w:r w:rsidRPr="00380585">
        <w:rPr>
          <w:color w:val="222222"/>
          <w:sz w:val="28"/>
          <w:szCs w:val="28"/>
        </w:rPr>
        <w:t xml:space="preserve">Исполнение составило </w:t>
      </w:r>
      <w:r w:rsidR="00D56DDD">
        <w:rPr>
          <w:color w:val="222222"/>
          <w:sz w:val="28"/>
          <w:szCs w:val="28"/>
        </w:rPr>
        <w:t>2771,2</w:t>
      </w:r>
      <w:r w:rsidRPr="00380585">
        <w:rPr>
          <w:color w:val="222222"/>
          <w:sz w:val="28"/>
          <w:szCs w:val="28"/>
        </w:rPr>
        <w:t xml:space="preserve"> тыс.</w:t>
      </w:r>
      <w:r w:rsidRPr="00F27162">
        <w:rPr>
          <w:sz w:val="28"/>
          <w:szCs w:val="28"/>
        </w:rPr>
        <w:t xml:space="preserve"> </w:t>
      </w:r>
      <w:r w:rsidRPr="00A810FA">
        <w:rPr>
          <w:sz w:val="28"/>
          <w:szCs w:val="28"/>
        </w:rPr>
        <w:t>руб</w:t>
      </w:r>
      <w:r>
        <w:rPr>
          <w:sz w:val="28"/>
          <w:szCs w:val="28"/>
        </w:rPr>
        <w:t>лей</w:t>
      </w:r>
      <w:r w:rsidRPr="00380585">
        <w:rPr>
          <w:color w:val="222222"/>
          <w:sz w:val="28"/>
          <w:szCs w:val="28"/>
        </w:rPr>
        <w:t xml:space="preserve"> или 100% от общего объема выделенных средств.</w:t>
      </w:r>
    </w:p>
    <w:p w:rsidR="00401581" w:rsidRDefault="00401581" w:rsidP="00401581">
      <w:pPr>
        <w:ind w:firstLine="567"/>
        <w:jc w:val="both"/>
        <w:rPr>
          <w:sz w:val="28"/>
          <w:szCs w:val="28"/>
        </w:rPr>
      </w:pPr>
    </w:p>
    <w:p w:rsidR="00401581" w:rsidRPr="009627DD" w:rsidRDefault="00401581" w:rsidP="00401581">
      <w:pPr>
        <w:ind w:firstLine="567"/>
        <w:jc w:val="both"/>
        <w:rPr>
          <w:sz w:val="28"/>
          <w:szCs w:val="28"/>
        </w:rPr>
      </w:pPr>
      <w:proofErr w:type="gramStart"/>
      <w:r w:rsidRPr="00CF29AB">
        <w:rPr>
          <w:sz w:val="28"/>
          <w:szCs w:val="28"/>
        </w:rPr>
        <w:t>В</w:t>
      </w:r>
      <w:r>
        <w:rPr>
          <w:sz w:val="28"/>
          <w:szCs w:val="28"/>
        </w:rPr>
        <w:t xml:space="preserve"> проверяемом периоде бюджетные средства по условиям Соглашения </w:t>
      </w:r>
      <w:proofErr w:type="spellStart"/>
      <w:r w:rsidR="00D56DDD">
        <w:rPr>
          <w:sz w:val="28"/>
          <w:szCs w:val="28"/>
        </w:rPr>
        <w:t>о</w:t>
      </w:r>
      <w:r>
        <w:rPr>
          <w:sz w:val="28"/>
          <w:szCs w:val="28"/>
        </w:rPr>
        <w:t>о</w:t>
      </w:r>
      <w:proofErr w:type="spellEnd"/>
      <w:r>
        <w:rPr>
          <w:sz w:val="28"/>
          <w:szCs w:val="28"/>
        </w:rPr>
        <w:t xml:space="preserve"> порядке и условиях предоставления из бюджета муниципального района субсидии на иные цели на </w:t>
      </w:r>
      <w:r w:rsidRPr="00922A88">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Pr>
          <w:sz w:val="28"/>
          <w:szCs w:val="28"/>
        </w:rPr>
        <w:t xml:space="preserve"> в сумме </w:t>
      </w:r>
      <w:r w:rsidR="00D56DDD">
        <w:rPr>
          <w:sz w:val="28"/>
          <w:szCs w:val="28"/>
        </w:rPr>
        <w:t>2771,2</w:t>
      </w:r>
      <w:r>
        <w:rPr>
          <w:sz w:val="28"/>
          <w:szCs w:val="28"/>
        </w:rPr>
        <w:t xml:space="preserve"> тыс. </w:t>
      </w:r>
      <w:r w:rsidRPr="00A810FA">
        <w:rPr>
          <w:sz w:val="28"/>
          <w:szCs w:val="28"/>
        </w:rPr>
        <w:t>руб</w:t>
      </w:r>
      <w:r>
        <w:rPr>
          <w:sz w:val="28"/>
          <w:szCs w:val="28"/>
        </w:rPr>
        <w:t xml:space="preserve">лей были использованы </w:t>
      </w:r>
      <w:r w:rsidRPr="00D95F41">
        <w:rPr>
          <w:sz w:val="28"/>
          <w:lang w:eastAsia="ar-SA"/>
        </w:rPr>
        <w:t xml:space="preserve">на </w:t>
      </w:r>
      <w:r>
        <w:rPr>
          <w:sz w:val="28"/>
          <w:lang w:eastAsia="ar-SA"/>
        </w:rPr>
        <w:t>текущий ремонт спортивного зала в здании М</w:t>
      </w:r>
      <w:r w:rsidR="00D56DDD">
        <w:rPr>
          <w:sz w:val="28"/>
          <w:lang w:eastAsia="ar-SA"/>
        </w:rPr>
        <w:t>Б</w:t>
      </w:r>
      <w:r>
        <w:rPr>
          <w:sz w:val="28"/>
          <w:lang w:eastAsia="ar-SA"/>
        </w:rPr>
        <w:t>ОУ СОШ</w:t>
      </w:r>
      <w:r w:rsidR="00D56DDD">
        <w:rPr>
          <w:sz w:val="28"/>
          <w:lang w:eastAsia="ar-SA"/>
        </w:rPr>
        <w:t xml:space="preserve"> п. Мирный</w:t>
      </w:r>
      <w:r>
        <w:rPr>
          <w:sz w:val="28"/>
          <w:lang w:eastAsia="ar-SA"/>
        </w:rPr>
        <w:t xml:space="preserve">, который </w:t>
      </w:r>
      <w:r>
        <w:rPr>
          <w:sz w:val="28"/>
          <w:szCs w:val="28"/>
        </w:rPr>
        <w:t xml:space="preserve">включал в себя </w:t>
      </w:r>
      <w:r w:rsidR="00D56DDD">
        <w:rPr>
          <w:sz w:val="28"/>
          <w:szCs w:val="28"/>
        </w:rPr>
        <w:t>капитальный</w:t>
      </w:r>
      <w:proofErr w:type="gramEnd"/>
      <w:r w:rsidRPr="009627DD">
        <w:rPr>
          <w:sz w:val="28"/>
          <w:szCs w:val="28"/>
        </w:rPr>
        <w:t xml:space="preserve"> ремонт</w:t>
      </w:r>
      <w:r w:rsidR="00D56DDD">
        <w:rPr>
          <w:sz w:val="28"/>
          <w:szCs w:val="28"/>
        </w:rPr>
        <w:t xml:space="preserve"> – заключен Муниципальный контракт №   от 08.07.2019г. и исполнен в сумме 29</w:t>
      </w:r>
      <w:r w:rsidR="004D6DFD">
        <w:rPr>
          <w:sz w:val="28"/>
          <w:szCs w:val="28"/>
        </w:rPr>
        <w:t>99 999</w:t>
      </w:r>
      <w:r w:rsidR="00D56DDD">
        <w:rPr>
          <w:sz w:val="28"/>
          <w:szCs w:val="28"/>
        </w:rPr>
        <w:t>руб.</w:t>
      </w:r>
      <w:r w:rsidRPr="009627DD">
        <w:rPr>
          <w:sz w:val="28"/>
          <w:szCs w:val="28"/>
        </w:rPr>
        <w:t xml:space="preserve"> </w:t>
      </w:r>
      <w:r w:rsidR="004D6DFD">
        <w:rPr>
          <w:sz w:val="28"/>
          <w:szCs w:val="28"/>
        </w:rPr>
        <w:t>и Договор № 193 от 15.08.2019г.  и исполнен на сумму 170 713,0 руб.</w:t>
      </w:r>
      <w:r w:rsidRPr="009627DD">
        <w:rPr>
          <w:sz w:val="28"/>
          <w:szCs w:val="28"/>
        </w:rPr>
        <w:t xml:space="preserve"> </w:t>
      </w:r>
    </w:p>
    <w:p w:rsidR="00401581" w:rsidRDefault="00401581" w:rsidP="00401581">
      <w:pPr>
        <w:ind w:firstLine="567"/>
        <w:jc w:val="both"/>
        <w:rPr>
          <w:sz w:val="28"/>
          <w:lang w:eastAsia="ar-SA"/>
        </w:rPr>
      </w:pPr>
    </w:p>
    <w:p w:rsidR="00401581" w:rsidRDefault="00401581" w:rsidP="00401581">
      <w:pPr>
        <w:autoSpaceDE w:val="0"/>
        <w:autoSpaceDN w:val="0"/>
        <w:adjustRightInd w:val="0"/>
        <w:ind w:firstLine="709"/>
        <w:jc w:val="both"/>
        <w:rPr>
          <w:sz w:val="28"/>
          <w:szCs w:val="28"/>
        </w:rPr>
      </w:pPr>
      <w:r>
        <w:rPr>
          <w:sz w:val="28"/>
          <w:szCs w:val="28"/>
        </w:rPr>
        <w:t>В ходе анализа исполнения у</w:t>
      </w:r>
      <w:r w:rsidR="004D6DFD">
        <w:rPr>
          <w:sz w:val="28"/>
          <w:szCs w:val="28"/>
        </w:rPr>
        <w:t>словий договоров, заключённых МБ</w:t>
      </w:r>
      <w:r>
        <w:rPr>
          <w:sz w:val="28"/>
          <w:szCs w:val="28"/>
        </w:rPr>
        <w:t>ОУ СОШ</w:t>
      </w:r>
      <w:r w:rsidR="004D6DFD">
        <w:rPr>
          <w:sz w:val="28"/>
          <w:szCs w:val="28"/>
        </w:rPr>
        <w:t xml:space="preserve"> </w:t>
      </w:r>
      <w:proofErr w:type="spellStart"/>
      <w:r w:rsidR="004D6DFD">
        <w:rPr>
          <w:sz w:val="28"/>
          <w:szCs w:val="28"/>
        </w:rPr>
        <w:t>п</w:t>
      </w:r>
      <w:proofErr w:type="spellEnd"/>
      <w:proofErr w:type="gramStart"/>
      <w:r w:rsidR="004D6DFD">
        <w:rPr>
          <w:sz w:val="28"/>
          <w:szCs w:val="28"/>
        </w:rPr>
        <w:t xml:space="preserve"> .</w:t>
      </w:r>
      <w:proofErr w:type="gramEnd"/>
      <w:r w:rsidR="004D6DFD">
        <w:rPr>
          <w:sz w:val="28"/>
          <w:szCs w:val="28"/>
        </w:rPr>
        <w:t xml:space="preserve"> Мирный</w:t>
      </w:r>
      <w:r>
        <w:rPr>
          <w:sz w:val="28"/>
          <w:szCs w:val="28"/>
        </w:rPr>
        <w:t xml:space="preserve">  установлено следующее:</w:t>
      </w:r>
    </w:p>
    <w:p w:rsidR="00401581" w:rsidRDefault="00401581" w:rsidP="00401581">
      <w:pPr>
        <w:ind w:firstLine="567"/>
        <w:jc w:val="both"/>
        <w:rPr>
          <w:color w:val="222222"/>
          <w:sz w:val="28"/>
          <w:szCs w:val="28"/>
        </w:rPr>
      </w:pPr>
      <w:r>
        <w:rPr>
          <w:sz w:val="28"/>
          <w:szCs w:val="28"/>
        </w:rPr>
        <w:t>- расчёты по договорам проведены в полном объёме без нарушения установленных сроков оплаты</w:t>
      </w:r>
      <w:r>
        <w:rPr>
          <w:color w:val="222222"/>
          <w:sz w:val="28"/>
          <w:szCs w:val="28"/>
        </w:rPr>
        <w:t>.</w:t>
      </w:r>
    </w:p>
    <w:p w:rsidR="00401581" w:rsidRDefault="00401581" w:rsidP="00401581">
      <w:pPr>
        <w:ind w:firstLine="709"/>
        <w:jc w:val="both"/>
        <w:rPr>
          <w:color w:val="222222"/>
          <w:sz w:val="28"/>
          <w:szCs w:val="28"/>
        </w:rPr>
      </w:pPr>
      <w:r>
        <w:rPr>
          <w:color w:val="222222"/>
          <w:sz w:val="28"/>
          <w:szCs w:val="28"/>
        </w:rPr>
        <w:t xml:space="preserve">По результатам  Заключения № 425 от </w:t>
      </w:r>
      <w:r w:rsidR="004D6DFD">
        <w:rPr>
          <w:color w:val="222222"/>
          <w:sz w:val="28"/>
          <w:szCs w:val="28"/>
        </w:rPr>
        <w:t>08</w:t>
      </w:r>
      <w:r>
        <w:rPr>
          <w:color w:val="222222"/>
          <w:sz w:val="28"/>
          <w:szCs w:val="28"/>
        </w:rPr>
        <w:t>.0</w:t>
      </w:r>
      <w:r w:rsidR="004D6DFD">
        <w:rPr>
          <w:color w:val="222222"/>
          <w:sz w:val="28"/>
          <w:szCs w:val="28"/>
        </w:rPr>
        <w:t>7</w:t>
      </w:r>
      <w:r>
        <w:rPr>
          <w:color w:val="222222"/>
          <w:sz w:val="28"/>
          <w:szCs w:val="28"/>
        </w:rPr>
        <w:t xml:space="preserve">.2019 года о проверке сметной стоимости объекта по договору №ПСД/404ТР-19 от 19.09.2019 года установлено соответствие со сметными нормативами, включёнными в </w:t>
      </w:r>
      <w:r>
        <w:rPr>
          <w:color w:val="222222"/>
          <w:sz w:val="28"/>
          <w:szCs w:val="28"/>
        </w:rPr>
        <w:lastRenderedPageBreak/>
        <w:t>федеральный реестр сметных нормативов   локальн</w:t>
      </w:r>
      <w:r w:rsidR="004D6DFD">
        <w:rPr>
          <w:color w:val="222222"/>
          <w:sz w:val="28"/>
          <w:szCs w:val="28"/>
        </w:rPr>
        <w:t>ой</w:t>
      </w:r>
      <w:r>
        <w:rPr>
          <w:color w:val="222222"/>
          <w:sz w:val="28"/>
          <w:szCs w:val="28"/>
        </w:rPr>
        <w:t xml:space="preserve"> смет</w:t>
      </w:r>
      <w:r w:rsidR="004D6DFD">
        <w:rPr>
          <w:color w:val="222222"/>
          <w:sz w:val="28"/>
          <w:szCs w:val="28"/>
        </w:rPr>
        <w:t>ы капитального ремонта спортзала.</w:t>
      </w:r>
    </w:p>
    <w:p w:rsidR="00401581" w:rsidRPr="00922A88" w:rsidRDefault="00401581" w:rsidP="00401581">
      <w:pPr>
        <w:ind w:firstLine="567"/>
        <w:jc w:val="both"/>
        <w:rPr>
          <w:bCs/>
          <w:color w:val="222222"/>
          <w:sz w:val="28"/>
          <w:szCs w:val="28"/>
        </w:rPr>
      </w:pPr>
      <w:r w:rsidRPr="00922A88">
        <w:rPr>
          <w:b/>
          <w:color w:val="222222"/>
          <w:sz w:val="28"/>
          <w:szCs w:val="28"/>
        </w:rPr>
        <w:t xml:space="preserve">       </w:t>
      </w:r>
    </w:p>
    <w:p w:rsidR="00401581" w:rsidRDefault="00401581" w:rsidP="00401581">
      <w:pPr>
        <w:pStyle w:val="a8"/>
        <w:spacing w:before="0" w:beforeAutospacing="0" w:after="0"/>
        <w:ind w:firstLine="709"/>
        <w:jc w:val="both"/>
        <w:rPr>
          <w:b/>
          <w:color w:val="333333"/>
          <w:sz w:val="28"/>
          <w:szCs w:val="28"/>
        </w:rPr>
      </w:pPr>
      <w:proofErr w:type="gramStart"/>
      <w:r>
        <w:rPr>
          <w:color w:val="333333"/>
          <w:sz w:val="28"/>
          <w:szCs w:val="28"/>
        </w:rPr>
        <w:t xml:space="preserve">В соответствии с  перечнем мероприятий </w:t>
      </w:r>
      <w:r w:rsidR="004D6DFD">
        <w:rPr>
          <w:color w:val="333333"/>
          <w:sz w:val="28"/>
          <w:szCs w:val="28"/>
        </w:rPr>
        <w:t>капитального</w:t>
      </w:r>
      <w:r>
        <w:rPr>
          <w:color w:val="333333"/>
          <w:sz w:val="28"/>
          <w:szCs w:val="28"/>
        </w:rPr>
        <w:t xml:space="preserve"> ремонта полов спортзала здания М</w:t>
      </w:r>
      <w:r w:rsidR="004D6DFD">
        <w:rPr>
          <w:color w:val="333333"/>
          <w:sz w:val="28"/>
          <w:szCs w:val="28"/>
        </w:rPr>
        <w:t>Б</w:t>
      </w:r>
      <w:r>
        <w:rPr>
          <w:color w:val="333333"/>
          <w:sz w:val="28"/>
          <w:szCs w:val="28"/>
        </w:rPr>
        <w:t>ОУ СОШ</w:t>
      </w:r>
      <w:r w:rsidR="004D6DFD">
        <w:rPr>
          <w:color w:val="333333"/>
          <w:sz w:val="28"/>
          <w:szCs w:val="28"/>
        </w:rPr>
        <w:t xml:space="preserve"> п. Мирный</w:t>
      </w:r>
      <w:r>
        <w:rPr>
          <w:color w:val="333333"/>
          <w:sz w:val="28"/>
          <w:szCs w:val="28"/>
        </w:rPr>
        <w:t>, указанных в локальной смете включены работы: по  разборке оснований покрытия лаг 172 кв.м., разборке тепло- и звукоизоляции, разборке плинтусов и перестилке дощатых полов с добавлением новых досок 172 кв.м., укладке лаг по плитам 172 кв.м., устройство тепло- и звукоизоляции, т.е. работы связанные</w:t>
      </w:r>
      <w:proofErr w:type="gramEnd"/>
      <w:r>
        <w:rPr>
          <w:color w:val="333333"/>
          <w:sz w:val="28"/>
          <w:szCs w:val="28"/>
        </w:rPr>
        <w:t xml:space="preserve"> с заменой и (или) восстановлением строительных конструкций</w:t>
      </w:r>
      <w:r>
        <w:rPr>
          <w:b/>
          <w:color w:val="333333"/>
          <w:sz w:val="28"/>
          <w:szCs w:val="28"/>
        </w:rPr>
        <w:t>.</w:t>
      </w:r>
    </w:p>
    <w:p w:rsidR="00401581" w:rsidRDefault="00401581" w:rsidP="00401581">
      <w:pPr>
        <w:autoSpaceDE w:val="0"/>
        <w:autoSpaceDN w:val="0"/>
        <w:adjustRightInd w:val="0"/>
        <w:ind w:firstLineChars="250" w:firstLine="700"/>
        <w:jc w:val="both"/>
        <w:rPr>
          <w:color w:val="333333"/>
          <w:sz w:val="28"/>
          <w:szCs w:val="28"/>
        </w:rPr>
      </w:pPr>
      <w:proofErr w:type="gramStart"/>
      <w:r w:rsidRPr="00922A88">
        <w:rPr>
          <w:color w:val="333333"/>
          <w:sz w:val="28"/>
          <w:szCs w:val="28"/>
        </w:rPr>
        <w:t xml:space="preserve">Руководствуясь </w:t>
      </w:r>
      <w:r>
        <w:rPr>
          <w:color w:val="333333"/>
          <w:sz w:val="28"/>
          <w:szCs w:val="28"/>
        </w:rPr>
        <w:t>Порядком проведения такой проверки, который регламентирован Положением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w:t>
      </w:r>
      <w:proofErr w:type="gramEnd"/>
      <w:r>
        <w:rPr>
          <w:color w:val="333333"/>
          <w:sz w:val="28"/>
          <w:szCs w:val="28"/>
        </w:rPr>
        <w:t xml:space="preserve">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утвержденным </w:t>
      </w:r>
      <w:r w:rsidRPr="00922A88">
        <w:rPr>
          <w:bCs/>
          <w:sz w:val="28"/>
          <w:szCs w:val="28"/>
        </w:rPr>
        <w:t xml:space="preserve">Постановлением Правительства РФ от 18.05.2009 N 427 </w:t>
      </w:r>
      <w:r w:rsidRPr="00922A88">
        <w:rPr>
          <w:color w:val="333333"/>
          <w:sz w:val="28"/>
          <w:szCs w:val="28"/>
        </w:rPr>
        <w:t xml:space="preserve"> учреждение обязано было провести экспертизу достоверности проектной сметной документации связанной с </w:t>
      </w:r>
      <w:r w:rsidR="004D6DFD">
        <w:rPr>
          <w:color w:val="333333"/>
          <w:sz w:val="28"/>
          <w:szCs w:val="28"/>
        </w:rPr>
        <w:t>капитальным ремонтом</w:t>
      </w:r>
      <w:r w:rsidRPr="00922A88">
        <w:rPr>
          <w:color w:val="333333"/>
          <w:sz w:val="28"/>
          <w:szCs w:val="28"/>
        </w:rPr>
        <w:t xml:space="preserve"> спортзала М</w:t>
      </w:r>
      <w:r w:rsidR="004D6DFD">
        <w:rPr>
          <w:color w:val="333333"/>
          <w:sz w:val="28"/>
          <w:szCs w:val="28"/>
        </w:rPr>
        <w:t>Б</w:t>
      </w:r>
      <w:r w:rsidRPr="00922A88">
        <w:rPr>
          <w:color w:val="333333"/>
          <w:sz w:val="28"/>
          <w:szCs w:val="28"/>
        </w:rPr>
        <w:t>ОУ СОШ</w:t>
      </w:r>
      <w:r w:rsidR="004D6DFD">
        <w:rPr>
          <w:color w:val="333333"/>
          <w:sz w:val="28"/>
          <w:szCs w:val="28"/>
        </w:rPr>
        <w:t xml:space="preserve"> п. </w:t>
      </w:r>
      <w:proofErr w:type="gramStart"/>
      <w:r w:rsidR="004D6DFD">
        <w:rPr>
          <w:color w:val="333333"/>
          <w:sz w:val="28"/>
          <w:szCs w:val="28"/>
        </w:rPr>
        <w:t>Мирный</w:t>
      </w:r>
      <w:proofErr w:type="gramEnd"/>
      <w:r w:rsidRPr="00922A88">
        <w:rPr>
          <w:color w:val="333333"/>
          <w:sz w:val="28"/>
          <w:szCs w:val="28"/>
        </w:rPr>
        <w:t>.</w:t>
      </w:r>
    </w:p>
    <w:p w:rsidR="00401581" w:rsidRPr="00922A88" w:rsidRDefault="00401581" w:rsidP="00401581">
      <w:pPr>
        <w:ind w:firstLine="567"/>
        <w:jc w:val="both"/>
        <w:rPr>
          <w:bCs/>
          <w:color w:val="222222"/>
          <w:sz w:val="28"/>
          <w:szCs w:val="28"/>
        </w:rPr>
      </w:pPr>
      <w:r w:rsidRPr="00922A88">
        <w:rPr>
          <w:color w:val="222222"/>
          <w:sz w:val="28"/>
          <w:szCs w:val="28"/>
        </w:rPr>
        <w:t xml:space="preserve">Локальная смета на </w:t>
      </w:r>
      <w:r w:rsidR="004D6DFD">
        <w:rPr>
          <w:color w:val="222222"/>
          <w:sz w:val="28"/>
          <w:szCs w:val="28"/>
        </w:rPr>
        <w:t>капитальный ремонт</w:t>
      </w:r>
      <w:r w:rsidRPr="00922A88">
        <w:rPr>
          <w:bCs/>
          <w:color w:val="222222"/>
          <w:sz w:val="28"/>
          <w:szCs w:val="28"/>
        </w:rPr>
        <w:t xml:space="preserve"> спортзала</w:t>
      </w:r>
      <w:r w:rsidRPr="00922A88">
        <w:rPr>
          <w:color w:val="222222"/>
          <w:sz w:val="28"/>
          <w:szCs w:val="28"/>
        </w:rPr>
        <w:t xml:space="preserve"> в здании М</w:t>
      </w:r>
      <w:r w:rsidR="004D6DFD">
        <w:rPr>
          <w:color w:val="222222"/>
          <w:sz w:val="28"/>
          <w:szCs w:val="28"/>
        </w:rPr>
        <w:t>Б</w:t>
      </w:r>
      <w:r w:rsidRPr="00922A88">
        <w:rPr>
          <w:color w:val="222222"/>
          <w:sz w:val="28"/>
          <w:szCs w:val="28"/>
        </w:rPr>
        <w:t>ОУ СОШ</w:t>
      </w:r>
      <w:r w:rsidR="004D6DFD">
        <w:rPr>
          <w:color w:val="222222"/>
          <w:sz w:val="28"/>
          <w:szCs w:val="28"/>
        </w:rPr>
        <w:t xml:space="preserve"> </w:t>
      </w:r>
      <w:r w:rsidRPr="00922A88">
        <w:rPr>
          <w:color w:val="222222"/>
          <w:sz w:val="28"/>
          <w:szCs w:val="28"/>
        </w:rPr>
        <w:t xml:space="preserve"> </w:t>
      </w:r>
      <w:r>
        <w:rPr>
          <w:color w:val="222222"/>
          <w:sz w:val="28"/>
          <w:szCs w:val="28"/>
        </w:rPr>
        <w:t xml:space="preserve">(заключён </w:t>
      </w:r>
      <w:r w:rsidR="00ED4400">
        <w:rPr>
          <w:color w:val="222222"/>
          <w:sz w:val="28"/>
          <w:szCs w:val="28"/>
        </w:rPr>
        <w:t>муниципальный  контракт    № 7</w:t>
      </w:r>
      <w:r>
        <w:rPr>
          <w:color w:val="222222"/>
          <w:sz w:val="28"/>
          <w:szCs w:val="28"/>
        </w:rPr>
        <w:t xml:space="preserve"> от </w:t>
      </w:r>
      <w:r w:rsidR="00ED4400">
        <w:rPr>
          <w:color w:val="222222"/>
          <w:sz w:val="28"/>
          <w:szCs w:val="28"/>
        </w:rPr>
        <w:t>08</w:t>
      </w:r>
      <w:r>
        <w:rPr>
          <w:color w:val="222222"/>
          <w:sz w:val="28"/>
          <w:szCs w:val="28"/>
        </w:rPr>
        <w:t>.0</w:t>
      </w:r>
      <w:r w:rsidR="00ED4400">
        <w:rPr>
          <w:color w:val="222222"/>
          <w:sz w:val="28"/>
          <w:szCs w:val="28"/>
        </w:rPr>
        <w:t>7.2019 года на сумму 3 170,7</w:t>
      </w:r>
      <w:r>
        <w:rPr>
          <w:color w:val="222222"/>
          <w:sz w:val="28"/>
          <w:szCs w:val="28"/>
        </w:rPr>
        <w:t xml:space="preserve"> руб.) </w:t>
      </w:r>
      <w:r w:rsidRPr="00922A88">
        <w:rPr>
          <w:bCs/>
          <w:color w:val="222222"/>
          <w:sz w:val="28"/>
          <w:szCs w:val="28"/>
        </w:rPr>
        <w:t xml:space="preserve">не прошла проверку достоверности определения сметной стоимости. </w:t>
      </w:r>
    </w:p>
    <w:p w:rsidR="00401581" w:rsidRDefault="00401581" w:rsidP="00401581">
      <w:pPr>
        <w:autoSpaceDE w:val="0"/>
        <w:autoSpaceDN w:val="0"/>
        <w:adjustRightInd w:val="0"/>
        <w:ind w:firstLine="567"/>
        <w:jc w:val="both"/>
        <w:rPr>
          <w:bCs/>
          <w:sz w:val="28"/>
          <w:szCs w:val="28"/>
        </w:rPr>
      </w:pPr>
    </w:p>
    <w:p w:rsidR="00401581" w:rsidRDefault="00401581" w:rsidP="00401581">
      <w:pPr>
        <w:autoSpaceDE w:val="0"/>
        <w:autoSpaceDN w:val="0"/>
        <w:adjustRightInd w:val="0"/>
        <w:ind w:firstLine="567"/>
        <w:jc w:val="both"/>
        <w:rPr>
          <w:bCs/>
          <w:sz w:val="28"/>
          <w:szCs w:val="28"/>
        </w:rPr>
      </w:pPr>
      <w:r>
        <w:rPr>
          <w:bCs/>
          <w:sz w:val="28"/>
          <w:szCs w:val="28"/>
        </w:rPr>
        <w:t>В ходе контрольного мероприятия проведено обследование принятых работ в рамках муниципальных контрактов.</w:t>
      </w:r>
    </w:p>
    <w:p w:rsidR="0057117F" w:rsidRDefault="0057117F" w:rsidP="0057117F">
      <w:pPr>
        <w:autoSpaceDE w:val="0"/>
        <w:autoSpaceDN w:val="0"/>
        <w:adjustRightInd w:val="0"/>
        <w:ind w:firstLineChars="200" w:firstLine="560"/>
        <w:jc w:val="both"/>
        <w:rPr>
          <w:rFonts w:eastAsia="Calibri"/>
          <w:sz w:val="28"/>
          <w:szCs w:val="28"/>
          <w:lang w:eastAsia="en-US"/>
        </w:rPr>
      </w:pPr>
      <w:r>
        <w:rPr>
          <w:rFonts w:eastAsia="Calibri"/>
          <w:sz w:val="28"/>
          <w:szCs w:val="28"/>
          <w:lang w:eastAsia="en-US"/>
        </w:rPr>
        <w:t xml:space="preserve">При визуальном осмотре выполненных работ по текущему ремонту спортивного зала некачественного выполнения работ не выявлено:                                                                                                                                                                                           </w:t>
      </w:r>
    </w:p>
    <w:p w:rsidR="0057117F" w:rsidRDefault="0057117F" w:rsidP="0057117F">
      <w:pPr>
        <w:ind w:firstLineChars="200" w:firstLine="560"/>
        <w:jc w:val="both"/>
        <w:rPr>
          <w:bCs/>
          <w:sz w:val="28"/>
          <w:szCs w:val="28"/>
        </w:rPr>
      </w:pPr>
      <w:r>
        <w:rPr>
          <w:bCs/>
          <w:sz w:val="28"/>
          <w:szCs w:val="28"/>
        </w:rPr>
        <w:t xml:space="preserve"> </w:t>
      </w:r>
      <w:proofErr w:type="gramStart"/>
      <w:r>
        <w:rPr>
          <w:bCs/>
          <w:sz w:val="28"/>
          <w:szCs w:val="28"/>
        </w:rPr>
        <w:t>Согласно требованиям Постановления Главного государственного санитарного врача РФ от 29.12.2010 №189 «Об утверждении СП 2.4.2.2821-10 «Санитарно-эпидемиологические требования к условиям и организации обучения в общеобразовательных учреждениях» (далее - Постановление Главного государственного санитарного врача РФ от 29.12.2010 №189) по его содержанию (пп.7.1.1 п.7.1 раздела 7 и п.6.1 раздела 6)  данное помещение может быть использовано в качестве спортивного зала.</w:t>
      </w:r>
      <w:proofErr w:type="gramEnd"/>
    </w:p>
    <w:p w:rsidR="008F51E5" w:rsidRPr="008F51E5" w:rsidRDefault="008F51E5" w:rsidP="008F51E5">
      <w:pPr>
        <w:spacing w:before="120"/>
        <w:jc w:val="both"/>
        <w:rPr>
          <w:rFonts w:eastAsia="Calibri"/>
          <w:b/>
          <w:sz w:val="28"/>
          <w:szCs w:val="28"/>
          <w:lang w:eastAsia="en-US"/>
        </w:rPr>
      </w:pPr>
      <w:r w:rsidRPr="008F51E5">
        <w:rPr>
          <w:rFonts w:eastAsia="Calibri"/>
          <w:b/>
          <w:sz w:val="28"/>
          <w:szCs w:val="28"/>
          <w:lang w:eastAsia="en-US"/>
        </w:rPr>
        <w:t xml:space="preserve">По вопросу 2. </w:t>
      </w:r>
      <w:r w:rsidRPr="008F51E5">
        <w:rPr>
          <w:b/>
          <w:sz w:val="28"/>
          <w:szCs w:val="28"/>
        </w:rPr>
        <w:t xml:space="preserve">Проверить обоснованность начальной (максимальной) цены контракта, цены контракта, качество документации о закупках, </w:t>
      </w:r>
      <w:r w:rsidRPr="008F51E5">
        <w:rPr>
          <w:b/>
          <w:sz w:val="28"/>
          <w:szCs w:val="28"/>
        </w:rPr>
        <w:lastRenderedPageBreak/>
        <w:t>обоснованность выбора способа определения поставщиков (подрядчиков, исполнителей), а также полноту и своевременность размещения информации о закупках товаров, услуг в единой информационной системе в сфере закупок.</w:t>
      </w:r>
    </w:p>
    <w:p w:rsidR="008F51E5" w:rsidRPr="008F51E5" w:rsidRDefault="00A41737" w:rsidP="008F51E5">
      <w:pPr>
        <w:autoSpaceDE w:val="0"/>
        <w:autoSpaceDN w:val="0"/>
        <w:adjustRightInd w:val="0"/>
        <w:jc w:val="both"/>
        <w:rPr>
          <w:rFonts w:eastAsia="Calibri"/>
          <w:bCs/>
          <w:sz w:val="28"/>
          <w:szCs w:val="28"/>
          <w:lang w:eastAsia="en-US"/>
        </w:rPr>
      </w:pPr>
      <w:r>
        <w:rPr>
          <w:sz w:val="28"/>
          <w:szCs w:val="28"/>
        </w:rPr>
        <w:t xml:space="preserve">МБОУ СОШ п. Мирный и </w:t>
      </w:r>
      <w:r w:rsidR="00FC2A22">
        <w:rPr>
          <w:sz w:val="28"/>
          <w:szCs w:val="28"/>
        </w:rPr>
        <w:t>Управление образования а</w:t>
      </w:r>
      <w:r w:rsidR="008F51E5" w:rsidRPr="008F51E5">
        <w:rPr>
          <w:sz w:val="28"/>
          <w:szCs w:val="28"/>
        </w:rPr>
        <w:t xml:space="preserve">дминистрация </w:t>
      </w:r>
      <w:proofErr w:type="spellStart"/>
      <w:r w:rsidR="008F51E5" w:rsidRPr="008F51E5">
        <w:rPr>
          <w:sz w:val="28"/>
          <w:szCs w:val="28"/>
        </w:rPr>
        <w:t>Клетнянского</w:t>
      </w:r>
      <w:proofErr w:type="spellEnd"/>
      <w:r w:rsidR="008F51E5" w:rsidRPr="008F51E5">
        <w:rPr>
          <w:sz w:val="28"/>
          <w:szCs w:val="28"/>
        </w:rPr>
        <w:t xml:space="preserve"> района при осуществлении закупки</w:t>
      </w:r>
      <w:r>
        <w:rPr>
          <w:sz w:val="28"/>
          <w:szCs w:val="28"/>
        </w:rPr>
        <w:t xml:space="preserve"> «Капитальный ремонт спортивного зала МБОУ СОШ п</w:t>
      </w:r>
      <w:proofErr w:type="gramStart"/>
      <w:r>
        <w:rPr>
          <w:sz w:val="28"/>
          <w:szCs w:val="28"/>
        </w:rPr>
        <w:t>.М</w:t>
      </w:r>
      <w:proofErr w:type="gramEnd"/>
      <w:r>
        <w:rPr>
          <w:sz w:val="28"/>
          <w:szCs w:val="28"/>
        </w:rPr>
        <w:t xml:space="preserve">ирный» </w:t>
      </w:r>
      <w:r w:rsidR="008F51E5" w:rsidRPr="008F51E5">
        <w:rPr>
          <w:rFonts w:eastAsia="Calibri"/>
          <w:sz w:val="28"/>
          <w:szCs w:val="28"/>
          <w:lang w:eastAsia="en-US"/>
        </w:rPr>
        <w:t xml:space="preserve">руководствовалась </w:t>
      </w:r>
      <w:r w:rsidR="008F51E5" w:rsidRPr="008F51E5">
        <w:rPr>
          <w:rFonts w:eastAsia="Calibri"/>
          <w:sz w:val="28"/>
          <w:szCs w:val="28"/>
        </w:rPr>
        <w:t>нормами Федерального закона</w:t>
      </w:r>
      <w:r w:rsidR="008F51E5" w:rsidRPr="008F51E5">
        <w:rPr>
          <w:rFonts w:eastAsia="Calibri"/>
          <w:bCs/>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r w:rsidR="008F51E5" w:rsidRPr="008F51E5">
        <w:rPr>
          <w:sz w:val="28"/>
          <w:szCs w:val="28"/>
        </w:rPr>
        <w:t xml:space="preserve"> (далее – Закон № 44-ФЗ)</w:t>
      </w:r>
      <w:r w:rsidR="008F51E5" w:rsidRPr="008F51E5">
        <w:rPr>
          <w:rFonts w:eastAsia="Calibri"/>
          <w:bCs/>
          <w:sz w:val="28"/>
          <w:szCs w:val="28"/>
          <w:lang w:eastAsia="en-US"/>
        </w:rPr>
        <w:t>.</w:t>
      </w:r>
    </w:p>
    <w:p w:rsidR="008F51E5" w:rsidRPr="008F51E5" w:rsidRDefault="008F51E5" w:rsidP="008F51E5">
      <w:pPr>
        <w:jc w:val="both"/>
        <w:rPr>
          <w:sz w:val="28"/>
          <w:szCs w:val="28"/>
        </w:rPr>
      </w:pPr>
      <w:r w:rsidRPr="008F51E5">
        <w:rPr>
          <w:sz w:val="28"/>
          <w:szCs w:val="28"/>
        </w:rPr>
        <w:t xml:space="preserve">В целях </w:t>
      </w:r>
      <w:r w:rsidR="00A41737">
        <w:rPr>
          <w:sz w:val="28"/>
          <w:szCs w:val="28"/>
        </w:rPr>
        <w:t>проведения капитального ремонта спортивного зала</w:t>
      </w:r>
      <w:r w:rsidRPr="008F51E5">
        <w:rPr>
          <w:color w:val="000000"/>
          <w:sz w:val="28"/>
          <w:szCs w:val="28"/>
        </w:rPr>
        <w:t xml:space="preserve"> З</w:t>
      </w:r>
      <w:r w:rsidRPr="008F51E5">
        <w:rPr>
          <w:sz w:val="28"/>
          <w:szCs w:val="28"/>
        </w:rPr>
        <w:t xml:space="preserve">аказчиком – </w:t>
      </w:r>
      <w:r w:rsidR="00A41737">
        <w:rPr>
          <w:sz w:val="28"/>
          <w:szCs w:val="28"/>
        </w:rPr>
        <w:t xml:space="preserve">МБОУ СОШ п. </w:t>
      </w:r>
      <w:proofErr w:type="spellStart"/>
      <w:r w:rsidR="00A41737">
        <w:rPr>
          <w:sz w:val="28"/>
          <w:szCs w:val="28"/>
        </w:rPr>
        <w:t>Клетня</w:t>
      </w:r>
      <w:proofErr w:type="spellEnd"/>
      <w:r w:rsidR="00A41737">
        <w:rPr>
          <w:sz w:val="28"/>
          <w:szCs w:val="28"/>
        </w:rPr>
        <w:t xml:space="preserve"> в </w:t>
      </w:r>
      <w:r w:rsidRPr="008F51E5">
        <w:rPr>
          <w:sz w:val="28"/>
          <w:szCs w:val="28"/>
        </w:rPr>
        <w:t xml:space="preserve"> единой информационной системе </w:t>
      </w:r>
      <w:r w:rsidRPr="008F51E5">
        <w:rPr>
          <w:sz w:val="28"/>
          <w:szCs w:val="28"/>
        </w:rPr>
        <w:br/>
      </w:r>
      <w:r w:rsidRPr="008F51E5">
        <w:rPr>
          <w:bCs/>
          <w:sz w:val="28"/>
          <w:szCs w:val="28"/>
        </w:rPr>
        <w:t xml:space="preserve">в сфере закупок на официальном сайте РФ </w:t>
      </w:r>
      <w:hyperlink r:id="rId10" w:history="1">
        <w:r w:rsidRPr="008F51E5">
          <w:rPr>
            <w:bCs/>
            <w:sz w:val="28"/>
            <w:szCs w:val="28"/>
          </w:rPr>
          <w:t>www.zakupki.gov.ru</w:t>
        </w:r>
      </w:hyperlink>
      <w:r w:rsidRPr="008F51E5">
        <w:rPr>
          <w:bCs/>
          <w:sz w:val="28"/>
          <w:szCs w:val="28"/>
        </w:rPr>
        <w:t xml:space="preserve"> </w:t>
      </w:r>
      <w:r w:rsidRPr="008F51E5">
        <w:rPr>
          <w:sz w:val="28"/>
          <w:szCs w:val="28"/>
        </w:rPr>
        <w:t>размещены извещения и аукционная документация, в том числе:</w:t>
      </w:r>
    </w:p>
    <w:p w:rsidR="008F51E5" w:rsidRPr="008F51E5" w:rsidRDefault="008F51E5" w:rsidP="008F51E5">
      <w:pPr>
        <w:jc w:val="both"/>
        <w:rPr>
          <w:bCs/>
          <w:sz w:val="28"/>
          <w:szCs w:val="28"/>
        </w:rPr>
      </w:pPr>
      <w:r w:rsidRPr="008F51E5">
        <w:rPr>
          <w:color w:val="000000"/>
          <w:sz w:val="28"/>
          <w:szCs w:val="28"/>
        </w:rPr>
        <w:t xml:space="preserve">на </w:t>
      </w:r>
      <w:r w:rsidR="00A41737">
        <w:rPr>
          <w:color w:val="000000"/>
          <w:sz w:val="28"/>
          <w:szCs w:val="28"/>
        </w:rPr>
        <w:t xml:space="preserve">проведение капитального ремонта спортивного зала </w:t>
      </w:r>
      <w:r w:rsidRPr="008F51E5">
        <w:rPr>
          <w:sz w:val="28"/>
          <w:szCs w:val="28"/>
        </w:rPr>
        <w:t xml:space="preserve"> от </w:t>
      </w:r>
      <w:r w:rsidR="00A41737">
        <w:rPr>
          <w:sz w:val="28"/>
          <w:szCs w:val="28"/>
        </w:rPr>
        <w:t>03</w:t>
      </w:r>
      <w:r w:rsidRPr="008F51E5">
        <w:rPr>
          <w:sz w:val="28"/>
          <w:szCs w:val="28"/>
        </w:rPr>
        <w:t>.06.201</w:t>
      </w:r>
      <w:r w:rsidR="00A41737">
        <w:rPr>
          <w:sz w:val="28"/>
          <w:szCs w:val="28"/>
        </w:rPr>
        <w:t>9</w:t>
      </w:r>
      <w:r w:rsidRPr="008F51E5">
        <w:rPr>
          <w:sz w:val="28"/>
          <w:szCs w:val="28"/>
        </w:rPr>
        <w:t xml:space="preserve"> № </w:t>
      </w:r>
      <w:r w:rsidR="00A41737">
        <w:rPr>
          <w:sz w:val="28"/>
          <w:szCs w:val="28"/>
        </w:rPr>
        <w:t>0327300007219000002</w:t>
      </w:r>
      <w:r w:rsidRPr="008F51E5">
        <w:rPr>
          <w:sz w:val="28"/>
          <w:szCs w:val="28"/>
        </w:rPr>
        <w:t>с начальной (максимальн</w:t>
      </w:r>
      <w:r w:rsidR="00A41737">
        <w:rPr>
          <w:sz w:val="28"/>
          <w:szCs w:val="28"/>
        </w:rPr>
        <w:t>о</w:t>
      </w:r>
      <w:r w:rsidRPr="008F51E5">
        <w:rPr>
          <w:sz w:val="28"/>
          <w:szCs w:val="28"/>
        </w:rPr>
        <w:t>й) ценой контракта в сумме</w:t>
      </w:r>
      <w:r w:rsidR="00A41737">
        <w:rPr>
          <w:sz w:val="28"/>
          <w:szCs w:val="28"/>
        </w:rPr>
        <w:t xml:space="preserve"> 3 170,7</w:t>
      </w:r>
      <w:r w:rsidRPr="008F51E5">
        <w:rPr>
          <w:bCs/>
          <w:sz w:val="28"/>
          <w:szCs w:val="28"/>
        </w:rPr>
        <w:t xml:space="preserve"> тыс. рублей;</w:t>
      </w:r>
    </w:p>
    <w:p w:rsidR="008F51E5" w:rsidRPr="008F51E5" w:rsidRDefault="008F51E5" w:rsidP="008F51E5">
      <w:pPr>
        <w:jc w:val="both"/>
        <w:rPr>
          <w:sz w:val="28"/>
          <w:szCs w:val="28"/>
        </w:rPr>
      </w:pPr>
      <w:r w:rsidRPr="008F51E5">
        <w:rPr>
          <w:sz w:val="28"/>
          <w:szCs w:val="28"/>
        </w:rPr>
        <w:t xml:space="preserve">Обоснование начальной (максимальной) цены контракта (далее – НМЦК) производилось </w:t>
      </w:r>
      <w:r w:rsidR="00A41737">
        <w:rPr>
          <w:sz w:val="28"/>
          <w:szCs w:val="28"/>
        </w:rPr>
        <w:t>МБОУ СОШ п</w:t>
      </w:r>
      <w:proofErr w:type="gramStart"/>
      <w:r w:rsidR="00A41737">
        <w:rPr>
          <w:sz w:val="28"/>
          <w:szCs w:val="28"/>
        </w:rPr>
        <w:t>.М</w:t>
      </w:r>
      <w:proofErr w:type="gramEnd"/>
      <w:r w:rsidR="00A41737">
        <w:rPr>
          <w:sz w:val="28"/>
          <w:szCs w:val="28"/>
        </w:rPr>
        <w:t>ирный</w:t>
      </w:r>
      <w:r w:rsidR="00B151D7">
        <w:rPr>
          <w:sz w:val="28"/>
          <w:szCs w:val="28"/>
        </w:rPr>
        <w:t xml:space="preserve"> в соответствии </w:t>
      </w:r>
      <w:r w:rsidR="00B151D7">
        <w:rPr>
          <w:sz w:val="28"/>
          <w:szCs w:val="28"/>
        </w:rPr>
        <w:br/>
        <w:t>с частями 1 и 9</w:t>
      </w:r>
      <w:r w:rsidRPr="008F51E5">
        <w:rPr>
          <w:sz w:val="28"/>
          <w:szCs w:val="28"/>
        </w:rPr>
        <w:t xml:space="preserve"> статьи 22 </w:t>
      </w:r>
      <w:r w:rsidRPr="008F51E5">
        <w:rPr>
          <w:rFonts w:eastAsia="Calibri"/>
          <w:sz w:val="28"/>
          <w:szCs w:val="28"/>
        </w:rPr>
        <w:t>Закона</w:t>
      </w:r>
      <w:r w:rsidRPr="008F51E5">
        <w:rPr>
          <w:rFonts w:eastAsia="Calibri"/>
          <w:bCs/>
          <w:sz w:val="28"/>
          <w:szCs w:val="28"/>
          <w:lang w:eastAsia="en-US"/>
        </w:rPr>
        <w:t xml:space="preserve"> № 44-ФЗ</w:t>
      </w:r>
      <w:r w:rsidRPr="008F51E5">
        <w:rPr>
          <w:sz w:val="28"/>
          <w:szCs w:val="28"/>
        </w:rPr>
        <w:t xml:space="preserve"> и Методическими рекомендациями, утвержденными приказом Минэкономразви</w:t>
      </w:r>
      <w:r w:rsidR="00B151D7">
        <w:rPr>
          <w:sz w:val="28"/>
          <w:szCs w:val="28"/>
        </w:rPr>
        <w:t>тия России от 02.10.2013 № 567- проектно – сметным методом</w:t>
      </w:r>
      <w:r w:rsidRPr="008F51E5">
        <w:rPr>
          <w:sz w:val="28"/>
          <w:szCs w:val="28"/>
        </w:rPr>
        <w:br/>
        <w:t xml:space="preserve">для </w:t>
      </w:r>
      <w:r w:rsidR="003A2616">
        <w:rPr>
          <w:sz w:val="28"/>
          <w:szCs w:val="28"/>
        </w:rPr>
        <w:t xml:space="preserve">чего составлен локальный </w:t>
      </w:r>
      <w:r w:rsidR="00A41737">
        <w:rPr>
          <w:sz w:val="28"/>
          <w:szCs w:val="28"/>
        </w:rPr>
        <w:t>смет</w:t>
      </w:r>
      <w:r w:rsidR="003A2616">
        <w:rPr>
          <w:sz w:val="28"/>
          <w:szCs w:val="28"/>
        </w:rPr>
        <w:t>ный расчет</w:t>
      </w:r>
      <w:r w:rsidR="00A41737">
        <w:rPr>
          <w:sz w:val="28"/>
          <w:szCs w:val="28"/>
        </w:rPr>
        <w:t xml:space="preserve"> </w:t>
      </w:r>
      <w:r w:rsidRPr="008F51E5">
        <w:rPr>
          <w:sz w:val="28"/>
          <w:szCs w:val="28"/>
        </w:rPr>
        <w:t xml:space="preserve">. </w:t>
      </w:r>
    </w:p>
    <w:p w:rsidR="008F51E5" w:rsidRPr="008F51E5" w:rsidRDefault="008F51E5" w:rsidP="008F51E5">
      <w:pPr>
        <w:autoSpaceDE w:val="0"/>
        <w:autoSpaceDN w:val="0"/>
        <w:adjustRightInd w:val="0"/>
        <w:jc w:val="both"/>
        <w:rPr>
          <w:sz w:val="28"/>
          <w:szCs w:val="28"/>
        </w:rPr>
      </w:pPr>
      <w:proofErr w:type="gramStart"/>
      <w:r w:rsidRPr="008F51E5">
        <w:rPr>
          <w:sz w:val="28"/>
          <w:szCs w:val="28"/>
        </w:rPr>
        <w:t>По резу</w:t>
      </w:r>
      <w:r w:rsidR="00B151D7">
        <w:rPr>
          <w:sz w:val="28"/>
          <w:szCs w:val="28"/>
        </w:rPr>
        <w:t>льтатам проведения электронного</w:t>
      </w:r>
      <w:r w:rsidRPr="008F51E5">
        <w:rPr>
          <w:sz w:val="28"/>
          <w:szCs w:val="28"/>
        </w:rPr>
        <w:t xml:space="preserve"> аукцион</w:t>
      </w:r>
      <w:r w:rsidR="00B151D7">
        <w:rPr>
          <w:sz w:val="28"/>
          <w:szCs w:val="28"/>
        </w:rPr>
        <w:t>а</w:t>
      </w:r>
      <w:r w:rsidRPr="008F51E5">
        <w:rPr>
          <w:sz w:val="28"/>
          <w:szCs w:val="28"/>
        </w:rPr>
        <w:t xml:space="preserve"> </w:t>
      </w:r>
      <w:r w:rsidR="00B151D7">
        <w:rPr>
          <w:sz w:val="28"/>
          <w:szCs w:val="28"/>
        </w:rPr>
        <w:t>МБОУ СОШ п. Мирный</w:t>
      </w:r>
      <w:r w:rsidRPr="008F51E5">
        <w:rPr>
          <w:sz w:val="28"/>
          <w:szCs w:val="28"/>
        </w:rPr>
        <w:t xml:space="preserve"> </w:t>
      </w:r>
      <w:proofErr w:type="spellStart"/>
      <w:r w:rsidRPr="008F51E5">
        <w:rPr>
          <w:sz w:val="28"/>
          <w:szCs w:val="28"/>
        </w:rPr>
        <w:t>Клетнянского</w:t>
      </w:r>
      <w:proofErr w:type="spellEnd"/>
      <w:r w:rsidRPr="008F51E5">
        <w:rPr>
          <w:sz w:val="28"/>
          <w:szCs w:val="28"/>
        </w:rPr>
        <w:t xml:space="preserve"> района с пост</w:t>
      </w:r>
      <w:r w:rsidR="00B151D7">
        <w:rPr>
          <w:sz w:val="28"/>
          <w:szCs w:val="28"/>
        </w:rPr>
        <w:t>авщиками заключены муниципальный контракт № 7 от 07.07.2019г.</w:t>
      </w:r>
      <w:r w:rsidRPr="008F51E5">
        <w:rPr>
          <w:sz w:val="28"/>
          <w:szCs w:val="28"/>
        </w:rPr>
        <w:t xml:space="preserve"> </w:t>
      </w:r>
      <w:proofErr w:type="spellStart"/>
      <w:r w:rsidRPr="008F51E5">
        <w:rPr>
          <w:sz w:val="28"/>
          <w:szCs w:val="28"/>
        </w:rPr>
        <w:t>на</w:t>
      </w:r>
      <w:r w:rsidR="00B151D7">
        <w:rPr>
          <w:sz w:val="28"/>
          <w:szCs w:val="28"/>
        </w:rPr>
        <w:t>Капитальный</w:t>
      </w:r>
      <w:proofErr w:type="spellEnd"/>
      <w:r w:rsidR="00B151D7">
        <w:rPr>
          <w:sz w:val="28"/>
          <w:szCs w:val="28"/>
        </w:rPr>
        <w:t xml:space="preserve"> ремонт спортивного зала МБОУ СОШ п. Мирный</w:t>
      </w:r>
      <w:r w:rsidR="003A2616">
        <w:rPr>
          <w:sz w:val="28"/>
          <w:szCs w:val="28"/>
        </w:rPr>
        <w:t xml:space="preserve"> на сумму 2 999 999 руб. и Договор подряда № 193 от 15.08.2019г. на сумму 170 713 руб.  </w:t>
      </w:r>
      <w:r w:rsidR="00B151D7">
        <w:rPr>
          <w:sz w:val="28"/>
          <w:szCs w:val="28"/>
        </w:rPr>
        <w:t xml:space="preserve"> </w:t>
      </w:r>
      <w:proofErr w:type="gramEnd"/>
    </w:p>
    <w:p w:rsidR="008F51E5" w:rsidRPr="008F51E5" w:rsidRDefault="008F51E5" w:rsidP="008F51E5">
      <w:pPr>
        <w:jc w:val="both"/>
        <w:rPr>
          <w:bCs/>
          <w:sz w:val="28"/>
          <w:szCs w:val="28"/>
        </w:rPr>
      </w:pPr>
      <w:r w:rsidRPr="008F51E5">
        <w:rPr>
          <w:sz w:val="28"/>
          <w:szCs w:val="28"/>
        </w:rPr>
        <w:t xml:space="preserve">В ходе проверки обоснованности формирования НМЦК и выбора способа определения поставщика (подрядчика, исполнителя) </w:t>
      </w:r>
      <w:r w:rsidR="00B151D7">
        <w:rPr>
          <w:sz w:val="28"/>
          <w:szCs w:val="28"/>
        </w:rPr>
        <w:t xml:space="preserve">МБОУ СОШ п. </w:t>
      </w:r>
      <w:proofErr w:type="gramStart"/>
      <w:r w:rsidR="00B151D7">
        <w:rPr>
          <w:sz w:val="28"/>
          <w:szCs w:val="28"/>
        </w:rPr>
        <w:t>Мирный</w:t>
      </w:r>
      <w:proofErr w:type="gramEnd"/>
      <w:r w:rsidRPr="008F51E5">
        <w:rPr>
          <w:sz w:val="28"/>
          <w:szCs w:val="28"/>
        </w:rPr>
        <w:t xml:space="preserve"> </w:t>
      </w:r>
      <w:proofErr w:type="spellStart"/>
      <w:r w:rsidRPr="008F51E5">
        <w:rPr>
          <w:sz w:val="28"/>
          <w:szCs w:val="28"/>
        </w:rPr>
        <w:t>Клетнянского</w:t>
      </w:r>
      <w:proofErr w:type="spellEnd"/>
      <w:r w:rsidRPr="008F51E5">
        <w:rPr>
          <w:sz w:val="28"/>
          <w:szCs w:val="28"/>
        </w:rPr>
        <w:t xml:space="preserve"> района нарушений не установлено.</w:t>
      </w:r>
    </w:p>
    <w:p w:rsidR="003A2616" w:rsidRDefault="008F51E5" w:rsidP="008F51E5">
      <w:pPr>
        <w:shd w:val="clear" w:color="auto" w:fill="FFFFFF"/>
        <w:jc w:val="both"/>
        <w:rPr>
          <w:rFonts w:eastAsia="Calibri"/>
          <w:sz w:val="28"/>
          <w:szCs w:val="28"/>
          <w:lang w:eastAsia="en-US"/>
        </w:rPr>
      </w:pPr>
      <w:r w:rsidRPr="008F51E5">
        <w:rPr>
          <w:rFonts w:eastAsia="Calibri"/>
          <w:sz w:val="28"/>
          <w:szCs w:val="28"/>
          <w:lang w:eastAsia="en-US"/>
        </w:rPr>
        <w:t xml:space="preserve">Согласно </w:t>
      </w:r>
      <w:r w:rsidR="003A2616">
        <w:rPr>
          <w:rFonts w:eastAsia="Calibri"/>
          <w:sz w:val="28"/>
          <w:szCs w:val="28"/>
          <w:lang w:eastAsia="en-US"/>
        </w:rPr>
        <w:t>Актов выполненных работ № 1 от 15.08.2019г. и № 2 от 15.08.2019г.</w:t>
      </w:r>
      <w:proofErr w:type="gramStart"/>
      <w:r w:rsidR="003A2616">
        <w:rPr>
          <w:rFonts w:eastAsia="Calibri"/>
          <w:sz w:val="28"/>
          <w:szCs w:val="28"/>
          <w:lang w:eastAsia="en-US"/>
        </w:rPr>
        <w:t xml:space="preserve"> ,</w:t>
      </w:r>
      <w:proofErr w:type="gramEnd"/>
      <w:r w:rsidRPr="008F51E5">
        <w:rPr>
          <w:rFonts w:eastAsia="Calibri"/>
          <w:sz w:val="28"/>
          <w:szCs w:val="28"/>
          <w:lang w:eastAsia="en-US"/>
        </w:rPr>
        <w:t xml:space="preserve"> подписанн</w:t>
      </w:r>
      <w:r w:rsidR="003A2616">
        <w:rPr>
          <w:rFonts w:eastAsia="Calibri"/>
          <w:sz w:val="28"/>
          <w:szCs w:val="28"/>
          <w:lang w:eastAsia="en-US"/>
        </w:rPr>
        <w:t>ых</w:t>
      </w:r>
      <w:r w:rsidRPr="008F51E5">
        <w:rPr>
          <w:rFonts w:eastAsia="Calibri"/>
          <w:sz w:val="28"/>
          <w:szCs w:val="28"/>
          <w:lang w:eastAsia="en-US"/>
        </w:rPr>
        <w:t xml:space="preserve"> П</w:t>
      </w:r>
      <w:r w:rsidR="003A2616">
        <w:rPr>
          <w:rFonts w:eastAsia="Calibri"/>
          <w:sz w:val="28"/>
          <w:szCs w:val="28"/>
          <w:lang w:eastAsia="en-US"/>
        </w:rPr>
        <w:t>одрядчиком</w:t>
      </w:r>
      <w:r w:rsidRPr="008F51E5">
        <w:rPr>
          <w:rFonts w:eastAsia="Calibri"/>
          <w:sz w:val="28"/>
          <w:szCs w:val="28"/>
          <w:lang w:eastAsia="en-US"/>
        </w:rPr>
        <w:t xml:space="preserve"> и Заказчиком в рамках исполнения вышеуказанного контракта, </w:t>
      </w:r>
      <w:r w:rsidR="003A2616">
        <w:rPr>
          <w:rFonts w:eastAsia="Calibri"/>
          <w:sz w:val="28"/>
          <w:szCs w:val="28"/>
          <w:lang w:eastAsia="en-US"/>
        </w:rPr>
        <w:t xml:space="preserve">работы выполнены </w:t>
      </w:r>
      <w:r w:rsidRPr="008F51E5">
        <w:rPr>
          <w:rFonts w:eastAsia="Calibri"/>
          <w:sz w:val="28"/>
          <w:szCs w:val="28"/>
          <w:lang w:eastAsia="en-US"/>
        </w:rPr>
        <w:t xml:space="preserve"> в срок, предусмотренный</w:t>
      </w:r>
    </w:p>
    <w:p w:rsidR="008F51E5" w:rsidRPr="008F51E5" w:rsidRDefault="008F51E5" w:rsidP="008F51E5">
      <w:pPr>
        <w:shd w:val="clear" w:color="auto" w:fill="FFFFFF"/>
        <w:jc w:val="both"/>
        <w:rPr>
          <w:rFonts w:eastAsia="Calibri"/>
          <w:sz w:val="28"/>
          <w:szCs w:val="28"/>
          <w:lang w:eastAsia="en-US"/>
        </w:rPr>
      </w:pPr>
      <w:r w:rsidRPr="008F51E5">
        <w:rPr>
          <w:rFonts w:eastAsia="Calibri"/>
          <w:sz w:val="28"/>
          <w:szCs w:val="28"/>
          <w:lang w:eastAsia="en-US"/>
        </w:rPr>
        <w:t>данным контрактом.</w:t>
      </w:r>
    </w:p>
    <w:p w:rsidR="008F51E5" w:rsidRPr="008F51E5" w:rsidRDefault="008F51E5" w:rsidP="008F51E5">
      <w:pPr>
        <w:shd w:val="clear" w:color="auto" w:fill="FFFFFF"/>
        <w:jc w:val="both"/>
        <w:rPr>
          <w:rFonts w:eastAsia="Calibri"/>
          <w:sz w:val="28"/>
          <w:szCs w:val="28"/>
          <w:lang w:eastAsia="en-US"/>
        </w:rPr>
      </w:pPr>
      <w:r w:rsidRPr="008F51E5">
        <w:rPr>
          <w:rFonts w:eastAsia="Calibri"/>
          <w:sz w:val="28"/>
          <w:szCs w:val="28"/>
          <w:lang w:eastAsia="en-US"/>
        </w:rPr>
        <w:t xml:space="preserve">Проверкой полноты и своевременности размещения </w:t>
      </w:r>
      <w:r w:rsidR="003A2616">
        <w:rPr>
          <w:rFonts w:eastAsia="Calibri"/>
          <w:sz w:val="28"/>
          <w:szCs w:val="28"/>
          <w:lang w:eastAsia="en-US"/>
        </w:rPr>
        <w:t xml:space="preserve">МБОУ СОШ п. </w:t>
      </w:r>
      <w:proofErr w:type="gramStart"/>
      <w:r w:rsidR="003A2616">
        <w:rPr>
          <w:rFonts w:eastAsia="Calibri"/>
          <w:sz w:val="28"/>
          <w:szCs w:val="28"/>
          <w:lang w:eastAsia="en-US"/>
        </w:rPr>
        <w:t>Мирный</w:t>
      </w:r>
      <w:proofErr w:type="gramEnd"/>
      <w:r w:rsidRPr="008F51E5">
        <w:rPr>
          <w:rFonts w:eastAsia="Calibri"/>
          <w:sz w:val="28"/>
          <w:szCs w:val="28"/>
          <w:lang w:eastAsia="en-US"/>
        </w:rPr>
        <w:t xml:space="preserve"> </w:t>
      </w:r>
      <w:proofErr w:type="spellStart"/>
      <w:r w:rsidRPr="008F51E5">
        <w:rPr>
          <w:rFonts w:eastAsia="Calibri"/>
          <w:sz w:val="28"/>
          <w:szCs w:val="28"/>
          <w:lang w:eastAsia="en-US"/>
        </w:rPr>
        <w:t>Клетнян</w:t>
      </w:r>
      <w:r w:rsidRPr="008F51E5">
        <w:rPr>
          <w:sz w:val="28"/>
          <w:szCs w:val="28"/>
        </w:rPr>
        <w:t>ского</w:t>
      </w:r>
      <w:proofErr w:type="spellEnd"/>
      <w:r w:rsidRPr="008F51E5">
        <w:rPr>
          <w:sz w:val="28"/>
          <w:szCs w:val="28"/>
        </w:rPr>
        <w:t xml:space="preserve"> района </w:t>
      </w:r>
      <w:r w:rsidRPr="008F51E5">
        <w:rPr>
          <w:rFonts w:eastAsia="Calibri"/>
          <w:sz w:val="28"/>
          <w:szCs w:val="28"/>
          <w:lang w:eastAsia="en-US"/>
        </w:rPr>
        <w:t>в единой информационной системе в сфере закупок и</w:t>
      </w:r>
      <w:r w:rsidR="003A2616">
        <w:rPr>
          <w:rFonts w:eastAsia="Calibri"/>
          <w:sz w:val="28"/>
          <w:szCs w:val="28"/>
          <w:lang w:eastAsia="en-US"/>
        </w:rPr>
        <w:t>нформации о закупке</w:t>
      </w:r>
      <w:r w:rsidRPr="008F51E5">
        <w:rPr>
          <w:rFonts w:eastAsia="Calibri"/>
          <w:sz w:val="28"/>
          <w:szCs w:val="28"/>
          <w:lang w:eastAsia="en-US"/>
        </w:rPr>
        <w:t xml:space="preserve"> нарушений не установлено.</w:t>
      </w:r>
    </w:p>
    <w:p w:rsidR="0057117F" w:rsidRPr="008F51E5" w:rsidRDefault="0057117F" w:rsidP="008F51E5">
      <w:pPr>
        <w:autoSpaceDE w:val="0"/>
        <w:autoSpaceDN w:val="0"/>
        <w:adjustRightInd w:val="0"/>
        <w:ind w:firstLine="567"/>
        <w:jc w:val="both"/>
        <w:rPr>
          <w:rFonts w:eastAsia="Calibri"/>
          <w:sz w:val="28"/>
          <w:szCs w:val="28"/>
          <w:lang w:eastAsia="en-US"/>
        </w:rPr>
      </w:pPr>
    </w:p>
    <w:p w:rsidR="00401581" w:rsidRPr="00972D3D" w:rsidRDefault="00ED4400" w:rsidP="00401581">
      <w:pPr>
        <w:jc w:val="center"/>
        <w:rPr>
          <w:b/>
          <w:sz w:val="28"/>
          <w:szCs w:val="28"/>
        </w:rPr>
      </w:pPr>
      <w:r>
        <w:rPr>
          <w:b/>
          <w:sz w:val="28"/>
          <w:szCs w:val="28"/>
        </w:rPr>
        <w:t>8</w:t>
      </w:r>
      <w:r w:rsidR="00401581" w:rsidRPr="00A53FEC">
        <w:rPr>
          <w:b/>
          <w:sz w:val="28"/>
          <w:szCs w:val="28"/>
        </w:rPr>
        <w:t>)</w:t>
      </w:r>
      <w:r w:rsidR="00401581">
        <w:rPr>
          <w:b/>
          <w:sz w:val="28"/>
          <w:szCs w:val="28"/>
        </w:rPr>
        <w:t xml:space="preserve">  </w:t>
      </w:r>
      <w:r w:rsidR="00401581" w:rsidRPr="00A53FEC">
        <w:rPr>
          <w:sz w:val="28"/>
          <w:szCs w:val="28"/>
        </w:rPr>
        <w:t xml:space="preserve"> </w:t>
      </w:r>
      <w:r w:rsidR="00401581" w:rsidRPr="00972D3D">
        <w:rPr>
          <w:b/>
          <w:sz w:val="28"/>
          <w:szCs w:val="28"/>
        </w:rPr>
        <w:t>Выводы</w:t>
      </w:r>
    </w:p>
    <w:p w:rsidR="00401581" w:rsidRDefault="00401581" w:rsidP="00401581"/>
    <w:p w:rsidR="00401581" w:rsidRDefault="00401581" w:rsidP="00401581">
      <w:pPr>
        <w:autoSpaceDE w:val="0"/>
        <w:autoSpaceDN w:val="0"/>
        <w:adjustRightInd w:val="0"/>
        <w:ind w:firstLine="567"/>
        <w:jc w:val="both"/>
        <w:rPr>
          <w:b/>
          <w:sz w:val="28"/>
          <w:szCs w:val="28"/>
        </w:rPr>
      </w:pPr>
    </w:p>
    <w:p w:rsidR="008D46CE" w:rsidRDefault="0004223C" w:rsidP="00401581">
      <w:pPr>
        <w:autoSpaceDE w:val="0"/>
        <w:autoSpaceDN w:val="0"/>
        <w:adjustRightInd w:val="0"/>
        <w:ind w:firstLine="567"/>
        <w:jc w:val="both"/>
        <w:rPr>
          <w:rFonts w:eastAsia="Calibri"/>
          <w:sz w:val="28"/>
          <w:szCs w:val="28"/>
          <w:lang w:eastAsia="en-US"/>
        </w:rPr>
      </w:pPr>
      <w:r>
        <w:rPr>
          <w:b/>
          <w:sz w:val="28"/>
          <w:szCs w:val="28"/>
        </w:rPr>
        <w:t>1</w:t>
      </w:r>
      <w:r w:rsidR="00401581" w:rsidRPr="00FC20E2">
        <w:rPr>
          <w:b/>
          <w:sz w:val="28"/>
          <w:szCs w:val="28"/>
        </w:rPr>
        <w:t>.</w:t>
      </w:r>
      <w:r w:rsidR="00401581" w:rsidRPr="00FC20E2">
        <w:rPr>
          <w:sz w:val="28"/>
          <w:szCs w:val="28"/>
        </w:rPr>
        <w:t xml:space="preserve"> </w:t>
      </w:r>
      <w:r w:rsidR="00401581">
        <w:rPr>
          <w:sz w:val="28"/>
          <w:szCs w:val="28"/>
        </w:rPr>
        <w:t xml:space="preserve"> </w:t>
      </w:r>
      <w:proofErr w:type="gramStart"/>
      <w:r w:rsidR="00401581" w:rsidRPr="00DE387F">
        <w:rPr>
          <w:sz w:val="28"/>
          <w:szCs w:val="28"/>
        </w:rPr>
        <w:t>По результатам проверки установлено, что целев</w:t>
      </w:r>
      <w:r w:rsidR="00401581">
        <w:rPr>
          <w:sz w:val="28"/>
          <w:szCs w:val="28"/>
        </w:rPr>
        <w:t>ые</w:t>
      </w:r>
      <w:r w:rsidR="00401581" w:rsidRPr="00DE387F">
        <w:rPr>
          <w:sz w:val="28"/>
          <w:szCs w:val="28"/>
        </w:rPr>
        <w:t xml:space="preserve"> направлени</w:t>
      </w:r>
      <w:r w:rsidR="00401581">
        <w:rPr>
          <w:sz w:val="28"/>
          <w:szCs w:val="28"/>
        </w:rPr>
        <w:t>я</w:t>
      </w:r>
      <w:r w:rsidR="00401581" w:rsidRPr="00DE387F">
        <w:rPr>
          <w:sz w:val="28"/>
          <w:szCs w:val="28"/>
        </w:rPr>
        <w:t xml:space="preserve"> расходования субсидии областного бюджета, установленные Поряд</w:t>
      </w:r>
      <w:r w:rsidR="00401581">
        <w:rPr>
          <w:sz w:val="28"/>
          <w:szCs w:val="28"/>
        </w:rPr>
        <w:t>ком</w:t>
      </w:r>
      <w:r w:rsidR="00401581" w:rsidRPr="00DE387F">
        <w:rPr>
          <w:sz w:val="28"/>
          <w:szCs w:val="28"/>
        </w:rPr>
        <w:t xml:space="preserve"> предоставления субсидий бюджетам муниципальных районов на создание в </w:t>
      </w:r>
      <w:r w:rsidR="00401581" w:rsidRPr="00DE387F">
        <w:rPr>
          <w:sz w:val="28"/>
          <w:szCs w:val="28"/>
        </w:rPr>
        <w:lastRenderedPageBreak/>
        <w:t>общеобразовательных организациях, расположенных в сельской местности, условий для занятий физической культурой и спортом  (</w:t>
      </w:r>
      <w:r w:rsidR="00401581" w:rsidRPr="00DE387F">
        <w:rPr>
          <w:rFonts w:eastAsia="Calibri"/>
          <w:sz w:val="28"/>
          <w:szCs w:val="28"/>
          <w:lang w:eastAsia="en-US"/>
        </w:rPr>
        <w:t xml:space="preserve">Приложение N 10 к </w:t>
      </w:r>
      <w:proofErr w:type="gramEnd"/>
    </w:p>
    <w:p w:rsidR="00401581" w:rsidRPr="00DE387F" w:rsidRDefault="00401581" w:rsidP="008D46CE">
      <w:pPr>
        <w:autoSpaceDE w:val="0"/>
        <w:autoSpaceDN w:val="0"/>
        <w:adjustRightInd w:val="0"/>
        <w:jc w:val="both"/>
        <w:rPr>
          <w:sz w:val="28"/>
          <w:szCs w:val="28"/>
        </w:rPr>
      </w:pPr>
      <w:r w:rsidRPr="00DE387F">
        <w:rPr>
          <w:rFonts w:eastAsia="Calibri"/>
          <w:sz w:val="28"/>
          <w:szCs w:val="28"/>
          <w:lang w:eastAsia="en-US"/>
        </w:rPr>
        <w:t xml:space="preserve"> государственной программ</w:t>
      </w:r>
      <w:r w:rsidR="008D46CE">
        <w:rPr>
          <w:rFonts w:eastAsia="Calibri"/>
          <w:sz w:val="28"/>
          <w:szCs w:val="28"/>
          <w:lang w:eastAsia="en-US"/>
        </w:rPr>
        <w:t>е «</w:t>
      </w:r>
      <w:r w:rsidRPr="00DE387F">
        <w:rPr>
          <w:rFonts w:eastAsia="Calibri"/>
          <w:sz w:val="28"/>
          <w:szCs w:val="28"/>
          <w:lang w:eastAsia="en-US"/>
        </w:rPr>
        <w:t>Развитие образования</w:t>
      </w:r>
      <w:r w:rsidR="008D46CE">
        <w:rPr>
          <w:rFonts w:eastAsia="Calibri"/>
          <w:sz w:val="28"/>
          <w:szCs w:val="28"/>
          <w:lang w:eastAsia="en-US"/>
        </w:rPr>
        <w:t xml:space="preserve"> и науки</w:t>
      </w:r>
      <w:r w:rsidRPr="00DE387F">
        <w:rPr>
          <w:rFonts w:eastAsia="Calibri"/>
          <w:sz w:val="28"/>
          <w:szCs w:val="28"/>
          <w:lang w:eastAsia="en-US"/>
        </w:rPr>
        <w:t xml:space="preserve"> в</w:t>
      </w:r>
      <w:r w:rsidR="008D46CE">
        <w:rPr>
          <w:rFonts w:eastAsia="Calibri"/>
          <w:sz w:val="28"/>
          <w:szCs w:val="28"/>
          <w:lang w:eastAsia="en-US"/>
        </w:rPr>
        <w:t xml:space="preserve"> Брян</w:t>
      </w:r>
      <w:r w:rsidRPr="00DE387F">
        <w:rPr>
          <w:rFonts w:eastAsia="Calibri"/>
          <w:sz w:val="28"/>
          <w:szCs w:val="28"/>
          <w:lang w:eastAsia="en-US"/>
        </w:rPr>
        <w:t>ской области</w:t>
      </w:r>
      <w:r w:rsidR="008D46CE">
        <w:rPr>
          <w:rFonts w:eastAsia="Calibri"/>
          <w:sz w:val="28"/>
          <w:szCs w:val="28"/>
          <w:lang w:eastAsia="en-US"/>
        </w:rPr>
        <w:t>)</w:t>
      </w:r>
      <w:r w:rsidRPr="00DE387F">
        <w:rPr>
          <w:rFonts w:eastAsia="Calibri"/>
          <w:sz w:val="28"/>
          <w:szCs w:val="28"/>
          <w:lang w:eastAsia="en-US"/>
        </w:rPr>
        <w:t xml:space="preserve"> </w:t>
      </w:r>
      <w:r w:rsidRPr="00DE387F">
        <w:rPr>
          <w:sz w:val="28"/>
          <w:szCs w:val="28"/>
        </w:rPr>
        <w:t xml:space="preserve">при заключении </w:t>
      </w:r>
      <w:r>
        <w:rPr>
          <w:sz w:val="28"/>
          <w:szCs w:val="28"/>
        </w:rPr>
        <w:t xml:space="preserve">Администрацией </w:t>
      </w:r>
      <w:proofErr w:type="spellStart"/>
      <w:r w:rsidR="008D46CE">
        <w:rPr>
          <w:sz w:val="28"/>
          <w:szCs w:val="28"/>
        </w:rPr>
        <w:t>Клетня</w:t>
      </w:r>
      <w:r>
        <w:rPr>
          <w:sz w:val="28"/>
          <w:szCs w:val="28"/>
        </w:rPr>
        <w:t>ского</w:t>
      </w:r>
      <w:proofErr w:type="spellEnd"/>
      <w:r>
        <w:rPr>
          <w:sz w:val="28"/>
          <w:szCs w:val="28"/>
        </w:rPr>
        <w:t xml:space="preserve"> муниципального района</w:t>
      </w:r>
      <w:r w:rsidR="008D46CE">
        <w:rPr>
          <w:sz w:val="28"/>
          <w:szCs w:val="28"/>
        </w:rPr>
        <w:t xml:space="preserve">  с   Учреждением  Соглашения</w:t>
      </w:r>
      <w:r w:rsidRPr="00DE387F">
        <w:rPr>
          <w:sz w:val="28"/>
          <w:szCs w:val="28"/>
        </w:rPr>
        <w:t xml:space="preserve"> на 2019 год не определены (нарушение п.</w:t>
      </w:r>
      <w:r>
        <w:rPr>
          <w:sz w:val="28"/>
          <w:szCs w:val="28"/>
        </w:rPr>
        <w:t>5</w:t>
      </w:r>
      <w:r w:rsidRPr="00DE387F">
        <w:rPr>
          <w:sz w:val="28"/>
          <w:szCs w:val="28"/>
        </w:rPr>
        <w:t xml:space="preserve"> Порядка предоставления субсидий), следовательно,  нарушен принцип </w:t>
      </w:r>
      <w:proofErr w:type="spellStart"/>
      <w:r w:rsidRPr="00DE387F">
        <w:rPr>
          <w:sz w:val="28"/>
          <w:szCs w:val="28"/>
        </w:rPr>
        <w:t>адресности</w:t>
      </w:r>
      <w:proofErr w:type="spellEnd"/>
      <w:r w:rsidRPr="00DE387F">
        <w:rPr>
          <w:sz w:val="28"/>
          <w:szCs w:val="28"/>
        </w:rPr>
        <w:t xml:space="preserve"> и целевого характера бюджетных средств (статья 38 БК РФ)</w:t>
      </w:r>
      <w:r>
        <w:rPr>
          <w:sz w:val="28"/>
          <w:szCs w:val="28"/>
        </w:rPr>
        <w:t>.</w:t>
      </w:r>
      <w:r w:rsidRPr="00DE387F">
        <w:rPr>
          <w:sz w:val="28"/>
          <w:szCs w:val="28"/>
        </w:rPr>
        <w:t xml:space="preserve"> </w:t>
      </w:r>
    </w:p>
    <w:p w:rsidR="00401581" w:rsidRDefault="00401581" w:rsidP="00401581">
      <w:pPr>
        <w:autoSpaceDE w:val="0"/>
        <w:autoSpaceDN w:val="0"/>
        <w:adjustRightInd w:val="0"/>
        <w:ind w:firstLine="709"/>
        <w:jc w:val="both"/>
        <w:outlineLvl w:val="0"/>
        <w:rPr>
          <w:sz w:val="28"/>
          <w:szCs w:val="28"/>
        </w:rPr>
      </w:pPr>
      <w:r>
        <w:rPr>
          <w:sz w:val="28"/>
          <w:szCs w:val="28"/>
        </w:rPr>
        <w:t>Наименование целевого показателя, указанного в Соглашени</w:t>
      </w:r>
      <w:r w:rsidR="008D46CE">
        <w:rPr>
          <w:sz w:val="28"/>
          <w:szCs w:val="28"/>
        </w:rPr>
        <w:t>и</w:t>
      </w:r>
      <w:r>
        <w:rPr>
          <w:sz w:val="28"/>
          <w:szCs w:val="28"/>
        </w:rPr>
        <w:t xml:space="preserve"> </w:t>
      </w:r>
      <w:r w:rsidR="008D46CE">
        <w:rPr>
          <w:sz w:val="28"/>
          <w:szCs w:val="28"/>
        </w:rPr>
        <w:t>с МБ</w:t>
      </w:r>
      <w:r>
        <w:rPr>
          <w:sz w:val="28"/>
          <w:szCs w:val="28"/>
        </w:rPr>
        <w:t>У</w:t>
      </w:r>
      <w:r w:rsidR="008D46CE">
        <w:rPr>
          <w:sz w:val="28"/>
          <w:szCs w:val="28"/>
        </w:rPr>
        <w:t>О</w:t>
      </w:r>
      <w:r>
        <w:rPr>
          <w:sz w:val="28"/>
          <w:szCs w:val="28"/>
        </w:rPr>
        <w:t xml:space="preserve"> СОШ</w:t>
      </w:r>
      <w:r w:rsidR="008D46CE">
        <w:rPr>
          <w:sz w:val="28"/>
          <w:szCs w:val="28"/>
        </w:rPr>
        <w:t xml:space="preserve"> </w:t>
      </w:r>
      <w:proofErr w:type="spellStart"/>
      <w:r w:rsidR="008D46CE">
        <w:rPr>
          <w:sz w:val="28"/>
          <w:szCs w:val="28"/>
        </w:rPr>
        <w:t>п</w:t>
      </w:r>
      <w:proofErr w:type="spellEnd"/>
      <w:proofErr w:type="gramStart"/>
      <w:r w:rsidR="008D46CE">
        <w:rPr>
          <w:sz w:val="28"/>
          <w:szCs w:val="28"/>
        </w:rPr>
        <w:t xml:space="preserve"> .</w:t>
      </w:r>
      <w:proofErr w:type="gramEnd"/>
      <w:r w:rsidR="008D46CE">
        <w:rPr>
          <w:sz w:val="28"/>
          <w:szCs w:val="28"/>
        </w:rPr>
        <w:t>Мирный</w:t>
      </w:r>
      <w:r>
        <w:rPr>
          <w:sz w:val="28"/>
          <w:szCs w:val="28"/>
        </w:rPr>
        <w:t xml:space="preserve"> -   </w:t>
      </w:r>
      <w:r w:rsidRPr="009627DD">
        <w:rPr>
          <w:sz w:val="28"/>
          <w:szCs w:val="28"/>
        </w:rPr>
        <w:t>«</w:t>
      </w:r>
      <w:r w:rsidRPr="009627DD">
        <w:rPr>
          <w:bCs/>
          <w:sz w:val="28"/>
          <w:szCs w:val="28"/>
        </w:rPr>
        <w:t>Освоение и целевое использование средств субсидии в полном объёме, (%)</w:t>
      </w:r>
      <w:r>
        <w:rPr>
          <w:bCs/>
          <w:sz w:val="28"/>
          <w:szCs w:val="28"/>
        </w:rPr>
        <w:t xml:space="preserve">» </w:t>
      </w:r>
      <w:r w:rsidRPr="009627DD">
        <w:rPr>
          <w:bCs/>
          <w:sz w:val="28"/>
          <w:szCs w:val="28"/>
        </w:rPr>
        <w:t xml:space="preserve"> </w:t>
      </w:r>
      <w:r w:rsidRPr="009627DD">
        <w:rPr>
          <w:sz w:val="28"/>
          <w:szCs w:val="28"/>
        </w:rPr>
        <w:t>не конкретизировано целевым показателем результативности предоставления субсидии - ремонт спортивных залов</w:t>
      </w:r>
      <w:r>
        <w:rPr>
          <w:sz w:val="28"/>
          <w:szCs w:val="28"/>
        </w:rPr>
        <w:t>.</w:t>
      </w:r>
    </w:p>
    <w:p w:rsidR="00401581" w:rsidRPr="00B42DCF" w:rsidRDefault="0004223C" w:rsidP="00401581">
      <w:pPr>
        <w:ind w:firstLine="567"/>
        <w:jc w:val="both"/>
        <w:rPr>
          <w:sz w:val="28"/>
          <w:szCs w:val="28"/>
        </w:rPr>
      </w:pPr>
      <w:r>
        <w:rPr>
          <w:b/>
          <w:sz w:val="28"/>
          <w:szCs w:val="28"/>
        </w:rPr>
        <w:t>2</w:t>
      </w:r>
      <w:r w:rsidR="00401581" w:rsidRPr="00B42DCF">
        <w:rPr>
          <w:b/>
          <w:sz w:val="28"/>
          <w:szCs w:val="28"/>
        </w:rPr>
        <w:t>.</w:t>
      </w:r>
      <w:r w:rsidR="00401581">
        <w:rPr>
          <w:sz w:val="28"/>
          <w:szCs w:val="28"/>
        </w:rPr>
        <w:t xml:space="preserve">  </w:t>
      </w:r>
      <w:r w:rsidR="00401581" w:rsidRPr="00B42DCF">
        <w:rPr>
          <w:sz w:val="28"/>
          <w:szCs w:val="28"/>
        </w:rPr>
        <w:t xml:space="preserve">В отчёте о достижении </w:t>
      </w:r>
      <w:proofErr w:type="gramStart"/>
      <w:r w:rsidR="00401581" w:rsidRPr="00B42DCF">
        <w:rPr>
          <w:sz w:val="28"/>
          <w:szCs w:val="28"/>
        </w:rPr>
        <w:t xml:space="preserve">значений целевых показателей результативности </w:t>
      </w:r>
      <w:r w:rsidR="00401581">
        <w:rPr>
          <w:sz w:val="28"/>
          <w:szCs w:val="28"/>
        </w:rPr>
        <w:t>использования субсидий</w:t>
      </w:r>
      <w:proofErr w:type="gramEnd"/>
      <w:r w:rsidR="00401581">
        <w:rPr>
          <w:sz w:val="28"/>
          <w:szCs w:val="28"/>
        </w:rPr>
        <w:t xml:space="preserve"> Учреждениями </w:t>
      </w:r>
      <w:r w:rsidR="00401581" w:rsidRPr="00B42DCF">
        <w:rPr>
          <w:bCs/>
          <w:sz w:val="28"/>
          <w:szCs w:val="28"/>
        </w:rPr>
        <w:t xml:space="preserve">необоснованно указано </w:t>
      </w:r>
      <w:r w:rsidR="00401581" w:rsidRPr="00B42DCF">
        <w:rPr>
          <w:sz w:val="28"/>
          <w:szCs w:val="28"/>
        </w:rPr>
        <w:t xml:space="preserve">наименование целевого показателя результативности предоставления субсидии: «Количество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 (единиц)», которое не соответствует </w:t>
      </w:r>
      <w:r w:rsidR="00401581">
        <w:rPr>
          <w:sz w:val="28"/>
          <w:szCs w:val="28"/>
        </w:rPr>
        <w:t xml:space="preserve">целевому показателю, указанному в </w:t>
      </w:r>
      <w:r w:rsidR="00401581" w:rsidRPr="00B42DCF">
        <w:rPr>
          <w:sz w:val="28"/>
          <w:szCs w:val="28"/>
        </w:rPr>
        <w:t xml:space="preserve"> </w:t>
      </w:r>
      <w:proofErr w:type="spellStart"/>
      <w:r w:rsidR="00401581" w:rsidRPr="00B42DCF">
        <w:rPr>
          <w:sz w:val="28"/>
          <w:szCs w:val="28"/>
        </w:rPr>
        <w:t>пп</w:t>
      </w:r>
      <w:proofErr w:type="spellEnd"/>
      <w:r w:rsidR="00401581" w:rsidRPr="00B42DCF">
        <w:rPr>
          <w:sz w:val="28"/>
          <w:szCs w:val="28"/>
        </w:rPr>
        <w:t xml:space="preserve">. 2.3.2. п. 2.3. </w:t>
      </w:r>
      <w:r w:rsidR="008D46CE">
        <w:rPr>
          <w:sz w:val="28"/>
          <w:szCs w:val="28"/>
        </w:rPr>
        <w:t>Соглашения</w:t>
      </w:r>
      <w:r w:rsidR="00401581">
        <w:rPr>
          <w:sz w:val="28"/>
          <w:szCs w:val="28"/>
        </w:rPr>
        <w:t xml:space="preserve"> </w:t>
      </w:r>
      <w:r w:rsidR="00401581" w:rsidRPr="00DE387F">
        <w:rPr>
          <w:sz w:val="28"/>
          <w:szCs w:val="28"/>
        </w:rPr>
        <w:t xml:space="preserve"> </w:t>
      </w:r>
      <w:r w:rsidR="00401581">
        <w:rPr>
          <w:sz w:val="28"/>
          <w:szCs w:val="28"/>
        </w:rPr>
        <w:t>с М</w:t>
      </w:r>
      <w:r w:rsidR="008D46CE">
        <w:rPr>
          <w:sz w:val="28"/>
          <w:szCs w:val="28"/>
        </w:rPr>
        <w:t>Б</w:t>
      </w:r>
      <w:r w:rsidR="00401581">
        <w:rPr>
          <w:sz w:val="28"/>
          <w:szCs w:val="28"/>
        </w:rPr>
        <w:t>ОУСОШ</w:t>
      </w:r>
      <w:r w:rsidR="008D46CE">
        <w:rPr>
          <w:sz w:val="28"/>
          <w:szCs w:val="28"/>
        </w:rPr>
        <w:t xml:space="preserve"> п. Мирный</w:t>
      </w:r>
      <w:r w:rsidR="00401581">
        <w:rPr>
          <w:sz w:val="28"/>
          <w:szCs w:val="28"/>
        </w:rPr>
        <w:t xml:space="preserve"> - </w:t>
      </w:r>
      <w:r w:rsidR="00401581" w:rsidRPr="009627DD">
        <w:rPr>
          <w:sz w:val="28"/>
          <w:szCs w:val="28"/>
        </w:rPr>
        <w:t>«</w:t>
      </w:r>
      <w:r w:rsidR="00401581" w:rsidRPr="009627DD">
        <w:rPr>
          <w:bCs/>
          <w:sz w:val="28"/>
          <w:szCs w:val="28"/>
        </w:rPr>
        <w:t>Освоение и целевое использование средств субсидии в полном объёме</w:t>
      </w:r>
      <w:proofErr w:type="gramStart"/>
      <w:r w:rsidR="00401581" w:rsidRPr="009627DD">
        <w:rPr>
          <w:bCs/>
          <w:sz w:val="28"/>
          <w:szCs w:val="28"/>
        </w:rPr>
        <w:t>, (%)</w:t>
      </w:r>
      <w:r w:rsidR="008D46CE">
        <w:rPr>
          <w:bCs/>
          <w:sz w:val="28"/>
          <w:szCs w:val="28"/>
        </w:rPr>
        <w:t xml:space="preserve">». </w:t>
      </w:r>
      <w:proofErr w:type="gramEnd"/>
      <w:r w:rsidR="008D46CE">
        <w:rPr>
          <w:bCs/>
          <w:sz w:val="28"/>
          <w:szCs w:val="28"/>
        </w:rPr>
        <w:t>Доведенный до Учреждения</w:t>
      </w:r>
      <w:r w:rsidR="00401581">
        <w:rPr>
          <w:bCs/>
          <w:sz w:val="28"/>
          <w:szCs w:val="28"/>
        </w:rPr>
        <w:t xml:space="preserve"> целевой показатель </w:t>
      </w:r>
      <w:r w:rsidR="00401581" w:rsidRPr="00B42DCF">
        <w:rPr>
          <w:sz w:val="28"/>
          <w:szCs w:val="28"/>
        </w:rPr>
        <w:t>не позволя</w:t>
      </w:r>
      <w:r w:rsidR="00401581">
        <w:rPr>
          <w:sz w:val="28"/>
          <w:szCs w:val="28"/>
        </w:rPr>
        <w:t>ет</w:t>
      </w:r>
      <w:r w:rsidR="00401581" w:rsidRPr="00B42DCF">
        <w:rPr>
          <w:sz w:val="28"/>
          <w:szCs w:val="28"/>
        </w:rPr>
        <w:t xml:space="preserve"> определить (не дают четкой информации)  целево</w:t>
      </w:r>
      <w:r w:rsidR="00401581">
        <w:rPr>
          <w:sz w:val="28"/>
          <w:szCs w:val="28"/>
        </w:rPr>
        <w:t>го</w:t>
      </w:r>
      <w:r w:rsidR="00401581" w:rsidRPr="00B42DCF">
        <w:rPr>
          <w:sz w:val="28"/>
          <w:szCs w:val="28"/>
        </w:rPr>
        <w:t xml:space="preserve"> расходовани</w:t>
      </w:r>
      <w:r w:rsidR="00401581">
        <w:rPr>
          <w:sz w:val="28"/>
          <w:szCs w:val="28"/>
        </w:rPr>
        <w:t>я</w:t>
      </w:r>
      <w:r w:rsidR="00401581" w:rsidRPr="00B42DCF">
        <w:rPr>
          <w:sz w:val="28"/>
          <w:szCs w:val="28"/>
        </w:rPr>
        <w:t xml:space="preserve"> бюджетных средств </w:t>
      </w:r>
      <w:r w:rsidR="00401581">
        <w:rPr>
          <w:sz w:val="28"/>
          <w:szCs w:val="28"/>
        </w:rPr>
        <w:t>доведенного</w:t>
      </w:r>
      <w:r w:rsidR="00401581" w:rsidRPr="00B42DCF">
        <w:rPr>
          <w:sz w:val="28"/>
          <w:szCs w:val="28"/>
        </w:rPr>
        <w:t xml:space="preserve"> в рамках </w:t>
      </w:r>
      <w:r w:rsidR="00401581" w:rsidRPr="00B42DCF">
        <w:rPr>
          <w:rFonts w:eastAsia="Calibri"/>
          <w:sz w:val="28"/>
          <w:szCs w:val="28"/>
          <w:lang w:eastAsia="en-US"/>
        </w:rPr>
        <w:t xml:space="preserve">государственной программы  "Развитие образования </w:t>
      </w:r>
      <w:r w:rsidR="008D46CE">
        <w:rPr>
          <w:rFonts w:eastAsia="Calibri"/>
          <w:sz w:val="28"/>
          <w:szCs w:val="28"/>
          <w:lang w:eastAsia="en-US"/>
        </w:rPr>
        <w:t xml:space="preserve"> и науки Брян</w:t>
      </w:r>
      <w:r w:rsidR="00401581" w:rsidRPr="00B42DCF">
        <w:rPr>
          <w:rFonts w:eastAsia="Calibri"/>
          <w:sz w:val="28"/>
          <w:szCs w:val="28"/>
          <w:lang w:eastAsia="en-US"/>
        </w:rPr>
        <w:t>ской области»</w:t>
      </w:r>
      <w:r w:rsidR="00401581">
        <w:rPr>
          <w:rFonts w:eastAsia="Calibri"/>
          <w:sz w:val="28"/>
          <w:szCs w:val="28"/>
          <w:lang w:eastAsia="en-US"/>
        </w:rPr>
        <w:t>:</w:t>
      </w:r>
      <w:r w:rsidR="00401581" w:rsidRPr="00B42DCF">
        <w:rPr>
          <w:rFonts w:eastAsia="Calibri"/>
          <w:sz w:val="28"/>
          <w:szCs w:val="28"/>
          <w:lang w:eastAsia="en-US"/>
        </w:rPr>
        <w:t xml:space="preserve"> по направлению использования субсидии </w:t>
      </w:r>
      <w:r w:rsidR="00401581">
        <w:rPr>
          <w:rFonts w:eastAsia="Calibri"/>
          <w:sz w:val="28"/>
          <w:szCs w:val="28"/>
          <w:lang w:eastAsia="en-US"/>
        </w:rPr>
        <w:t>-</w:t>
      </w:r>
      <w:r w:rsidR="00401581" w:rsidRPr="00B42DCF">
        <w:rPr>
          <w:rFonts w:eastAsia="Calibri"/>
          <w:sz w:val="28"/>
          <w:szCs w:val="28"/>
          <w:lang w:eastAsia="en-US"/>
        </w:rPr>
        <w:t xml:space="preserve">  «Ремонт спортивных залов».</w:t>
      </w:r>
    </w:p>
    <w:p w:rsidR="00401581" w:rsidRDefault="0004223C" w:rsidP="00401581">
      <w:pPr>
        <w:autoSpaceDE w:val="0"/>
        <w:autoSpaceDN w:val="0"/>
        <w:adjustRightInd w:val="0"/>
        <w:ind w:firstLine="567"/>
        <w:jc w:val="both"/>
        <w:rPr>
          <w:sz w:val="28"/>
          <w:szCs w:val="28"/>
        </w:rPr>
      </w:pPr>
      <w:r>
        <w:rPr>
          <w:b/>
          <w:sz w:val="28"/>
          <w:szCs w:val="28"/>
        </w:rPr>
        <w:t>3</w:t>
      </w:r>
      <w:r w:rsidR="00401581" w:rsidRPr="00467EF5">
        <w:rPr>
          <w:b/>
          <w:sz w:val="28"/>
          <w:szCs w:val="28"/>
        </w:rPr>
        <w:t>.</w:t>
      </w:r>
      <w:r w:rsidR="00401581">
        <w:rPr>
          <w:sz w:val="28"/>
          <w:szCs w:val="28"/>
        </w:rPr>
        <w:t xml:space="preserve"> </w:t>
      </w:r>
      <w:proofErr w:type="gramStart"/>
      <w:r w:rsidR="00401581">
        <w:rPr>
          <w:sz w:val="28"/>
          <w:szCs w:val="28"/>
        </w:rPr>
        <w:t>В нарушение ч.5 ст.78.</w:t>
      </w:r>
      <w:r w:rsidR="00401581" w:rsidRPr="00A608EE">
        <w:rPr>
          <w:sz w:val="28"/>
          <w:szCs w:val="28"/>
        </w:rPr>
        <w:t>1 Бюджетного кодекса Российской Федерации</w:t>
      </w:r>
      <w:r w:rsidR="008D46CE">
        <w:rPr>
          <w:sz w:val="28"/>
          <w:szCs w:val="28"/>
        </w:rPr>
        <w:t xml:space="preserve"> и </w:t>
      </w:r>
      <w:r w:rsidR="004E061F">
        <w:rPr>
          <w:sz w:val="28"/>
          <w:szCs w:val="28"/>
        </w:rPr>
        <w:t xml:space="preserve">п.6 ч.1 </w:t>
      </w:r>
      <w:r w:rsidR="008D46CE">
        <w:rPr>
          <w:sz w:val="28"/>
          <w:szCs w:val="28"/>
        </w:rPr>
        <w:t>ст.</w:t>
      </w:r>
      <w:r w:rsidR="004E061F">
        <w:rPr>
          <w:sz w:val="28"/>
          <w:szCs w:val="28"/>
        </w:rPr>
        <w:t>95</w:t>
      </w:r>
      <w:r w:rsidR="008D46CE">
        <w:rPr>
          <w:sz w:val="28"/>
          <w:szCs w:val="28"/>
        </w:rPr>
        <w:t xml:space="preserve"> </w:t>
      </w:r>
      <w:r w:rsidR="00401581" w:rsidRPr="00A608EE">
        <w:rPr>
          <w:sz w:val="28"/>
          <w:szCs w:val="28"/>
        </w:rPr>
        <w:t xml:space="preserve"> </w:t>
      </w:r>
      <w:r w:rsidR="00401581">
        <w:rPr>
          <w:sz w:val="28"/>
          <w:szCs w:val="28"/>
        </w:rPr>
        <w:t xml:space="preserve">в </w:t>
      </w:r>
      <w:r w:rsidR="004E061F">
        <w:rPr>
          <w:sz w:val="28"/>
          <w:szCs w:val="28"/>
        </w:rPr>
        <w:t>муниципальном контракте,</w:t>
      </w:r>
      <w:r w:rsidR="00401581">
        <w:rPr>
          <w:sz w:val="28"/>
          <w:szCs w:val="28"/>
        </w:rPr>
        <w:t xml:space="preserve"> заключ</w:t>
      </w:r>
      <w:r w:rsidR="004E061F">
        <w:rPr>
          <w:sz w:val="28"/>
          <w:szCs w:val="28"/>
        </w:rPr>
        <w:t>енным</w:t>
      </w:r>
      <w:r w:rsidR="00401581">
        <w:rPr>
          <w:sz w:val="28"/>
          <w:szCs w:val="28"/>
        </w:rPr>
        <w:t xml:space="preserve"> Учреждени</w:t>
      </w:r>
      <w:r w:rsidR="004E061F">
        <w:rPr>
          <w:sz w:val="28"/>
          <w:szCs w:val="28"/>
        </w:rPr>
        <w:t>е</w:t>
      </w:r>
      <w:r w:rsidR="00401581">
        <w:rPr>
          <w:sz w:val="28"/>
          <w:szCs w:val="28"/>
        </w:rPr>
        <w:t xml:space="preserve"> за счёт оплаты субсидий на иные цели не включено обязательное условие позволяющее изменить по соглашению сторон размер и сроки оплаты, объём товаров (работ, услуг), если доведённые ранее лимиты бюджетных обязательств на предоставление Учреждениям указанных субсидий будут уменьшены.</w:t>
      </w:r>
      <w:proofErr w:type="gramEnd"/>
    </w:p>
    <w:p w:rsidR="00401581" w:rsidRDefault="00401581" w:rsidP="00401581"/>
    <w:p w:rsidR="00401581" w:rsidRDefault="00401581" w:rsidP="00401581">
      <w:pPr>
        <w:autoSpaceDE w:val="0"/>
        <w:autoSpaceDN w:val="0"/>
        <w:adjustRightInd w:val="0"/>
        <w:ind w:firstLine="567"/>
        <w:jc w:val="both"/>
        <w:rPr>
          <w:rFonts w:eastAsia="Calibri"/>
          <w:sz w:val="28"/>
          <w:szCs w:val="28"/>
          <w:lang w:eastAsia="en-US"/>
        </w:rPr>
      </w:pPr>
    </w:p>
    <w:p w:rsidR="00401581" w:rsidRDefault="00401581" w:rsidP="00401581"/>
    <w:p w:rsidR="00401581" w:rsidRDefault="00CF503C" w:rsidP="00401581">
      <w:pPr>
        <w:jc w:val="center"/>
        <w:rPr>
          <w:b/>
          <w:sz w:val="28"/>
          <w:szCs w:val="28"/>
        </w:rPr>
      </w:pPr>
      <w:r>
        <w:rPr>
          <w:b/>
          <w:sz w:val="28"/>
          <w:szCs w:val="28"/>
        </w:rPr>
        <w:t>9</w:t>
      </w:r>
      <w:r w:rsidR="00401581" w:rsidRPr="0059254C">
        <w:rPr>
          <w:b/>
          <w:sz w:val="28"/>
          <w:szCs w:val="28"/>
        </w:rPr>
        <w:t>) Предложения (рекомендации):</w:t>
      </w:r>
    </w:p>
    <w:p w:rsidR="00401581" w:rsidRDefault="00401581" w:rsidP="00401581">
      <w:pPr>
        <w:jc w:val="center"/>
        <w:rPr>
          <w:b/>
          <w:sz w:val="28"/>
          <w:szCs w:val="28"/>
        </w:rPr>
      </w:pPr>
    </w:p>
    <w:p w:rsidR="00401581" w:rsidRPr="00EE73F9" w:rsidRDefault="00401581" w:rsidP="00401581">
      <w:pPr>
        <w:jc w:val="both"/>
        <w:rPr>
          <w:sz w:val="28"/>
          <w:szCs w:val="28"/>
        </w:rPr>
      </w:pPr>
      <w:r w:rsidRPr="00FC2D38">
        <w:rPr>
          <w:b/>
          <w:sz w:val="28"/>
          <w:szCs w:val="28"/>
        </w:rPr>
        <w:t>1</w:t>
      </w:r>
      <w:r w:rsidRPr="00FF4894">
        <w:rPr>
          <w:sz w:val="28"/>
          <w:szCs w:val="28"/>
        </w:rPr>
        <w:t xml:space="preserve">. </w:t>
      </w:r>
      <w:proofErr w:type="gramStart"/>
      <w:r>
        <w:rPr>
          <w:sz w:val="28"/>
          <w:szCs w:val="28"/>
        </w:rPr>
        <w:t xml:space="preserve">Направить отчет </w:t>
      </w:r>
      <w:r w:rsidRPr="004942AF">
        <w:rPr>
          <w:sz w:val="28"/>
          <w:szCs w:val="28"/>
        </w:rPr>
        <w:t>о результатах проведения контрольного мероприятия по проверке</w:t>
      </w:r>
      <w:r>
        <w:rPr>
          <w:sz w:val="28"/>
          <w:szCs w:val="28"/>
        </w:rPr>
        <w:t xml:space="preserve"> </w:t>
      </w:r>
      <w:r w:rsidRPr="00D16BBC">
        <w:rPr>
          <w:sz w:val="28"/>
          <w:szCs w:val="28"/>
        </w:rPr>
        <w:t xml:space="preserve">законности, результативности (эффективности и экономности) использования бюджетных средств, направленных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 Федерального проекта «Успех каждого ребёнка», </w:t>
      </w:r>
      <w:r w:rsidR="004739CA">
        <w:rPr>
          <w:color w:val="000000"/>
          <w:sz w:val="28"/>
          <w:szCs w:val="28"/>
        </w:rPr>
        <w:t>выделенных муниципальному бюджетному</w:t>
      </w:r>
      <w:r w:rsidRPr="00D16BBC">
        <w:rPr>
          <w:color w:val="000000"/>
          <w:sz w:val="28"/>
          <w:szCs w:val="28"/>
        </w:rPr>
        <w:t xml:space="preserve"> общеобразовательн</w:t>
      </w:r>
      <w:r w:rsidR="004739CA">
        <w:rPr>
          <w:color w:val="000000"/>
          <w:sz w:val="28"/>
          <w:szCs w:val="28"/>
        </w:rPr>
        <w:t>ому</w:t>
      </w:r>
      <w:r w:rsidRPr="00D16BBC">
        <w:rPr>
          <w:color w:val="000000"/>
          <w:sz w:val="28"/>
          <w:szCs w:val="28"/>
        </w:rPr>
        <w:t xml:space="preserve"> </w:t>
      </w:r>
      <w:r w:rsidRPr="00D16BBC">
        <w:rPr>
          <w:color w:val="000000"/>
          <w:sz w:val="28"/>
          <w:szCs w:val="28"/>
        </w:rPr>
        <w:lastRenderedPageBreak/>
        <w:t>учреждени</w:t>
      </w:r>
      <w:r w:rsidR="004739CA">
        <w:rPr>
          <w:color w:val="000000"/>
          <w:sz w:val="28"/>
          <w:szCs w:val="28"/>
        </w:rPr>
        <w:t>ю СОШ п. Мирный</w:t>
      </w:r>
      <w:r w:rsidRPr="00D16BBC">
        <w:rPr>
          <w:color w:val="000000"/>
          <w:sz w:val="28"/>
          <w:szCs w:val="28"/>
        </w:rPr>
        <w:t xml:space="preserve"> </w:t>
      </w:r>
      <w:proofErr w:type="spellStart"/>
      <w:r w:rsidR="004739CA">
        <w:rPr>
          <w:color w:val="000000"/>
          <w:sz w:val="28"/>
          <w:szCs w:val="28"/>
        </w:rPr>
        <w:t>Клетнян</w:t>
      </w:r>
      <w:r w:rsidRPr="00D16BBC">
        <w:rPr>
          <w:color w:val="000000"/>
          <w:sz w:val="28"/>
          <w:szCs w:val="28"/>
        </w:rPr>
        <w:t>ского</w:t>
      </w:r>
      <w:proofErr w:type="spellEnd"/>
      <w:r w:rsidRPr="00D16BBC">
        <w:rPr>
          <w:color w:val="000000"/>
          <w:sz w:val="28"/>
          <w:szCs w:val="28"/>
        </w:rPr>
        <w:t xml:space="preserve"> муниципального района </w:t>
      </w:r>
      <w:r w:rsidRPr="00D16BBC">
        <w:rPr>
          <w:sz w:val="28"/>
          <w:szCs w:val="28"/>
        </w:rPr>
        <w:t>в 2019 году</w:t>
      </w:r>
      <w:proofErr w:type="gramEnd"/>
    </w:p>
    <w:p w:rsidR="00401581" w:rsidRPr="00EE73F9" w:rsidRDefault="00401581" w:rsidP="00401581">
      <w:pPr>
        <w:jc w:val="both"/>
        <w:rPr>
          <w:sz w:val="28"/>
          <w:szCs w:val="28"/>
        </w:rPr>
      </w:pPr>
    </w:p>
    <w:p w:rsidR="00401581" w:rsidRPr="00EE73F9" w:rsidRDefault="004739CA" w:rsidP="00401581">
      <w:pPr>
        <w:ind w:firstLine="567"/>
        <w:jc w:val="both"/>
        <w:rPr>
          <w:sz w:val="28"/>
          <w:szCs w:val="28"/>
        </w:rPr>
      </w:pPr>
      <w:proofErr w:type="gramStart"/>
      <w:r>
        <w:rPr>
          <w:sz w:val="28"/>
          <w:szCs w:val="28"/>
        </w:rPr>
        <w:t xml:space="preserve">- Управлению образования администрации </w:t>
      </w:r>
      <w:proofErr w:type="spellStart"/>
      <w:r>
        <w:rPr>
          <w:sz w:val="28"/>
          <w:szCs w:val="28"/>
        </w:rPr>
        <w:t>Клетнян</w:t>
      </w:r>
      <w:r w:rsidR="00401581" w:rsidRPr="00EE73F9">
        <w:rPr>
          <w:sz w:val="28"/>
          <w:szCs w:val="28"/>
        </w:rPr>
        <w:t>ского</w:t>
      </w:r>
      <w:proofErr w:type="spellEnd"/>
      <w:r w:rsidR="00401581" w:rsidRPr="00EE73F9">
        <w:rPr>
          <w:sz w:val="28"/>
          <w:szCs w:val="28"/>
        </w:rPr>
        <w:t xml:space="preserve"> муниципального района</w:t>
      </w:r>
      <w:r>
        <w:rPr>
          <w:sz w:val="28"/>
          <w:szCs w:val="28"/>
        </w:rPr>
        <w:t xml:space="preserve"> ( </w:t>
      </w:r>
      <w:proofErr w:type="gramEnd"/>
    </w:p>
    <w:p w:rsidR="00401581" w:rsidRPr="00EE73F9" w:rsidRDefault="004739CA" w:rsidP="00401581">
      <w:pPr>
        <w:pStyle w:val="6"/>
        <w:spacing w:before="0"/>
        <w:ind w:right="-104" w:firstLine="567"/>
      </w:pPr>
      <w:r>
        <w:t xml:space="preserve">- в Совет народных депутатов </w:t>
      </w:r>
      <w:proofErr w:type="spellStart"/>
      <w:r>
        <w:t>Клетнян</w:t>
      </w:r>
      <w:r w:rsidR="00401581" w:rsidRPr="00EE73F9">
        <w:t>ского</w:t>
      </w:r>
      <w:proofErr w:type="spellEnd"/>
      <w:r w:rsidR="00401581" w:rsidRPr="00EE73F9">
        <w:t xml:space="preserve"> муниципального района.</w:t>
      </w:r>
    </w:p>
    <w:p w:rsidR="00401581" w:rsidRDefault="00401581" w:rsidP="00401581">
      <w:pPr>
        <w:pStyle w:val="6"/>
        <w:spacing w:before="0"/>
        <w:ind w:right="-104" w:firstLine="567"/>
      </w:pPr>
    </w:p>
    <w:p w:rsidR="00A02BBF" w:rsidRDefault="00401581" w:rsidP="00401581">
      <w:pPr>
        <w:jc w:val="both"/>
        <w:rPr>
          <w:sz w:val="28"/>
          <w:szCs w:val="28"/>
        </w:rPr>
      </w:pPr>
      <w:r w:rsidRPr="007E7C13">
        <w:rPr>
          <w:b/>
          <w:sz w:val="28"/>
          <w:szCs w:val="28"/>
        </w:rPr>
        <w:t>2.</w:t>
      </w:r>
      <w:r w:rsidRPr="007E7C13">
        <w:rPr>
          <w:sz w:val="28"/>
          <w:szCs w:val="28"/>
        </w:rPr>
        <w:t xml:space="preserve"> Направить представление по результатам контрольного мероприятия </w:t>
      </w:r>
    </w:p>
    <w:p w:rsidR="00401581" w:rsidRPr="004942AF" w:rsidRDefault="00A02BBF" w:rsidP="00A02BBF">
      <w:pPr>
        <w:pStyle w:val="Default"/>
        <w:jc w:val="both"/>
        <w:rPr>
          <w:sz w:val="28"/>
          <w:szCs w:val="28"/>
        </w:rPr>
      </w:pPr>
      <w:proofErr w:type="gramStart"/>
      <w:r>
        <w:rPr>
          <w:bCs/>
          <w:sz w:val="28"/>
          <w:szCs w:val="28"/>
        </w:rPr>
        <w:t>«Проверка</w:t>
      </w:r>
      <w:r w:rsidRPr="00F6438D">
        <w:rPr>
          <w:bCs/>
          <w:sz w:val="28"/>
          <w:szCs w:val="28"/>
        </w:rPr>
        <w:t xml:space="preserve"> целевого и эффективного использования собственных средств и средств субсидий, предоставленных в 2019 году бюджету </w:t>
      </w:r>
      <w:proofErr w:type="spellStart"/>
      <w:r w:rsidRPr="00F6438D">
        <w:rPr>
          <w:bCs/>
          <w:sz w:val="28"/>
          <w:szCs w:val="28"/>
        </w:rPr>
        <w:t>Клетнянского</w:t>
      </w:r>
      <w:proofErr w:type="spellEnd"/>
      <w:r w:rsidRPr="00F6438D">
        <w:rPr>
          <w:bCs/>
          <w:sz w:val="28"/>
          <w:szCs w:val="28"/>
        </w:rPr>
        <w:t xml:space="preserve"> муниципального района на создание в общеобразовательных организациях, расположенных в сельской местности, условий для занятия физической культурой и спортом в рамках реализации мероприятия государственной программы «Развитие образования и науки Брянской облас</w:t>
      </w:r>
      <w:r>
        <w:rPr>
          <w:bCs/>
          <w:sz w:val="28"/>
          <w:szCs w:val="28"/>
        </w:rPr>
        <w:t xml:space="preserve">ти» с элементами аудита закупок» </w:t>
      </w:r>
      <w:r w:rsidR="00401581">
        <w:rPr>
          <w:sz w:val="28"/>
          <w:szCs w:val="28"/>
        </w:rPr>
        <w:t>директору</w:t>
      </w:r>
      <w:r w:rsidR="00401581" w:rsidRPr="004942AF">
        <w:rPr>
          <w:b/>
          <w:sz w:val="28"/>
          <w:szCs w:val="28"/>
        </w:rPr>
        <w:t xml:space="preserve"> </w:t>
      </w:r>
      <w:r w:rsidR="00401581" w:rsidRPr="004942AF">
        <w:rPr>
          <w:sz w:val="28"/>
          <w:szCs w:val="28"/>
        </w:rPr>
        <w:t xml:space="preserve">Муниципального </w:t>
      </w:r>
      <w:r>
        <w:rPr>
          <w:sz w:val="28"/>
          <w:szCs w:val="28"/>
        </w:rPr>
        <w:t>бюджет</w:t>
      </w:r>
      <w:r w:rsidR="00401581" w:rsidRPr="004942AF">
        <w:rPr>
          <w:sz w:val="28"/>
          <w:szCs w:val="28"/>
        </w:rPr>
        <w:t>ного общеобразовательного учреждения</w:t>
      </w:r>
      <w:r w:rsidR="00401581">
        <w:rPr>
          <w:sz w:val="28"/>
          <w:szCs w:val="28"/>
        </w:rPr>
        <w:t xml:space="preserve"> </w:t>
      </w:r>
      <w:r>
        <w:rPr>
          <w:sz w:val="28"/>
          <w:szCs w:val="28"/>
        </w:rPr>
        <w:t xml:space="preserve"> </w:t>
      </w:r>
      <w:r w:rsidR="00401581" w:rsidRPr="004942AF">
        <w:rPr>
          <w:sz w:val="28"/>
          <w:szCs w:val="28"/>
        </w:rPr>
        <w:t>Средняя общеобразовательная школа</w:t>
      </w:r>
      <w:r>
        <w:rPr>
          <w:sz w:val="28"/>
          <w:szCs w:val="28"/>
        </w:rPr>
        <w:t xml:space="preserve"> п. Мирный</w:t>
      </w:r>
      <w:proofErr w:type="gramEnd"/>
      <w:r w:rsidR="00401581">
        <w:rPr>
          <w:sz w:val="28"/>
          <w:szCs w:val="28"/>
        </w:rPr>
        <w:t xml:space="preserve"> </w:t>
      </w:r>
      <w:r>
        <w:rPr>
          <w:sz w:val="28"/>
          <w:szCs w:val="28"/>
        </w:rPr>
        <w:t xml:space="preserve"> </w:t>
      </w:r>
      <w:proofErr w:type="spellStart"/>
      <w:r>
        <w:rPr>
          <w:sz w:val="28"/>
          <w:szCs w:val="28"/>
        </w:rPr>
        <w:t>Кулаженкову</w:t>
      </w:r>
      <w:proofErr w:type="spellEnd"/>
      <w:r>
        <w:rPr>
          <w:sz w:val="28"/>
          <w:szCs w:val="28"/>
        </w:rPr>
        <w:t xml:space="preserve"> О.В.</w:t>
      </w:r>
    </w:p>
    <w:p w:rsidR="00401581" w:rsidRPr="004942AF" w:rsidRDefault="00401581" w:rsidP="00401581">
      <w:pPr>
        <w:pStyle w:val="6"/>
        <w:spacing w:before="0"/>
        <w:ind w:right="-104" w:firstLine="0"/>
      </w:pPr>
    </w:p>
    <w:p w:rsidR="00401581" w:rsidRPr="00C15860" w:rsidRDefault="00401581" w:rsidP="00401581">
      <w:pPr>
        <w:jc w:val="center"/>
        <w:rPr>
          <w:b/>
          <w:sz w:val="28"/>
          <w:szCs w:val="28"/>
        </w:rPr>
      </w:pPr>
    </w:p>
    <w:p w:rsidR="00401581" w:rsidRPr="007E7C13" w:rsidRDefault="00401581" w:rsidP="00401581">
      <w:pPr>
        <w:jc w:val="center"/>
        <w:rPr>
          <w:b/>
          <w:sz w:val="28"/>
          <w:szCs w:val="28"/>
        </w:rPr>
      </w:pPr>
    </w:p>
    <w:p w:rsidR="00401581" w:rsidRDefault="00401581" w:rsidP="00401581"/>
    <w:p w:rsidR="00401581" w:rsidRPr="00BB6023" w:rsidRDefault="00401581" w:rsidP="00401581">
      <w:pPr>
        <w:rPr>
          <w:sz w:val="28"/>
          <w:szCs w:val="28"/>
        </w:rPr>
      </w:pPr>
      <w:r w:rsidRPr="00BB6023">
        <w:rPr>
          <w:sz w:val="28"/>
          <w:szCs w:val="28"/>
        </w:rPr>
        <w:t xml:space="preserve">Председатель Контрольно-счётной палаты </w:t>
      </w:r>
    </w:p>
    <w:p w:rsidR="00401581" w:rsidRPr="00BB6023" w:rsidRDefault="004739CA" w:rsidP="00401581">
      <w:pPr>
        <w:rPr>
          <w:sz w:val="28"/>
          <w:szCs w:val="28"/>
        </w:rPr>
      </w:pPr>
      <w:proofErr w:type="spellStart"/>
      <w:r>
        <w:rPr>
          <w:sz w:val="28"/>
          <w:szCs w:val="28"/>
        </w:rPr>
        <w:t>Клетнян</w:t>
      </w:r>
      <w:r w:rsidR="00401581" w:rsidRPr="00BB6023">
        <w:rPr>
          <w:sz w:val="28"/>
          <w:szCs w:val="28"/>
        </w:rPr>
        <w:t>ского</w:t>
      </w:r>
      <w:proofErr w:type="spellEnd"/>
      <w:r w:rsidR="00401581" w:rsidRPr="00BB6023">
        <w:rPr>
          <w:sz w:val="28"/>
          <w:szCs w:val="28"/>
        </w:rPr>
        <w:t xml:space="preserve"> муниципального района                                    </w:t>
      </w:r>
      <w:proofErr w:type="spellStart"/>
      <w:r>
        <w:rPr>
          <w:sz w:val="28"/>
          <w:szCs w:val="28"/>
        </w:rPr>
        <w:t>М.Г.Дьячкова</w:t>
      </w:r>
      <w:proofErr w:type="spellEnd"/>
    </w:p>
    <w:p w:rsidR="00401581" w:rsidRPr="00BB6023" w:rsidRDefault="00401581" w:rsidP="00401581">
      <w:pPr>
        <w:rPr>
          <w:sz w:val="28"/>
          <w:szCs w:val="28"/>
        </w:rPr>
      </w:pPr>
    </w:p>
    <w:p w:rsidR="00401581" w:rsidRDefault="00401581" w:rsidP="00401581"/>
    <w:p w:rsidR="00401581" w:rsidRDefault="00401581"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Default="0004223C" w:rsidP="00401581"/>
    <w:p w:rsidR="0004223C" w:rsidRPr="00D709EB" w:rsidRDefault="0004223C" w:rsidP="00401581"/>
    <w:sectPr w:rsidR="0004223C" w:rsidRPr="00D709EB" w:rsidSect="002E39FF">
      <w:head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0F6" w:rsidRDefault="004300F6" w:rsidP="002D0626">
      <w:r>
        <w:separator/>
      </w:r>
    </w:p>
  </w:endnote>
  <w:endnote w:type="continuationSeparator" w:id="0">
    <w:p w:rsidR="004300F6" w:rsidRDefault="004300F6" w:rsidP="002D0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0F6" w:rsidRDefault="004300F6" w:rsidP="002D0626">
      <w:r>
        <w:separator/>
      </w:r>
    </w:p>
  </w:footnote>
  <w:footnote w:type="continuationSeparator" w:id="0">
    <w:p w:rsidR="004300F6" w:rsidRDefault="004300F6" w:rsidP="002D0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101"/>
      <w:docPartObj>
        <w:docPartGallery w:val="Page Numbers (Top of Page)"/>
        <w:docPartUnique/>
      </w:docPartObj>
    </w:sdtPr>
    <w:sdtContent>
      <w:p w:rsidR="00A41737" w:rsidRDefault="00B56262">
        <w:pPr>
          <w:pStyle w:val="a4"/>
          <w:jc w:val="center"/>
        </w:pPr>
        <w:fldSimple w:instr=" PAGE   \* MERGEFORMAT ">
          <w:r w:rsidR="004F2404">
            <w:rPr>
              <w:noProof/>
            </w:rPr>
            <w:t>14</w:t>
          </w:r>
        </w:fldSimple>
      </w:p>
    </w:sdtContent>
  </w:sdt>
  <w:p w:rsidR="00A41737" w:rsidRDefault="00A417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BA0823"/>
    <w:multiLevelType w:val="singleLevel"/>
    <w:tmpl w:val="90BA0823"/>
    <w:lvl w:ilvl="0">
      <w:start w:val="1"/>
      <w:numFmt w:val="decimal"/>
      <w:suff w:val="space"/>
      <w:lvlText w:val="%1)"/>
      <w:lvlJc w:val="left"/>
    </w:lvl>
  </w:abstractNum>
  <w:abstractNum w:abstractNumId="1">
    <w:nsid w:val="00501D5B"/>
    <w:multiLevelType w:val="hybridMultilevel"/>
    <w:tmpl w:val="CB84FF96"/>
    <w:lvl w:ilvl="0" w:tplc="4AC000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DB3C80"/>
    <w:multiLevelType w:val="multilevel"/>
    <w:tmpl w:val="A69ADF76"/>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eastAsia="Calibri" w:hint="default"/>
        <w:b/>
        <w:sz w:val="28"/>
        <w:szCs w:val="28"/>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3">
    <w:nsid w:val="0A4522FB"/>
    <w:multiLevelType w:val="hybridMultilevel"/>
    <w:tmpl w:val="BA7A5350"/>
    <w:lvl w:ilvl="0" w:tplc="8BBAF626">
      <w:start w:val="2"/>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4">
    <w:nsid w:val="0C6A00F7"/>
    <w:multiLevelType w:val="multilevel"/>
    <w:tmpl w:val="F16C6866"/>
    <w:lvl w:ilvl="0">
      <w:start w:val="2"/>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14E01960"/>
    <w:multiLevelType w:val="hybridMultilevel"/>
    <w:tmpl w:val="1D3005F6"/>
    <w:lvl w:ilvl="0" w:tplc="400C9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3404C0"/>
    <w:multiLevelType w:val="hybridMultilevel"/>
    <w:tmpl w:val="A01A815E"/>
    <w:lvl w:ilvl="0" w:tplc="56928C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5A2409"/>
    <w:multiLevelType w:val="hybridMultilevel"/>
    <w:tmpl w:val="60BED092"/>
    <w:lvl w:ilvl="0" w:tplc="6F9A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2C641A"/>
    <w:multiLevelType w:val="hybridMultilevel"/>
    <w:tmpl w:val="3E6C1AB4"/>
    <w:lvl w:ilvl="0" w:tplc="9536BE7C">
      <w:start w:val="1"/>
      <w:numFmt w:val="decimal"/>
      <w:lvlText w:val="%1)"/>
      <w:lvlJc w:val="left"/>
      <w:pPr>
        <w:ind w:left="1437" w:hanging="87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FB483D"/>
    <w:multiLevelType w:val="hybridMultilevel"/>
    <w:tmpl w:val="5814870A"/>
    <w:lvl w:ilvl="0" w:tplc="AC027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A178E8"/>
    <w:multiLevelType w:val="multilevel"/>
    <w:tmpl w:val="7194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65048"/>
    <w:multiLevelType w:val="multilevel"/>
    <w:tmpl w:val="25080504"/>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96136C8"/>
    <w:multiLevelType w:val="multilevel"/>
    <w:tmpl w:val="AC30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B62B8"/>
    <w:multiLevelType w:val="multilevel"/>
    <w:tmpl w:val="FD483646"/>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D6B22A6"/>
    <w:multiLevelType w:val="hybridMultilevel"/>
    <w:tmpl w:val="043E253A"/>
    <w:lvl w:ilvl="0" w:tplc="DB864F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1FA726C"/>
    <w:multiLevelType w:val="multilevel"/>
    <w:tmpl w:val="D35E34C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3644C84"/>
    <w:multiLevelType w:val="multilevel"/>
    <w:tmpl w:val="BA3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B0577B"/>
    <w:multiLevelType w:val="hybridMultilevel"/>
    <w:tmpl w:val="D52EDF36"/>
    <w:lvl w:ilvl="0" w:tplc="7AA6B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A145034"/>
    <w:multiLevelType w:val="hybridMultilevel"/>
    <w:tmpl w:val="674680E4"/>
    <w:lvl w:ilvl="0" w:tplc="9B1883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1E0ADC"/>
    <w:multiLevelType w:val="multilevel"/>
    <w:tmpl w:val="0066CB78"/>
    <w:lvl w:ilvl="0">
      <w:start w:val="2"/>
      <w:numFmt w:val="decimal"/>
      <w:lvlText w:val="%1."/>
      <w:lvlJc w:val="left"/>
      <w:pPr>
        <w:ind w:left="450" w:hanging="450"/>
      </w:pPr>
      <w:rPr>
        <w:rFonts w:hint="default"/>
      </w:rPr>
    </w:lvl>
    <w:lvl w:ilvl="1">
      <w:start w:val="1"/>
      <w:numFmt w:val="decimal"/>
      <w:lvlText w:val="%1.%2."/>
      <w:lvlJc w:val="left"/>
      <w:pPr>
        <w:ind w:left="284" w:firstLine="76"/>
      </w:pPr>
      <w:rPr>
        <w:rFonts w:hint="default"/>
        <w:b/>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103479B"/>
    <w:multiLevelType w:val="hybridMultilevel"/>
    <w:tmpl w:val="4D5880A8"/>
    <w:lvl w:ilvl="0" w:tplc="141021F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90555"/>
    <w:multiLevelType w:val="multilevel"/>
    <w:tmpl w:val="4138854C"/>
    <w:lvl w:ilvl="0">
      <w:start w:val="1"/>
      <w:numFmt w:val="decimal"/>
      <w:lvlText w:val="%1."/>
      <w:lvlJc w:val="left"/>
      <w:pPr>
        <w:tabs>
          <w:tab w:val="num" w:pos="1260"/>
        </w:tabs>
        <w:ind w:left="693" w:firstLine="567"/>
      </w:pPr>
      <w:rPr>
        <w:rFonts w:hint="default"/>
      </w:rPr>
    </w:lvl>
    <w:lvl w:ilvl="1">
      <w:start w:val="1"/>
      <w:numFmt w:val="decimal"/>
      <w:isLgl/>
      <w:lvlText w:val="%1.%2."/>
      <w:lvlJc w:val="left"/>
      <w:pPr>
        <w:ind w:left="2370" w:hanging="1110"/>
      </w:pPr>
      <w:rPr>
        <w:rFonts w:hint="default"/>
        <w:b/>
      </w:rPr>
    </w:lvl>
    <w:lvl w:ilvl="2">
      <w:start w:val="1"/>
      <w:numFmt w:val="decimal"/>
      <w:isLgl/>
      <w:lvlText w:val="%1.%2.%3."/>
      <w:lvlJc w:val="left"/>
      <w:pPr>
        <w:ind w:left="2370" w:hanging="1110"/>
      </w:pPr>
      <w:rPr>
        <w:rFonts w:hint="default"/>
        <w:b/>
      </w:rPr>
    </w:lvl>
    <w:lvl w:ilvl="3">
      <w:start w:val="1"/>
      <w:numFmt w:val="decimal"/>
      <w:isLgl/>
      <w:lvlText w:val="%1.%2.%3.%4."/>
      <w:lvlJc w:val="left"/>
      <w:pPr>
        <w:ind w:left="2370" w:hanging="1110"/>
      </w:pPr>
      <w:rPr>
        <w:rFonts w:hint="default"/>
        <w:b/>
      </w:rPr>
    </w:lvl>
    <w:lvl w:ilvl="4">
      <w:start w:val="1"/>
      <w:numFmt w:val="decimal"/>
      <w:isLgl/>
      <w:lvlText w:val="%1.%2.%3.%4.%5."/>
      <w:lvlJc w:val="left"/>
      <w:pPr>
        <w:ind w:left="2370" w:hanging="111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060" w:hanging="180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420" w:hanging="2160"/>
      </w:pPr>
      <w:rPr>
        <w:rFonts w:hint="default"/>
        <w:b/>
      </w:rPr>
    </w:lvl>
  </w:abstractNum>
  <w:abstractNum w:abstractNumId="22">
    <w:nsid w:val="4AD920C2"/>
    <w:multiLevelType w:val="hybridMultilevel"/>
    <w:tmpl w:val="62DCE9FE"/>
    <w:lvl w:ilvl="0" w:tplc="4CA6CB0E">
      <w:start w:val="1"/>
      <w:numFmt w:val="decimal"/>
      <w:lvlText w:val="%1."/>
      <w:lvlJc w:val="left"/>
      <w:pPr>
        <w:ind w:left="1365" w:hanging="825"/>
      </w:pPr>
      <w:rPr>
        <w:rFonts w:hint="default"/>
        <w:color w:val="2222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323E96"/>
    <w:multiLevelType w:val="hybridMultilevel"/>
    <w:tmpl w:val="70108814"/>
    <w:lvl w:ilvl="0" w:tplc="D08C44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60B21BF"/>
    <w:multiLevelType w:val="hybridMultilevel"/>
    <w:tmpl w:val="311E91D6"/>
    <w:lvl w:ilvl="0" w:tplc="13BA34C8">
      <w:start w:val="1"/>
      <w:numFmt w:val="decimal"/>
      <w:lvlText w:val="%1."/>
      <w:lvlJc w:val="left"/>
      <w:pPr>
        <w:ind w:left="900" w:hanging="360"/>
      </w:pPr>
      <w:rPr>
        <w:rFonts w:ascii="Times New Roman" w:hAnsi="Times New Roman" w:cs="Times New Roman" w:hint="default"/>
        <w:color w:val="222222"/>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2D34635"/>
    <w:multiLevelType w:val="hybridMultilevel"/>
    <w:tmpl w:val="2384C5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396C08"/>
    <w:multiLevelType w:val="hybridMultilevel"/>
    <w:tmpl w:val="86D669E2"/>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7">
    <w:nsid w:val="7CDA1DEF"/>
    <w:multiLevelType w:val="hybridMultilevel"/>
    <w:tmpl w:val="DCA67950"/>
    <w:lvl w:ilvl="0" w:tplc="3FEEDED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D130DBF"/>
    <w:multiLevelType w:val="hybridMultilevel"/>
    <w:tmpl w:val="53123A3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8"/>
  </w:num>
  <w:num w:numId="3">
    <w:abstractNumId w:val="18"/>
  </w:num>
  <w:num w:numId="4">
    <w:abstractNumId w:val="14"/>
  </w:num>
  <w:num w:numId="5">
    <w:abstractNumId w:val="1"/>
  </w:num>
  <w:num w:numId="6">
    <w:abstractNumId w:val="9"/>
  </w:num>
  <w:num w:numId="7">
    <w:abstractNumId w:val="23"/>
  </w:num>
  <w:num w:numId="8">
    <w:abstractNumId w:val="6"/>
  </w:num>
  <w:num w:numId="9">
    <w:abstractNumId w:val="11"/>
  </w:num>
  <w:num w:numId="10">
    <w:abstractNumId w:val="15"/>
  </w:num>
  <w:num w:numId="11">
    <w:abstractNumId w:val="13"/>
  </w:num>
  <w:num w:numId="12">
    <w:abstractNumId w:val="20"/>
  </w:num>
  <w:num w:numId="13">
    <w:abstractNumId w:val="24"/>
  </w:num>
  <w:num w:numId="14">
    <w:abstractNumId w:val="22"/>
  </w:num>
  <w:num w:numId="15">
    <w:abstractNumId w:val="17"/>
  </w:num>
  <w:num w:numId="16">
    <w:abstractNumId w:val="27"/>
  </w:num>
  <w:num w:numId="17">
    <w:abstractNumId w:val="2"/>
  </w:num>
  <w:num w:numId="18">
    <w:abstractNumId w:val="19"/>
  </w:num>
  <w:num w:numId="19">
    <w:abstractNumId w:val="3"/>
  </w:num>
  <w:num w:numId="20">
    <w:abstractNumId w:val="25"/>
  </w:num>
  <w:num w:numId="21">
    <w:abstractNumId w:val="5"/>
  </w:num>
  <w:num w:numId="22">
    <w:abstractNumId w:val="21"/>
  </w:num>
  <w:num w:numId="23">
    <w:abstractNumId w:val="7"/>
  </w:num>
  <w:num w:numId="24">
    <w:abstractNumId w:val="8"/>
  </w:num>
  <w:num w:numId="25">
    <w:abstractNumId w:val="16"/>
  </w:num>
  <w:num w:numId="26">
    <w:abstractNumId w:val="26"/>
  </w:num>
  <w:num w:numId="27">
    <w:abstractNumId w:val="0"/>
  </w:num>
  <w:num w:numId="28">
    <w:abstractNumId w:val="1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1581"/>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17D50"/>
    <w:rsid w:val="000216C9"/>
    <w:rsid w:val="00022276"/>
    <w:rsid w:val="00022BB1"/>
    <w:rsid w:val="00024135"/>
    <w:rsid w:val="0002758D"/>
    <w:rsid w:val="00032200"/>
    <w:rsid w:val="000329D5"/>
    <w:rsid w:val="0004187E"/>
    <w:rsid w:val="0004223C"/>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D40"/>
    <w:rsid w:val="000F0EE9"/>
    <w:rsid w:val="000F1876"/>
    <w:rsid w:val="000F56EC"/>
    <w:rsid w:val="001024F6"/>
    <w:rsid w:val="00104531"/>
    <w:rsid w:val="00110F0A"/>
    <w:rsid w:val="001112C0"/>
    <w:rsid w:val="00111A24"/>
    <w:rsid w:val="001126BB"/>
    <w:rsid w:val="00114635"/>
    <w:rsid w:val="00114EDD"/>
    <w:rsid w:val="0012049C"/>
    <w:rsid w:val="00120C90"/>
    <w:rsid w:val="0012312F"/>
    <w:rsid w:val="001272E6"/>
    <w:rsid w:val="00127DB7"/>
    <w:rsid w:val="0013292D"/>
    <w:rsid w:val="00135072"/>
    <w:rsid w:val="001355A2"/>
    <w:rsid w:val="00135A88"/>
    <w:rsid w:val="00136F47"/>
    <w:rsid w:val="001430A3"/>
    <w:rsid w:val="00147746"/>
    <w:rsid w:val="00155FBC"/>
    <w:rsid w:val="00162575"/>
    <w:rsid w:val="00163F9E"/>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2C9B"/>
    <w:rsid w:val="00194BB7"/>
    <w:rsid w:val="00195595"/>
    <w:rsid w:val="00195816"/>
    <w:rsid w:val="00196A88"/>
    <w:rsid w:val="001A2E9E"/>
    <w:rsid w:val="001A308A"/>
    <w:rsid w:val="001A3AB0"/>
    <w:rsid w:val="001A4AB1"/>
    <w:rsid w:val="001A5E1A"/>
    <w:rsid w:val="001A6B98"/>
    <w:rsid w:val="001B1646"/>
    <w:rsid w:val="001B23AC"/>
    <w:rsid w:val="001B4316"/>
    <w:rsid w:val="001C3067"/>
    <w:rsid w:val="001C4F57"/>
    <w:rsid w:val="001C51E3"/>
    <w:rsid w:val="001C5DB0"/>
    <w:rsid w:val="001D1659"/>
    <w:rsid w:val="001D182A"/>
    <w:rsid w:val="001D2BED"/>
    <w:rsid w:val="001D4227"/>
    <w:rsid w:val="001D4575"/>
    <w:rsid w:val="001D61E4"/>
    <w:rsid w:val="001E0905"/>
    <w:rsid w:val="001E0C99"/>
    <w:rsid w:val="001E1EF4"/>
    <w:rsid w:val="001E2C94"/>
    <w:rsid w:val="001F06F2"/>
    <w:rsid w:val="001F3572"/>
    <w:rsid w:val="001F4A6C"/>
    <w:rsid w:val="001F519C"/>
    <w:rsid w:val="001F7F31"/>
    <w:rsid w:val="00201C3D"/>
    <w:rsid w:val="002042EB"/>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D70"/>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849C8"/>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0626"/>
    <w:rsid w:val="002D3C83"/>
    <w:rsid w:val="002D3DF9"/>
    <w:rsid w:val="002D585A"/>
    <w:rsid w:val="002D6572"/>
    <w:rsid w:val="002E049B"/>
    <w:rsid w:val="002E10B6"/>
    <w:rsid w:val="002E1DAF"/>
    <w:rsid w:val="002E2ADF"/>
    <w:rsid w:val="002E39FF"/>
    <w:rsid w:val="002E52F8"/>
    <w:rsid w:val="002F2844"/>
    <w:rsid w:val="002F43AD"/>
    <w:rsid w:val="002F5760"/>
    <w:rsid w:val="002F7BF5"/>
    <w:rsid w:val="002F7FF5"/>
    <w:rsid w:val="003001E3"/>
    <w:rsid w:val="00301B5B"/>
    <w:rsid w:val="00302218"/>
    <w:rsid w:val="00304150"/>
    <w:rsid w:val="003068BA"/>
    <w:rsid w:val="00307695"/>
    <w:rsid w:val="00310724"/>
    <w:rsid w:val="00310983"/>
    <w:rsid w:val="00313110"/>
    <w:rsid w:val="0031466F"/>
    <w:rsid w:val="00320A52"/>
    <w:rsid w:val="003228CB"/>
    <w:rsid w:val="00322A75"/>
    <w:rsid w:val="00324C87"/>
    <w:rsid w:val="00327CFE"/>
    <w:rsid w:val="00332EF9"/>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2616"/>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1581"/>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00F6"/>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807"/>
    <w:rsid w:val="00454EC0"/>
    <w:rsid w:val="00456893"/>
    <w:rsid w:val="00457B96"/>
    <w:rsid w:val="004609D3"/>
    <w:rsid w:val="0046165A"/>
    <w:rsid w:val="004637F2"/>
    <w:rsid w:val="00463F9B"/>
    <w:rsid w:val="00464338"/>
    <w:rsid w:val="00464786"/>
    <w:rsid w:val="00466539"/>
    <w:rsid w:val="0046692C"/>
    <w:rsid w:val="00466B09"/>
    <w:rsid w:val="00471F9A"/>
    <w:rsid w:val="004727B2"/>
    <w:rsid w:val="00473421"/>
    <w:rsid w:val="004739CA"/>
    <w:rsid w:val="00476B19"/>
    <w:rsid w:val="00477276"/>
    <w:rsid w:val="00481B34"/>
    <w:rsid w:val="00484571"/>
    <w:rsid w:val="00487CD3"/>
    <w:rsid w:val="004904B7"/>
    <w:rsid w:val="00490A38"/>
    <w:rsid w:val="00492C7C"/>
    <w:rsid w:val="0049385E"/>
    <w:rsid w:val="004959B5"/>
    <w:rsid w:val="00496FC5"/>
    <w:rsid w:val="004A5A5A"/>
    <w:rsid w:val="004A7DBB"/>
    <w:rsid w:val="004B35C8"/>
    <w:rsid w:val="004B4BC0"/>
    <w:rsid w:val="004B6C06"/>
    <w:rsid w:val="004B7A16"/>
    <w:rsid w:val="004B7B02"/>
    <w:rsid w:val="004C064C"/>
    <w:rsid w:val="004D12E0"/>
    <w:rsid w:val="004D3953"/>
    <w:rsid w:val="004D5605"/>
    <w:rsid w:val="004D6DFD"/>
    <w:rsid w:val="004D73D5"/>
    <w:rsid w:val="004D78FB"/>
    <w:rsid w:val="004E061F"/>
    <w:rsid w:val="004E1A45"/>
    <w:rsid w:val="004E32FC"/>
    <w:rsid w:val="004E5186"/>
    <w:rsid w:val="004F1C0A"/>
    <w:rsid w:val="004F22A9"/>
    <w:rsid w:val="004F2404"/>
    <w:rsid w:val="004F2804"/>
    <w:rsid w:val="004F3A71"/>
    <w:rsid w:val="00501B1B"/>
    <w:rsid w:val="005059C3"/>
    <w:rsid w:val="00506A4D"/>
    <w:rsid w:val="00507FD6"/>
    <w:rsid w:val="00510567"/>
    <w:rsid w:val="00511F13"/>
    <w:rsid w:val="00512383"/>
    <w:rsid w:val="005125CD"/>
    <w:rsid w:val="00516B2E"/>
    <w:rsid w:val="00517CFC"/>
    <w:rsid w:val="00520386"/>
    <w:rsid w:val="00520660"/>
    <w:rsid w:val="00521296"/>
    <w:rsid w:val="005213D8"/>
    <w:rsid w:val="00526D69"/>
    <w:rsid w:val="00530EFC"/>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117F"/>
    <w:rsid w:val="00572E50"/>
    <w:rsid w:val="005765F4"/>
    <w:rsid w:val="005773E7"/>
    <w:rsid w:val="0058086E"/>
    <w:rsid w:val="0058134F"/>
    <w:rsid w:val="00584BE5"/>
    <w:rsid w:val="00590F91"/>
    <w:rsid w:val="00592833"/>
    <w:rsid w:val="00595512"/>
    <w:rsid w:val="00595919"/>
    <w:rsid w:val="005A2D12"/>
    <w:rsid w:val="005A4606"/>
    <w:rsid w:val="005A4A53"/>
    <w:rsid w:val="005A6A9C"/>
    <w:rsid w:val="005A6C76"/>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470"/>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6A5"/>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B57"/>
    <w:rsid w:val="00656DA6"/>
    <w:rsid w:val="0065723B"/>
    <w:rsid w:val="00661900"/>
    <w:rsid w:val="006653BF"/>
    <w:rsid w:val="0066645E"/>
    <w:rsid w:val="00667B58"/>
    <w:rsid w:val="00674FA1"/>
    <w:rsid w:val="00676C1C"/>
    <w:rsid w:val="00684DFD"/>
    <w:rsid w:val="00690C27"/>
    <w:rsid w:val="00690F17"/>
    <w:rsid w:val="0069148D"/>
    <w:rsid w:val="00693527"/>
    <w:rsid w:val="006974F2"/>
    <w:rsid w:val="0069782F"/>
    <w:rsid w:val="006A0A52"/>
    <w:rsid w:val="006A795C"/>
    <w:rsid w:val="006B0B76"/>
    <w:rsid w:val="006B11B1"/>
    <w:rsid w:val="006B47C2"/>
    <w:rsid w:val="006B621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D05"/>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54F9B"/>
    <w:rsid w:val="00760D02"/>
    <w:rsid w:val="0076212A"/>
    <w:rsid w:val="00764A39"/>
    <w:rsid w:val="00765461"/>
    <w:rsid w:val="00765FB3"/>
    <w:rsid w:val="007677E0"/>
    <w:rsid w:val="00772391"/>
    <w:rsid w:val="00772438"/>
    <w:rsid w:val="007731FF"/>
    <w:rsid w:val="007765CA"/>
    <w:rsid w:val="00776604"/>
    <w:rsid w:val="0078032A"/>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1A9A"/>
    <w:rsid w:val="007F2782"/>
    <w:rsid w:val="007F3500"/>
    <w:rsid w:val="007F4C33"/>
    <w:rsid w:val="007F75E2"/>
    <w:rsid w:val="007F7BC3"/>
    <w:rsid w:val="00802532"/>
    <w:rsid w:val="00803859"/>
    <w:rsid w:val="00811E67"/>
    <w:rsid w:val="008130A9"/>
    <w:rsid w:val="00814B10"/>
    <w:rsid w:val="008158F8"/>
    <w:rsid w:val="00816846"/>
    <w:rsid w:val="0081730B"/>
    <w:rsid w:val="00817E59"/>
    <w:rsid w:val="0082125F"/>
    <w:rsid w:val="00823CBB"/>
    <w:rsid w:val="008336C2"/>
    <w:rsid w:val="008344D8"/>
    <w:rsid w:val="0083508D"/>
    <w:rsid w:val="00837743"/>
    <w:rsid w:val="008401F4"/>
    <w:rsid w:val="0084033D"/>
    <w:rsid w:val="00841DFE"/>
    <w:rsid w:val="0084326C"/>
    <w:rsid w:val="0084416F"/>
    <w:rsid w:val="00846381"/>
    <w:rsid w:val="008556C4"/>
    <w:rsid w:val="00856B19"/>
    <w:rsid w:val="00856BF6"/>
    <w:rsid w:val="00860CE8"/>
    <w:rsid w:val="00862548"/>
    <w:rsid w:val="00863957"/>
    <w:rsid w:val="00866813"/>
    <w:rsid w:val="00867A30"/>
    <w:rsid w:val="00867BF3"/>
    <w:rsid w:val="008722D0"/>
    <w:rsid w:val="0087269E"/>
    <w:rsid w:val="00873C2D"/>
    <w:rsid w:val="0087579B"/>
    <w:rsid w:val="008866E9"/>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46CE"/>
    <w:rsid w:val="008D5E73"/>
    <w:rsid w:val="008D6712"/>
    <w:rsid w:val="008D6725"/>
    <w:rsid w:val="008E0420"/>
    <w:rsid w:val="008E1999"/>
    <w:rsid w:val="008E53D4"/>
    <w:rsid w:val="008E5D1E"/>
    <w:rsid w:val="008E68AA"/>
    <w:rsid w:val="008E692C"/>
    <w:rsid w:val="008E7874"/>
    <w:rsid w:val="008F1A82"/>
    <w:rsid w:val="008F29BB"/>
    <w:rsid w:val="008F3E27"/>
    <w:rsid w:val="008F51E5"/>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333A9"/>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1D75"/>
    <w:rsid w:val="009A3842"/>
    <w:rsid w:val="009A3E26"/>
    <w:rsid w:val="009A511A"/>
    <w:rsid w:val="009A5BAB"/>
    <w:rsid w:val="009A6466"/>
    <w:rsid w:val="009A6652"/>
    <w:rsid w:val="009B1D94"/>
    <w:rsid w:val="009B255B"/>
    <w:rsid w:val="009B2F17"/>
    <w:rsid w:val="009B4428"/>
    <w:rsid w:val="009B4E7D"/>
    <w:rsid w:val="009C060D"/>
    <w:rsid w:val="009C14D2"/>
    <w:rsid w:val="009C18EC"/>
    <w:rsid w:val="009C4BA2"/>
    <w:rsid w:val="009C6586"/>
    <w:rsid w:val="009C7964"/>
    <w:rsid w:val="009D1C2F"/>
    <w:rsid w:val="009D3C9C"/>
    <w:rsid w:val="009D446C"/>
    <w:rsid w:val="009D5A04"/>
    <w:rsid w:val="009D6BE6"/>
    <w:rsid w:val="009E0F6D"/>
    <w:rsid w:val="009E1751"/>
    <w:rsid w:val="009E1F55"/>
    <w:rsid w:val="009E69DB"/>
    <w:rsid w:val="009F0DDF"/>
    <w:rsid w:val="009F0FF0"/>
    <w:rsid w:val="009F1F33"/>
    <w:rsid w:val="009F2B3C"/>
    <w:rsid w:val="009F40E6"/>
    <w:rsid w:val="009F5448"/>
    <w:rsid w:val="009F54FC"/>
    <w:rsid w:val="009F5AF2"/>
    <w:rsid w:val="00A00EAF"/>
    <w:rsid w:val="00A01C0E"/>
    <w:rsid w:val="00A02BBF"/>
    <w:rsid w:val="00A03EAE"/>
    <w:rsid w:val="00A07442"/>
    <w:rsid w:val="00A0797D"/>
    <w:rsid w:val="00A07D7C"/>
    <w:rsid w:val="00A106C9"/>
    <w:rsid w:val="00A14A97"/>
    <w:rsid w:val="00A14ECC"/>
    <w:rsid w:val="00A15C94"/>
    <w:rsid w:val="00A166FC"/>
    <w:rsid w:val="00A2054C"/>
    <w:rsid w:val="00A23B31"/>
    <w:rsid w:val="00A23C56"/>
    <w:rsid w:val="00A26C5E"/>
    <w:rsid w:val="00A30B2A"/>
    <w:rsid w:val="00A338FD"/>
    <w:rsid w:val="00A3686F"/>
    <w:rsid w:val="00A37FA6"/>
    <w:rsid w:val="00A40011"/>
    <w:rsid w:val="00A405C9"/>
    <w:rsid w:val="00A41261"/>
    <w:rsid w:val="00A414E1"/>
    <w:rsid w:val="00A41737"/>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2C72"/>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05FC"/>
    <w:rsid w:val="00AC2120"/>
    <w:rsid w:val="00AC2F88"/>
    <w:rsid w:val="00AC378D"/>
    <w:rsid w:val="00AC4340"/>
    <w:rsid w:val="00AC495F"/>
    <w:rsid w:val="00AC76AE"/>
    <w:rsid w:val="00AC7C76"/>
    <w:rsid w:val="00AD5447"/>
    <w:rsid w:val="00AE7A64"/>
    <w:rsid w:val="00AE7D3F"/>
    <w:rsid w:val="00AF1D69"/>
    <w:rsid w:val="00AF3A6E"/>
    <w:rsid w:val="00B01CB5"/>
    <w:rsid w:val="00B01F3B"/>
    <w:rsid w:val="00B0395B"/>
    <w:rsid w:val="00B03D9C"/>
    <w:rsid w:val="00B0411C"/>
    <w:rsid w:val="00B105F8"/>
    <w:rsid w:val="00B11C73"/>
    <w:rsid w:val="00B1245D"/>
    <w:rsid w:val="00B124C2"/>
    <w:rsid w:val="00B12706"/>
    <w:rsid w:val="00B13C04"/>
    <w:rsid w:val="00B151D7"/>
    <w:rsid w:val="00B1590E"/>
    <w:rsid w:val="00B1790C"/>
    <w:rsid w:val="00B2036B"/>
    <w:rsid w:val="00B210EB"/>
    <w:rsid w:val="00B229D3"/>
    <w:rsid w:val="00B232B3"/>
    <w:rsid w:val="00B24173"/>
    <w:rsid w:val="00B25727"/>
    <w:rsid w:val="00B329EA"/>
    <w:rsid w:val="00B3408D"/>
    <w:rsid w:val="00B35632"/>
    <w:rsid w:val="00B358AD"/>
    <w:rsid w:val="00B37222"/>
    <w:rsid w:val="00B37261"/>
    <w:rsid w:val="00B406DA"/>
    <w:rsid w:val="00B41508"/>
    <w:rsid w:val="00B417B7"/>
    <w:rsid w:val="00B41A14"/>
    <w:rsid w:val="00B41D00"/>
    <w:rsid w:val="00B45166"/>
    <w:rsid w:val="00B46228"/>
    <w:rsid w:val="00B47294"/>
    <w:rsid w:val="00B51DEC"/>
    <w:rsid w:val="00B55034"/>
    <w:rsid w:val="00B5624A"/>
    <w:rsid w:val="00B56262"/>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81B"/>
    <w:rsid w:val="00C129ED"/>
    <w:rsid w:val="00C12C29"/>
    <w:rsid w:val="00C1390D"/>
    <w:rsid w:val="00C139BC"/>
    <w:rsid w:val="00C14F8C"/>
    <w:rsid w:val="00C1776E"/>
    <w:rsid w:val="00C20496"/>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47D9E"/>
    <w:rsid w:val="00C51464"/>
    <w:rsid w:val="00C51D29"/>
    <w:rsid w:val="00C53D9E"/>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5B3E"/>
    <w:rsid w:val="00C87B9E"/>
    <w:rsid w:val="00C90A0E"/>
    <w:rsid w:val="00C90E0B"/>
    <w:rsid w:val="00C9201B"/>
    <w:rsid w:val="00C93865"/>
    <w:rsid w:val="00C93BB9"/>
    <w:rsid w:val="00C942DD"/>
    <w:rsid w:val="00C95A3C"/>
    <w:rsid w:val="00C95C70"/>
    <w:rsid w:val="00CA11AC"/>
    <w:rsid w:val="00CA3134"/>
    <w:rsid w:val="00CA347E"/>
    <w:rsid w:val="00CA49DA"/>
    <w:rsid w:val="00CA7215"/>
    <w:rsid w:val="00CB0DC2"/>
    <w:rsid w:val="00CB5D81"/>
    <w:rsid w:val="00CB6704"/>
    <w:rsid w:val="00CC1729"/>
    <w:rsid w:val="00CC2468"/>
    <w:rsid w:val="00CC3983"/>
    <w:rsid w:val="00CC542B"/>
    <w:rsid w:val="00CD1B62"/>
    <w:rsid w:val="00CD3BA6"/>
    <w:rsid w:val="00CD3E3A"/>
    <w:rsid w:val="00CD6EFF"/>
    <w:rsid w:val="00CE06B9"/>
    <w:rsid w:val="00CE0E55"/>
    <w:rsid w:val="00CE2C0C"/>
    <w:rsid w:val="00CE3C07"/>
    <w:rsid w:val="00CE5C30"/>
    <w:rsid w:val="00CF06CD"/>
    <w:rsid w:val="00CF077F"/>
    <w:rsid w:val="00CF0ABB"/>
    <w:rsid w:val="00CF15E7"/>
    <w:rsid w:val="00CF1B63"/>
    <w:rsid w:val="00CF21B2"/>
    <w:rsid w:val="00CF235B"/>
    <w:rsid w:val="00CF2AD4"/>
    <w:rsid w:val="00CF4CDD"/>
    <w:rsid w:val="00CF503C"/>
    <w:rsid w:val="00CF59C9"/>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6DDD"/>
    <w:rsid w:val="00D57281"/>
    <w:rsid w:val="00D60C04"/>
    <w:rsid w:val="00D60F3D"/>
    <w:rsid w:val="00D61772"/>
    <w:rsid w:val="00D64184"/>
    <w:rsid w:val="00D672EE"/>
    <w:rsid w:val="00D70C7A"/>
    <w:rsid w:val="00D71787"/>
    <w:rsid w:val="00D72B6C"/>
    <w:rsid w:val="00D72E76"/>
    <w:rsid w:val="00D75DEC"/>
    <w:rsid w:val="00D76968"/>
    <w:rsid w:val="00D8144F"/>
    <w:rsid w:val="00D82D04"/>
    <w:rsid w:val="00D83DB1"/>
    <w:rsid w:val="00D93C40"/>
    <w:rsid w:val="00D945B8"/>
    <w:rsid w:val="00D94F1A"/>
    <w:rsid w:val="00D959FF"/>
    <w:rsid w:val="00D960EE"/>
    <w:rsid w:val="00D97C9B"/>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3F9D"/>
    <w:rsid w:val="00E47953"/>
    <w:rsid w:val="00E518CC"/>
    <w:rsid w:val="00E52215"/>
    <w:rsid w:val="00E55B19"/>
    <w:rsid w:val="00E567FF"/>
    <w:rsid w:val="00E57047"/>
    <w:rsid w:val="00E5739C"/>
    <w:rsid w:val="00E57AD8"/>
    <w:rsid w:val="00E60123"/>
    <w:rsid w:val="00E60B75"/>
    <w:rsid w:val="00E615B6"/>
    <w:rsid w:val="00E6218D"/>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64DE"/>
    <w:rsid w:val="00EB73FD"/>
    <w:rsid w:val="00EB773B"/>
    <w:rsid w:val="00EB7FDA"/>
    <w:rsid w:val="00EC13AB"/>
    <w:rsid w:val="00EC6D06"/>
    <w:rsid w:val="00EC6FEF"/>
    <w:rsid w:val="00ED1074"/>
    <w:rsid w:val="00ED4400"/>
    <w:rsid w:val="00ED466C"/>
    <w:rsid w:val="00ED5641"/>
    <w:rsid w:val="00ED7235"/>
    <w:rsid w:val="00EE15C1"/>
    <w:rsid w:val="00EE37AA"/>
    <w:rsid w:val="00EE59CC"/>
    <w:rsid w:val="00EE69F3"/>
    <w:rsid w:val="00EF5B2F"/>
    <w:rsid w:val="00EF6536"/>
    <w:rsid w:val="00EF7AAC"/>
    <w:rsid w:val="00F00D30"/>
    <w:rsid w:val="00F00EE1"/>
    <w:rsid w:val="00F01B55"/>
    <w:rsid w:val="00F02537"/>
    <w:rsid w:val="00F0302F"/>
    <w:rsid w:val="00F04A6E"/>
    <w:rsid w:val="00F04B81"/>
    <w:rsid w:val="00F04BE6"/>
    <w:rsid w:val="00F05331"/>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438D"/>
    <w:rsid w:val="00F651D1"/>
    <w:rsid w:val="00F66EF7"/>
    <w:rsid w:val="00F71A97"/>
    <w:rsid w:val="00F71E04"/>
    <w:rsid w:val="00F72667"/>
    <w:rsid w:val="00F74680"/>
    <w:rsid w:val="00F76218"/>
    <w:rsid w:val="00F7643D"/>
    <w:rsid w:val="00F80D25"/>
    <w:rsid w:val="00F849DF"/>
    <w:rsid w:val="00F85124"/>
    <w:rsid w:val="00F85BF6"/>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A22"/>
    <w:rsid w:val="00FC2F22"/>
    <w:rsid w:val="00FC414A"/>
    <w:rsid w:val="00FC4B08"/>
    <w:rsid w:val="00FC58F3"/>
    <w:rsid w:val="00FC5EDB"/>
    <w:rsid w:val="00FD0ABB"/>
    <w:rsid w:val="00FD402F"/>
    <w:rsid w:val="00FD52C9"/>
    <w:rsid w:val="00FD60C2"/>
    <w:rsid w:val="00FD7BA8"/>
    <w:rsid w:val="00FE2C86"/>
    <w:rsid w:val="00FE6689"/>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5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1581"/>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401581"/>
    <w:pPr>
      <w:keepNext/>
      <w:spacing w:before="240" w:after="60"/>
      <w:outlineLvl w:val="1"/>
    </w:pPr>
    <w:rPr>
      <w:rFonts w:ascii="Arial" w:hAnsi="Arial"/>
      <w:b/>
      <w:bCs/>
      <w:i/>
      <w:iCs/>
      <w:sz w:val="28"/>
      <w:szCs w:val="28"/>
    </w:rPr>
  </w:style>
  <w:style w:type="paragraph" w:styleId="5">
    <w:name w:val="heading 5"/>
    <w:basedOn w:val="a"/>
    <w:next w:val="a"/>
    <w:link w:val="50"/>
    <w:semiHidden/>
    <w:unhideWhenUsed/>
    <w:qFormat/>
    <w:rsid w:val="004015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3BF"/>
    <w:pPr>
      <w:ind w:left="720"/>
      <w:contextualSpacing/>
    </w:pPr>
  </w:style>
  <w:style w:type="character" w:customStyle="1" w:styleId="10">
    <w:name w:val="Заголовок 1 Знак"/>
    <w:basedOn w:val="a0"/>
    <w:link w:val="1"/>
    <w:uiPriority w:val="9"/>
    <w:rsid w:val="0040158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401581"/>
    <w:rPr>
      <w:rFonts w:ascii="Arial" w:eastAsia="Times New Roman" w:hAnsi="Arial" w:cs="Times New Roman"/>
      <w:b/>
      <w:bCs/>
      <w:i/>
      <w:iCs/>
      <w:sz w:val="28"/>
      <w:szCs w:val="28"/>
      <w:lang w:eastAsia="ru-RU"/>
    </w:rPr>
  </w:style>
  <w:style w:type="character" w:customStyle="1" w:styleId="50">
    <w:name w:val="Заголовок 5 Знак"/>
    <w:basedOn w:val="a0"/>
    <w:link w:val="5"/>
    <w:semiHidden/>
    <w:rsid w:val="00401581"/>
    <w:rPr>
      <w:rFonts w:ascii="Calibri" w:eastAsia="Times New Roman" w:hAnsi="Calibri" w:cs="Times New Roman"/>
      <w:b/>
      <w:bCs/>
      <w:i/>
      <w:iCs/>
      <w:sz w:val="26"/>
      <w:szCs w:val="26"/>
      <w:lang w:eastAsia="ru-RU"/>
    </w:rPr>
  </w:style>
  <w:style w:type="paragraph" w:styleId="a4">
    <w:name w:val="header"/>
    <w:basedOn w:val="a"/>
    <w:link w:val="a5"/>
    <w:uiPriority w:val="99"/>
    <w:rsid w:val="00401581"/>
    <w:pPr>
      <w:tabs>
        <w:tab w:val="center" w:pos="4677"/>
        <w:tab w:val="right" w:pos="9355"/>
      </w:tabs>
    </w:pPr>
  </w:style>
  <w:style w:type="character" w:customStyle="1" w:styleId="a5">
    <w:name w:val="Верхний колонтитул Знак"/>
    <w:basedOn w:val="a0"/>
    <w:link w:val="a4"/>
    <w:uiPriority w:val="99"/>
    <w:rsid w:val="00401581"/>
    <w:rPr>
      <w:rFonts w:ascii="Times New Roman" w:eastAsia="Times New Roman" w:hAnsi="Times New Roman" w:cs="Times New Roman"/>
      <w:sz w:val="24"/>
      <w:szCs w:val="24"/>
      <w:lang w:eastAsia="ru-RU"/>
    </w:rPr>
  </w:style>
  <w:style w:type="character" w:styleId="a6">
    <w:name w:val="page number"/>
    <w:basedOn w:val="a0"/>
    <w:rsid w:val="00401581"/>
  </w:style>
  <w:style w:type="character" w:styleId="a7">
    <w:name w:val="Hyperlink"/>
    <w:uiPriority w:val="99"/>
    <w:rsid w:val="00401581"/>
    <w:rPr>
      <w:color w:val="0000FF"/>
      <w:u w:val="single"/>
    </w:rPr>
  </w:style>
  <w:style w:type="paragraph" w:customStyle="1" w:styleId="ConsPlusNonformat">
    <w:name w:val="ConsPlusNonformat"/>
    <w:uiPriority w:val="99"/>
    <w:rsid w:val="00401581"/>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rsid w:val="00401581"/>
    <w:pPr>
      <w:spacing w:before="100" w:beforeAutospacing="1" w:after="115"/>
    </w:pPr>
    <w:rPr>
      <w:color w:val="000000"/>
    </w:rPr>
  </w:style>
  <w:style w:type="paragraph" w:styleId="a9">
    <w:name w:val="Body Text"/>
    <w:basedOn w:val="a"/>
    <w:link w:val="aa"/>
    <w:rsid w:val="00401581"/>
    <w:pPr>
      <w:spacing w:after="120"/>
    </w:pPr>
  </w:style>
  <w:style w:type="character" w:customStyle="1" w:styleId="aa">
    <w:name w:val="Основной текст Знак"/>
    <w:basedOn w:val="a0"/>
    <w:link w:val="a9"/>
    <w:rsid w:val="00401581"/>
    <w:rPr>
      <w:rFonts w:ascii="Times New Roman" w:eastAsia="Times New Roman" w:hAnsi="Times New Roman" w:cs="Times New Roman"/>
      <w:sz w:val="24"/>
      <w:szCs w:val="24"/>
      <w:lang w:eastAsia="ru-RU"/>
    </w:rPr>
  </w:style>
  <w:style w:type="paragraph" w:styleId="3">
    <w:name w:val="Body Text 3"/>
    <w:basedOn w:val="a"/>
    <w:link w:val="30"/>
    <w:rsid w:val="00401581"/>
    <w:pPr>
      <w:spacing w:after="120"/>
    </w:pPr>
    <w:rPr>
      <w:sz w:val="16"/>
      <w:szCs w:val="16"/>
    </w:rPr>
  </w:style>
  <w:style w:type="character" w:customStyle="1" w:styleId="30">
    <w:name w:val="Основной текст 3 Знак"/>
    <w:basedOn w:val="a0"/>
    <w:link w:val="3"/>
    <w:rsid w:val="00401581"/>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4015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015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uiPriority w:val="59"/>
    <w:rsid w:val="0040158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401581"/>
    <w:pPr>
      <w:tabs>
        <w:tab w:val="center" w:pos="4677"/>
        <w:tab w:val="right" w:pos="9355"/>
      </w:tabs>
    </w:pPr>
  </w:style>
  <w:style w:type="character" w:customStyle="1" w:styleId="ad">
    <w:name w:val="Нижний колонтитул Знак"/>
    <w:basedOn w:val="a0"/>
    <w:link w:val="ac"/>
    <w:uiPriority w:val="99"/>
    <w:rsid w:val="00401581"/>
    <w:rPr>
      <w:rFonts w:ascii="Times New Roman" w:eastAsia="Times New Roman" w:hAnsi="Times New Roman" w:cs="Times New Roman"/>
      <w:sz w:val="24"/>
      <w:szCs w:val="24"/>
      <w:lang w:eastAsia="ru-RU"/>
    </w:rPr>
  </w:style>
  <w:style w:type="paragraph" w:styleId="ae">
    <w:name w:val="Balloon Text"/>
    <w:basedOn w:val="a"/>
    <w:link w:val="af"/>
    <w:uiPriority w:val="99"/>
    <w:rsid w:val="00401581"/>
    <w:rPr>
      <w:rFonts w:ascii="Tahoma" w:hAnsi="Tahoma"/>
      <w:sz w:val="16"/>
      <w:szCs w:val="16"/>
    </w:rPr>
  </w:style>
  <w:style w:type="character" w:customStyle="1" w:styleId="af">
    <w:name w:val="Текст выноски Знак"/>
    <w:basedOn w:val="a0"/>
    <w:link w:val="ae"/>
    <w:uiPriority w:val="99"/>
    <w:rsid w:val="00401581"/>
    <w:rPr>
      <w:rFonts w:ascii="Tahoma" w:eastAsia="Times New Roman" w:hAnsi="Tahoma" w:cs="Times New Roman"/>
      <w:sz w:val="16"/>
      <w:szCs w:val="16"/>
      <w:lang w:eastAsia="ru-RU"/>
    </w:rPr>
  </w:style>
  <w:style w:type="paragraph" w:styleId="af0">
    <w:name w:val="Title"/>
    <w:basedOn w:val="a"/>
    <w:link w:val="af1"/>
    <w:qFormat/>
    <w:rsid w:val="00401581"/>
    <w:pPr>
      <w:ind w:firstLine="708"/>
      <w:jc w:val="center"/>
    </w:pPr>
    <w:rPr>
      <w:sz w:val="32"/>
    </w:rPr>
  </w:style>
  <w:style w:type="character" w:customStyle="1" w:styleId="af1">
    <w:name w:val="Название Знак"/>
    <w:basedOn w:val="a0"/>
    <w:link w:val="af0"/>
    <w:rsid w:val="00401581"/>
    <w:rPr>
      <w:rFonts w:ascii="Times New Roman" w:eastAsia="Times New Roman" w:hAnsi="Times New Roman" w:cs="Times New Roman"/>
      <w:sz w:val="32"/>
      <w:szCs w:val="24"/>
      <w:lang w:eastAsia="ru-RU"/>
    </w:rPr>
  </w:style>
  <w:style w:type="paragraph" w:customStyle="1" w:styleId="af2">
    <w:name w:val="Стиль"/>
    <w:rsid w:val="00401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Знак Знак Знак"/>
    <w:basedOn w:val="a"/>
    <w:rsid w:val="00401581"/>
    <w:pPr>
      <w:spacing w:after="160" w:line="240" w:lineRule="exact"/>
    </w:pPr>
    <w:rPr>
      <w:rFonts w:ascii="Verdana" w:hAnsi="Verdana"/>
      <w:lang w:val="en-US"/>
    </w:rPr>
  </w:style>
  <w:style w:type="paragraph" w:styleId="HTML">
    <w:name w:val="HTML Preformatted"/>
    <w:basedOn w:val="a"/>
    <w:link w:val="HTML0"/>
    <w:unhideWhenUsed/>
    <w:rsid w:val="0040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401581"/>
    <w:rPr>
      <w:rFonts w:ascii="Courier New" w:eastAsia="Times New Roman" w:hAnsi="Courier New" w:cs="Times New Roman"/>
      <w:sz w:val="20"/>
      <w:szCs w:val="20"/>
      <w:lang w:eastAsia="ru-RU"/>
    </w:rPr>
  </w:style>
  <w:style w:type="paragraph" w:customStyle="1" w:styleId="af4">
    <w:name w:val="Знак"/>
    <w:basedOn w:val="a"/>
    <w:rsid w:val="00401581"/>
    <w:pPr>
      <w:spacing w:before="100" w:beforeAutospacing="1" w:after="100" w:afterAutospacing="1"/>
    </w:pPr>
    <w:rPr>
      <w:rFonts w:ascii="Tahoma"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1581"/>
    <w:pPr>
      <w:spacing w:before="100" w:beforeAutospacing="1" w:after="100" w:afterAutospacing="1"/>
    </w:pPr>
    <w:rPr>
      <w:rFonts w:ascii="Tahoma" w:hAnsi="Tahoma" w:cs="Tahoma"/>
      <w:sz w:val="20"/>
      <w:szCs w:val="20"/>
      <w:lang w:val="en-US"/>
    </w:rPr>
  </w:style>
  <w:style w:type="character" w:styleId="af5">
    <w:name w:val="Strong"/>
    <w:uiPriority w:val="22"/>
    <w:qFormat/>
    <w:rsid w:val="00401581"/>
    <w:rPr>
      <w:b/>
      <w:bCs/>
    </w:rPr>
  </w:style>
  <w:style w:type="paragraph" w:customStyle="1" w:styleId="af6">
    <w:name w:val="ТАНЯ"/>
    <w:basedOn w:val="a"/>
    <w:link w:val="af7"/>
    <w:qFormat/>
    <w:rsid w:val="00401581"/>
    <w:pPr>
      <w:ind w:firstLine="709"/>
      <w:jc w:val="both"/>
    </w:pPr>
    <w:rPr>
      <w:sz w:val="26"/>
      <w:szCs w:val="26"/>
      <w:lang w:eastAsia="en-US"/>
    </w:rPr>
  </w:style>
  <w:style w:type="character" w:customStyle="1" w:styleId="af7">
    <w:name w:val="ТАНЯ Знак"/>
    <w:link w:val="af6"/>
    <w:rsid w:val="00401581"/>
    <w:rPr>
      <w:rFonts w:ascii="Times New Roman" w:eastAsia="Times New Roman" w:hAnsi="Times New Roman" w:cs="Times New Roman"/>
      <w:sz w:val="26"/>
      <w:szCs w:val="26"/>
    </w:rPr>
  </w:style>
  <w:style w:type="paragraph" w:styleId="21">
    <w:name w:val="Body Text 2"/>
    <w:basedOn w:val="a"/>
    <w:link w:val="22"/>
    <w:rsid w:val="00401581"/>
    <w:pPr>
      <w:spacing w:after="120" w:line="480" w:lineRule="auto"/>
    </w:pPr>
  </w:style>
  <w:style w:type="character" w:customStyle="1" w:styleId="22">
    <w:name w:val="Основной текст 2 Знак"/>
    <w:basedOn w:val="a0"/>
    <w:link w:val="21"/>
    <w:rsid w:val="00401581"/>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Знак"/>
    <w:basedOn w:val="a"/>
    <w:rsid w:val="00401581"/>
    <w:pPr>
      <w:spacing w:before="100" w:beforeAutospacing="1" w:after="100" w:afterAutospacing="1"/>
    </w:pPr>
    <w:rPr>
      <w:rFonts w:ascii="Tahoma" w:hAnsi="Tahoma" w:cs="Tahoma"/>
      <w:sz w:val="20"/>
      <w:szCs w:val="20"/>
      <w:lang w:val="en-US" w:eastAsia="en-US"/>
    </w:rPr>
  </w:style>
  <w:style w:type="paragraph" w:customStyle="1" w:styleId="11">
    <w:name w:val="Абзац списка1"/>
    <w:basedOn w:val="a"/>
    <w:rsid w:val="00401581"/>
    <w:pPr>
      <w:spacing w:after="200" w:line="276" w:lineRule="auto"/>
      <w:ind w:left="720"/>
    </w:pPr>
    <w:rPr>
      <w:rFonts w:ascii="Calibri" w:hAnsi="Calibri" w:cs="Calibri"/>
      <w:sz w:val="22"/>
      <w:szCs w:val="22"/>
    </w:rPr>
  </w:style>
  <w:style w:type="paragraph" w:styleId="af8">
    <w:name w:val="Block Text"/>
    <w:basedOn w:val="a"/>
    <w:rsid w:val="00401581"/>
    <w:pPr>
      <w:ind w:left="993" w:right="1415"/>
      <w:jc w:val="center"/>
    </w:pPr>
    <w:rPr>
      <w:b/>
      <w:sz w:val="26"/>
      <w:szCs w:val="20"/>
    </w:rPr>
  </w:style>
  <w:style w:type="paragraph" w:styleId="af9">
    <w:name w:val="Subtitle"/>
    <w:basedOn w:val="a"/>
    <w:link w:val="afa"/>
    <w:qFormat/>
    <w:rsid w:val="00401581"/>
    <w:pPr>
      <w:jc w:val="both"/>
    </w:pPr>
    <w:rPr>
      <w:sz w:val="28"/>
      <w:szCs w:val="20"/>
    </w:rPr>
  </w:style>
  <w:style w:type="character" w:customStyle="1" w:styleId="afa">
    <w:name w:val="Подзаголовок Знак"/>
    <w:basedOn w:val="a0"/>
    <w:link w:val="af9"/>
    <w:rsid w:val="00401581"/>
    <w:rPr>
      <w:rFonts w:ascii="Times New Roman" w:eastAsia="Times New Roman" w:hAnsi="Times New Roman" w:cs="Times New Roman"/>
      <w:sz w:val="28"/>
      <w:szCs w:val="20"/>
      <w:lang w:eastAsia="ru-RU"/>
    </w:rPr>
  </w:style>
  <w:style w:type="paragraph" w:styleId="23">
    <w:name w:val="Body Text Indent 2"/>
    <w:basedOn w:val="a"/>
    <w:link w:val="24"/>
    <w:rsid w:val="00401581"/>
    <w:pPr>
      <w:spacing w:after="120" w:line="480" w:lineRule="auto"/>
      <w:ind w:left="283"/>
    </w:pPr>
  </w:style>
  <w:style w:type="character" w:customStyle="1" w:styleId="24">
    <w:name w:val="Основной текст с отступом 2 Знак"/>
    <w:basedOn w:val="a0"/>
    <w:link w:val="23"/>
    <w:rsid w:val="00401581"/>
    <w:rPr>
      <w:rFonts w:ascii="Times New Roman" w:eastAsia="Times New Roman" w:hAnsi="Times New Roman" w:cs="Times New Roman"/>
      <w:sz w:val="24"/>
      <w:szCs w:val="24"/>
      <w:lang w:eastAsia="ru-RU"/>
    </w:rPr>
  </w:style>
  <w:style w:type="paragraph" w:customStyle="1" w:styleId="25">
    <w:name w:val="Абзац списка2"/>
    <w:basedOn w:val="a"/>
    <w:rsid w:val="00401581"/>
    <w:pPr>
      <w:spacing w:after="200" w:line="276" w:lineRule="auto"/>
      <w:ind w:left="720"/>
    </w:pPr>
    <w:rPr>
      <w:rFonts w:ascii="Calibri" w:hAnsi="Calibri"/>
      <w:sz w:val="22"/>
      <w:szCs w:val="22"/>
      <w:lang w:eastAsia="en-US"/>
    </w:rPr>
  </w:style>
  <w:style w:type="character" w:customStyle="1" w:styleId="apple-converted-space">
    <w:name w:val="apple-converted-space"/>
    <w:rsid w:val="00401581"/>
  </w:style>
  <w:style w:type="character" w:customStyle="1" w:styleId="ConsPlusNormal0">
    <w:name w:val="ConsPlusNormal Знак"/>
    <w:link w:val="ConsPlusNormal"/>
    <w:locked/>
    <w:rsid w:val="00401581"/>
    <w:rPr>
      <w:rFonts w:ascii="Arial" w:eastAsia="Times New Roman" w:hAnsi="Arial" w:cs="Arial"/>
      <w:sz w:val="20"/>
      <w:szCs w:val="20"/>
      <w:lang w:eastAsia="ru-RU"/>
    </w:rPr>
  </w:style>
  <w:style w:type="paragraph" w:styleId="afb">
    <w:name w:val="No Spacing"/>
    <w:uiPriority w:val="1"/>
    <w:qFormat/>
    <w:rsid w:val="00401581"/>
    <w:pPr>
      <w:suppressAutoHyphens/>
      <w:spacing w:after="0" w:line="240" w:lineRule="auto"/>
    </w:pPr>
    <w:rPr>
      <w:rFonts w:ascii="Times New Roman" w:eastAsia="Times New Roman" w:hAnsi="Times New Roman" w:cs="Times New Roman"/>
      <w:sz w:val="24"/>
      <w:szCs w:val="24"/>
      <w:lang w:eastAsia="ar-SA"/>
    </w:rPr>
  </w:style>
  <w:style w:type="character" w:customStyle="1" w:styleId="np-text-lg">
    <w:name w:val="np-text-lg"/>
    <w:basedOn w:val="a0"/>
    <w:rsid w:val="00401581"/>
  </w:style>
  <w:style w:type="character" w:styleId="afc">
    <w:name w:val="Emphasis"/>
    <w:basedOn w:val="a0"/>
    <w:uiPriority w:val="20"/>
    <w:qFormat/>
    <w:rsid w:val="00401581"/>
    <w:rPr>
      <w:i/>
      <w:iCs/>
    </w:rPr>
  </w:style>
  <w:style w:type="paragraph" w:customStyle="1" w:styleId="6">
    <w:name w:val="Акты 6 пт"/>
    <w:basedOn w:val="a"/>
    <w:uiPriority w:val="99"/>
    <w:rsid w:val="00401581"/>
    <w:pPr>
      <w:suppressAutoHyphens/>
      <w:spacing w:before="120"/>
      <w:ind w:firstLine="709"/>
      <w:jc w:val="both"/>
    </w:pPr>
    <w:rPr>
      <w:sz w:val="28"/>
      <w:szCs w:val="28"/>
      <w:lang w:eastAsia="zh-CN"/>
    </w:rPr>
  </w:style>
  <w:style w:type="character" w:customStyle="1" w:styleId="rvts6">
    <w:name w:val="rvts6"/>
    <w:qFormat/>
    <w:rsid w:val="00401581"/>
  </w:style>
  <w:style w:type="paragraph" w:styleId="afd">
    <w:name w:val="Plain Text"/>
    <w:basedOn w:val="a"/>
    <w:link w:val="afe"/>
    <w:rsid w:val="00CD3E3A"/>
    <w:rPr>
      <w:rFonts w:ascii="Courier New" w:hAnsi="Courier New"/>
      <w:sz w:val="20"/>
      <w:szCs w:val="20"/>
    </w:rPr>
  </w:style>
  <w:style w:type="character" w:customStyle="1" w:styleId="afe">
    <w:name w:val="Текст Знак"/>
    <w:basedOn w:val="a0"/>
    <w:link w:val="afd"/>
    <w:rsid w:val="00CD3E3A"/>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6846317">
      <w:bodyDiv w:val="1"/>
      <w:marLeft w:val="0"/>
      <w:marRight w:val="0"/>
      <w:marTop w:val="0"/>
      <w:marBottom w:val="0"/>
      <w:divBdr>
        <w:top w:val="none" w:sz="0" w:space="0" w:color="auto"/>
        <w:left w:val="none" w:sz="0" w:space="0" w:color="auto"/>
        <w:bottom w:val="none" w:sz="0" w:space="0" w:color="auto"/>
        <w:right w:val="none" w:sz="0" w:space="0" w:color="auto"/>
      </w:divBdr>
      <w:divsChild>
        <w:div w:id="1808163968">
          <w:marLeft w:val="0"/>
          <w:marRight w:val="0"/>
          <w:marTop w:val="0"/>
          <w:marBottom w:val="0"/>
          <w:divBdr>
            <w:top w:val="none" w:sz="0" w:space="0" w:color="auto"/>
            <w:left w:val="none" w:sz="0" w:space="0" w:color="auto"/>
            <w:bottom w:val="none" w:sz="0" w:space="0" w:color="auto"/>
            <w:right w:val="none" w:sz="0" w:space="0" w:color="auto"/>
          </w:divBdr>
          <w:divsChild>
            <w:div w:id="693534064">
              <w:marLeft w:val="0"/>
              <w:marRight w:val="0"/>
              <w:marTop w:val="0"/>
              <w:marBottom w:val="0"/>
              <w:divBdr>
                <w:top w:val="none" w:sz="0" w:space="0" w:color="auto"/>
                <w:left w:val="none" w:sz="0" w:space="0" w:color="auto"/>
                <w:bottom w:val="none" w:sz="0" w:space="0" w:color="auto"/>
                <w:right w:val="none" w:sz="0" w:space="0" w:color="auto"/>
              </w:divBdr>
              <w:divsChild>
                <w:div w:id="4854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88792">
      <w:bodyDiv w:val="1"/>
      <w:marLeft w:val="0"/>
      <w:marRight w:val="0"/>
      <w:marTop w:val="0"/>
      <w:marBottom w:val="0"/>
      <w:divBdr>
        <w:top w:val="none" w:sz="0" w:space="0" w:color="auto"/>
        <w:left w:val="none" w:sz="0" w:space="0" w:color="auto"/>
        <w:bottom w:val="none" w:sz="0" w:space="0" w:color="auto"/>
        <w:right w:val="none" w:sz="0" w:space="0" w:color="auto"/>
      </w:divBdr>
    </w:div>
    <w:div w:id="746078476">
      <w:bodyDiv w:val="1"/>
      <w:marLeft w:val="0"/>
      <w:marRight w:val="0"/>
      <w:marTop w:val="0"/>
      <w:marBottom w:val="0"/>
      <w:divBdr>
        <w:top w:val="none" w:sz="0" w:space="0" w:color="auto"/>
        <w:left w:val="none" w:sz="0" w:space="0" w:color="auto"/>
        <w:bottom w:val="none" w:sz="0" w:space="0" w:color="auto"/>
        <w:right w:val="none" w:sz="0" w:space="0" w:color="auto"/>
      </w:divBdr>
    </w:div>
    <w:div w:id="12892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s://www.yarregion.ru/depts/dobr/Documents/Nats-project/NP2/NP2_PaspFed_Uspeh_kagd_reb_19-12-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5709</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Татьяна Владимировна</cp:lastModifiedBy>
  <cp:revision>2</cp:revision>
  <cp:lastPrinted>2020-11-10T08:19:00Z</cp:lastPrinted>
  <dcterms:created xsi:type="dcterms:W3CDTF">2020-11-16T11:45:00Z</dcterms:created>
  <dcterms:modified xsi:type="dcterms:W3CDTF">2020-11-16T11:45:00Z</dcterms:modified>
</cp:coreProperties>
</file>