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D1" w:rsidRDefault="002C29D1" w:rsidP="002C29D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737951" w:rsidRDefault="0088021A" w:rsidP="002C29D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и развитии конкуренции на приоритетных и социально значимых рынках</w:t>
      </w:r>
      <w:r w:rsidR="00737951">
        <w:rPr>
          <w:sz w:val="28"/>
          <w:szCs w:val="28"/>
        </w:rPr>
        <w:t>:</w:t>
      </w:r>
    </w:p>
    <w:p w:rsidR="00D75353" w:rsidRDefault="00D75353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A47" w:rsidRDefault="00C82A47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фактически достигнутых показателях:</w:t>
      </w:r>
    </w:p>
    <w:p w:rsidR="00FD4FD7" w:rsidRDefault="00FD4FD7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1 Рынок услуг жилищно-коммунального хозяйства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1.1. Сведения о показателях (индикаторах)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услуг жилищно-коммунального хозяйства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843"/>
      </w:tblGrid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78D" w:rsidRPr="00FF3B9C" w:rsidRDefault="0092478D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621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06360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горячей телефонной линии,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37487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2B687E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2B687E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62192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62192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4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развитию жилищно-коммунального хозяйства Клетнянского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2B687E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82A47" w:rsidRDefault="00C82A47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lastRenderedPageBreak/>
        <w:t>2. Рынок услуг перевозок пассажиров наземным транспортом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2.1. Сведения о показателе (индикаторе)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1134"/>
        <w:gridCol w:w="992"/>
      </w:tblGrid>
      <w:tr w:rsidR="00FD4FD7" w:rsidRPr="00FF3B9C" w:rsidTr="00277C6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621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Default="0006360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D0A9B" w:rsidRPr="00FF3B9C" w:rsidRDefault="009D0A9B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D4FD7" w:rsidRPr="00FF3B9C" w:rsidTr="00277C6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</w:t>
            </w:r>
            <w:proofErr w:type="spellStart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Клетнянском</w:t>
            </w:r>
            <w:proofErr w:type="spellEnd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62192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06360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2A47" w:rsidRDefault="00C82A47" w:rsidP="00C82A47"/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3. Мероприятия по содействию развитию конкуренции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на приоритетном рынке Клетнянского района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3.1. Сведения о показателе (индикаторе)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производства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3B9C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gramEnd"/>
      <w:r w:rsidRPr="00FF3B9C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662"/>
        <w:gridCol w:w="1701"/>
        <w:gridCol w:w="1418"/>
        <w:gridCol w:w="1417"/>
      </w:tblGrid>
      <w:tr w:rsidR="00FD4FD7" w:rsidRPr="00FF3B9C" w:rsidTr="00480A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621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4FD7" w:rsidRPr="00FF3B9C" w:rsidRDefault="009D0A9B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5735A" w:rsidP="00621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6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4FD7" w:rsidRPr="00FF3B9C" w:rsidTr="00480A8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хозяйствах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D0A9B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D0A9B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1B44F1" w:rsidP="00A5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AA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95735A" w:rsidRDefault="0095735A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735A" w:rsidRDefault="0095735A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735A" w:rsidRPr="00FF3B9C" w:rsidRDefault="0095735A" w:rsidP="009573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4. Розничная торговля (в том числе на рынке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фармацевтической продукции)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35A" w:rsidRPr="00FF3B9C" w:rsidRDefault="0095735A" w:rsidP="0095735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4.1. Сведения о показателях (индикаторах) развития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розничной торговли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992"/>
        <w:gridCol w:w="992"/>
        <w:gridCol w:w="1276"/>
      </w:tblGrid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Default="0095735A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65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78D" w:rsidRPr="00FF3B9C" w:rsidRDefault="0092478D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1B44F1" w:rsidP="003F6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</w:t>
            </w:r>
            <w:r w:rsidR="0095735A"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65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735A"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 к уровню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37487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3F656F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D130C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D130C7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proofErr w:type="spellStart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Клетнянском</w:t>
            </w:r>
            <w:proofErr w:type="spellEnd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95735A" w:rsidRPr="00FF3B9C" w:rsidRDefault="0095735A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160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130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01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A0160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62192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621923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2478D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95735A" w:rsidRDefault="0095735A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7C69" w:rsidRDefault="00277C69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5. Рынок услуг в сфере культуры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5.1. Сведения о показателе (индикаторе)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услуг в сфере культуры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276"/>
        <w:gridCol w:w="1275"/>
        <w:gridCol w:w="1701"/>
      </w:tblGrid>
      <w:tr w:rsidR="00FD4FD7" w:rsidRPr="00FF3B9C" w:rsidTr="00FD4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2478D" w:rsidP="00A0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1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FD7"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Default="00FD4FD7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1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78D" w:rsidRPr="00FF3B9C" w:rsidRDefault="0092478D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5735A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FD4FD7"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1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FD7"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D4FD7" w:rsidRPr="00FF3B9C" w:rsidTr="00FD4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бюджета, направленных на финансирование участия в областных мероприятиях в общей сумме расходов по программе «Культура Клетнянского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480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A0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01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5735A" w:rsidP="00D37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7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2A47" w:rsidRDefault="00C82A47" w:rsidP="00BE1353">
      <w:pPr>
        <w:rPr>
          <w:sz w:val="28"/>
          <w:szCs w:val="28"/>
        </w:rPr>
      </w:pPr>
    </w:p>
    <w:p w:rsidR="00737951" w:rsidRDefault="00D23CBB" w:rsidP="00BE135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D4FD7">
        <w:rPr>
          <w:sz w:val="28"/>
          <w:szCs w:val="28"/>
        </w:rPr>
        <w:t>Информация о ходе</w:t>
      </w:r>
      <w:r w:rsidR="00063603">
        <w:rPr>
          <w:sz w:val="28"/>
          <w:szCs w:val="28"/>
        </w:rPr>
        <w:t xml:space="preserve"> выполнения мероприятий дорожной карты, направленных на содействие развитию конкуренции в </w:t>
      </w:r>
      <w:proofErr w:type="spellStart"/>
      <w:r w:rsidR="00063603">
        <w:rPr>
          <w:sz w:val="28"/>
          <w:szCs w:val="28"/>
        </w:rPr>
        <w:t>Клетнянском</w:t>
      </w:r>
      <w:proofErr w:type="spellEnd"/>
      <w:r w:rsidR="00063603">
        <w:rPr>
          <w:sz w:val="28"/>
          <w:szCs w:val="28"/>
        </w:rPr>
        <w:t xml:space="preserve"> районе.</w:t>
      </w:r>
    </w:p>
    <w:p w:rsidR="00063603" w:rsidRDefault="00063603" w:rsidP="00BE1353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Клетнянского района №809-р от 08.12.2016г. утвержден план мероприятий по реализации «Дорожной карты» по содействию развитию конкуренции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на 2016-2018 годы.</w:t>
      </w:r>
    </w:p>
    <w:p w:rsidR="00B45DCF" w:rsidRDefault="00D75353" w:rsidP="00D37B6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FF3B9C">
        <w:rPr>
          <w:rFonts w:ascii="Times New Roman" w:hAnsi="Times New Roman" w:cs="Times New Roman"/>
          <w:sz w:val="28"/>
          <w:szCs w:val="28"/>
        </w:rPr>
        <w:t>ынк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3B9C">
        <w:rPr>
          <w:rFonts w:ascii="Times New Roman" w:hAnsi="Times New Roman" w:cs="Times New Roman"/>
          <w:sz w:val="28"/>
          <w:szCs w:val="28"/>
        </w:rPr>
        <w:t xml:space="preserve">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выполнено мероприятие «</w:t>
      </w:r>
      <w:r w:rsidRPr="00FF3B9C">
        <w:rPr>
          <w:rFonts w:ascii="Times New Roman" w:hAnsi="Times New Roman" w:cs="Times New Roman"/>
          <w:sz w:val="28"/>
          <w:szCs w:val="28"/>
        </w:rPr>
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5DCF">
        <w:rPr>
          <w:rFonts w:ascii="Times New Roman" w:hAnsi="Times New Roman" w:cs="Times New Roman"/>
          <w:sz w:val="28"/>
          <w:szCs w:val="28"/>
        </w:rPr>
        <w:t>по причине приостановления на региональном уровне процедур заключения</w:t>
      </w:r>
      <w:r w:rsidR="0027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53" w:rsidRPr="00FF3B9C" w:rsidRDefault="00B45DCF" w:rsidP="00B45DCF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B9C">
        <w:rPr>
          <w:rFonts w:ascii="Times New Roman" w:hAnsi="Times New Roman" w:cs="Times New Roman"/>
          <w:sz w:val="28"/>
          <w:szCs w:val="28"/>
        </w:rPr>
        <w:t>концессионны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B9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й в сфере </w:t>
      </w:r>
      <w:r w:rsidRPr="00FF3B9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277C69">
        <w:rPr>
          <w:rFonts w:ascii="Times New Roman" w:hAnsi="Times New Roman" w:cs="Times New Roman"/>
          <w:sz w:val="28"/>
          <w:szCs w:val="28"/>
        </w:rPr>
        <w:t>.</w:t>
      </w:r>
    </w:p>
    <w:p w:rsidR="00E51529" w:rsidRDefault="00D23CBB" w:rsidP="00D37B60">
      <w:pPr>
        <w:rPr>
          <w:b/>
          <w:bCs/>
          <w:cap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3.В целях проведения мониторинга состояния и развития конкуренции на приоритетных и социально значимых рынках </w:t>
      </w:r>
      <w:r w:rsidR="009C1E83">
        <w:rPr>
          <w:sz w:val="28"/>
          <w:szCs w:val="28"/>
        </w:rPr>
        <w:t xml:space="preserve">на официальном сайте администрации района </w:t>
      </w:r>
      <w:r w:rsidR="008D5624">
        <w:rPr>
          <w:sz w:val="28"/>
          <w:szCs w:val="28"/>
        </w:rPr>
        <w:t>1</w:t>
      </w:r>
      <w:r w:rsidR="009C1E83">
        <w:rPr>
          <w:sz w:val="28"/>
          <w:szCs w:val="28"/>
        </w:rPr>
        <w:t xml:space="preserve"> </w:t>
      </w:r>
      <w:r w:rsidR="00621923">
        <w:rPr>
          <w:sz w:val="28"/>
          <w:szCs w:val="28"/>
        </w:rPr>
        <w:t xml:space="preserve">ноября по 25 декабря </w:t>
      </w:r>
      <w:r w:rsidR="009C1E83">
        <w:rPr>
          <w:sz w:val="28"/>
          <w:szCs w:val="28"/>
        </w:rPr>
        <w:t>201</w:t>
      </w:r>
      <w:r w:rsidR="00621923">
        <w:rPr>
          <w:sz w:val="28"/>
          <w:szCs w:val="28"/>
        </w:rPr>
        <w:t>8</w:t>
      </w:r>
      <w:r w:rsidR="009C1E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 объявлен опрос </w:t>
      </w:r>
      <w:r w:rsidR="00635F9D">
        <w:rPr>
          <w:sz w:val="28"/>
          <w:szCs w:val="28"/>
        </w:rPr>
        <w:t>представителей</w:t>
      </w:r>
      <w:r w:rsidR="009C1E83">
        <w:rPr>
          <w:sz w:val="28"/>
          <w:szCs w:val="28"/>
        </w:rPr>
        <w:t xml:space="preserve"> предпринимательского сообщества и потребителей товаров и услуг</w:t>
      </w:r>
      <w:r w:rsidR="00621923">
        <w:rPr>
          <w:sz w:val="28"/>
          <w:szCs w:val="28"/>
        </w:rPr>
        <w:t xml:space="preserve">. </w:t>
      </w:r>
    </w:p>
    <w:p w:rsidR="00480A8F" w:rsidRDefault="00AF5E04" w:rsidP="00480A8F">
      <w:pPr>
        <w:shd w:val="clear" w:color="auto" w:fill="FFFFFF"/>
        <w:jc w:val="center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>4.</w:t>
      </w:r>
      <w:r w:rsidR="00480A8F" w:rsidRPr="00AD7FF9">
        <w:rPr>
          <w:b/>
          <w:bCs/>
          <w:caps/>
          <w:color w:val="000000"/>
          <w:spacing w:val="-1"/>
          <w:sz w:val="28"/>
          <w:szCs w:val="28"/>
        </w:rPr>
        <w:t xml:space="preserve"> состояния и развития конкурентной среды на рынках товаров и услуг </w:t>
      </w:r>
      <w:r w:rsidR="00480A8F">
        <w:rPr>
          <w:b/>
          <w:bCs/>
          <w:caps/>
          <w:color w:val="000000"/>
          <w:spacing w:val="-1"/>
          <w:sz w:val="28"/>
          <w:szCs w:val="28"/>
        </w:rPr>
        <w:t>КЛЕТНЯНСКОГО РАЙОНА потребителями товаров и услуг</w:t>
      </w:r>
    </w:p>
    <w:p w:rsidR="00A3558C" w:rsidRDefault="00A3558C" w:rsidP="00BE1353">
      <w:pPr>
        <w:rPr>
          <w:sz w:val="28"/>
          <w:szCs w:val="28"/>
        </w:rPr>
      </w:pPr>
      <w:r>
        <w:rPr>
          <w:sz w:val="28"/>
          <w:szCs w:val="28"/>
        </w:rPr>
        <w:t>По анкетам для потребителей товаров и услуг:</w:t>
      </w:r>
    </w:p>
    <w:p w:rsidR="00D37B60" w:rsidRDefault="00D37B60" w:rsidP="00D37B60">
      <w:pPr>
        <w:rPr>
          <w:b/>
          <w:bCs/>
          <w:cap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Поступило в администрацию района 6 анкет от потребителей товаров и услуг. </w:t>
      </w:r>
    </w:p>
    <w:p w:rsidR="00A3558C" w:rsidRDefault="00A3558C" w:rsidP="00BE1353">
      <w:pPr>
        <w:rPr>
          <w:sz w:val="28"/>
          <w:szCs w:val="28"/>
        </w:rPr>
      </w:pPr>
      <w:r>
        <w:rPr>
          <w:sz w:val="28"/>
          <w:szCs w:val="28"/>
        </w:rPr>
        <w:t xml:space="preserve">Все 6 участников жители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, из них 5 женщин,1 мужчина, все работающие.</w:t>
      </w:r>
    </w:p>
    <w:p w:rsidR="00A3558C" w:rsidRDefault="00A3558C" w:rsidP="00BE1353">
      <w:pPr>
        <w:rPr>
          <w:sz w:val="28"/>
          <w:szCs w:val="28"/>
        </w:rPr>
      </w:pPr>
      <w:r>
        <w:rPr>
          <w:sz w:val="28"/>
          <w:szCs w:val="28"/>
        </w:rPr>
        <w:t>По возрасту:</w:t>
      </w:r>
      <w:r w:rsidR="00647530">
        <w:rPr>
          <w:sz w:val="28"/>
          <w:szCs w:val="28"/>
        </w:rPr>
        <w:t>2 человека от 36-50 лет,4</w:t>
      </w:r>
      <w:r w:rsidR="00210679">
        <w:rPr>
          <w:sz w:val="28"/>
          <w:szCs w:val="28"/>
        </w:rPr>
        <w:t xml:space="preserve"> </w:t>
      </w:r>
      <w:r w:rsidR="00647530">
        <w:rPr>
          <w:sz w:val="28"/>
          <w:szCs w:val="28"/>
        </w:rPr>
        <w:t>человека от 21 до 35 лет.</w:t>
      </w:r>
    </w:p>
    <w:p w:rsidR="00647530" w:rsidRDefault="00647530" w:rsidP="00BE1353">
      <w:pPr>
        <w:rPr>
          <w:sz w:val="28"/>
          <w:szCs w:val="28"/>
        </w:rPr>
      </w:pPr>
      <w:r>
        <w:rPr>
          <w:sz w:val="28"/>
          <w:szCs w:val="28"/>
        </w:rPr>
        <w:t>Дети: нет детей-1 человек, один ребенок-3человека, двое тетей-2 человека.</w:t>
      </w:r>
    </w:p>
    <w:p w:rsidR="00647530" w:rsidRDefault="00647530" w:rsidP="00BE1353">
      <w:pPr>
        <w:rPr>
          <w:sz w:val="28"/>
          <w:szCs w:val="28"/>
        </w:rPr>
      </w:pPr>
      <w:r>
        <w:rPr>
          <w:sz w:val="28"/>
          <w:szCs w:val="28"/>
        </w:rPr>
        <w:t xml:space="preserve">По образованию: все имеют высшее образование. </w:t>
      </w:r>
    </w:p>
    <w:p w:rsidR="00210679" w:rsidRDefault="006B451F" w:rsidP="00BE1353">
      <w:pPr>
        <w:rPr>
          <w:sz w:val="28"/>
          <w:szCs w:val="28"/>
        </w:rPr>
      </w:pPr>
      <w:r>
        <w:rPr>
          <w:sz w:val="28"/>
          <w:szCs w:val="28"/>
        </w:rPr>
        <w:t>По вопросу удовлетворенности качеством и ценами товаров и услуг</w:t>
      </w:r>
      <w:r w:rsidR="00053759">
        <w:rPr>
          <w:sz w:val="28"/>
          <w:szCs w:val="28"/>
        </w:rPr>
        <w:t>:</w:t>
      </w:r>
    </w:p>
    <w:p w:rsidR="006B451F" w:rsidRPr="00053759" w:rsidRDefault="00053759" w:rsidP="00BE13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B451F">
        <w:rPr>
          <w:sz w:val="28"/>
          <w:szCs w:val="28"/>
        </w:rPr>
        <w:t>В анкетах отмечено достаточное количество организаций</w:t>
      </w:r>
      <w:r>
        <w:rPr>
          <w:sz w:val="28"/>
          <w:szCs w:val="28"/>
        </w:rPr>
        <w:t xml:space="preserve">, осуществляющих деятельность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</w:t>
      </w:r>
      <w:r w:rsidR="006B451F">
        <w:rPr>
          <w:sz w:val="28"/>
          <w:szCs w:val="28"/>
        </w:rPr>
        <w:t xml:space="preserve"> </w:t>
      </w:r>
      <w:r w:rsidR="006B451F" w:rsidRPr="00053759">
        <w:rPr>
          <w:sz w:val="28"/>
          <w:szCs w:val="28"/>
        </w:rPr>
        <w:t xml:space="preserve">услуг жилищно-коммунального хозяйства, услуг перевозок пассажиров наземным транспортом, производства </w:t>
      </w:r>
      <w:proofErr w:type="spellStart"/>
      <w:r w:rsidR="006B451F" w:rsidRPr="00053759">
        <w:rPr>
          <w:sz w:val="28"/>
          <w:szCs w:val="28"/>
        </w:rPr>
        <w:t>плодово</w:t>
      </w:r>
      <w:proofErr w:type="spellEnd"/>
      <w:r w:rsidR="00480A8F">
        <w:rPr>
          <w:sz w:val="28"/>
          <w:szCs w:val="28"/>
        </w:rPr>
        <w:t xml:space="preserve"> </w:t>
      </w:r>
      <w:r w:rsidR="006B451F" w:rsidRPr="00053759">
        <w:rPr>
          <w:sz w:val="28"/>
          <w:szCs w:val="28"/>
        </w:rPr>
        <w:t>-</w:t>
      </w:r>
      <w:r w:rsidR="00822528">
        <w:rPr>
          <w:sz w:val="28"/>
          <w:szCs w:val="28"/>
        </w:rPr>
        <w:t xml:space="preserve"> </w:t>
      </w:r>
      <w:r w:rsidR="006B451F" w:rsidRPr="00053759">
        <w:rPr>
          <w:sz w:val="28"/>
          <w:szCs w:val="28"/>
        </w:rPr>
        <w:t>овощной продукции,</w:t>
      </w:r>
      <w:r w:rsidRPr="00053759">
        <w:rPr>
          <w:sz w:val="28"/>
          <w:szCs w:val="28"/>
        </w:rPr>
        <w:t xml:space="preserve"> розничной</w:t>
      </w:r>
      <w:r w:rsidR="006B451F" w:rsidRPr="00053759">
        <w:rPr>
          <w:sz w:val="28"/>
          <w:szCs w:val="28"/>
        </w:rPr>
        <w:t xml:space="preserve"> торговл</w:t>
      </w:r>
      <w:r w:rsidRPr="00053759">
        <w:rPr>
          <w:sz w:val="28"/>
          <w:szCs w:val="28"/>
        </w:rPr>
        <w:t>и. Организаций по услугам в сфере культуры мало.</w:t>
      </w:r>
    </w:p>
    <w:p w:rsidR="006B451F" w:rsidRPr="00F41801" w:rsidRDefault="00053759" w:rsidP="006B451F">
      <w:pPr>
        <w:rPr>
          <w:sz w:val="28"/>
          <w:szCs w:val="28"/>
        </w:rPr>
      </w:pPr>
      <w:r w:rsidRPr="00F41801">
        <w:rPr>
          <w:sz w:val="28"/>
          <w:szCs w:val="28"/>
        </w:rPr>
        <w:t>-Удовлетворенность характеристиками товаров и услуг по следующим критериям:</w:t>
      </w:r>
    </w:p>
    <w:p w:rsidR="006B451F" w:rsidRPr="00F41801" w:rsidRDefault="006B451F" w:rsidP="006B451F">
      <w:pPr>
        <w:shd w:val="clear" w:color="auto" w:fill="FFFFFF"/>
        <w:spacing w:before="108" w:line="238" w:lineRule="exact"/>
        <w:ind w:left="137"/>
        <w:rPr>
          <w:i/>
          <w:iCs/>
          <w:color w:val="000000"/>
          <w:spacing w:val="-2"/>
          <w:sz w:val="28"/>
          <w:szCs w:val="28"/>
        </w:rPr>
      </w:pPr>
      <w:r w:rsidRPr="00F41801">
        <w:rPr>
          <w:i/>
          <w:iCs/>
          <w:color w:val="000000"/>
          <w:spacing w:val="2"/>
          <w:sz w:val="28"/>
          <w:szCs w:val="28"/>
          <w:lang w:val="en-US"/>
        </w:rPr>
        <w:t>I</w:t>
      </w:r>
      <w:r w:rsidRPr="00F41801">
        <w:rPr>
          <w:i/>
          <w:iCs/>
          <w:color w:val="000000"/>
          <w:spacing w:val="2"/>
          <w:sz w:val="28"/>
          <w:szCs w:val="28"/>
        </w:rPr>
        <w:t xml:space="preserve">.   Удовлетворен.   2.   Скорее удовлетворен.   3.   </w:t>
      </w:r>
      <w:proofErr w:type="gramStart"/>
      <w:r w:rsidRPr="00F41801">
        <w:rPr>
          <w:i/>
          <w:iCs/>
          <w:color w:val="000000"/>
          <w:spacing w:val="2"/>
          <w:sz w:val="28"/>
          <w:szCs w:val="28"/>
        </w:rPr>
        <w:t>Скорее  не</w:t>
      </w:r>
      <w:proofErr w:type="gramEnd"/>
      <w:r w:rsidRPr="00F41801">
        <w:rPr>
          <w:i/>
          <w:iCs/>
          <w:color w:val="000000"/>
          <w:spacing w:val="2"/>
          <w:sz w:val="28"/>
          <w:szCs w:val="28"/>
        </w:rPr>
        <w:t xml:space="preserve"> удовлетворен.   4.   Не удовлетворен.   5. </w:t>
      </w:r>
      <w:r w:rsidRPr="00F41801">
        <w:rPr>
          <w:i/>
          <w:iCs/>
          <w:color w:val="000000"/>
          <w:spacing w:val="-2"/>
          <w:sz w:val="28"/>
          <w:szCs w:val="28"/>
        </w:rPr>
        <w:t>Затрудняюсь ответить.</w:t>
      </w:r>
    </w:p>
    <w:p w:rsidR="00D7096E" w:rsidRPr="00F41801" w:rsidRDefault="00D7096E" w:rsidP="006B451F">
      <w:pPr>
        <w:shd w:val="clear" w:color="auto" w:fill="FFFFFF"/>
        <w:spacing w:before="108" w:line="238" w:lineRule="exact"/>
        <w:ind w:left="137"/>
        <w:rPr>
          <w:i/>
          <w:iCs/>
          <w:color w:val="000000"/>
          <w:spacing w:val="-2"/>
          <w:sz w:val="28"/>
          <w:szCs w:val="28"/>
        </w:rPr>
      </w:pPr>
    </w:p>
    <w:p w:rsidR="00D7096E" w:rsidRPr="00F41801" w:rsidRDefault="00D7096E" w:rsidP="00D7096E">
      <w:pPr>
        <w:shd w:val="clear" w:color="auto" w:fill="FFFFFF"/>
        <w:spacing w:before="101" w:line="230" w:lineRule="exact"/>
        <w:ind w:left="166" w:right="374"/>
        <w:rPr>
          <w:sz w:val="28"/>
          <w:szCs w:val="28"/>
        </w:rPr>
      </w:pPr>
      <w:r w:rsidRPr="00F41801">
        <w:rPr>
          <w:iCs/>
          <w:color w:val="000000"/>
          <w:spacing w:val="-1"/>
          <w:sz w:val="28"/>
          <w:szCs w:val="28"/>
        </w:rPr>
        <w:t xml:space="preserve">                                                                        Количество </w:t>
      </w:r>
      <w:proofErr w:type="spellStart"/>
      <w:proofErr w:type="gramStart"/>
      <w:r w:rsidRPr="00F41801">
        <w:rPr>
          <w:iCs/>
          <w:color w:val="000000"/>
          <w:spacing w:val="-1"/>
          <w:sz w:val="28"/>
          <w:szCs w:val="28"/>
        </w:rPr>
        <w:t>участников,человек</w:t>
      </w:r>
      <w:proofErr w:type="spellEnd"/>
      <w:proofErr w:type="gramEnd"/>
    </w:p>
    <w:p w:rsidR="006B451F" w:rsidRPr="00F41801" w:rsidRDefault="006B451F" w:rsidP="006B451F">
      <w:pPr>
        <w:spacing w:after="94" w:line="1" w:lineRule="exact"/>
        <w:rPr>
          <w:sz w:val="28"/>
          <w:szCs w:val="28"/>
        </w:rPr>
      </w:pPr>
    </w:p>
    <w:tbl>
      <w:tblPr>
        <w:tblW w:w="93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39"/>
      </w:tblGrid>
      <w:tr w:rsidR="00D7096E" w:rsidRPr="00F41801" w:rsidTr="00480A8F">
        <w:trPr>
          <w:trHeight w:hRule="exact" w:val="710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3"/>
                <w:sz w:val="28"/>
                <w:szCs w:val="28"/>
              </w:rPr>
              <w:t>Уровень цен</w:t>
            </w:r>
          </w:p>
        </w:tc>
        <w:tc>
          <w:tcPr>
            <w:tcW w:w="2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54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Качество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Возможность выбора</w:t>
            </w:r>
          </w:p>
        </w:tc>
      </w:tr>
      <w:tr w:rsidR="00D7096E" w:rsidRPr="00F41801" w:rsidTr="00480A8F">
        <w:trPr>
          <w:trHeight w:hRule="exact" w:val="883"/>
        </w:trPr>
        <w:tc>
          <w:tcPr>
            <w:tcW w:w="2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96E" w:rsidRPr="00F41801" w:rsidRDefault="00D7096E" w:rsidP="00EB0A0A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96E" w:rsidRPr="00F41801" w:rsidRDefault="00D7096E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</w:tr>
      <w:tr w:rsidR="00496B95" w:rsidRPr="00F41801" w:rsidTr="00496B95">
        <w:trPr>
          <w:trHeight w:hRule="exact" w:val="883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B95" w:rsidRPr="00F41801" w:rsidRDefault="00496B95" w:rsidP="00496B9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</w:tr>
      <w:tr w:rsidR="00496B95" w:rsidRPr="00F41801" w:rsidTr="00496B95">
        <w:trPr>
          <w:trHeight w:hRule="exact" w:val="597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 xml:space="preserve">Рынок услуг перевозок пассажиров </w:t>
            </w:r>
            <w:proofErr w:type="spellStart"/>
            <w:proofErr w:type="gramStart"/>
            <w:r w:rsidRPr="00F41801">
              <w:rPr>
                <w:sz w:val="28"/>
                <w:szCs w:val="28"/>
              </w:rPr>
              <w:t>наземным</w:t>
            </w:r>
            <w:r w:rsidR="00D7096E" w:rsidRPr="00F41801">
              <w:rPr>
                <w:sz w:val="28"/>
                <w:szCs w:val="28"/>
              </w:rPr>
              <w:t>,че</w:t>
            </w:r>
            <w:r w:rsidRPr="00F41801">
              <w:rPr>
                <w:sz w:val="28"/>
                <w:szCs w:val="28"/>
              </w:rPr>
              <w:t>транспортом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2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</w:tr>
      <w:tr w:rsidR="00496B95" w:rsidRPr="00F41801" w:rsidTr="00496B95">
        <w:trPr>
          <w:trHeight w:hRule="exact" w:val="1067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 xml:space="preserve">Рынок производства </w:t>
            </w:r>
            <w:proofErr w:type="gramStart"/>
            <w:r w:rsidRPr="00F41801">
              <w:rPr>
                <w:sz w:val="28"/>
                <w:szCs w:val="28"/>
              </w:rPr>
              <w:t>плодово-овощной</w:t>
            </w:r>
            <w:proofErr w:type="gramEnd"/>
            <w:r w:rsidRPr="00F41801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</w:tr>
      <w:tr w:rsidR="00496B95" w:rsidRPr="00F41801" w:rsidTr="00496B95">
        <w:trPr>
          <w:trHeight w:hRule="exact" w:val="37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6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  <w:tr w:rsidR="00496B95" w:rsidRPr="00F41801" w:rsidTr="00496B95">
        <w:trPr>
          <w:trHeight w:hRule="exact" w:val="102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95" w:rsidRPr="00F41801" w:rsidRDefault="00496B95" w:rsidP="00496B95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</w:tbl>
    <w:p w:rsidR="00156224" w:rsidRPr="00F41801" w:rsidRDefault="00156224" w:rsidP="006B451F">
      <w:pPr>
        <w:shd w:val="clear" w:color="auto" w:fill="FFFFFF"/>
        <w:spacing w:before="346" w:line="216" w:lineRule="exact"/>
        <w:ind w:left="144"/>
        <w:rPr>
          <w:bCs/>
          <w:color w:val="000000"/>
          <w:spacing w:val="2"/>
          <w:sz w:val="28"/>
          <w:szCs w:val="28"/>
        </w:rPr>
      </w:pPr>
      <w:r w:rsidRPr="00F41801">
        <w:rPr>
          <w:bCs/>
          <w:color w:val="000000"/>
          <w:spacing w:val="2"/>
          <w:sz w:val="28"/>
          <w:szCs w:val="28"/>
        </w:rPr>
        <w:t xml:space="preserve">-На какие товары и (или) услуги цены в районе выше по сравнению с другими районами </w:t>
      </w:r>
    </w:p>
    <w:p w:rsidR="006B451F" w:rsidRPr="00F41801" w:rsidRDefault="00156224" w:rsidP="00156224">
      <w:pPr>
        <w:rPr>
          <w:sz w:val="28"/>
          <w:szCs w:val="28"/>
        </w:rPr>
      </w:pPr>
      <w:r w:rsidRPr="00F41801">
        <w:rPr>
          <w:sz w:val="28"/>
          <w:szCs w:val="28"/>
        </w:rPr>
        <w:t>3 участника отметили промышленные товары, бытовая техника.</w:t>
      </w:r>
    </w:p>
    <w:p w:rsidR="00156224" w:rsidRPr="00F41801" w:rsidRDefault="00156224" w:rsidP="00156224">
      <w:pPr>
        <w:rPr>
          <w:sz w:val="28"/>
          <w:szCs w:val="28"/>
        </w:rPr>
      </w:pPr>
      <w:r w:rsidRPr="00F41801">
        <w:rPr>
          <w:sz w:val="28"/>
          <w:szCs w:val="28"/>
        </w:rPr>
        <w:t xml:space="preserve">По оценке состояния конкуренции и конкурентной среды по вопросу изменения количества организаций в течении 3-х последних лет, предоставляющих товары и услуги </w:t>
      </w:r>
      <w:proofErr w:type="gramStart"/>
      <w:r w:rsidRPr="00F41801">
        <w:rPr>
          <w:sz w:val="28"/>
          <w:szCs w:val="28"/>
        </w:rPr>
        <w:t>результаты</w:t>
      </w:r>
      <w:proofErr w:type="gramEnd"/>
      <w:r w:rsidRPr="00F41801">
        <w:rPr>
          <w:sz w:val="28"/>
          <w:szCs w:val="28"/>
        </w:rPr>
        <w:t xml:space="preserve"> следующие:</w:t>
      </w:r>
    </w:p>
    <w:p w:rsidR="006B451F" w:rsidRPr="00F41801" w:rsidRDefault="006B451F" w:rsidP="006B451F">
      <w:pPr>
        <w:spacing w:after="10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8"/>
        <w:gridCol w:w="850"/>
        <w:gridCol w:w="374"/>
        <w:gridCol w:w="619"/>
        <w:gridCol w:w="374"/>
        <w:gridCol w:w="612"/>
        <w:gridCol w:w="1008"/>
      </w:tblGrid>
      <w:tr w:rsidR="006B451F" w:rsidRPr="00F41801" w:rsidTr="00480A8F">
        <w:trPr>
          <w:cantSplit/>
          <w:trHeight w:val="1879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spacing w:line="677" w:lineRule="exact"/>
              <w:ind w:left="72" w:right="113"/>
              <w:jc w:val="center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Снизилось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Увеличилось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Не изменилось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Затрудняюсь ответить</w:t>
            </w:r>
          </w:p>
        </w:tc>
      </w:tr>
      <w:tr w:rsidR="006B451F" w:rsidRPr="00F41801" w:rsidTr="00822528">
        <w:trPr>
          <w:trHeight w:hRule="exact" w:val="806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жилищно-коммунального хозяйства</w:t>
            </w:r>
            <w:r w:rsidR="00822528" w:rsidRPr="00F41801">
              <w:rPr>
                <w:sz w:val="28"/>
                <w:szCs w:val="28"/>
              </w:rPr>
              <w:t>,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ind w:left="30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  <w:tr w:rsidR="006B451F" w:rsidRPr="00F41801" w:rsidTr="00156224">
        <w:trPr>
          <w:trHeight w:hRule="exact" w:val="57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lastRenderedPageBreak/>
              <w:t xml:space="preserve">Рынок услуг перевозок пассажиров наземным </w:t>
            </w:r>
            <w:proofErr w:type="spellStart"/>
            <w:proofErr w:type="gramStart"/>
            <w:r w:rsidRPr="00F41801">
              <w:rPr>
                <w:sz w:val="28"/>
                <w:szCs w:val="28"/>
              </w:rPr>
              <w:t>транспортом</w:t>
            </w:r>
            <w:r w:rsidR="00822528" w:rsidRPr="00F41801">
              <w:rPr>
                <w:sz w:val="28"/>
                <w:szCs w:val="28"/>
              </w:rPr>
              <w:t>,чел</w:t>
            </w:r>
            <w:proofErr w:type="spellEnd"/>
            <w:r w:rsidR="00822528" w:rsidRPr="00F4180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288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31"/>
              <w:rPr>
                <w:sz w:val="28"/>
                <w:szCs w:val="28"/>
              </w:rPr>
            </w:pPr>
          </w:p>
        </w:tc>
      </w:tr>
      <w:tr w:rsidR="006B451F" w:rsidRPr="00F41801" w:rsidTr="00480A8F">
        <w:trPr>
          <w:trHeight w:hRule="exact" w:val="36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производства плодово-овощной</w:t>
            </w:r>
            <w:r w:rsidR="00822528" w:rsidRPr="00F41801">
              <w:rPr>
                <w:sz w:val="28"/>
                <w:szCs w:val="28"/>
              </w:rPr>
              <w:t>, чел.</w:t>
            </w:r>
            <w:r w:rsidRPr="00F418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801">
              <w:rPr>
                <w:sz w:val="28"/>
                <w:szCs w:val="28"/>
              </w:rPr>
              <w:t>продукции</w:t>
            </w:r>
            <w:r w:rsidR="00822528" w:rsidRPr="00F41801">
              <w:rPr>
                <w:sz w:val="28"/>
                <w:szCs w:val="28"/>
              </w:rPr>
              <w:t>,чел</w:t>
            </w:r>
            <w:proofErr w:type="spellEnd"/>
            <w:r w:rsidR="00822528" w:rsidRPr="00F4180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288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31"/>
              <w:rPr>
                <w:sz w:val="28"/>
                <w:szCs w:val="28"/>
              </w:rPr>
            </w:pPr>
          </w:p>
        </w:tc>
      </w:tr>
      <w:tr w:rsidR="006B451F" w:rsidRPr="00F41801" w:rsidTr="00156224">
        <w:trPr>
          <w:trHeight w:hRule="exact" w:val="34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 xml:space="preserve">Розничная </w:t>
            </w:r>
            <w:proofErr w:type="spellStart"/>
            <w:proofErr w:type="gramStart"/>
            <w:r w:rsidRPr="00F41801">
              <w:rPr>
                <w:sz w:val="28"/>
                <w:szCs w:val="28"/>
              </w:rPr>
              <w:t>торговля</w:t>
            </w:r>
            <w:r w:rsidR="00822528" w:rsidRPr="00F41801">
              <w:rPr>
                <w:sz w:val="28"/>
                <w:szCs w:val="28"/>
              </w:rPr>
              <w:t>,чел</w:t>
            </w:r>
            <w:proofErr w:type="spellEnd"/>
            <w:r w:rsidR="00822528" w:rsidRPr="00F4180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288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31"/>
              <w:rPr>
                <w:sz w:val="28"/>
                <w:szCs w:val="28"/>
              </w:rPr>
            </w:pPr>
          </w:p>
        </w:tc>
      </w:tr>
      <w:tr w:rsidR="006B451F" w:rsidRPr="00F41801" w:rsidTr="00480A8F">
        <w:trPr>
          <w:trHeight w:hRule="exact" w:val="49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в сфере культуры</w:t>
            </w:r>
            <w:r w:rsidR="00822528" w:rsidRPr="00F41801">
              <w:rPr>
                <w:sz w:val="28"/>
                <w:szCs w:val="28"/>
              </w:rPr>
              <w:t>,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295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822528" w:rsidP="008225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822528" w:rsidP="00480A8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</w:tr>
    </w:tbl>
    <w:p w:rsidR="006B451F" w:rsidRPr="00F41801" w:rsidRDefault="006B451F" w:rsidP="006B451F">
      <w:pPr>
        <w:rPr>
          <w:sz w:val="28"/>
          <w:szCs w:val="28"/>
        </w:rPr>
      </w:pPr>
    </w:p>
    <w:p w:rsidR="00822528" w:rsidRPr="00F41801" w:rsidRDefault="00822528" w:rsidP="006B451F">
      <w:pPr>
        <w:shd w:val="clear" w:color="auto" w:fill="FFFFFF"/>
        <w:spacing w:line="238" w:lineRule="exact"/>
        <w:ind w:left="173" w:right="374"/>
        <w:rPr>
          <w:bCs/>
          <w:color w:val="000000"/>
          <w:sz w:val="28"/>
          <w:szCs w:val="28"/>
        </w:rPr>
      </w:pPr>
      <w:r w:rsidRPr="00F41801">
        <w:rPr>
          <w:bCs/>
          <w:color w:val="000000"/>
          <w:sz w:val="28"/>
          <w:szCs w:val="28"/>
        </w:rPr>
        <w:t xml:space="preserve">-Оценка качества услуг субъектов естественных монополий в </w:t>
      </w:r>
      <w:proofErr w:type="spellStart"/>
      <w:r w:rsidRPr="00F41801">
        <w:rPr>
          <w:bCs/>
          <w:color w:val="000000"/>
          <w:sz w:val="28"/>
          <w:szCs w:val="28"/>
        </w:rPr>
        <w:t>Клетнянском</w:t>
      </w:r>
      <w:proofErr w:type="spellEnd"/>
      <w:r w:rsidRPr="00F41801">
        <w:rPr>
          <w:bCs/>
          <w:color w:val="000000"/>
          <w:sz w:val="28"/>
          <w:szCs w:val="28"/>
        </w:rPr>
        <w:t xml:space="preserve"> районе</w:t>
      </w:r>
    </w:p>
    <w:p w:rsidR="006B451F" w:rsidRPr="00F41801" w:rsidRDefault="006B451F" w:rsidP="006B451F">
      <w:pPr>
        <w:shd w:val="clear" w:color="auto" w:fill="FFFFFF"/>
        <w:spacing w:before="101" w:line="230" w:lineRule="exact"/>
        <w:ind w:left="166" w:right="374"/>
        <w:rPr>
          <w:i/>
          <w:iCs/>
          <w:color w:val="000000"/>
          <w:spacing w:val="-1"/>
          <w:sz w:val="28"/>
          <w:szCs w:val="28"/>
        </w:rPr>
      </w:pPr>
      <w:r w:rsidRPr="00F41801">
        <w:rPr>
          <w:i/>
          <w:iCs/>
          <w:color w:val="000000"/>
          <w:sz w:val="28"/>
          <w:szCs w:val="28"/>
        </w:rPr>
        <w:t xml:space="preserve">1.      Удовлетворительно.     2.     Скорее     удовлетворительно.     3.     Скорее     неудовлетворительно. </w:t>
      </w:r>
      <w:r w:rsidRPr="00F41801">
        <w:rPr>
          <w:i/>
          <w:iCs/>
          <w:color w:val="000000"/>
          <w:spacing w:val="-1"/>
          <w:sz w:val="28"/>
          <w:szCs w:val="28"/>
        </w:rPr>
        <w:t>4. Неудовлетворительно. 5. Затрудняюсь ответить.</w:t>
      </w:r>
    </w:p>
    <w:p w:rsidR="00822528" w:rsidRPr="00F41801" w:rsidRDefault="00822528" w:rsidP="006B451F">
      <w:pPr>
        <w:shd w:val="clear" w:color="auto" w:fill="FFFFFF"/>
        <w:spacing w:before="101" w:line="230" w:lineRule="exact"/>
        <w:ind w:left="166" w:right="374"/>
        <w:rPr>
          <w:sz w:val="28"/>
          <w:szCs w:val="28"/>
        </w:rPr>
      </w:pPr>
      <w:r w:rsidRPr="00F41801">
        <w:rPr>
          <w:iCs/>
          <w:color w:val="000000"/>
          <w:spacing w:val="-1"/>
          <w:sz w:val="28"/>
          <w:szCs w:val="28"/>
        </w:rPr>
        <w:t xml:space="preserve">                                                                       Количество </w:t>
      </w:r>
      <w:proofErr w:type="spellStart"/>
      <w:proofErr w:type="gramStart"/>
      <w:r w:rsidRPr="00F41801">
        <w:rPr>
          <w:iCs/>
          <w:color w:val="000000"/>
          <w:spacing w:val="-1"/>
          <w:sz w:val="28"/>
          <w:szCs w:val="28"/>
        </w:rPr>
        <w:t>участников,человек</w:t>
      </w:r>
      <w:proofErr w:type="spellEnd"/>
      <w:proofErr w:type="gramEnd"/>
    </w:p>
    <w:p w:rsidR="006B451F" w:rsidRPr="00F41801" w:rsidRDefault="006B451F" w:rsidP="006B451F">
      <w:pPr>
        <w:spacing w:after="101" w:line="1" w:lineRule="exact"/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418"/>
        <w:gridCol w:w="418"/>
        <w:gridCol w:w="418"/>
        <w:gridCol w:w="418"/>
        <w:gridCol w:w="418"/>
        <w:gridCol w:w="2108"/>
        <w:gridCol w:w="426"/>
        <w:gridCol w:w="425"/>
        <w:gridCol w:w="425"/>
        <w:gridCol w:w="425"/>
        <w:gridCol w:w="426"/>
      </w:tblGrid>
      <w:tr w:rsidR="00822528" w:rsidRPr="00F41801" w:rsidTr="00272573">
        <w:trPr>
          <w:trHeight w:hRule="exact" w:val="259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7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43"/>
              <w:rPr>
                <w:color w:val="000000"/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50"/>
              <w:rPr>
                <w:color w:val="000000"/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43"/>
              <w:rPr>
                <w:bCs/>
                <w:color w:val="000000"/>
                <w:sz w:val="28"/>
                <w:szCs w:val="28"/>
              </w:rPr>
            </w:pPr>
            <w:r w:rsidRPr="00F4180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50"/>
              <w:rPr>
                <w:color w:val="000000"/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72"/>
              <w:rPr>
                <w:bCs/>
                <w:color w:val="000000"/>
                <w:sz w:val="28"/>
                <w:szCs w:val="28"/>
              </w:rPr>
            </w:pPr>
            <w:r w:rsidRPr="00F4180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50"/>
              <w:rPr>
                <w:color w:val="000000"/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43"/>
              <w:rPr>
                <w:bCs/>
                <w:color w:val="000000"/>
                <w:sz w:val="28"/>
                <w:szCs w:val="28"/>
              </w:rPr>
            </w:pPr>
            <w:r w:rsidRPr="00F4180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28" w:rsidRPr="00F41801" w:rsidRDefault="00822528" w:rsidP="00480A8F">
            <w:pPr>
              <w:shd w:val="clear" w:color="auto" w:fill="FFFFFF"/>
              <w:ind w:left="50"/>
              <w:rPr>
                <w:bCs/>
                <w:color w:val="000000"/>
                <w:sz w:val="28"/>
                <w:szCs w:val="28"/>
              </w:rPr>
            </w:pPr>
            <w:r w:rsidRPr="00F41801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B451F" w:rsidRPr="00F41801" w:rsidTr="00272573">
        <w:trPr>
          <w:trHeight w:hRule="exact" w:val="71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Электроснабжение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</w:tr>
      <w:tr w:rsidR="006B451F" w:rsidRPr="00F41801" w:rsidTr="00272573">
        <w:trPr>
          <w:trHeight w:hRule="exact" w:val="55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Водоочистка</w:t>
            </w:r>
            <w:r w:rsidR="00272573" w:rsidRPr="00F41801">
              <w:rPr>
                <w:color w:val="000000"/>
                <w:spacing w:val="-2"/>
                <w:sz w:val="28"/>
                <w:szCs w:val="28"/>
              </w:rPr>
              <w:t xml:space="preserve"> не осуществляется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3"/>
                <w:sz w:val="28"/>
                <w:szCs w:val="28"/>
              </w:rPr>
              <w:t>Теплоснабжение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</w:tr>
      <w:tr w:rsidR="006B451F" w:rsidRPr="00F41801" w:rsidTr="00272573">
        <w:trPr>
          <w:trHeight w:hRule="exact" w:val="26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3"/>
                <w:sz w:val="28"/>
                <w:szCs w:val="28"/>
              </w:rPr>
              <w:t>Газоснабжение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Телефонная связь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272573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</w:tbl>
    <w:p w:rsidR="00272573" w:rsidRPr="00F41801" w:rsidRDefault="00272573" w:rsidP="006B451F">
      <w:pPr>
        <w:shd w:val="clear" w:color="auto" w:fill="FFFFFF"/>
        <w:spacing w:before="331" w:line="223" w:lineRule="exact"/>
        <w:ind w:left="166" w:right="526"/>
        <w:jc w:val="both"/>
        <w:rPr>
          <w:bCs/>
          <w:color w:val="000000"/>
          <w:spacing w:val="5"/>
          <w:sz w:val="28"/>
          <w:szCs w:val="28"/>
        </w:rPr>
      </w:pPr>
      <w:r w:rsidRPr="00F41801">
        <w:rPr>
          <w:bCs/>
          <w:color w:val="000000"/>
          <w:spacing w:val="5"/>
          <w:sz w:val="28"/>
          <w:szCs w:val="28"/>
        </w:rPr>
        <w:t>-Изменение характеристик на товары и услуги в течение 3 последних лет:</w:t>
      </w:r>
    </w:p>
    <w:p w:rsidR="006B451F" w:rsidRPr="00F41801" w:rsidRDefault="006B451F" w:rsidP="00480A8F">
      <w:pPr>
        <w:shd w:val="clear" w:color="auto" w:fill="FFFFFF"/>
        <w:spacing w:before="122"/>
        <w:ind w:left="180"/>
        <w:rPr>
          <w:sz w:val="28"/>
          <w:szCs w:val="28"/>
        </w:rPr>
      </w:pPr>
      <w:r w:rsidRPr="00F41801">
        <w:rPr>
          <w:color w:val="000000"/>
          <w:sz w:val="28"/>
          <w:szCs w:val="28"/>
        </w:rPr>
        <w:t xml:space="preserve">/. </w:t>
      </w:r>
      <w:r w:rsidRPr="00F41801">
        <w:rPr>
          <w:i/>
          <w:iCs/>
          <w:color w:val="000000"/>
          <w:sz w:val="28"/>
          <w:szCs w:val="28"/>
        </w:rPr>
        <w:t>Снижение. 2. Увеличение. 3. Не изменилось. 4. Затрудняюсь ответить.</w:t>
      </w:r>
    </w:p>
    <w:p w:rsidR="00272573" w:rsidRPr="00F41801" w:rsidRDefault="00272573" w:rsidP="00272573">
      <w:pPr>
        <w:shd w:val="clear" w:color="auto" w:fill="FFFFFF"/>
        <w:spacing w:before="101" w:line="230" w:lineRule="exact"/>
        <w:ind w:left="166" w:right="374"/>
        <w:rPr>
          <w:sz w:val="28"/>
          <w:szCs w:val="28"/>
        </w:rPr>
      </w:pPr>
      <w:r w:rsidRPr="00F41801">
        <w:rPr>
          <w:i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Количество </w:t>
      </w:r>
      <w:proofErr w:type="spellStart"/>
      <w:proofErr w:type="gramStart"/>
      <w:r w:rsidRPr="00F41801">
        <w:rPr>
          <w:iCs/>
          <w:color w:val="000000"/>
          <w:spacing w:val="-1"/>
          <w:sz w:val="28"/>
          <w:szCs w:val="28"/>
        </w:rPr>
        <w:t>участников,человек</w:t>
      </w:r>
      <w:proofErr w:type="spellEnd"/>
      <w:proofErr w:type="gramEnd"/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6"/>
        <w:gridCol w:w="508"/>
        <w:gridCol w:w="508"/>
        <w:gridCol w:w="508"/>
        <w:gridCol w:w="509"/>
        <w:gridCol w:w="508"/>
        <w:gridCol w:w="508"/>
        <w:gridCol w:w="508"/>
        <w:gridCol w:w="509"/>
        <w:gridCol w:w="508"/>
        <w:gridCol w:w="508"/>
        <w:gridCol w:w="508"/>
        <w:gridCol w:w="509"/>
      </w:tblGrid>
      <w:tr w:rsidR="00272573" w:rsidRPr="00F41801" w:rsidTr="00496B95">
        <w:trPr>
          <w:trHeight w:hRule="exact" w:val="589"/>
        </w:trPr>
        <w:tc>
          <w:tcPr>
            <w:tcW w:w="3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3"/>
                <w:sz w:val="28"/>
                <w:szCs w:val="28"/>
              </w:rPr>
              <w:t>Уровень цен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54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Качество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Возможность выбора</w:t>
            </w:r>
          </w:p>
        </w:tc>
      </w:tr>
      <w:tr w:rsidR="00272573" w:rsidRPr="00F41801" w:rsidTr="00480A8F">
        <w:trPr>
          <w:trHeight w:hRule="exact" w:val="698"/>
        </w:trPr>
        <w:tc>
          <w:tcPr>
            <w:tcW w:w="3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3" w:rsidRPr="00F41801" w:rsidRDefault="00272573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480A8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272573" w:rsidRPr="00F41801" w:rsidTr="00272573">
        <w:trPr>
          <w:trHeight w:hRule="exact" w:val="698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2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3" w:rsidRPr="00F41801" w:rsidRDefault="00272573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  <w:tr w:rsidR="00272573" w:rsidRPr="00F41801" w:rsidTr="00480A8F">
        <w:trPr>
          <w:trHeight w:hRule="exact" w:val="597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2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86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  <w:tr w:rsidR="00272573" w:rsidRPr="00F41801" w:rsidTr="003F656F">
        <w:trPr>
          <w:trHeight w:hRule="exact" w:val="971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 xml:space="preserve">Рынок производства </w:t>
            </w:r>
            <w:proofErr w:type="gramStart"/>
            <w:r w:rsidRPr="00F41801">
              <w:rPr>
                <w:sz w:val="28"/>
                <w:szCs w:val="28"/>
              </w:rPr>
              <w:t>плодово-овощной</w:t>
            </w:r>
            <w:proofErr w:type="gramEnd"/>
            <w:r w:rsidRPr="00F41801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86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  <w:tr w:rsidR="00272573" w:rsidRPr="00F41801" w:rsidTr="00480A8F">
        <w:trPr>
          <w:trHeight w:hRule="exact" w:val="374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2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86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65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86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</w:tc>
      </w:tr>
      <w:tr w:rsidR="00272573" w:rsidRPr="00F41801" w:rsidTr="00480A8F">
        <w:trPr>
          <w:trHeight w:hRule="exact" w:val="1028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2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496B95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D7096E" w:rsidP="00272573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D7096E" w:rsidP="0027257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3" w:rsidRPr="00F41801" w:rsidRDefault="00272573" w:rsidP="00272573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</w:tr>
    </w:tbl>
    <w:p w:rsidR="006B451F" w:rsidRPr="00F41801" w:rsidRDefault="006B451F" w:rsidP="006B451F">
      <w:pPr>
        <w:rPr>
          <w:sz w:val="28"/>
          <w:szCs w:val="28"/>
        </w:rPr>
      </w:pPr>
    </w:p>
    <w:p w:rsidR="006B451F" w:rsidRPr="00F41801" w:rsidRDefault="00D11D4D" w:rsidP="006B451F">
      <w:pPr>
        <w:shd w:val="clear" w:color="auto" w:fill="FFFFFF"/>
        <w:spacing w:before="331" w:line="230" w:lineRule="exact"/>
        <w:ind w:left="166" w:right="526"/>
        <w:jc w:val="both"/>
        <w:rPr>
          <w:bCs/>
          <w:color w:val="000000"/>
          <w:spacing w:val="13"/>
          <w:sz w:val="28"/>
          <w:szCs w:val="28"/>
        </w:rPr>
      </w:pPr>
      <w:r w:rsidRPr="00F41801">
        <w:rPr>
          <w:bCs/>
          <w:color w:val="000000"/>
          <w:spacing w:val="13"/>
          <w:sz w:val="28"/>
          <w:szCs w:val="28"/>
        </w:rPr>
        <w:t>-Оценка качества официальной информации о состоянии конкурентной среды на рынках товаров и услуг, размещенных в открытом доступе</w:t>
      </w:r>
    </w:p>
    <w:p w:rsidR="00D11D4D" w:rsidRPr="00F41801" w:rsidRDefault="00D11D4D" w:rsidP="00D11D4D">
      <w:pPr>
        <w:shd w:val="clear" w:color="auto" w:fill="FFFFFF"/>
        <w:spacing w:before="101" w:line="230" w:lineRule="exact"/>
        <w:ind w:left="166" w:right="374"/>
        <w:rPr>
          <w:sz w:val="28"/>
          <w:szCs w:val="28"/>
        </w:rPr>
      </w:pPr>
      <w:r w:rsidRPr="00F41801">
        <w:rPr>
          <w:iCs/>
          <w:color w:val="000000"/>
          <w:spacing w:val="-1"/>
          <w:sz w:val="28"/>
          <w:szCs w:val="28"/>
        </w:rPr>
        <w:t xml:space="preserve">                                                                       Количество </w:t>
      </w:r>
      <w:proofErr w:type="spellStart"/>
      <w:proofErr w:type="gramStart"/>
      <w:r w:rsidRPr="00F41801">
        <w:rPr>
          <w:iCs/>
          <w:color w:val="000000"/>
          <w:spacing w:val="-1"/>
          <w:sz w:val="28"/>
          <w:szCs w:val="28"/>
        </w:rPr>
        <w:t>участников,человек</w:t>
      </w:r>
      <w:proofErr w:type="spellEnd"/>
      <w:proofErr w:type="gramEnd"/>
    </w:p>
    <w:p w:rsidR="006B451F" w:rsidRPr="00F41801" w:rsidRDefault="006B451F" w:rsidP="006B451F">
      <w:pPr>
        <w:spacing w:after="10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1094"/>
        <w:gridCol w:w="958"/>
        <w:gridCol w:w="965"/>
        <w:gridCol w:w="1094"/>
        <w:gridCol w:w="1274"/>
      </w:tblGrid>
      <w:tr w:rsidR="006B451F" w:rsidRPr="00F41801" w:rsidTr="00480A8F">
        <w:trPr>
          <w:trHeight w:hRule="exact" w:val="1865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spacing w:line="238" w:lineRule="exact"/>
              <w:ind w:left="238" w:right="238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7"/>
                <w:sz w:val="28"/>
                <w:szCs w:val="28"/>
              </w:rPr>
              <w:t>Удовлетвори</w:t>
            </w:r>
            <w:r w:rsidRPr="00F41801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41801">
              <w:rPr>
                <w:color w:val="000000"/>
                <w:spacing w:val="-4"/>
                <w:sz w:val="28"/>
                <w:szCs w:val="28"/>
              </w:rPr>
              <w:t>тельное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spacing w:line="238" w:lineRule="exact"/>
              <w:ind w:left="50" w:right="50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5"/>
                <w:sz w:val="28"/>
                <w:szCs w:val="28"/>
              </w:rPr>
              <w:t xml:space="preserve">Скорее </w:t>
            </w:r>
            <w:r w:rsidRPr="00F41801">
              <w:rPr>
                <w:color w:val="000000"/>
                <w:spacing w:val="-6"/>
                <w:sz w:val="28"/>
                <w:szCs w:val="28"/>
              </w:rPr>
              <w:t>удовлетвори</w:t>
            </w:r>
            <w:r w:rsidRPr="00F41801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F41801">
              <w:rPr>
                <w:color w:val="000000"/>
                <w:spacing w:val="-2"/>
                <w:sz w:val="28"/>
                <w:szCs w:val="28"/>
              </w:rPr>
              <w:t>тельное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spacing w:line="238" w:lineRule="exact"/>
              <w:ind w:left="50" w:right="50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4"/>
                <w:sz w:val="28"/>
                <w:szCs w:val="28"/>
              </w:rPr>
              <w:t xml:space="preserve">Скорее </w:t>
            </w:r>
            <w:r w:rsidRPr="00F41801">
              <w:rPr>
                <w:color w:val="000000"/>
                <w:spacing w:val="-7"/>
                <w:sz w:val="28"/>
                <w:szCs w:val="28"/>
              </w:rPr>
              <w:t>неудовлетвори</w:t>
            </w:r>
            <w:r w:rsidRPr="00F41801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41801">
              <w:rPr>
                <w:color w:val="000000"/>
                <w:spacing w:val="-3"/>
                <w:sz w:val="28"/>
                <w:szCs w:val="28"/>
              </w:rPr>
              <w:t>тельное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spacing w:line="238" w:lineRule="exact"/>
              <w:ind w:left="238" w:right="245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6"/>
                <w:sz w:val="28"/>
                <w:szCs w:val="28"/>
              </w:rPr>
              <w:t>Неудовлетворит</w:t>
            </w:r>
            <w:r w:rsidRPr="00F41801">
              <w:rPr>
                <w:color w:val="000000"/>
                <w:spacing w:val="-6"/>
                <w:sz w:val="28"/>
                <w:szCs w:val="28"/>
              </w:rPr>
              <w:softHyphen/>
              <w:t>ельное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451F" w:rsidRPr="00F41801" w:rsidRDefault="006B451F" w:rsidP="00480A8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F41801">
              <w:rPr>
                <w:color w:val="5C4F53"/>
                <w:spacing w:val="-3"/>
                <w:sz w:val="28"/>
                <w:szCs w:val="28"/>
              </w:rPr>
              <w:t xml:space="preserve">Затрудняюсь </w:t>
            </w:r>
            <w:r w:rsidRPr="00F41801">
              <w:rPr>
                <w:color w:val="5C4F53"/>
                <w:spacing w:val="-2"/>
                <w:sz w:val="28"/>
                <w:szCs w:val="28"/>
              </w:rPr>
              <w:t xml:space="preserve">ответить/       мне </w:t>
            </w:r>
            <w:r w:rsidRPr="00F41801">
              <w:rPr>
                <w:color w:val="5C4F53"/>
                <w:spacing w:val="-4"/>
                <w:sz w:val="28"/>
                <w:szCs w:val="28"/>
              </w:rPr>
              <w:t>ничего не извест</w:t>
            </w:r>
            <w:r w:rsidRPr="00F41801">
              <w:rPr>
                <w:color w:val="5C4F53"/>
                <w:spacing w:val="-4"/>
                <w:sz w:val="28"/>
                <w:szCs w:val="28"/>
              </w:rPr>
              <w:softHyphen/>
            </w:r>
            <w:r w:rsidRPr="00F41801">
              <w:rPr>
                <w:color w:val="5C4F53"/>
                <w:spacing w:val="-3"/>
                <w:sz w:val="28"/>
                <w:szCs w:val="28"/>
              </w:rPr>
              <w:t xml:space="preserve">но       о       такой </w:t>
            </w:r>
            <w:r w:rsidRPr="00F41801">
              <w:rPr>
                <w:color w:val="5C4F53"/>
                <w:spacing w:val="-5"/>
                <w:sz w:val="28"/>
                <w:szCs w:val="28"/>
              </w:rPr>
              <w:t>информации</w:t>
            </w:r>
          </w:p>
        </w:tc>
      </w:tr>
      <w:tr w:rsidR="006B451F" w:rsidRPr="00F41801" w:rsidTr="00480A8F">
        <w:trPr>
          <w:trHeight w:hRule="exact" w:val="346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1"/>
                <w:sz w:val="28"/>
                <w:szCs w:val="28"/>
              </w:rPr>
              <w:t>Уровень доступности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D11D4D" w:rsidP="00480A8F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1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17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D11D4D" w:rsidP="00480A8F">
            <w:pPr>
              <w:shd w:val="clear" w:color="auto" w:fill="FFFFFF"/>
              <w:ind w:left="468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1</w:t>
            </w:r>
          </w:p>
        </w:tc>
      </w:tr>
      <w:tr w:rsidR="006B451F" w:rsidRPr="00F41801" w:rsidTr="00480A8F">
        <w:trPr>
          <w:trHeight w:hRule="exact" w:val="259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1"/>
                <w:sz w:val="28"/>
                <w:szCs w:val="28"/>
              </w:rPr>
              <w:t>Уровень понятности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D11D4D" w:rsidP="00480A8F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17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31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8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475"/>
              <w:rPr>
                <w:sz w:val="28"/>
                <w:szCs w:val="28"/>
              </w:rPr>
            </w:pPr>
          </w:p>
        </w:tc>
      </w:tr>
      <w:tr w:rsidR="006B451F" w:rsidRPr="00F41801" w:rsidTr="00480A8F">
        <w:trPr>
          <w:trHeight w:hRule="exact" w:val="389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Удобство получения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D11D4D" w:rsidP="00480A8F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1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F" w:rsidRPr="00F41801" w:rsidRDefault="006B451F" w:rsidP="00480A8F">
            <w:pPr>
              <w:shd w:val="clear" w:color="auto" w:fill="FFFFFF"/>
              <w:ind w:left="468"/>
              <w:rPr>
                <w:sz w:val="28"/>
                <w:szCs w:val="28"/>
              </w:rPr>
            </w:pPr>
          </w:p>
        </w:tc>
      </w:tr>
    </w:tbl>
    <w:p w:rsidR="006B451F" w:rsidRPr="00F41801" w:rsidRDefault="006B451F" w:rsidP="00BE1353">
      <w:pPr>
        <w:rPr>
          <w:sz w:val="28"/>
          <w:szCs w:val="28"/>
        </w:rPr>
      </w:pPr>
    </w:p>
    <w:p w:rsidR="00480A8F" w:rsidRPr="00F41801" w:rsidRDefault="00480A8F" w:rsidP="00480A8F">
      <w:pPr>
        <w:shd w:val="clear" w:color="auto" w:fill="FFFFFF"/>
        <w:spacing w:line="230" w:lineRule="exact"/>
        <w:ind w:left="2285" w:right="346" w:hanging="1996"/>
        <w:jc w:val="center"/>
        <w:rPr>
          <w:bCs/>
          <w:caps/>
          <w:color w:val="000000"/>
          <w:spacing w:val="-1"/>
          <w:sz w:val="28"/>
          <w:szCs w:val="28"/>
        </w:rPr>
      </w:pPr>
    </w:p>
    <w:p w:rsidR="00480A8F" w:rsidRPr="00F41801" w:rsidRDefault="00AF5E04" w:rsidP="00480A8F">
      <w:pPr>
        <w:shd w:val="clear" w:color="auto" w:fill="FFFFFF"/>
        <w:jc w:val="center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>5.</w:t>
      </w:r>
      <w:r w:rsidR="00480A8F" w:rsidRPr="00F41801">
        <w:rPr>
          <w:b/>
          <w:bCs/>
          <w:caps/>
          <w:color w:val="000000"/>
          <w:spacing w:val="-1"/>
          <w:sz w:val="28"/>
          <w:szCs w:val="28"/>
        </w:rPr>
        <w:t>Оценка</w:t>
      </w:r>
    </w:p>
    <w:p w:rsidR="00480A8F" w:rsidRPr="00F41801" w:rsidRDefault="00480A8F" w:rsidP="00480A8F">
      <w:pPr>
        <w:shd w:val="clear" w:color="auto" w:fill="FFFFFF"/>
        <w:jc w:val="center"/>
        <w:rPr>
          <w:b/>
          <w:bCs/>
          <w:caps/>
          <w:color w:val="000000"/>
          <w:spacing w:val="-1"/>
          <w:sz w:val="28"/>
          <w:szCs w:val="28"/>
        </w:rPr>
      </w:pPr>
      <w:r w:rsidRPr="00F41801">
        <w:rPr>
          <w:b/>
          <w:bCs/>
          <w:caps/>
          <w:color w:val="000000"/>
          <w:spacing w:val="-1"/>
          <w:sz w:val="28"/>
          <w:szCs w:val="28"/>
        </w:rPr>
        <w:t xml:space="preserve"> состояния и развития конкурентной среды на рынках товаров и услуг КЛЕТНЯНСКОГО РАЙОНА </w:t>
      </w:r>
      <w:r w:rsidR="00276CF9" w:rsidRPr="00F41801">
        <w:rPr>
          <w:b/>
          <w:bCs/>
          <w:caps/>
          <w:color w:val="000000"/>
          <w:spacing w:val="-1"/>
          <w:sz w:val="28"/>
          <w:szCs w:val="28"/>
        </w:rPr>
        <w:t>представителями бизнеса</w:t>
      </w:r>
    </w:p>
    <w:p w:rsidR="00276CF9" w:rsidRPr="00F41801" w:rsidRDefault="00276CF9" w:rsidP="006F2B24">
      <w:pPr>
        <w:shd w:val="clear" w:color="auto" w:fill="FFFFFF"/>
        <w:spacing w:line="360" w:lineRule="auto"/>
        <w:rPr>
          <w:sz w:val="28"/>
          <w:szCs w:val="28"/>
        </w:rPr>
      </w:pPr>
      <w:r w:rsidRPr="00F41801">
        <w:rPr>
          <w:sz w:val="28"/>
          <w:szCs w:val="28"/>
        </w:rPr>
        <w:t>В 2018 году поступило в администрацию 3 анкеты-оценки от представителей бизнеса. По характеристике участников анкетирования:</w:t>
      </w:r>
    </w:p>
    <w:p w:rsidR="00276CF9" w:rsidRPr="00F41801" w:rsidRDefault="00276CF9" w:rsidP="006F2B24">
      <w:pPr>
        <w:shd w:val="clear" w:color="auto" w:fill="FFFFFF"/>
        <w:spacing w:line="360" w:lineRule="auto"/>
        <w:rPr>
          <w:sz w:val="28"/>
          <w:szCs w:val="28"/>
        </w:rPr>
      </w:pPr>
      <w:r w:rsidRPr="00F41801">
        <w:rPr>
          <w:sz w:val="28"/>
          <w:szCs w:val="28"/>
        </w:rPr>
        <w:t xml:space="preserve">Бизнес осуществляют от 1 года до 5 лет-1 человек, более 5 лет-2 человека. Все 3 человека собственники бизнеса, численность наемных работников до 15 человек и годовой оборот до 120 </w:t>
      </w:r>
      <w:proofErr w:type="spellStart"/>
      <w:r w:rsidRPr="00F41801">
        <w:rPr>
          <w:sz w:val="28"/>
          <w:szCs w:val="28"/>
        </w:rPr>
        <w:t>млн.руб</w:t>
      </w:r>
      <w:proofErr w:type="spellEnd"/>
      <w:r w:rsidRPr="00F41801">
        <w:rPr>
          <w:sz w:val="28"/>
          <w:szCs w:val="28"/>
        </w:rPr>
        <w:t>. По видам деятельности:</w:t>
      </w:r>
    </w:p>
    <w:p w:rsidR="00276CF9" w:rsidRPr="00F41801" w:rsidRDefault="00276CF9" w:rsidP="006F2B24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F41801">
        <w:rPr>
          <w:sz w:val="28"/>
          <w:szCs w:val="28"/>
        </w:rPr>
        <w:t>1 чел. сельское хозяйство, 1 чел. розничная торговля,1 чел.</w:t>
      </w:r>
      <w:r w:rsidR="00E51529" w:rsidRPr="00F41801">
        <w:rPr>
          <w:sz w:val="28"/>
          <w:szCs w:val="28"/>
        </w:rPr>
        <w:t xml:space="preserve"> </w:t>
      </w:r>
      <w:r w:rsidRPr="00F41801">
        <w:rPr>
          <w:sz w:val="28"/>
          <w:szCs w:val="28"/>
        </w:rPr>
        <w:t>финансовые услуги. Виды продукции -</w:t>
      </w:r>
      <w:r w:rsidRPr="00F41801">
        <w:rPr>
          <w:color w:val="000000"/>
          <w:spacing w:val="-2"/>
          <w:sz w:val="28"/>
          <w:szCs w:val="28"/>
        </w:rPr>
        <w:t xml:space="preserve"> Сырье или материалы для дальнейшей переработки (зерно), розни</w:t>
      </w:r>
      <w:r w:rsidR="00E51529" w:rsidRPr="00F41801">
        <w:rPr>
          <w:color w:val="000000"/>
          <w:spacing w:val="-2"/>
          <w:sz w:val="28"/>
          <w:szCs w:val="28"/>
        </w:rPr>
        <w:t>ч</w:t>
      </w:r>
      <w:r w:rsidRPr="00F41801">
        <w:rPr>
          <w:color w:val="000000"/>
          <w:spacing w:val="-2"/>
          <w:sz w:val="28"/>
          <w:szCs w:val="28"/>
        </w:rPr>
        <w:t>ная торговля продовольственными товарами, оказание бухгалтерских,</w:t>
      </w:r>
      <w:r w:rsidR="00E51529" w:rsidRPr="00F41801">
        <w:rPr>
          <w:color w:val="000000"/>
          <w:spacing w:val="-2"/>
          <w:sz w:val="28"/>
          <w:szCs w:val="28"/>
        </w:rPr>
        <w:t xml:space="preserve"> </w:t>
      </w:r>
      <w:r w:rsidRPr="00F41801">
        <w:rPr>
          <w:color w:val="000000"/>
          <w:spacing w:val="-2"/>
          <w:sz w:val="28"/>
          <w:szCs w:val="28"/>
        </w:rPr>
        <w:t>финансовых услуг.</w:t>
      </w:r>
      <w:r w:rsidR="00E51529" w:rsidRPr="00F41801">
        <w:rPr>
          <w:color w:val="000000"/>
          <w:spacing w:val="-2"/>
          <w:sz w:val="28"/>
          <w:szCs w:val="28"/>
        </w:rPr>
        <w:t xml:space="preserve"> Рынок основной-</w:t>
      </w:r>
      <w:r w:rsidR="00E51529" w:rsidRPr="00F41801">
        <w:rPr>
          <w:color w:val="000000"/>
          <w:spacing w:val="-1"/>
          <w:sz w:val="28"/>
          <w:szCs w:val="28"/>
        </w:rPr>
        <w:t xml:space="preserve"> Локальный рынок (отдельное муниципальное образование).</w:t>
      </w:r>
    </w:p>
    <w:p w:rsidR="00E51529" w:rsidRPr="00F41801" w:rsidRDefault="00E51529" w:rsidP="006F2B24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F41801">
        <w:rPr>
          <w:color w:val="000000"/>
          <w:spacing w:val="-1"/>
          <w:sz w:val="28"/>
          <w:szCs w:val="28"/>
        </w:rPr>
        <w:t>В анкетах отмечены характеризующие условия ведения бизнеса:</w:t>
      </w:r>
    </w:p>
    <w:p w:rsidR="00E51529" w:rsidRPr="00F41801" w:rsidRDefault="00E51529" w:rsidP="006F2B24">
      <w:pPr>
        <w:shd w:val="clear" w:color="auto" w:fill="FFFFFF"/>
        <w:spacing w:line="360" w:lineRule="auto"/>
        <w:rPr>
          <w:sz w:val="28"/>
          <w:szCs w:val="28"/>
        </w:rPr>
      </w:pPr>
      <w:r w:rsidRPr="00F41801">
        <w:rPr>
          <w:color w:val="000000"/>
          <w:spacing w:val="-1"/>
          <w:sz w:val="28"/>
          <w:szCs w:val="28"/>
        </w:rPr>
        <w:t xml:space="preserve">2. </w:t>
      </w:r>
      <w:r w:rsidRPr="00F41801">
        <w:rPr>
          <w:color w:val="000000"/>
          <w:sz w:val="28"/>
          <w:szCs w:val="28"/>
        </w:rPr>
        <w:t xml:space="preserve">Для сохранения рыночной позиции нашего бизнеса </w:t>
      </w:r>
      <w:r w:rsidRPr="00F41801">
        <w:rPr>
          <w:color w:val="000000"/>
          <w:sz w:val="28"/>
          <w:szCs w:val="28"/>
          <w:u w:val="single"/>
        </w:rPr>
        <w:t xml:space="preserve">время от времени (раз в 2-3 года) может </w:t>
      </w:r>
      <w:r w:rsidRPr="00F41801">
        <w:rPr>
          <w:color w:val="000000"/>
          <w:spacing w:val="-1"/>
          <w:sz w:val="28"/>
          <w:szCs w:val="28"/>
          <w:u w:val="single"/>
        </w:rPr>
        <w:t>потребоваться</w:t>
      </w:r>
      <w:r w:rsidRPr="00F41801">
        <w:rPr>
          <w:color w:val="000000"/>
          <w:spacing w:val="-1"/>
          <w:sz w:val="28"/>
          <w:szCs w:val="28"/>
        </w:rPr>
        <w:t xml:space="preserve"> реализация мер по повышению конкурентоспособности нашей продукции/ работ/ </w:t>
      </w:r>
      <w:r w:rsidRPr="00F41801">
        <w:rPr>
          <w:color w:val="000000"/>
          <w:spacing w:val="1"/>
          <w:sz w:val="28"/>
          <w:szCs w:val="28"/>
        </w:rPr>
        <w:t xml:space="preserve">услуг (снижение цен, повышение качества, развитие сопутствующих услуг, иное). - слабая </w:t>
      </w:r>
      <w:r w:rsidRPr="00F41801">
        <w:rPr>
          <w:color w:val="000000"/>
          <w:spacing w:val="7"/>
          <w:sz w:val="28"/>
          <w:szCs w:val="28"/>
        </w:rPr>
        <w:t>конкуренция</w:t>
      </w:r>
    </w:p>
    <w:p w:rsidR="00E51529" w:rsidRPr="00F41801" w:rsidRDefault="00E51529" w:rsidP="006F2B2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41801">
        <w:rPr>
          <w:color w:val="000000"/>
          <w:spacing w:val="-1"/>
          <w:sz w:val="28"/>
          <w:szCs w:val="28"/>
        </w:rPr>
        <w:t xml:space="preserve">3.Для сохранения рыночной позиции нашего бизнеса </w:t>
      </w:r>
      <w:r w:rsidRPr="00F41801">
        <w:rPr>
          <w:color w:val="000000"/>
          <w:spacing w:val="-1"/>
          <w:sz w:val="28"/>
          <w:szCs w:val="28"/>
          <w:u w:val="single"/>
        </w:rPr>
        <w:t xml:space="preserve">необходимо регулярно (раз в год или чаще) </w:t>
      </w:r>
      <w:r w:rsidRPr="00F41801">
        <w:rPr>
          <w:color w:val="000000"/>
          <w:sz w:val="28"/>
          <w:szCs w:val="28"/>
        </w:rPr>
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</w:t>
      </w:r>
    </w:p>
    <w:p w:rsidR="00E51529" w:rsidRPr="00F41801" w:rsidRDefault="00E51529" w:rsidP="006F2B24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F41801">
        <w:rPr>
          <w:color w:val="000000"/>
          <w:spacing w:val="-1"/>
          <w:sz w:val="28"/>
          <w:szCs w:val="28"/>
        </w:rPr>
        <w:lastRenderedPageBreak/>
        <w:t xml:space="preserve">4.Для сохранения рыночной позиции нашего бизнеса </w:t>
      </w:r>
      <w:r w:rsidRPr="00F41801">
        <w:rPr>
          <w:color w:val="000000"/>
          <w:spacing w:val="-1"/>
          <w:sz w:val="28"/>
          <w:szCs w:val="28"/>
          <w:u w:val="single"/>
        </w:rPr>
        <w:t xml:space="preserve">необходимо регулярно (раз в год или чаще) </w:t>
      </w:r>
      <w:r w:rsidRPr="00F41801">
        <w:rPr>
          <w:color w:val="000000"/>
          <w:sz w:val="28"/>
          <w:szCs w:val="28"/>
        </w:rPr>
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</w:r>
      <w:r w:rsidRPr="00F41801">
        <w:rPr>
          <w:color w:val="000000"/>
          <w:sz w:val="28"/>
          <w:szCs w:val="28"/>
          <w:u w:val="single"/>
        </w:rPr>
        <w:t xml:space="preserve">время от </w:t>
      </w:r>
      <w:r w:rsidRPr="00F41801">
        <w:rPr>
          <w:color w:val="000000"/>
          <w:spacing w:val="-1"/>
          <w:sz w:val="28"/>
          <w:szCs w:val="28"/>
          <w:u w:val="single"/>
        </w:rPr>
        <w:t xml:space="preserve">времени (раз в 2-3 года) применять новые способы ее повышения, не используемые компанией </w:t>
      </w:r>
      <w:r w:rsidRPr="00F41801">
        <w:rPr>
          <w:color w:val="000000"/>
          <w:spacing w:val="1"/>
          <w:sz w:val="28"/>
          <w:szCs w:val="28"/>
          <w:u w:val="single"/>
        </w:rPr>
        <w:t>ранее</w:t>
      </w:r>
      <w:r w:rsidRPr="00F41801">
        <w:rPr>
          <w:color w:val="000000"/>
          <w:spacing w:val="1"/>
          <w:sz w:val="28"/>
          <w:szCs w:val="28"/>
        </w:rPr>
        <w:t>.</w:t>
      </w:r>
    </w:p>
    <w:p w:rsidR="00E51529" w:rsidRPr="00F41801" w:rsidRDefault="00E51529" w:rsidP="006F2B24">
      <w:pPr>
        <w:spacing w:line="360" w:lineRule="auto"/>
        <w:rPr>
          <w:sz w:val="28"/>
          <w:szCs w:val="28"/>
        </w:rPr>
      </w:pPr>
      <w:r w:rsidRPr="00F41801">
        <w:rPr>
          <w:sz w:val="28"/>
          <w:szCs w:val="28"/>
        </w:rPr>
        <w:t>Оценка примерного количества конкурентов:</w:t>
      </w:r>
    </w:p>
    <w:p w:rsidR="00E51529" w:rsidRPr="00F41801" w:rsidRDefault="00E51529" w:rsidP="006F2B24">
      <w:pPr>
        <w:spacing w:line="360" w:lineRule="auto"/>
        <w:rPr>
          <w:color w:val="000000"/>
          <w:spacing w:val="-2"/>
          <w:sz w:val="28"/>
          <w:szCs w:val="28"/>
        </w:rPr>
      </w:pPr>
      <w:r w:rsidRPr="00F41801">
        <w:rPr>
          <w:color w:val="000000"/>
          <w:spacing w:val="-2"/>
          <w:sz w:val="28"/>
          <w:szCs w:val="28"/>
        </w:rPr>
        <w:t>От 1 до 3 конкурентов.</w:t>
      </w:r>
      <w:r w:rsidR="00F41801">
        <w:rPr>
          <w:color w:val="000000"/>
          <w:spacing w:val="-2"/>
          <w:sz w:val="28"/>
          <w:szCs w:val="28"/>
        </w:rPr>
        <w:t xml:space="preserve"> </w:t>
      </w:r>
      <w:r w:rsidRPr="00F41801">
        <w:rPr>
          <w:color w:val="000000"/>
          <w:spacing w:val="-2"/>
          <w:sz w:val="28"/>
          <w:szCs w:val="28"/>
        </w:rPr>
        <w:t>Большое число конкурентов.</w:t>
      </w:r>
    </w:p>
    <w:p w:rsidR="00E51529" w:rsidRPr="00F41801" w:rsidRDefault="00E51529" w:rsidP="006F2B24">
      <w:pPr>
        <w:spacing w:line="360" w:lineRule="auto"/>
        <w:rPr>
          <w:color w:val="000000"/>
          <w:spacing w:val="-1"/>
          <w:sz w:val="28"/>
          <w:szCs w:val="28"/>
        </w:rPr>
      </w:pPr>
      <w:r w:rsidRPr="00F41801">
        <w:rPr>
          <w:color w:val="000000"/>
          <w:spacing w:val="-2"/>
          <w:sz w:val="28"/>
          <w:szCs w:val="28"/>
        </w:rPr>
        <w:t>Оценка изменения числа конкурентов:</w:t>
      </w:r>
      <w:r w:rsidRPr="00F41801">
        <w:rPr>
          <w:color w:val="000000"/>
          <w:spacing w:val="-1"/>
          <w:sz w:val="28"/>
          <w:szCs w:val="28"/>
        </w:rPr>
        <w:t xml:space="preserve"> Увеличилось на 1-3 конкурента. Увеличилось более чем на 4 конкурента.</w:t>
      </w:r>
    </w:p>
    <w:p w:rsidR="00AC3CA2" w:rsidRPr="00F41801" w:rsidRDefault="00AC3CA2" w:rsidP="00AC3CA2">
      <w:pPr>
        <w:shd w:val="clear" w:color="auto" w:fill="FFFFFF"/>
        <w:spacing w:before="331" w:line="230" w:lineRule="exact"/>
        <w:ind w:left="166" w:right="526"/>
        <w:jc w:val="both"/>
        <w:rPr>
          <w:bCs/>
          <w:color w:val="000000"/>
          <w:spacing w:val="13"/>
          <w:sz w:val="28"/>
          <w:szCs w:val="28"/>
        </w:rPr>
      </w:pPr>
      <w:r w:rsidRPr="00F41801">
        <w:rPr>
          <w:bCs/>
          <w:color w:val="000000"/>
          <w:spacing w:val="13"/>
          <w:sz w:val="28"/>
          <w:szCs w:val="28"/>
        </w:rPr>
        <w:t>-Оценка качества официальной информации о состоянии конкурентной среды на рынках товаров и услуг, размещенных в открытом доступе</w:t>
      </w:r>
    </w:p>
    <w:p w:rsidR="00AC3CA2" w:rsidRPr="00F41801" w:rsidRDefault="00AC3CA2" w:rsidP="00AC3CA2">
      <w:pPr>
        <w:shd w:val="clear" w:color="auto" w:fill="FFFFFF"/>
        <w:spacing w:before="101" w:line="230" w:lineRule="exact"/>
        <w:ind w:left="166" w:right="374"/>
        <w:rPr>
          <w:sz w:val="28"/>
          <w:szCs w:val="28"/>
        </w:rPr>
      </w:pPr>
      <w:r w:rsidRPr="00F41801">
        <w:rPr>
          <w:iCs/>
          <w:color w:val="000000"/>
          <w:spacing w:val="-1"/>
          <w:sz w:val="28"/>
          <w:szCs w:val="28"/>
        </w:rPr>
        <w:t xml:space="preserve">                                                                       Количество </w:t>
      </w:r>
      <w:proofErr w:type="spellStart"/>
      <w:proofErr w:type="gramStart"/>
      <w:r w:rsidRPr="00F41801">
        <w:rPr>
          <w:iCs/>
          <w:color w:val="000000"/>
          <w:spacing w:val="-1"/>
          <w:sz w:val="28"/>
          <w:szCs w:val="28"/>
        </w:rPr>
        <w:t>участников,человек</w:t>
      </w:r>
      <w:proofErr w:type="spellEnd"/>
      <w:proofErr w:type="gramEnd"/>
    </w:p>
    <w:p w:rsidR="00AC3CA2" w:rsidRPr="00F41801" w:rsidRDefault="00AC3CA2" w:rsidP="00AC3CA2">
      <w:pPr>
        <w:spacing w:after="10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1094"/>
        <w:gridCol w:w="958"/>
        <w:gridCol w:w="965"/>
        <w:gridCol w:w="1094"/>
        <w:gridCol w:w="1274"/>
      </w:tblGrid>
      <w:tr w:rsidR="00AC3CA2" w:rsidRPr="00F41801" w:rsidTr="00F41801">
        <w:trPr>
          <w:trHeight w:hRule="exact" w:val="1865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3CA2" w:rsidRPr="00F41801" w:rsidRDefault="00AC3CA2" w:rsidP="00F41801">
            <w:pPr>
              <w:shd w:val="clear" w:color="auto" w:fill="FFFFFF"/>
              <w:spacing w:line="238" w:lineRule="exact"/>
              <w:ind w:left="238" w:right="238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7"/>
                <w:sz w:val="28"/>
                <w:szCs w:val="28"/>
              </w:rPr>
              <w:t>Удовлетвори</w:t>
            </w:r>
            <w:r w:rsidRPr="00F41801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41801">
              <w:rPr>
                <w:color w:val="000000"/>
                <w:spacing w:val="-4"/>
                <w:sz w:val="28"/>
                <w:szCs w:val="28"/>
              </w:rPr>
              <w:t>тельное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3CA2" w:rsidRPr="00F41801" w:rsidRDefault="00AC3CA2" w:rsidP="00F41801">
            <w:pPr>
              <w:shd w:val="clear" w:color="auto" w:fill="FFFFFF"/>
              <w:spacing w:line="238" w:lineRule="exact"/>
              <w:ind w:left="50" w:right="50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5"/>
                <w:sz w:val="28"/>
                <w:szCs w:val="28"/>
              </w:rPr>
              <w:t xml:space="preserve">Скорее </w:t>
            </w:r>
            <w:r w:rsidRPr="00F41801">
              <w:rPr>
                <w:color w:val="000000"/>
                <w:spacing w:val="-6"/>
                <w:sz w:val="28"/>
                <w:szCs w:val="28"/>
              </w:rPr>
              <w:t>удовлетвори</w:t>
            </w:r>
            <w:r w:rsidRPr="00F41801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F41801">
              <w:rPr>
                <w:color w:val="000000"/>
                <w:spacing w:val="-2"/>
                <w:sz w:val="28"/>
                <w:szCs w:val="28"/>
              </w:rPr>
              <w:t>тельное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3CA2" w:rsidRPr="00F41801" w:rsidRDefault="00AC3CA2" w:rsidP="00F41801">
            <w:pPr>
              <w:shd w:val="clear" w:color="auto" w:fill="FFFFFF"/>
              <w:spacing w:line="238" w:lineRule="exact"/>
              <w:ind w:left="50" w:right="50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4"/>
                <w:sz w:val="28"/>
                <w:szCs w:val="28"/>
              </w:rPr>
              <w:t xml:space="preserve">Скорее </w:t>
            </w:r>
            <w:r w:rsidRPr="00F41801">
              <w:rPr>
                <w:color w:val="000000"/>
                <w:spacing w:val="-7"/>
                <w:sz w:val="28"/>
                <w:szCs w:val="28"/>
              </w:rPr>
              <w:t>неудовлетвори</w:t>
            </w:r>
            <w:r w:rsidRPr="00F41801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F41801">
              <w:rPr>
                <w:color w:val="000000"/>
                <w:spacing w:val="-3"/>
                <w:sz w:val="28"/>
                <w:szCs w:val="28"/>
              </w:rPr>
              <w:t>тельное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3CA2" w:rsidRPr="00F41801" w:rsidRDefault="00AC3CA2" w:rsidP="00F41801">
            <w:pPr>
              <w:shd w:val="clear" w:color="auto" w:fill="FFFFFF"/>
              <w:spacing w:line="238" w:lineRule="exact"/>
              <w:ind w:left="238" w:right="245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6"/>
                <w:sz w:val="28"/>
                <w:szCs w:val="28"/>
              </w:rPr>
              <w:t>Неудовлетворит</w:t>
            </w:r>
            <w:r w:rsidRPr="00F41801">
              <w:rPr>
                <w:color w:val="000000"/>
                <w:spacing w:val="-6"/>
                <w:sz w:val="28"/>
                <w:szCs w:val="28"/>
              </w:rPr>
              <w:softHyphen/>
              <w:t>ельное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3CA2" w:rsidRPr="00F41801" w:rsidRDefault="00AC3CA2" w:rsidP="00F41801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F41801">
              <w:rPr>
                <w:color w:val="5C4F53"/>
                <w:spacing w:val="-3"/>
                <w:sz w:val="28"/>
                <w:szCs w:val="28"/>
              </w:rPr>
              <w:t xml:space="preserve">Затрудняюсь </w:t>
            </w:r>
            <w:r w:rsidRPr="00F41801">
              <w:rPr>
                <w:color w:val="5C4F53"/>
                <w:spacing w:val="-2"/>
                <w:sz w:val="28"/>
                <w:szCs w:val="28"/>
              </w:rPr>
              <w:t xml:space="preserve">ответить/       мне </w:t>
            </w:r>
            <w:r w:rsidRPr="00F41801">
              <w:rPr>
                <w:color w:val="5C4F53"/>
                <w:spacing w:val="-4"/>
                <w:sz w:val="28"/>
                <w:szCs w:val="28"/>
              </w:rPr>
              <w:t>ничего не извест</w:t>
            </w:r>
            <w:r w:rsidRPr="00F41801">
              <w:rPr>
                <w:color w:val="5C4F53"/>
                <w:spacing w:val="-4"/>
                <w:sz w:val="28"/>
                <w:szCs w:val="28"/>
              </w:rPr>
              <w:softHyphen/>
            </w:r>
            <w:r w:rsidRPr="00F41801">
              <w:rPr>
                <w:color w:val="5C4F53"/>
                <w:spacing w:val="-3"/>
                <w:sz w:val="28"/>
                <w:szCs w:val="28"/>
              </w:rPr>
              <w:t xml:space="preserve">но       о       такой </w:t>
            </w:r>
            <w:r w:rsidRPr="00F41801">
              <w:rPr>
                <w:color w:val="5C4F53"/>
                <w:spacing w:val="-5"/>
                <w:sz w:val="28"/>
                <w:szCs w:val="28"/>
              </w:rPr>
              <w:t>информации</w:t>
            </w:r>
          </w:p>
        </w:tc>
      </w:tr>
      <w:tr w:rsidR="00AC3CA2" w:rsidRPr="00F41801" w:rsidTr="00F41801">
        <w:trPr>
          <w:trHeight w:hRule="exact" w:val="346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1"/>
                <w:sz w:val="28"/>
                <w:szCs w:val="28"/>
              </w:rPr>
              <w:t>Уровень доступности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1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17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468"/>
              <w:rPr>
                <w:sz w:val="28"/>
                <w:szCs w:val="28"/>
              </w:rPr>
            </w:pPr>
          </w:p>
        </w:tc>
      </w:tr>
      <w:tr w:rsidR="00AC3CA2" w:rsidRPr="00F41801" w:rsidTr="00AF5E04">
        <w:trPr>
          <w:trHeight w:hRule="exact" w:val="426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1"/>
                <w:sz w:val="28"/>
                <w:szCs w:val="28"/>
              </w:rPr>
              <w:t>Уровень понятности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17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31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8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475"/>
              <w:rPr>
                <w:sz w:val="28"/>
                <w:szCs w:val="28"/>
              </w:rPr>
            </w:pPr>
          </w:p>
        </w:tc>
      </w:tr>
      <w:tr w:rsidR="00AC3CA2" w:rsidRPr="00F41801" w:rsidTr="00F41801">
        <w:trPr>
          <w:trHeight w:hRule="exact" w:val="389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rPr>
                <w:sz w:val="28"/>
                <w:szCs w:val="28"/>
              </w:rPr>
            </w:pPr>
            <w:r w:rsidRPr="00F41801">
              <w:rPr>
                <w:color w:val="000000"/>
                <w:spacing w:val="-2"/>
                <w:sz w:val="28"/>
                <w:szCs w:val="28"/>
              </w:rPr>
              <w:t>Удобство получения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F41801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1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CA2" w:rsidRPr="00F41801" w:rsidRDefault="00AC3CA2" w:rsidP="00F41801">
            <w:pPr>
              <w:shd w:val="clear" w:color="auto" w:fill="FFFFFF"/>
              <w:ind w:left="468"/>
              <w:rPr>
                <w:sz w:val="28"/>
                <w:szCs w:val="28"/>
              </w:rPr>
            </w:pPr>
          </w:p>
        </w:tc>
      </w:tr>
    </w:tbl>
    <w:p w:rsidR="00E51529" w:rsidRPr="00F41801" w:rsidRDefault="00E51529" w:rsidP="00480A8F">
      <w:pPr>
        <w:rPr>
          <w:sz w:val="28"/>
          <w:szCs w:val="28"/>
        </w:rPr>
      </w:pPr>
    </w:p>
    <w:p w:rsidR="00480A8F" w:rsidRPr="00F41801" w:rsidRDefault="00480A8F" w:rsidP="00480A8F">
      <w:pPr>
        <w:rPr>
          <w:sz w:val="28"/>
          <w:szCs w:val="28"/>
        </w:rPr>
      </w:pPr>
    </w:p>
    <w:p w:rsidR="00AC3CA2" w:rsidRPr="00F41801" w:rsidRDefault="00F41801" w:rsidP="00AF5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-Оценка примерного числа поставщиков основного закупаемого товара (работы,</w:t>
      </w:r>
      <w:r w:rsidR="00AF5E0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услуги)</w:t>
      </w:r>
      <w:r w:rsidR="006B775F">
        <w:rPr>
          <w:sz w:val="28"/>
          <w:szCs w:val="28"/>
        </w:rPr>
        <w:t>: участники анкетирования отметили большое число поставщиков-удовлетворительно.</w:t>
      </w:r>
    </w:p>
    <w:p w:rsidR="009453D1" w:rsidRPr="00F41801" w:rsidRDefault="00C72939" w:rsidP="009453D1">
      <w:pPr>
        <w:shd w:val="clear" w:color="auto" w:fill="FFFFFF"/>
        <w:spacing w:before="50" w:line="360" w:lineRule="auto"/>
        <w:ind w:right="12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-Оценка барьеров ведения</w:t>
      </w:r>
      <w:r w:rsidR="009453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453D1">
        <w:rPr>
          <w:sz w:val="28"/>
          <w:szCs w:val="28"/>
        </w:rPr>
        <w:t xml:space="preserve">участники анкетирования отметили </w:t>
      </w:r>
      <w:r w:rsidR="009453D1" w:rsidRPr="00F41801">
        <w:rPr>
          <w:color w:val="000000"/>
          <w:spacing w:val="-1"/>
          <w:sz w:val="28"/>
          <w:szCs w:val="28"/>
        </w:rPr>
        <w:t>Нестабильность российского законодательства, регулирующего</w:t>
      </w:r>
    </w:p>
    <w:p w:rsidR="00AC3CA2" w:rsidRPr="00F41801" w:rsidRDefault="009453D1" w:rsidP="009453D1">
      <w:pPr>
        <w:spacing w:line="360" w:lineRule="auto"/>
        <w:rPr>
          <w:sz w:val="28"/>
          <w:szCs w:val="28"/>
        </w:rPr>
      </w:pPr>
      <w:r w:rsidRPr="00F41801">
        <w:rPr>
          <w:color w:val="000000"/>
          <w:spacing w:val="-1"/>
          <w:sz w:val="28"/>
          <w:szCs w:val="28"/>
        </w:rPr>
        <w:t xml:space="preserve"> предпринимательскую деятельность</w:t>
      </w:r>
      <w:r>
        <w:rPr>
          <w:color w:val="000000"/>
          <w:spacing w:val="-1"/>
          <w:sz w:val="28"/>
          <w:szCs w:val="28"/>
        </w:rPr>
        <w:t xml:space="preserve"> и </w:t>
      </w:r>
      <w:r w:rsidRPr="00F41801">
        <w:rPr>
          <w:color w:val="000000"/>
          <w:spacing w:val="-2"/>
          <w:sz w:val="28"/>
          <w:szCs w:val="28"/>
        </w:rPr>
        <w:t>Высокие налоги</w:t>
      </w:r>
      <w:r>
        <w:rPr>
          <w:color w:val="000000"/>
          <w:spacing w:val="-2"/>
          <w:sz w:val="28"/>
          <w:szCs w:val="28"/>
        </w:rPr>
        <w:t>.</w:t>
      </w:r>
    </w:p>
    <w:p w:rsidR="00AC3CA2" w:rsidRPr="00F41801" w:rsidRDefault="009453D1" w:rsidP="009453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-Характеристика деятельности органов власти на основном для бизнеса рынке:</w:t>
      </w:r>
      <w:r w:rsidRPr="009453D1">
        <w:rPr>
          <w:color w:val="000000"/>
          <w:spacing w:val="-1"/>
          <w:sz w:val="28"/>
          <w:szCs w:val="28"/>
        </w:rPr>
        <w:t xml:space="preserve"> </w:t>
      </w:r>
      <w:r w:rsidRPr="00F41801">
        <w:rPr>
          <w:color w:val="000000"/>
          <w:spacing w:val="-1"/>
          <w:sz w:val="28"/>
          <w:szCs w:val="28"/>
        </w:rPr>
        <w:t>Органы власти помогают бизнесу своими действиями</w:t>
      </w:r>
      <w:r>
        <w:rPr>
          <w:color w:val="000000"/>
          <w:spacing w:val="-1"/>
          <w:sz w:val="28"/>
          <w:szCs w:val="28"/>
        </w:rPr>
        <w:t>.</w:t>
      </w:r>
      <w:r w:rsidRPr="009453D1">
        <w:rPr>
          <w:color w:val="000000"/>
          <w:spacing w:val="-2"/>
          <w:sz w:val="28"/>
          <w:szCs w:val="28"/>
        </w:rPr>
        <w:t xml:space="preserve"> </w:t>
      </w:r>
      <w:r w:rsidRPr="00F41801">
        <w:rPr>
          <w:color w:val="000000"/>
          <w:spacing w:val="-2"/>
          <w:sz w:val="28"/>
          <w:szCs w:val="28"/>
        </w:rPr>
        <w:t xml:space="preserve">Нет </w:t>
      </w:r>
      <w:r w:rsidRPr="00F41801">
        <w:rPr>
          <w:color w:val="000000"/>
          <w:spacing w:val="-2"/>
          <w:sz w:val="28"/>
          <w:szCs w:val="28"/>
        </w:rPr>
        <w:lastRenderedPageBreak/>
        <w:t>административных барьеров</w:t>
      </w:r>
      <w:r>
        <w:rPr>
          <w:color w:val="000000"/>
          <w:spacing w:val="-2"/>
          <w:sz w:val="28"/>
          <w:szCs w:val="28"/>
        </w:rPr>
        <w:t>.</w:t>
      </w:r>
      <w:r w:rsidRPr="009453D1">
        <w:rPr>
          <w:color w:val="000000"/>
          <w:spacing w:val="-2"/>
          <w:sz w:val="28"/>
          <w:szCs w:val="28"/>
        </w:rPr>
        <w:t xml:space="preserve"> </w:t>
      </w:r>
      <w:r w:rsidRPr="00F41801">
        <w:rPr>
          <w:color w:val="000000"/>
          <w:spacing w:val="-2"/>
          <w:sz w:val="28"/>
          <w:szCs w:val="28"/>
        </w:rPr>
        <w:t>Административные барьеры были полностью устранены</w:t>
      </w:r>
      <w:r w:rsidR="00AF5E04">
        <w:rPr>
          <w:color w:val="000000"/>
          <w:spacing w:val="-2"/>
          <w:sz w:val="28"/>
          <w:szCs w:val="28"/>
        </w:rPr>
        <w:t>.</w:t>
      </w:r>
    </w:p>
    <w:p w:rsidR="00480A8F" w:rsidRPr="009453D1" w:rsidRDefault="009453D1" w:rsidP="009453D1">
      <w:pPr>
        <w:spacing w:after="14" w:line="360" w:lineRule="auto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Pr="009453D1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услуг субъектов естест</w:t>
      </w:r>
      <w:r w:rsidR="00AF5E04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AF5E04">
        <w:rPr>
          <w:sz w:val="28"/>
          <w:szCs w:val="28"/>
        </w:rPr>
        <w:t>нных монополий:</w:t>
      </w:r>
      <w:r>
        <w:rPr>
          <w:sz w:val="28"/>
          <w:szCs w:val="28"/>
        </w:rPr>
        <w:t xml:space="preserve"> </w:t>
      </w:r>
      <w:r w:rsidR="00AF5E04">
        <w:rPr>
          <w:sz w:val="28"/>
          <w:szCs w:val="28"/>
        </w:rPr>
        <w:t>участники анкетирования отметили по всем видам услуг оценку удовлетворительную и скорее удовлетворительную.</w:t>
      </w:r>
    </w:p>
    <w:p w:rsidR="00480A8F" w:rsidRPr="00AF5E04" w:rsidRDefault="00AF5E04" w:rsidP="00480A8F">
      <w:pPr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-</w:t>
      </w:r>
      <w:r w:rsidRPr="00AF5E0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анкетирования процедуры подключения в отчетном периоде не проводили.</w:t>
      </w:r>
    </w:p>
    <w:p w:rsidR="00480A8F" w:rsidRPr="00F41801" w:rsidRDefault="00480A8F" w:rsidP="00480A8F">
      <w:pPr>
        <w:jc w:val="center"/>
        <w:rPr>
          <w:b/>
          <w:sz w:val="28"/>
          <w:szCs w:val="28"/>
        </w:rPr>
      </w:pPr>
    </w:p>
    <w:p w:rsidR="00BE1353" w:rsidRDefault="00AF5E04" w:rsidP="00BE135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C1E83">
        <w:rPr>
          <w:sz w:val="28"/>
          <w:szCs w:val="28"/>
        </w:rPr>
        <w:t>.И</w:t>
      </w:r>
      <w:r w:rsidR="00737951">
        <w:rPr>
          <w:sz w:val="28"/>
          <w:szCs w:val="28"/>
        </w:rPr>
        <w:t>нформация об исполнении мероприятий по внедрению Стандарта развития конкуренции</w:t>
      </w:r>
      <w:r w:rsidR="006D6EB9">
        <w:rPr>
          <w:sz w:val="28"/>
          <w:szCs w:val="28"/>
        </w:rPr>
        <w:t xml:space="preserve"> (приложение</w:t>
      </w:r>
      <w:r w:rsidR="00277C69">
        <w:rPr>
          <w:sz w:val="28"/>
          <w:szCs w:val="28"/>
        </w:rPr>
        <w:t xml:space="preserve"> на 2 листах</w:t>
      </w:r>
      <w:r w:rsidR="006D6EB9">
        <w:rPr>
          <w:sz w:val="28"/>
          <w:szCs w:val="28"/>
        </w:rPr>
        <w:t>)</w:t>
      </w:r>
      <w:r w:rsidR="00BE1353">
        <w:rPr>
          <w:sz w:val="28"/>
          <w:szCs w:val="28"/>
        </w:rPr>
        <w:t>.</w:t>
      </w:r>
    </w:p>
    <w:p w:rsidR="00BE1353" w:rsidRDefault="00BE1353" w:rsidP="00BE1353">
      <w:pPr>
        <w:rPr>
          <w:sz w:val="28"/>
          <w:szCs w:val="28"/>
        </w:rPr>
      </w:pPr>
    </w:p>
    <w:p w:rsidR="006F2B24" w:rsidRDefault="006F2B24" w:rsidP="00BE1353">
      <w:pPr>
        <w:rPr>
          <w:sz w:val="28"/>
          <w:szCs w:val="28"/>
        </w:rPr>
      </w:pP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Клетнянского района 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roofErr w:type="spellStart"/>
      <w:r>
        <w:t>Исп.Долженкова</w:t>
      </w:r>
      <w:proofErr w:type="spellEnd"/>
      <w:r>
        <w:t xml:space="preserve"> Е.А.</w:t>
      </w:r>
    </w:p>
    <w:p w:rsidR="00BE1353" w:rsidRDefault="00BE1353" w:rsidP="00BE1353">
      <w:r>
        <w:t xml:space="preserve"> Тел8-483-38-9-19-06</w:t>
      </w:r>
    </w:p>
    <w:p w:rsidR="00BE1353" w:rsidRDefault="00BE1353" w:rsidP="00BE1353"/>
    <w:p w:rsidR="00BE1353" w:rsidRDefault="00BE1353" w:rsidP="00BE1353"/>
    <w:p w:rsidR="00BE1353" w:rsidRDefault="00BE1353" w:rsidP="00BE1353"/>
    <w:p w:rsidR="007D0B31" w:rsidRDefault="007D0B31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>
      <w:pPr>
        <w:sectPr w:rsidR="006D6EB9" w:rsidSect="0037487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D6EB9" w:rsidRDefault="006D6EB9" w:rsidP="006D6E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6EB9" w:rsidRDefault="006D6EB9" w:rsidP="006D6EB9">
      <w:pPr>
        <w:rPr>
          <w:sz w:val="28"/>
          <w:szCs w:val="28"/>
        </w:rPr>
      </w:pPr>
      <w:r w:rsidRPr="0004450E">
        <w:rPr>
          <w:sz w:val="28"/>
          <w:szCs w:val="28"/>
        </w:rPr>
        <w:t xml:space="preserve">Наименование муниципального образования 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737951" w:rsidRPr="0004450E" w:rsidRDefault="00737951" w:rsidP="006D6EB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5254"/>
        <w:gridCol w:w="2891"/>
        <w:gridCol w:w="2924"/>
        <w:gridCol w:w="2902"/>
      </w:tblGrid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  <w:lang w:val="en-US"/>
              </w:rPr>
              <w:t>N</w:t>
            </w:r>
            <w:r w:rsidRPr="0004450E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5" w:type="dxa"/>
          </w:tcPr>
          <w:p w:rsidR="006D6EB9" w:rsidRPr="0004450E" w:rsidRDefault="006D6EB9" w:rsidP="00480A8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Результат исполнения</w:t>
            </w:r>
          </w:p>
          <w:p w:rsidR="006D6EB9" w:rsidRPr="0004450E" w:rsidRDefault="006D6EB9" w:rsidP="00480A8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(да/нет)</w:t>
            </w:r>
          </w:p>
        </w:tc>
        <w:tc>
          <w:tcPr>
            <w:tcW w:w="2951" w:type="dxa"/>
          </w:tcPr>
          <w:p w:rsidR="006D6EB9" w:rsidRPr="0004450E" w:rsidRDefault="006D6EB9" w:rsidP="00480A8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  <w:tc>
          <w:tcPr>
            <w:tcW w:w="2944" w:type="dxa"/>
          </w:tcPr>
          <w:p w:rsidR="006D6EB9" w:rsidRPr="0004450E" w:rsidRDefault="006D6EB9" w:rsidP="00480A8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Ссылка на страницу в сети Интернет</w:t>
            </w:r>
          </w:p>
        </w:tc>
      </w:tr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sz w:val="26"/>
                <w:szCs w:val="26"/>
              </w:rPr>
            </w:pPr>
            <w:r w:rsidRPr="0004450E">
              <w:rPr>
                <w:sz w:val="26"/>
                <w:szCs w:val="26"/>
              </w:rPr>
              <w:t>1.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уполномоченного структурного подразделения администрации муниципального образования, ответственного за координацию деятельности по внедрению Стандарта развития конкуренции</w:t>
            </w:r>
          </w:p>
        </w:tc>
        <w:tc>
          <w:tcPr>
            <w:tcW w:w="2945" w:type="dxa"/>
          </w:tcPr>
          <w:p w:rsidR="006D6EB9" w:rsidRPr="0004450E" w:rsidRDefault="006D6EB9" w:rsidP="00480A8F">
            <w:pPr>
              <w:pStyle w:val="a5"/>
              <w:ind w:left="33" w:hanging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Клетнянского района от 08.12.2016г.№809-р</w:t>
            </w:r>
          </w:p>
        </w:tc>
        <w:tc>
          <w:tcPr>
            <w:tcW w:w="2944" w:type="dxa"/>
          </w:tcPr>
          <w:p w:rsidR="006D6EB9" w:rsidRPr="00B3197B" w:rsidRDefault="00583953" w:rsidP="00480A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583953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AD6F6F">
              <w:rPr>
                <w:sz w:val="26"/>
                <w:szCs w:val="26"/>
              </w:rPr>
              <w:t xml:space="preserve">«Экономика» подраздел </w:t>
            </w:r>
            <w:r>
              <w:rPr>
                <w:sz w:val="26"/>
                <w:szCs w:val="26"/>
              </w:rPr>
              <w:t>«Развитие конкуренции»</w:t>
            </w:r>
          </w:p>
        </w:tc>
      </w:tr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совещательного органа (совета, рабочей группы) для рассмотрения вопросов содействия развитию конкуренции</w:t>
            </w:r>
          </w:p>
        </w:tc>
        <w:tc>
          <w:tcPr>
            <w:tcW w:w="2945" w:type="dxa"/>
          </w:tcPr>
          <w:p w:rsidR="006D6EB9" w:rsidRPr="0004450E" w:rsidRDefault="00471496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583953" w:rsidRDefault="00583953" w:rsidP="00AD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Клетнянского района от 27.02.2015г.№88 </w:t>
            </w:r>
          </w:p>
        </w:tc>
        <w:tc>
          <w:tcPr>
            <w:tcW w:w="2944" w:type="dxa"/>
          </w:tcPr>
          <w:p w:rsidR="006D6EB9" w:rsidRPr="002C29D1" w:rsidRDefault="00583953" w:rsidP="00480A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58395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58395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AD6F6F" w:rsidRPr="0004450E" w:rsidRDefault="00AD6F6F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Постановления и распоряжения</w:t>
            </w:r>
          </w:p>
        </w:tc>
      </w:tr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официальном сайте администрации муниципального образования раздела «Развитие конкуренции»</w:t>
            </w:r>
          </w:p>
        </w:tc>
        <w:tc>
          <w:tcPr>
            <w:tcW w:w="2945" w:type="dxa"/>
          </w:tcPr>
          <w:p w:rsidR="006D6EB9" w:rsidRPr="0004450E" w:rsidRDefault="006166B6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583953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08.12.2016г.</w:t>
            </w:r>
          </w:p>
        </w:tc>
        <w:tc>
          <w:tcPr>
            <w:tcW w:w="2944" w:type="dxa"/>
          </w:tcPr>
          <w:p w:rsidR="006D6EB9" w:rsidRPr="00B3197B" w:rsidRDefault="00583953" w:rsidP="00480A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04450E" w:rsidRDefault="00AD6F6F" w:rsidP="00AD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«Экономика» подраздел «Развитие конкуренции»</w:t>
            </w:r>
          </w:p>
        </w:tc>
      </w:tr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опроса потребителей товаров и услуг и представителей предпринимательского сообщества</w:t>
            </w:r>
          </w:p>
        </w:tc>
        <w:tc>
          <w:tcPr>
            <w:tcW w:w="2945" w:type="dxa"/>
          </w:tcPr>
          <w:p w:rsidR="006D6EB9" w:rsidRPr="0004450E" w:rsidRDefault="006166B6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D37B60" w:rsidP="008D5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01.11.2018г.по 25.12.2018г.</w:t>
            </w:r>
          </w:p>
        </w:tc>
        <w:tc>
          <w:tcPr>
            <w:tcW w:w="2944" w:type="dxa"/>
          </w:tcPr>
          <w:p w:rsidR="006D6EB9" w:rsidRPr="00B3197B" w:rsidRDefault="00583953" w:rsidP="00480A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04450E" w:rsidRDefault="00AD6F6F" w:rsidP="00AD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«Экономика» подраздел «Развитие конкуренции»</w:t>
            </w:r>
          </w:p>
        </w:tc>
      </w:tr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состояния и развития конкуренции на приоритетных и социально значимых рынках товаров и услуг в муниципальном образовании</w:t>
            </w:r>
          </w:p>
        </w:tc>
        <w:tc>
          <w:tcPr>
            <w:tcW w:w="2945" w:type="dxa"/>
          </w:tcPr>
          <w:p w:rsidR="006D6EB9" w:rsidRPr="0004450E" w:rsidRDefault="006166B6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583953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Клетнянского района от 08.12.2016г.№808-р</w:t>
            </w:r>
          </w:p>
        </w:tc>
        <w:tc>
          <w:tcPr>
            <w:tcW w:w="2944" w:type="dxa"/>
          </w:tcPr>
          <w:p w:rsidR="00583953" w:rsidRPr="00583953" w:rsidRDefault="00583953" w:rsidP="005839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58395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58395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583953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  <w:r w:rsidRPr="0058395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58395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58395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6D6EB9" w:rsidRPr="0004450E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раздел «Развитие конкуренции»</w:t>
            </w:r>
          </w:p>
        </w:tc>
      </w:tr>
      <w:tr w:rsidR="00AD6F6F" w:rsidRPr="0004450E" w:rsidTr="00480A8F">
        <w:tc>
          <w:tcPr>
            <w:tcW w:w="588" w:type="dxa"/>
          </w:tcPr>
          <w:p w:rsidR="006D6EB9" w:rsidRPr="0004450E" w:rsidRDefault="006D6EB9" w:rsidP="0048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58" w:type="dxa"/>
          </w:tcPr>
          <w:p w:rsidR="006D6EB9" w:rsidRPr="0004450E" w:rsidRDefault="006D6EB9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плана мероприятий «дорожной карты» по содействию развитию конкуренции </w:t>
            </w:r>
          </w:p>
        </w:tc>
        <w:tc>
          <w:tcPr>
            <w:tcW w:w="2945" w:type="dxa"/>
          </w:tcPr>
          <w:p w:rsidR="006D6EB9" w:rsidRPr="0004450E" w:rsidRDefault="006166B6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6166B6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Клетнянского района от 08.12.2016г.№809-р </w:t>
            </w:r>
          </w:p>
        </w:tc>
        <w:tc>
          <w:tcPr>
            <w:tcW w:w="2944" w:type="dxa"/>
          </w:tcPr>
          <w:p w:rsidR="006D6EB9" w:rsidRPr="00B3197B" w:rsidRDefault="00583953" w:rsidP="00480A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583953" w:rsidRDefault="00583953" w:rsidP="00480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</w:p>
        </w:tc>
      </w:tr>
    </w:tbl>
    <w:p w:rsidR="006D6EB9" w:rsidRDefault="006D6EB9" w:rsidP="006D6EB9">
      <w:pPr>
        <w:rPr>
          <w:sz w:val="26"/>
          <w:szCs w:val="26"/>
        </w:rPr>
      </w:pPr>
    </w:p>
    <w:p w:rsidR="006D6EB9" w:rsidRDefault="006D6EB9" w:rsidP="006D6EB9">
      <w:pPr>
        <w:rPr>
          <w:sz w:val="26"/>
          <w:szCs w:val="26"/>
        </w:rPr>
      </w:pPr>
    </w:p>
    <w:p w:rsidR="006D6EB9" w:rsidRDefault="006D6EB9" w:rsidP="006D6EB9">
      <w:pPr>
        <w:rPr>
          <w:sz w:val="28"/>
          <w:szCs w:val="28"/>
        </w:rPr>
      </w:pPr>
      <w:r w:rsidRPr="001A1DC8">
        <w:rPr>
          <w:sz w:val="28"/>
          <w:szCs w:val="28"/>
        </w:rPr>
        <w:t>Наименование уполномоченного структурного подразделения администрации муниципального образования, ответственного за координацию деятельности по внедрению Стандарта развития конкуренции</w:t>
      </w:r>
      <w:r>
        <w:rPr>
          <w:sz w:val="28"/>
          <w:szCs w:val="28"/>
        </w:rPr>
        <w:t>:</w:t>
      </w:r>
    </w:p>
    <w:p w:rsidR="006D6EB9" w:rsidRDefault="006166B6" w:rsidP="006D6EB9">
      <w:pPr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анализа, прогнозирования и цен администрации Клетнянского района </w:t>
      </w:r>
    </w:p>
    <w:p w:rsidR="006D6EB9" w:rsidRDefault="006D6EB9" w:rsidP="006D6EB9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Фамилия Имя Отчество ответственного специалиста, телефон, адрес электронной почты</w:t>
      </w:r>
    </w:p>
    <w:p w:rsidR="006D6EB9" w:rsidRPr="006166B6" w:rsidRDefault="006166B6" w:rsidP="006D6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Елена Александровна,8-483-38-9-19-06,</w:t>
      </w:r>
      <w:r w:rsidRPr="00616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klet</w:t>
      </w:r>
      <w:proofErr w:type="spellEnd"/>
      <w:r w:rsidRPr="006166B6">
        <w:rPr>
          <w:sz w:val="28"/>
          <w:szCs w:val="28"/>
        </w:rPr>
        <w:t xml:space="preserve">-2007@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6166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166B6">
        <w:rPr>
          <w:sz w:val="28"/>
          <w:szCs w:val="28"/>
        </w:rPr>
        <w:t>.</w:t>
      </w:r>
    </w:p>
    <w:sectPr w:rsidR="006D6EB9" w:rsidRPr="006166B6" w:rsidSect="006D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6"/>
    <w:rsid w:val="00053759"/>
    <w:rsid w:val="00063603"/>
    <w:rsid w:val="000660D3"/>
    <w:rsid w:val="000D1036"/>
    <w:rsid w:val="00134AF0"/>
    <w:rsid w:val="00156224"/>
    <w:rsid w:val="001B44F1"/>
    <w:rsid w:val="001E0A0A"/>
    <w:rsid w:val="00210679"/>
    <w:rsid w:val="00221BDD"/>
    <w:rsid w:val="00272573"/>
    <w:rsid w:val="00276CF9"/>
    <w:rsid w:val="00277C69"/>
    <w:rsid w:val="002B687E"/>
    <w:rsid w:val="002C29D1"/>
    <w:rsid w:val="0037487A"/>
    <w:rsid w:val="00397BC8"/>
    <w:rsid w:val="003F656F"/>
    <w:rsid w:val="00471496"/>
    <w:rsid w:val="00480A8F"/>
    <w:rsid w:val="00496B95"/>
    <w:rsid w:val="004C53FC"/>
    <w:rsid w:val="00534A4F"/>
    <w:rsid w:val="00583953"/>
    <w:rsid w:val="006166B6"/>
    <w:rsid w:val="00621923"/>
    <w:rsid w:val="00635F9D"/>
    <w:rsid w:val="00647530"/>
    <w:rsid w:val="006B451F"/>
    <w:rsid w:val="006B775F"/>
    <w:rsid w:val="006D6EB9"/>
    <w:rsid w:val="006F2B24"/>
    <w:rsid w:val="00737951"/>
    <w:rsid w:val="007D0B31"/>
    <w:rsid w:val="00822528"/>
    <w:rsid w:val="0088021A"/>
    <w:rsid w:val="008D5624"/>
    <w:rsid w:val="0092478D"/>
    <w:rsid w:val="009453D1"/>
    <w:rsid w:val="0095735A"/>
    <w:rsid w:val="009C1E83"/>
    <w:rsid w:val="009D0A9B"/>
    <w:rsid w:val="00A0160A"/>
    <w:rsid w:val="00A3558C"/>
    <w:rsid w:val="00A54AAA"/>
    <w:rsid w:val="00AC3CA2"/>
    <w:rsid w:val="00AD6F6F"/>
    <w:rsid w:val="00AF5E04"/>
    <w:rsid w:val="00B3197B"/>
    <w:rsid w:val="00B45DCF"/>
    <w:rsid w:val="00BE1353"/>
    <w:rsid w:val="00C72939"/>
    <w:rsid w:val="00C82A47"/>
    <w:rsid w:val="00C94981"/>
    <w:rsid w:val="00D11D4D"/>
    <w:rsid w:val="00D130C7"/>
    <w:rsid w:val="00D23CBB"/>
    <w:rsid w:val="00D37B60"/>
    <w:rsid w:val="00D7096E"/>
    <w:rsid w:val="00D75353"/>
    <w:rsid w:val="00DE0126"/>
    <w:rsid w:val="00E00EE4"/>
    <w:rsid w:val="00E51529"/>
    <w:rsid w:val="00EB0A0A"/>
    <w:rsid w:val="00F41801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CD-1ED0-4564-8E16-138153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3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2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7DAA-9EBC-40D1-B0BE-8DFA3E3B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2018-01-25T12:15:00Z</dcterms:created>
  <dcterms:modified xsi:type="dcterms:W3CDTF">2021-07-01T05:33:00Z</dcterms:modified>
</cp:coreProperties>
</file>