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566AA" w:rsidRPr="003566AA" w:rsidRDefault="003566AA" w:rsidP="00A950A5">
      <w:pPr>
        <w:jc w:val="right"/>
        <w:rPr>
          <w:b/>
          <w:bCs/>
          <w:color w:val="FF0000"/>
          <w:spacing w:val="-1"/>
          <w:sz w:val="28"/>
          <w:szCs w:val="28"/>
        </w:rPr>
      </w:pPr>
      <w:r w:rsidRPr="003566AA">
        <w:rPr>
          <w:b/>
          <w:bCs/>
          <w:color w:val="FF0000"/>
          <w:spacing w:val="-1"/>
          <w:sz w:val="28"/>
          <w:szCs w:val="28"/>
        </w:rPr>
        <w:t>проект</w:t>
      </w:r>
    </w:p>
    <w:p w:rsidR="003566AA" w:rsidRDefault="003566AA" w:rsidP="00A950A5">
      <w:pPr>
        <w:jc w:val="right"/>
        <w:rPr>
          <w:bCs/>
          <w:color w:val="000000"/>
          <w:spacing w:val="-1"/>
          <w:sz w:val="28"/>
          <w:szCs w:val="28"/>
        </w:rPr>
      </w:pPr>
    </w:p>
    <w:p w:rsidR="003566AA" w:rsidRDefault="003566AA" w:rsidP="00A950A5">
      <w:pPr>
        <w:jc w:val="right"/>
        <w:rPr>
          <w:bCs/>
          <w:color w:val="000000"/>
          <w:spacing w:val="-1"/>
          <w:sz w:val="28"/>
          <w:szCs w:val="28"/>
        </w:rPr>
      </w:pPr>
    </w:p>
    <w:p w:rsidR="00A950A5" w:rsidRDefault="00A70063" w:rsidP="00A950A5">
      <w:pPr>
        <w:jc w:val="right"/>
      </w:pPr>
      <w:r>
        <w:rPr>
          <w:bCs/>
          <w:color w:val="000000"/>
          <w:spacing w:val="-1"/>
          <w:sz w:val="28"/>
          <w:szCs w:val="28"/>
        </w:rPr>
        <w:t xml:space="preserve">     </w:t>
      </w:r>
      <w:r w:rsidR="00A950A5">
        <w:t>Утвержден</w:t>
      </w:r>
    </w:p>
    <w:p w:rsidR="00A950A5" w:rsidRDefault="00A950A5" w:rsidP="00A950A5">
      <w:pPr>
        <w:jc w:val="right"/>
      </w:pPr>
      <w:r>
        <w:t xml:space="preserve">Постановлением </w:t>
      </w:r>
    </w:p>
    <w:p w:rsidR="00A950A5" w:rsidRDefault="00A950A5" w:rsidP="00A950A5">
      <w:pPr>
        <w:jc w:val="right"/>
      </w:pPr>
      <w:r>
        <w:t>администрации Клетнянского района</w:t>
      </w:r>
    </w:p>
    <w:p w:rsidR="00A950A5" w:rsidRDefault="00A950A5" w:rsidP="00A950A5">
      <w:pPr>
        <w:jc w:val="right"/>
      </w:pPr>
      <w:r>
        <w:t>от «___» __________20</w:t>
      </w:r>
      <w:r w:rsidR="00AD5280">
        <w:t>2</w:t>
      </w:r>
      <w:r w:rsidR="00707990">
        <w:t>1</w:t>
      </w:r>
      <w:r w:rsidR="005118C0">
        <w:t xml:space="preserve"> </w:t>
      </w:r>
      <w:r>
        <w:t>г. № ____</w:t>
      </w:r>
    </w:p>
    <w:p w:rsidR="00A950A5" w:rsidRDefault="00A70063">
      <w:pPr>
        <w:shd w:val="clear" w:color="auto" w:fill="FFFFFF"/>
        <w:spacing w:before="355"/>
        <w:jc w:val="center"/>
        <w:rPr>
          <w:bCs/>
          <w:color w:val="000000"/>
          <w:spacing w:val="-1"/>
        </w:rPr>
      </w:pPr>
      <w:r>
        <w:rPr>
          <w:bCs/>
          <w:color w:val="000000"/>
          <w:spacing w:val="-1"/>
          <w:sz w:val="28"/>
          <w:szCs w:val="28"/>
        </w:rPr>
        <w:t xml:space="preserve">                       </w:t>
      </w:r>
      <w:r>
        <w:rPr>
          <w:bCs/>
          <w:color w:val="000000"/>
          <w:spacing w:val="-1"/>
        </w:rPr>
        <w:t xml:space="preserve">      </w:t>
      </w:r>
    </w:p>
    <w:p w:rsidR="006D757B" w:rsidRPr="00A950A5" w:rsidRDefault="00A70063" w:rsidP="00A950A5">
      <w:pPr>
        <w:pStyle w:val="ab"/>
        <w:jc w:val="center"/>
        <w:rPr>
          <w:b/>
        </w:rPr>
      </w:pPr>
      <w:r w:rsidRPr="00A950A5">
        <w:rPr>
          <w:b/>
        </w:rPr>
        <w:t>АДМИНИСТРАТИВНЫЙ РЕГЛАМЕНТ</w:t>
      </w:r>
    </w:p>
    <w:p w:rsidR="006D757B" w:rsidRPr="00A950A5" w:rsidRDefault="00A70063" w:rsidP="00A950A5">
      <w:pPr>
        <w:pStyle w:val="ab"/>
        <w:jc w:val="center"/>
        <w:rPr>
          <w:b/>
          <w:spacing w:val="-3"/>
        </w:rPr>
      </w:pPr>
      <w:r w:rsidRPr="00A950A5">
        <w:rPr>
          <w:b/>
          <w:spacing w:val="-3"/>
        </w:rPr>
        <w:t xml:space="preserve">по предоставлению </w:t>
      </w:r>
      <w:r w:rsidRPr="00A950A5">
        <w:rPr>
          <w:b/>
        </w:rPr>
        <w:t xml:space="preserve">муниципальной </w:t>
      </w:r>
      <w:r w:rsidRPr="00A950A5">
        <w:rPr>
          <w:b/>
          <w:spacing w:val="-3"/>
        </w:rPr>
        <w:t>услуги  «Хранение, комплектование</w:t>
      </w:r>
      <w:r w:rsidR="00A950A5" w:rsidRPr="00A950A5">
        <w:rPr>
          <w:b/>
          <w:spacing w:val="-3"/>
        </w:rPr>
        <w:t xml:space="preserve"> (формирование)</w:t>
      </w:r>
      <w:r w:rsidRPr="00A950A5">
        <w:rPr>
          <w:b/>
          <w:spacing w:val="-3"/>
        </w:rPr>
        <w:t xml:space="preserve">, учет </w:t>
      </w:r>
      <w:r w:rsidR="00A950A5" w:rsidRPr="00A950A5">
        <w:rPr>
          <w:b/>
          <w:spacing w:val="-3"/>
        </w:rPr>
        <w:t xml:space="preserve">и использование </w:t>
      </w:r>
      <w:r w:rsidRPr="00A950A5">
        <w:rPr>
          <w:b/>
          <w:spacing w:val="-3"/>
        </w:rPr>
        <w:t>архивных документов и архивных фондов»</w:t>
      </w:r>
    </w:p>
    <w:p w:rsidR="006D757B" w:rsidRPr="00D926F9" w:rsidRDefault="00A70063" w:rsidP="00D926F9">
      <w:pPr>
        <w:pStyle w:val="ac"/>
        <w:numPr>
          <w:ilvl w:val="0"/>
          <w:numId w:val="7"/>
        </w:numPr>
        <w:shd w:val="clear" w:color="auto" w:fill="FFFFFF"/>
        <w:spacing w:before="355"/>
        <w:jc w:val="center"/>
        <w:rPr>
          <w:b/>
          <w:bCs/>
          <w:spacing w:val="-3"/>
          <w:sz w:val="28"/>
          <w:szCs w:val="28"/>
        </w:rPr>
      </w:pPr>
      <w:r w:rsidRPr="00D926F9">
        <w:rPr>
          <w:b/>
          <w:bCs/>
          <w:spacing w:val="-3"/>
          <w:sz w:val="28"/>
          <w:szCs w:val="28"/>
        </w:rPr>
        <w:t>Общие положения</w:t>
      </w:r>
    </w:p>
    <w:p w:rsidR="00D926F9" w:rsidRDefault="00D926F9" w:rsidP="00D926F9">
      <w:pPr>
        <w:jc w:val="both"/>
        <w:rPr>
          <w:b/>
          <w:bCs/>
          <w:spacing w:val="-3"/>
          <w:sz w:val="28"/>
          <w:szCs w:val="28"/>
        </w:rPr>
      </w:pPr>
    </w:p>
    <w:p w:rsidR="00D926F9" w:rsidRPr="005F44E3" w:rsidRDefault="00D926F9" w:rsidP="00D926F9">
      <w:pPr>
        <w:jc w:val="both"/>
      </w:pPr>
      <w:r>
        <w:rPr>
          <w:b/>
          <w:bCs/>
          <w:spacing w:val="-3"/>
          <w:sz w:val="28"/>
          <w:szCs w:val="28"/>
        </w:rPr>
        <w:t xml:space="preserve">   </w:t>
      </w:r>
      <w:r w:rsidRPr="003F65AA">
        <w:t xml:space="preserve">1.1. </w:t>
      </w:r>
      <w:r w:rsidRPr="005F44E3">
        <w:t>Предмет регулирования</w:t>
      </w:r>
      <w:r>
        <w:t xml:space="preserve"> административного</w:t>
      </w:r>
      <w:r w:rsidRPr="005F44E3">
        <w:t xml:space="preserve"> регламента.</w:t>
      </w:r>
    </w:p>
    <w:p w:rsidR="00D926F9" w:rsidRDefault="00D926F9" w:rsidP="00D926F9">
      <w:pPr>
        <w:jc w:val="both"/>
      </w:pPr>
      <w:r w:rsidRPr="005F44E3">
        <w:t xml:space="preserve">   </w:t>
      </w:r>
      <w:proofErr w:type="gramStart"/>
      <w:r w:rsidRPr="005F44E3">
        <w:t>Административный регламент по предоставлени</w:t>
      </w:r>
      <w:r>
        <w:t xml:space="preserve">ю муниципальной </w:t>
      </w:r>
      <w:r w:rsidR="0076615F">
        <w:t xml:space="preserve">услуги </w:t>
      </w:r>
      <w:r w:rsidRPr="00A950A5">
        <w:rPr>
          <w:b/>
          <w:spacing w:val="-3"/>
        </w:rPr>
        <w:t>«Хранение, комплектование (формирование), учет и использование архивных документов и архивных фондов»</w:t>
      </w:r>
      <w:r w:rsidRPr="0093129E">
        <w:t xml:space="preserve"> (далее - административный регламент) устанавливает стандарт предоставления муниципальной</w:t>
      </w:r>
      <w:r>
        <w:t xml:space="preserve"> услуг</w:t>
      </w:r>
      <w:r w:rsidRPr="005F44E3">
        <w:t>, состав, последовательность и сроки выполнения административных процедур (действий) по предоставлению муниципальной услуги, требования к порядку их выполнения, формы контроля за предоставлением муниципальной услуги, порядок обжалования заявителями решений и (или) действий (бездействия) должностных лиц, осуществляющих предоставление</w:t>
      </w:r>
      <w:proofErr w:type="gramEnd"/>
      <w:r w:rsidRPr="005F44E3">
        <w:t xml:space="preserve"> муниципальной услуги.</w:t>
      </w:r>
    </w:p>
    <w:p w:rsidR="00D926F9" w:rsidRPr="003F65AA" w:rsidRDefault="00D926F9" w:rsidP="00D926F9">
      <w:r>
        <w:t xml:space="preserve">   </w:t>
      </w:r>
      <w:r w:rsidRPr="003F65AA">
        <w:t>1.2</w:t>
      </w:r>
      <w:r>
        <w:t>.</w:t>
      </w:r>
      <w:r w:rsidRPr="003F65AA">
        <w:t xml:space="preserve"> Круг заявителей.</w:t>
      </w:r>
    </w:p>
    <w:p w:rsidR="00D926F9" w:rsidRDefault="00D926F9" w:rsidP="00D926F9">
      <w:pPr>
        <w:jc w:val="both"/>
        <w:rPr>
          <w:bCs/>
        </w:rPr>
      </w:pPr>
      <w:r>
        <w:t xml:space="preserve">   М</w:t>
      </w:r>
      <w:r w:rsidRPr="00533D91">
        <w:t xml:space="preserve">униципальная услуга представляется физическим и юридическим лицам (далее </w:t>
      </w:r>
      <w:r>
        <w:t xml:space="preserve"> - </w:t>
      </w:r>
      <w:r w:rsidRPr="00533D91">
        <w:t>заявители).</w:t>
      </w:r>
      <w:r>
        <w:t xml:space="preserve"> </w:t>
      </w:r>
      <w:r w:rsidRPr="007735C5">
        <w:t xml:space="preserve">При предоставлении </w:t>
      </w:r>
      <w:r w:rsidRPr="00A760E9">
        <w:t xml:space="preserve">муниципальной услуги от имени заявителей вправе выступать их законные представители </w:t>
      </w:r>
      <w:r w:rsidRPr="00A760E9">
        <w:rPr>
          <w:bCs/>
        </w:rPr>
        <w:t>в силу наделения их полномочиями в порядке, установленном законодательством Российской Федерации</w:t>
      </w:r>
      <w:r>
        <w:rPr>
          <w:bCs/>
        </w:rPr>
        <w:t>.</w:t>
      </w:r>
    </w:p>
    <w:p w:rsidR="00D926F9" w:rsidRDefault="00D926F9" w:rsidP="00D926F9">
      <w:pPr>
        <w:jc w:val="both"/>
      </w:pPr>
      <w:r>
        <w:rPr>
          <w:bCs/>
        </w:rPr>
        <w:t xml:space="preserve">   </w:t>
      </w:r>
      <w:r w:rsidRPr="003F65AA">
        <w:t>1.3. Требования к порядку информирования о предоставлении муниципальной услуги.</w:t>
      </w:r>
    </w:p>
    <w:p w:rsidR="00D926F9" w:rsidRDefault="00D926F9" w:rsidP="00D926F9">
      <w:pPr>
        <w:jc w:val="both"/>
        <w:rPr>
          <w:b/>
        </w:rPr>
      </w:pPr>
      <w:r>
        <w:t>Информирование</w:t>
      </w:r>
      <w:r w:rsidRPr="003F65AA">
        <w:t xml:space="preserve"> о пред</w:t>
      </w:r>
      <w:r>
        <w:t>оставлении муниципальной услуги осуществляется:</w:t>
      </w:r>
    </w:p>
    <w:p w:rsidR="00D926F9" w:rsidRDefault="00D926F9" w:rsidP="00D926F9">
      <w:pPr>
        <w:jc w:val="both"/>
        <w:rPr>
          <w:b/>
        </w:rPr>
      </w:pPr>
      <w:r>
        <w:rPr>
          <w:b/>
        </w:rPr>
        <w:t xml:space="preserve">   </w:t>
      </w:r>
      <w:r>
        <w:t xml:space="preserve">Администрацией Клетнянского района, а именно:  </w:t>
      </w:r>
      <w:r w:rsidR="003415FC">
        <w:t xml:space="preserve">Клетнянский районный </w:t>
      </w:r>
      <w:r>
        <w:t>архив</w:t>
      </w:r>
      <w:r w:rsidR="005118C0">
        <w:t xml:space="preserve">   </w:t>
      </w:r>
      <w:r>
        <w:t xml:space="preserve"> администрации Клетнянского района </w:t>
      </w:r>
      <w:proofErr w:type="gramStart"/>
      <w:r>
        <w:t>расположенным</w:t>
      </w:r>
      <w:proofErr w:type="gramEnd"/>
      <w:r>
        <w:t xml:space="preserve"> по адресу: </w:t>
      </w:r>
      <w:r w:rsidRPr="000D34A9">
        <w:t xml:space="preserve">242820, Брянская обл., п. Клетня, </w:t>
      </w:r>
      <w:r w:rsidR="00707990">
        <w:t>пер</w:t>
      </w:r>
      <w:r>
        <w:t>.</w:t>
      </w:r>
      <w:r w:rsidR="00707990">
        <w:t xml:space="preserve"> Кирова</w:t>
      </w:r>
      <w:r>
        <w:t xml:space="preserve">, № </w:t>
      </w:r>
      <w:r w:rsidR="00707990">
        <w:t>45</w:t>
      </w:r>
      <w:r>
        <w:t>, тел. /факс 8(48338) 9-15</w:t>
      </w:r>
      <w:r w:rsidRPr="000D34A9">
        <w:t>-6</w:t>
      </w:r>
      <w:r>
        <w:t>7, о</w:t>
      </w:r>
      <w:r w:rsidRPr="000D34A9">
        <w:t xml:space="preserve">фициальный сайт в сети Интернет: http://www. </w:t>
      </w:r>
      <w:hyperlink r:id="rId5" w:tgtFrame="_blank" w:history="1">
        <w:proofErr w:type="spellStart"/>
        <w:r w:rsidRPr="000D34A9">
          <w:rPr>
            <w:rStyle w:val="a3"/>
          </w:rPr>
          <w:t>adm-kletnya.ru</w:t>
        </w:r>
        <w:proofErr w:type="spellEnd"/>
      </w:hyperlink>
      <w:r>
        <w:t>.</w:t>
      </w:r>
    </w:p>
    <w:p w:rsidR="00D926F9" w:rsidRPr="00BE3376" w:rsidRDefault="00D926F9" w:rsidP="00D926F9">
      <w:pPr>
        <w:jc w:val="both"/>
        <w:rPr>
          <w:b/>
        </w:rPr>
      </w:pPr>
      <w:r>
        <w:rPr>
          <w:b/>
        </w:rPr>
        <w:t xml:space="preserve">   </w:t>
      </w:r>
      <w:r>
        <w:t>Режим работы:</w:t>
      </w:r>
    </w:p>
    <w:p w:rsidR="00D926F9" w:rsidRPr="000D34A9" w:rsidRDefault="00D926F9" w:rsidP="00D926F9">
      <w:pPr>
        <w:jc w:val="both"/>
      </w:pPr>
      <w:r w:rsidRPr="000D34A9">
        <w:t>Понедельник            8.30 - 17.45, перерыв на обед с 13.00 до 14.00</w:t>
      </w:r>
    </w:p>
    <w:p w:rsidR="00D926F9" w:rsidRPr="000D34A9" w:rsidRDefault="00D926F9" w:rsidP="00D926F9">
      <w:pPr>
        <w:jc w:val="both"/>
      </w:pPr>
      <w:r w:rsidRPr="000D34A9">
        <w:t>Вторник                    8.30 - 17.45, перерыв на обед с 13.00 до 14.00</w:t>
      </w:r>
    </w:p>
    <w:p w:rsidR="00D926F9" w:rsidRPr="000D34A9" w:rsidRDefault="00D926F9" w:rsidP="00D926F9">
      <w:pPr>
        <w:jc w:val="both"/>
      </w:pPr>
      <w:r w:rsidRPr="000D34A9">
        <w:t>Среда                         8.30 - 17.45, перерыв на обед с 13.00 до 14.00                      </w:t>
      </w:r>
    </w:p>
    <w:p w:rsidR="00D926F9" w:rsidRPr="000D34A9" w:rsidRDefault="00D926F9" w:rsidP="00D926F9">
      <w:pPr>
        <w:jc w:val="both"/>
      </w:pPr>
      <w:r w:rsidRPr="000D34A9">
        <w:t>Четверг                      8.30 - 17.45, перерыв на обед с 13.00 до 14.00</w:t>
      </w:r>
    </w:p>
    <w:p w:rsidR="00D926F9" w:rsidRDefault="00D926F9" w:rsidP="00D926F9">
      <w:pPr>
        <w:jc w:val="both"/>
      </w:pPr>
      <w:r w:rsidRPr="000D34A9">
        <w:t>Пятница                    8.30 - 16.30, перерыв на обед с 13.00 до 14.00</w:t>
      </w:r>
    </w:p>
    <w:p w:rsidR="00D926F9" w:rsidRDefault="00D926F9" w:rsidP="00D926F9">
      <w:pPr>
        <w:jc w:val="both"/>
      </w:pPr>
      <w:r>
        <w:t xml:space="preserve">   Выходные дни: суббота, воскресенье.</w:t>
      </w:r>
    </w:p>
    <w:p w:rsidR="00D926F9" w:rsidRDefault="00D926F9" w:rsidP="00D926F9">
      <w:pPr>
        <w:jc w:val="both"/>
      </w:pPr>
      <w:r>
        <w:rPr>
          <w:bCs/>
        </w:rPr>
        <w:t xml:space="preserve"> </w:t>
      </w:r>
      <w:r>
        <w:t xml:space="preserve">  </w:t>
      </w:r>
      <w:r w:rsidRPr="00FE5F01">
        <w:t xml:space="preserve">Основными требованиями к информированию граждан о порядке предоставления </w:t>
      </w:r>
      <w:r>
        <w:t xml:space="preserve"> </w:t>
      </w:r>
      <w:r w:rsidRPr="00FE5F01">
        <w:t>муниципальной услуги являются достоверность предоставляемой информации, четкость изложения информации, полнота информирования.</w:t>
      </w:r>
    </w:p>
    <w:p w:rsidR="00D926F9" w:rsidRPr="00FE5F01" w:rsidRDefault="00D926F9" w:rsidP="00D926F9">
      <w:pPr>
        <w:jc w:val="both"/>
      </w:pPr>
      <w:r>
        <w:t xml:space="preserve">   </w:t>
      </w:r>
      <w:r w:rsidRPr="00FE5F01">
        <w:t xml:space="preserve">Информация о порядке предоставления муниципальной услуги </w:t>
      </w:r>
      <w:r>
        <w:t xml:space="preserve">должна содержать </w:t>
      </w:r>
      <w:r w:rsidRPr="00FE5F01">
        <w:t>следующие сведения:</w:t>
      </w:r>
    </w:p>
    <w:p w:rsidR="00D926F9" w:rsidRPr="00FE5F01" w:rsidRDefault="00D926F9" w:rsidP="00D926F9">
      <w:pPr>
        <w:jc w:val="both"/>
      </w:pPr>
      <w:r>
        <w:t xml:space="preserve">- информацию об исполнителях муниципальной услуги (наименования, адреса, номера телефонов, адреса официальных сайтов </w:t>
      </w:r>
      <w:r w:rsidRPr="00FE5F01">
        <w:t>в информационно-телек</w:t>
      </w:r>
      <w:r>
        <w:t>оммуникационной сети «Интернет», графике работы и др.);</w:t>
      </w:r>
    </w:p>
    <w:p w:rsidR="00D926F9" w:rsidRPr="00FE5F01" w:rsidRDefault="00D926F9" w:rsidP="00D926F9">
      <w:pPr>
        <w:jc w:val="both"/>
      </w:pPr>
      <w:r>
        <w:lastRenderedPageBreak/>
        <w:t xml:space="preserve">- </w:t>
      </w:r>
      <w:r w:rsidRPr="00FE5F01">
        <w:t>требования к письменному запросу заявителей о</w:t>
      </w:r>
      <w:r>
        <w:t xml:space="preserve"> </w:t>
      </w:r>
      <w:r w:rsidRPr="00FE5F01">
        <w:t>предоставлении информации о порядке предоставления муниципальной услуги;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>перечень документов, необходимых для получения муниципальной услуги;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 xml:space="preserve">выдержки из </w:t>
      </w:r>
      <w:r>
        <w:t xml:space="preserve">нормативных </w:t>
      </w:r>
      <w:r w:rsidRPr="00FE5F01">
        <w:t>правовых актов, содержащих нормы, регулирующие деятельность по предоставлению муниципальной услуги;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 xml:space="preserve">текст </w:t>
      </w:r>
      <w:r>
        <w:t xml:space="preserve">данного </w:t>
      </w:r>
      <w:r w:rsidRPr="00FE5F01">
        <w:t>административного регламента;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>краткое описание порядка предоставления муниципальной услуги;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 xml:space="preserve">образцы оформления документов, необходимых для получения муниципальной </w:t>
      </w:r>
      <w:r>
        <w:t xml:space="preserve"> </w:t>
      </w:r>
      <w:r w:rsidRPr="00FE5F01">
        <w:t>услуги, и требования к ним;</w:t>
      </w:r>
    </w:p>
    <w:p w:rsidR="00D926F9" w:rsidRPr="00FE5F01" w:rsidRDefault="00D926F9" w:rsidP="00D926F9">
      <w:pPr>
        <w:jc w:val="both"/>
      </w:pPr>
      <w:r>
        <w:t xml:space="preserve">- </w:t>
      </w:r>
      <w:r w:rsidRPr="00FE5F01">
        <w:t>перечень типовых, наиболее актуальн</w:t>
      </w:r>
      <w:r>
        <w:t xml:space="preserve">ых вопросов граждан </w:t>
      </w:r>
      <w:r w:rsidRPr="00FE5F01">
        <w:t>и ответы на них.</w:t>
      </w:r>
    </w:p>
    <w:p w:rsidR="00D926F9" w:rsidRDefault="00D926F9" w:rsidP="00D926F9">
      <w:pPr>
        <w:jc w:val="both"/>
        <w:rPr>
          <w:i/>
        </w:rPr>
      </w:pPr>
      <w:r>
        <w:t xml:space="preserve">   </w:t>
      </w:r>
      <w:proofErr w:type="gramStart"/>
      <w:r w:rsidRPr="00D926F9">
        <w:rPr>
          <w:i/>
        </w:rPr>
        <w:t xml:space="preserve">Информация о порядке предоставления муниципальной услуги должна размешаться, на официальном сайте администрации Клетнянского района в сети Интернет: </w:t>
      </w:r>
      <w:proofErr w:type="spellStart"/>
      <w:r w:rsidRPr="00D926F9">
        <w:rPr>
          <w:i/>
        </w:rPr>
        <w:t>www</w:t>
      </w:r>
      <w:proofErr w:type="spellEnd"/>
      <w:r w:rsidRPr="00D926F9">
        <w:rPr>
          <w:i/>
        </w:rPr>
        <w:t xml:space="preserve">. </w:t>
      </w:r>
      <w:hyperlink r:id="rId6" w:tgtFrame="_blank" w:history="1">
        <w:r w:rsidRPr="00D926F9">
          <w:rPr>
            <w:rStyle w:val="a3"/>
            <w:i/>
          </w:rPr>
          <w:t>adm-kletnya.ru</w:t>
        </w:r>
      </w:hyperlink>
      <w:r w:rsidRPr="00D926F9">
        <w:rPr>
          <w:i/>
        </w:rPr>
        <w:t xml:space="preserve">, в федеральной государственной информационной системе «Единый портал государственных и муниципальных услуг» </w:t>
      </w:r>
      <w:hyperlink r:id="rId7" w:history="1">
        <w:r w:rsidRPr="00D926F9">
          <w:rPr>
            <w:rStyle w:val="a3"/>
            <w:i/>
          </w:rPr>
          <w:t>www.gosuslugi.ru</w:t>
        </w:r>
      </w:hyperlink>
      <w:r w:rsidRPr="00D926F9">
        <w:rPr>
          <w:i/>
        </w:rPr>
        <w:t>., портале государственных и муниципальных услуг Брянской области </w:t>
      </w:r>
      <w:hyperlink r:id="rId8" w:history="1">
        <w:r w:rsidRPr="00D926F9">
          <w:rPr>
            <w:rStyle w:val="a3"/>
            <w:i/>
          </w:rPr>
          <w:t>32.gosuslugi.ru</w:t>
        </w:r>
      </w:hyperlink>
      <w:r w:rsidRPr="00D926F9">
        <w:rPr>
          <w:i/>
        </w:rPr>
        <w:t>., а также предоставляется по обращению Заявителя.</w:t>
      </w:r>
      <w:proofErr w:type="gramEnd"/>
    </w:p>
    <w:p w:rsidR="00D926F9" w:rsidRPr="003F65AA" w:rsidRDefault="00D926F9" w:rsidP="00D926F9">
      <w:pPr>
        <w:jc w:val="both"/>
      </w:pPr>
      <w:r>
        <w:t xml:space="preserve">   </w:t>
      </w:r>
      <w:r w:rsidRPr="003F65AA">
        <w:t xml:space="preserve">1.4. Порядок получения консультаций по </w:t>
      </w:r>
      <w:r>
        <w:t>вопросам предоставления</w:t>
      </w:r>
      <w:r w:rsidRPr="003F65AA">
        <w:t xml:space="preserve"> муниципальной услуги.</w:t>
      </w:r>
    </w:p>
    <w:p w:rsidR="00D926F9" w:rsidRPr="00CB1C4A" w:rsidRDefault="00D926F9" w:rsidP="00D926F9">
      <w:pPr>
        <w:jc w:val="both"/>
      </w:pPr>
      <w:r>
        <w:t xml:space="preserve">   Консультирование заявителей по вопросам предоставления муниципальной услуги осуществляет ведущий специалист  архив</w:t>
      </w:r>
      <w:r w:rsidR="005118C0">
        <w:t xml:space="preserve">а отдела </w:t>
      </w:r>
      <w:proofErr w:type="spellStart"/>
      <w:r w:rsidR="00707990">
        <w:t>культуры</w:t>
      </w:r>
      <w:proofErr w:type="gramStart"/>
      <w:r w:rsidR="00044342">
        <w:t>,м</w:t>
      </w:r>
      <w:proofErr w:type="gramEnd"/>
      <w:r w:rsidR="00044342">
        <w:t>олодежной</w:t>
      </w:r>
      <w:proofErr w:type="spellEnd"/>
      <w:r w:rsidR="00044342">
        <w:t xml:space="preserve"> политики и спорта</w:t>
      </w:r>
      <w:r w:rsidR="005118C0">
        <w:t xml:space="preserve"> администрации Клетнянского района</w:t>
      </w:r>
      <w:r>
        <w:t xml:space="preserve">: </w:t>
      </w:r>
      <w:r w:rsidRPr="00CB1C4A">
        <w:t xml:space="preserve"> </w:t>
      </w:r>
    </w:p>
    <w:p w:rsidR="00D926F9" w:rsidRPr="00CB1C4A" w:rsidRDefault="00D926F9" w:rsidP="00D926F9">
      <w:pPr>
        <w:jc w:val="both"/>
      </w:pPr>
      <w:r w:rsidRPr="00CB1C4A">
        <w:t>- при личном обращении (устные обращения);</w:t>
      </w:r>
    </w:p>
    <w:p w:rsidR="00D926F9" w:rsidRPr="00CB1C4A" w:rsidRDefault="00D926F9" w:rsidP="00D926F9">
      <w:pPr>
        <w:jc w:val="both"/>
      </w:pPr>
      <w:r w:rsidRPr="00CB1C4A">
        <w:t>- по телефону;</w:t>
      </w:r>
    </w:p>
    <w:p w:rsidR="00D926F9" w:rsidRPr="00CB1C4A" w:rsidRDefault="00D926F9" w:rsidP="00D926F9">
      <w:pPr>
        <w:jc w:val="both"/>
      </w:pPr>
      <w:r w:rsidRPr="00CB1C4A">
        <w:t>- путем направления письменного ответа</w:t>
      </w:r>
      <w:r>
        <w:t>;</w:t>
      </w:r>
      <w:r w:rsidRPr="00CB1C4A">
        <w:t xml:space="preserve"> </w:t>
      </w:r>
    </w:p>
    <w:p w:rsidR="00D926F9" w:rsidRDefault="00D926F9" w:rsidP="00D926F9">
      <w:pPr>
        <w:jc w:val="both"/>
      </w:pPr>
      <w:r w:rsidRPr="00CB1C4A">
        <w:t>-</w:t>
      </w:r>
      <w:r>
        <w:t xml:space="preserve"> путем размещения информации </w:t>
      </w:r>
      <w:r w:rsidRPr="00CB1C4A">
        <w:t>на стенде в месте исполнения муниципальной услуги</w:t>
      </w:r>
      <w:r>
        <w:t>.</w:t>
      </w:r>
    </w:p>
    <w:p w:rsidR="00D926F9" w:rsidRDefault="00D926F9" w:rsidP="00D926F9">
      <w:pPr>
        <w:jc w:val="both"/>
      </w:pPr>
      <w:r>
        <w:t xml:space="preserve">   </w:t>
      </w:r>
      <w:r w:rsidRPr="00CB1C4A">
        <w:t>Специалист</w:t>
      </w:r>
      <w:r>
        <w:t xml:space="preserve">, </w:t>
      </w:r>
      <w:r w:rsidRPr="00CB1C4A">
        <w:t xml:space="preserve">осуществляющий устное </w:t>
      </w:r>
      <w:r>
        <w:t>консультирование</w:t>
      </w:r>
      <w:r w:rsidRPr="00CB1C4A">
        <w:t>, должен принять все необходимые меры для дачи полного ответа на поставленные вопросы, в случае необходимости с привлечением других специалистов.</w:t>
      </w:r>
      <w:r>
        <w:t xml:space="preserve"> </w:t>
      </w:r>
      <w:r w:rsidRPr="00CB1C4A">
        <w:t>Если специалист не может в данный момент ответить на</w:t>
      </w:r>
      <w:r>
        <w:t xml:space="preserve"> поставленный</w:t>
      </w:r>
      <w:r w:rsidRPr="00CB1C4A">
        <w:t xml:space="preserve"> вопрос самостоятельно</w:t>
      </w:r>
      <w:r>
        <w:t xml:space="preserve"> или </w:t>
      </w:r>
      <w:r w:rsidRPr="00CB1C4A">
        <w:t xml:space="preserve">для подготовки ответа требуется продолжительное время, то он может предложить </w:t>
      </w:r>
      <w:r>
        <w:t xml:space="preserve">заявителю </w:t>
      </w:r>
      <w:r w:rsidRPr="00CB1C4A">
        <w:t xml:space="preserve">обратиться с вопросом в письменной форме, либо согласовать другое </w:t>
      </w:r>
      <w:r>
        <w:t xml:space="preserve">удобное время для получения </w:t>
      </w:r>
      <w:r w:rsidRPr="00CB1C4A">
        <w:t>устного информирования, дать консультацию в двухдневный срок по контактному телефону, указанному заявителем.</w:t>
      </w:r>
    </w:p>
    <w:p w:rsidR="00D926F9" w:rsidRDefault="00D926F9" w:rsidP="00D926F9">
      <w:pPr>
        <w:jc w:val="both"/>
      </w:pPr>
      <w:r>
        <w:t xml:space="preserve">   При осуществлении консультирования по телефону, о</w:t>
      </w:r>
      <w:r w:rsidRPr="000D34A9">
        <w:t>твет на телефонный звонок должен начинаться с</w:t>
      </w:r>
      <w:r>
        <w:t xml:space="preserve"> предоставления обратившемуся лицу</w:t>
      </w:r>
      <w:r w:rsidRPr="000D34A9">
        <w:t xml:space="preserve"> информации о наименовании органа, в который позвонил гражданин, фамили</w:t>
      </w:r>
      <w:r>
        <w:t>и, имени, отчестве и должности</w:t>
      </w:r>
      <w:r w:rsidRPr="000D34A9">
        <w:t xml:space="preserve"> лица, осуществляющего консультирование по телефону.</w:t>
      </w:r>
      <w:r>
        <w:t xml:space="preserve"> </w:t>
      </w:r>
      <w:r w:rsidRPr="000D34A9">
        <w:t xml:space="preserve">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консультирования лицо, осуществляющее консультирование, должно кратко подвести итоги и перечислить меры, которые </w:t>
      </w:r>
      <w:r>
        <w:t xml:space="preserve">необходимо осуществить для получения муниципальной услуги </w:t>
      </w:r>
      <w:r w:rsidRPr="000D34A9">
        <w:t>(кто именно, когда и что должен сделать).</w:t>
      </w:r>
      <w:r>
        <w:t xml:space="preserve"> </w:t>
      </w:r>
      <w:r w:rsidRPr="000D34A9">
        <w:t>Время разговора не должно превышать 10 минут.</w:t>
      </w:r>
      <w:r w:rsidRPr="001A3017">
        <w:t xml:space="preserve"> </w:t>
      </w:r>
      <w:r w:rsidRPr="00581C88">
        <w:t>При невозможности специалиста, принявшего звонок, самостоятельно ответить на поставленные вопросы, телефонный звонок должен б</w:t>
      </w:r>
      <w:r>
        <w:t>ыть переадресован (переведен)</w:t>
      </w:r>
      <w:r w:rsidRPr="00581C88">
        <w:t xml:space="preserve"> </w:t>
      </w:r>
      <w:r>
        <w:t xml:space="preserve">другому специалисту или же </w:t>
      </w:r>
      <w:r>
        <w:rPr>
          <w:rStyle w:val="s5"/>
        </w:rPr>
        <w:t>обратившемуся гражданину должен быть сообщен телефонный номер, по которому можно получить необходимую информацию</w:t>
      </w:r>
      <w:r w:rsidRPr="00581C88">
        <w:t>.</w:t>
      </w:r>
      <w:r>
        <w:t xml:space="preserve"> </w:t>
      </w:r>
      <w:r w:rsidRPr="00581C88">
        <w:t xml:space="preserve">В случае если для подготовки ответа требуется продолжительное время, специалист, принявший звонок, может предложить заинтересованному лицу обратиться за необходимой информацией в письменном виде, либо назначить другое, удобное для заинтересованного лица, время для устного информирования. </w:t>
      </w:r>
    </w:p>
    <w:p w:rsidR="00D926F9" w:rsidRDefault="00D926F9" w:rsidP="00D926F9">
      <w:pPr>
        <w:jc w:val="both"/>
      </w:pPr>
      <w:r>
        <w:t xml:space="preserve">   Письменное к</w:t>
      </w:r>
      <w:r w:rsidRPr="000D34A9">
        <w:t>онсультирование по</w:t>
      </w:r>
      <w:r>
        <w:t xml:space="preserve"> средствам почтовой связи </w:t>
      </w:r>
      <w:r w:rsidRPr="000D34A9">
        <w:t xml:space="preserve">осуществляется при получении письменного обращения </w:t>
      </w:r>
      <w:r>
        <w:t>п</w:t>
      </w:r>
      <w:r w:rsidRPr="000D34A9">
        <w:t>о</w:t>
      </w:r>
      <w:r>
        <w:t xml:space="preserve"> вопросам предоставления </w:t>
      </w:r>
      <w:r w:rsidRPr="000D34A9">
        <w:t xml:space="preserve"> </w:t>
      </w:r>
      <w:r>
        <w:t>муниципальной услуги. Письменный о</w:t>
      </w:r>
      <w:r w:rsidRPr="000D34A9">
        <w:t xml:space="preserve">твет на обращение готовится в течение 30 дней со дня </w:t>
      </w:r>
      <w:r>
        <w:t xml:space="preserve">его </w:t>
      </w:r>
      <w:r w:rsidRPr="000D34A9">
        <w:t>регистрации.</w:t>
      </w:r>
      <w:r>
        <w:t xml:space="preserve"> О</w:t>
      </w:r>
      <w:r w:rsidRPr="000D34A9">
        <w:t>твет на обращение должен содержать фамилию и номер телефона исполнителя и направляться по почтовому адресу, указанному в обращении.</w:t>
      </w:r>
      <w:r>
        <w:t xml:space="preserve"> В случае</w:t>
      </w:r>
      <w:r w:rsidRPr="000D34A9">
        <w:t xml:space="preserve"> если в обращении не указан</w:t>
      </w:r>
      <w:r w:rsidR="00C87CBC">
        <w:t>а</w:t>
      </w:r>
      <w:r w:rsidRPr="000D34A9">
        <w:t xml:space="preserve">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D926F9" w:rsidRDefault="00D926F9" w:rsidP="00D926F9">
      <w:pPr>
        <w:jc w:val="both"/>
      </w:pPr>
      <w:r>
        <w:t xml:space="preserve">   Также информирование может осуществляться  </w:t>
      </w:r>
      <w:r w:rsidRPr="000D34A9">
        <w:t>путем размещения информационных м</w:t>
      </w:r>
      <w:r>
        <w:t xml:space="preserve">атериалов на стендах в помещениях, где предоставляется муниципальная услуга, </w:t>
      </w:r>
      <w:r w:rsidRPr="000D34A9">
        <w:t>публикации информационных материалов в официальном печатном издании Клетнянского района - газете «Новая жизнь</w:t>
      </w:r>
      <w:r>
        <w:t>»</w:t>
      </w:r>
      <w:r w:rsidRPr="000D34A9">
        <w:t>, на сайте администрации Клетнянского района  в сети «Интернет».</w:t>
      </w:r>
      <w:r>
        <w:t xml:space="preserve"> </w:t>
      </w:r>
    </w:p>
    <w:p w:rsidR="00D926F9" w:rsidRDefault="00D926F9" w:rsidP="00D926F9">
      <w:pPr>
        <w:jc w:val="both"/>
      </w:pPr>
      <w:r>
        <w:t xml:space="preserve">   </w:t>
      </w:r>
      <w:r w:rsidRPr="000D34A9">
        <w:t xml:space="preserve">Информация по </w:t>
      </w:r>
      <w:r>
        <w:t>вопросам предоставления муниципальной услуги при консультировании</w:t>
      </w:r>
      <w:r w:rsidRPr="000D34A9">
        <w:t xml:space="preserve"> на Интернет-сайте размещается в режиме вопросов-ответов в течение 10 рабочих дней после получения </w:t>
      </w:r>
      <w:r>
        <w:t>запроса</w:t>
      </w:r>
      <w:r w:rsidRPr="000D34A9">
        <w:t xml:space="preserve"> от заявителя. Датой получения запроса является дата размещения вопроса на Интернет-сайте.</w:t>
      </w:r>
    </w:p>
    <w:p w:rsidR="0076615F" w:rsidRDefault="0076615F" w:rsidP="0076615F">
      <w:pPr>
        <w:jc w:val="center"/>
      </w:pPr>
      <w:r>
        <w:t xml:space="preserve"> </w:t>
      </w:r>
    </w:p>
    <w:p w:rsidR="0076615F" w:rsidRDefault="0076615F" w:rsidP="0076615F">
      <w:pPr>
        <w:jc w:val="center"/>
        <w:rPr>
          <w:b/>
        </w:rPr>
      </w:pPr>
      <w:r>
        <w:t xml:space="preserve">  </w:t>
      </w:r>
      <w:r w:rsidRPr="00EA7AAD">
        <w:rPr>
          <w:b/>
        </w:rPr>
        <w:t>II. Стандарт предоставления муниципальной услуги</w:t>
      </w:r>
    </w:p>
    <w:p w:rsidR="0076615F" w:rsidRDefault="0076615F" w:rsidP="0076615F">
      <w:pPr>
        <w:jc w:val="center"/>
        <w:rPr>
          <w:b/>
        </w:rPr>
      </w:pPr>
    </w:p>
    <w:p w:rsidR="0076615F" w:rsidRDefault="0076615F" w:rsidP="0076615F">
      <w:pPr>
        <w:jc w:val="both"/>
      </w:pPr>
      <w:r>
        <w:rPr>
          <w:b/>
        </w:rPr>
        <w:t xml:space="preserve">   </w:t>
      </w:r>
      <w:r w:rsidRPr="00EA7AAD">
        <w:t>2.1.</w:t>
      </w:r>
      <w:r>
        <w:t xml:space="preserve"> </w:t>
      </w:r>
      <w:r w:rsidRPr="00EA7AAD">
        <w:t>Наи</w:t>
      </w:r>
      <w:r>
        <w:t xml:space="preserve">менование муниципальной услуги </w:t>
      </w:r>
      <w:r w:rsidR="00963279">
        <w:t>«</w:t>
      </w:r>
      <w:r w:rsidRPr="00A950A5">
        <w:rPr>
          <w:b/>
          <w:spacing w:val="-3"/>
        </w:rPr>
        <w:t>Хранение, комплектование (формирование), учет и использование архивных документов и архивных фондов»</w:t>
      </w:r>
      <w:r w:rsidRPr="002C6BF0">
        <w:t xml:space="preserve"> (далее - муниципальная услуга).</w:t>
      </w:r>
    </w:p>
    <w:p w:rsidR="0076615F" w:rsidRDefault="0076615F" w:rsidP="0076615F">
      <w:pPr>
        <w:jc w:val="both"/>
      </w:pPr>
      <w:r>
        <w:t xml:space="preserve">   2.2. Данная услуга предоставляется администрацией Клетнянского района, а именно:  </w:t>
      </w:r>
      <w:proofErr w:type="spellStart"/>
      <w:r w:rsidR="003415FC">
        <w:t>Клетнянским</w:t>
      </w:r>
      <w:proofErr w:type="spellEnd"/>
      <w:r w:rsidR="003415FC">
        <w:t xml:space="preserve"> районным </w:t>
      </w:r>
      <w:r>
        <w:t>архив</w:t>
      </w:r>
      <w:r w:rsidR="005118C0">
        <w:t>ом  администрации Клетнянского района</w:t>
      </w:r>
      <w:r>
        <w:t>.</w:t>
      </w:r>
    </w:p>
    <w:p w:rsidR="0076615F" w:rsidRDefault="0076615F" w:rsidP="0076615F">
      <w:pPr>
        <w:jc w:val="both"/>
      </w:pPr>
      <w:r>
        <w:t xml:space="preserve">   </w:t>
      </w:r>
      <w:proofErr w:type="gramStart"/>
      <w:r>
        <w:rPr>
          <w:rFonts w:eastAsiaTheme="minorHAnsi"/>
          <w:lang w:eastAsia="en-US"/>
        </w:rPr>
        <w:t>В случае</w:t>
      </w:r>
      <w:r w:rsidRPr="007F24D5">
        <w:rPr>
          <w:rFonts w:eastAsiaTheme="minorHAnsi"/>
          <w:lang w:eastAsia="en-US"/>
        </w:rPr>
        <w:t xml:space="preserve"> если для предоставления муниципальной услуги необходима обработка персональных данных лица, не являющегося заявителем, и если в соответствии с </w:t>
      </w:r>
      <w:r>
        <w:rPr>
          <w:rFonts w:eastAsiaTheme="minorHAnsi"/>
          <w:lang w:eastAsia="en-US"/>
        </w:rPr>
        <w:t>законодательством</w:t>
      </w:r>
      <w:r w:rsidRPr="007F24D5">
        <w:rPr>
          <w:rFonts w:eastAsiaTheme="minorHAnsi"/>
          <w:lang w:eastAsia="en-US"/>
        </w:rPr>
        <w:t xml:space="preserve">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</w:t>
      </w:r>
      <w:hyperlink r:id="rId9" w:history="1">
        <w:r w:rsidRPr="007F24D5">
          <w:rPr>
            <w:rFonts w:eastAsiaTheme="minorHAnsi"/>
            <w:lang w:eastAsia="en-US"/>
          </w:rPr>
          <w:t>законного представителя</w:t>
        </w:r>
      </w:hyperlink>
      <w:r w:rsidRPr="007F24D5">
        <w:rPr>
          <w:rFonts w:eastAsiaTheme="minorHAnsi"/>
          <w:lang w:eastAsia="en-US"/>
        </w:rPr>
        <w:t xml:space="preserve"> на обработку персональных данных указанного лица.</w:t>
      </w:r>
      <w:proofErr w:type="gramEnd"/>
      <w:r w:rsidRPr="007F24D5">
        <w:rPr>
          <w:rFonts w:eastAsiaTheme="minorHAnsi"/>
          <w:lang w:eastAsia="en-US"/>
        </w:rPr>
        <w:t xml:space="preserve"> Документы, подтверждающие получение согласия, могут быть </w:t>
      </w:r>
      <w:proofErr w:type="gramStart"/>
      <w:r w:rsidRPr="007F24D5">
        <w:rPr>
          <w:rFonts w:eastAsiaTheme="minorHAnsi"/>
          <w:lang w:eastAsia="en-US"/>
        </w:rPr>
        <w:t>представлены</w:t>
      </w:r>
      <w:proofErr w:type="gramEnd"/>
      <w:r w:rsidRPr="007F24D5">
        <w:rPr>
          <w:rFonts w:eastAsiaTheme="minorHAnsi"/>
          <w:lang w:eastAsia="en-US"/>
        </w:rPr>
        <w:t xml:space="preserve"> в том числе в форме электронного документа. </w:t>
      </w:r>
      <w:r>
        <w:rPr>
          <w:rFonts w:eastAsiaTheme="minorHAnsi"/>
          <w:lang w:eastAsia="en-US"/>
        </w:rPr>
        <w:t>Данные требования</w:t>
      </w:r>
      <w:r w:rsidRPr="007F24D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не распространяю</w:t>
      </w:r>
      <w:r w:rsidRPr="007F24D5">
        <w:rPr>
          <w:rFonts w:eastAsiaTheme="minorHAnsi"/>
          <w:lang w:eastAsia="en-US"/>
        </w:rPr>
        <w:t>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76615F" w:rsidRDefault="0076615F" w:rsidP="0076615F">
      <w:pPr>
        <w:jc w:val="both"/>
      </w:pPr>
      <w:r>
        <w:t xml:space="preserve">   </w:t>
      </w:r>
      <w:r w:rsidRPr="00752DBB">
        <w:t>Органы, предоставляющие муниципальную услугу, не вправе</w:t>
      </w:r>
      <w:r>
        <w:t xml:space="preserve"> </w:t>
      </w:r>
      <w:r w:rsidRPr="00752DBB">
        <w:t>требовать от заявителя осуществления действий, в том числе согласований, необходимых для получения муниципальной услуги и связанных с обращение</w:t>
      </w:r>
      <w:r>
        <w:t>м в иные государственные органы и организации.</w:t>
      </w:r>
    </w:p>
    <w:p w:rsidR="0076615F" w:rsidRPr="0009554B" w:rsidRDefault="0076615F" w:rsidP="0076615F">
      <w:pPr>
        <w:rPr>
          <w:color w:val="000000"/>
        </w:rPr>
      </w:pPr>
      <w:r>
        <w:rPr>
          <w:b/>
          <w:bCs/>
          <w:color w:val="000000"/>
        </w:rPr>
        <w:t xml:space="preserve">   </w:t>
      </w:r>
      <w:r w:rsidRPr="0076615F">
        <w:rPr>
          <w:bCs/>
          <w:color w:val="000000"/>
        </w:rPr>
        <w:t xml:space="preserve">2.3. </w:t>
      </w:r>
      <w:r w:rsidRPr="0076615F">
        <w:rPr>
          <w:color w:val="000000"/>
        </w:rPr>
        <w:t>Результатом</w:t>
      </w:r>
      <w:r w:rsidRPr="0009554B">
        <w:rPr>
          <w:color w:val="000000"/>
        </w:rPr>
        <w:t xml:space="preserve"> предоставления муниципальной услуги </w:t>
      </w:r>
      <w:r w:rsidR="00963279">
        <w:rPr>
          <w:color w:val="000000"/>
        </w:rPr>
        <w:t>является</w:t>
      </w:r>
      <w:r w:rsidRPr="0009554B">
        <w:rPr>
          <w:color w:val="000000"/>
        </w:rPr>
        <w:t>:</w:t>
      </w:r>
    </w:p>
    <w:p w:rsidR="0076615F" w:rsidRPr="0009554B" w:rsidRDefault="0076615F" w:rsidP="0076615F">
      <w:pPr>
        <w:rPr>
          <w:color w:val="000000"/>
        </w:rPr>
      </w:pPr>
      <w:r w:rsidRPr="0009554B">
        <w:rPr>
          <w:color w:val="000000"/>
        </w:rPr>
        <w:t>– прие</w:t>
      </w:r>
      <w:r>
        <w:rPr>
          <w:color w:val="000000"/>
        </w:rPr>
        <w:t xml:space="preserve">м документов на </w:t>
      </w:r>
      <w:r w:rsidRPr="0009554B">
        <w:rPr>
          <w:color w:val="000000"/>
        </w:rPr>
        <w:t xml:space="preserve">хранение в </w:t>
      </w:r>
      <w:r>
        <w:rPr>
          <w:color w:val="000000"/>
        </w:rPr>
        <w:t xml:space="preserve">Архив с последующим их комплектованием, учетом и использованием; </w:t>
      </w:r>
    </w:p>
    <w:p w:rsidR="0076615F" w:rsidRDefault="0076615F" w:rsidP="0076615F">
      <w:pPr>
        <w:rPr>
          <w:color w:val="000000"/>
        </w:rPr>
      </w:pPr>
      <w:r w:rsidRPr="0009554B">
        <w:rPr>
          <w:color w:val="000000"/>
        </w:rPr>
        <w:t>– отказ в приеме документов</w:t>
      </w:r>
      <w:r>
        <w:rPr>
          <w:color w:val="000000"/>
        </w:rPr>
        <w:t>.</w:t>
      </w:r>
    </w:p>
    <w:p w:rsidR="0076615F" w:rsidRDefault="0076615F" w:rsidP="0076615F">
      <w:pPr>
        <w:rPr>
          <w:bCs/>
          <w:color w:val="000000"/>
        </w:rPr>
      </w:pPr>
      <w:r>
        <w:rPr>
          <w:b/>
          <w:bCs/>
          <w:color w:val="000000"/>
        </w:rPr>
        <w:t xml:space="preserve">  </w:t>
      </w:r>
      <w:r w:rsidRPr="0076615F">
        <w:rPr>
          <w:bCs/>
          <w:color w:val="000000"/>
        </w:rPr>
        <w:t>2.4. Сроки предоставления муниципальной услуги</w:t>
      </w:r>
      <w:r>
        <w:rPr>
          <w:bCs/>
          <w:color w:val="000000"/>
        </w:rPr>
        <w:t>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Общий срок предоставления муниципальной услуги составляет 30 календарный дней со дня обращения о предоставлении муниципальной услуги с приложением необходимых документов.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Максимальный срок ожидания в очереди при подаче или получения документов при предоставлении муниципальной услуги составляет 15 минут.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Предельный срок ожидания в очереди для получения консультации составляет 15 минут.</w:t>
      </w:r>
    </w:p>
    <w:p w:rsid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Продолжительность приема на консультации в среднем составляет 40 минут, продолжительность ответа на телефонный звонок - не бол</w:t>
      </w:r>
      <w:r>
        <w:rPr>
          <w:color w:val="000000"/>
        </w:rPr>
        <w:t>ее 10</w:t>
      </w:r>
      <w:r w:rsidRPr="0009554B">
        <w:rPr>
          <w:color w:val="000000"/>
        </w:rPr>
        <w:t xml:space="preserve"> минут.</w:t>
      </w:r>
    </w:p>
    <w:p w:rsidR="0076615F" w:rsidRPr="0076615F" w:rsidRDefault="0076615F" w:rsidP="0076615F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</w:t>
      </w:r>
      <w:r w:rsidRPr="0009554B">
        <w:rPr>
          <w:color w:val="000000"/>
        </w:rPr>
        <w:t xml:space="preserve"> Предельный срок регистрации заявления о предоставлении муниципальной услуги составляет 1 </w:t>
      </w:r>
      <w:r>
        <w:rPr>
          <w:color w:val="000000"/>
        </w:rPr>
        <w:t xml:space="preserve">рабочий </w:t>
      </w:r>
      <w:r w:rsidRPr="0009554B">
        <w:rPr>
          <w:color w:val="000000"/>
        </w:rPr>
        <w:t>день.</w:t>
      </w:r>
    </w:p>
    <w:p w:rsidR="008D6F97" w:rsidRDefault="0059545A" w:rsidP="008D6F97">
      <w:pPr>
        <w:jc w:val="both"/>
      </w:pPr>
      <w:r>
        <w:t xml:space="preserve">   2.5</w:t>
      </w:r>
      <w:r w:rsidR="008D6F97">
        <w:t xml:space="preserve">. </w:t>
      </w:r>
      <w:r w:rsidR="008D6F97" w:rsidRPr="00FF5478">
        <w:t xml:space="preserve">Предоставление муниципальной услуги осуществляется в соответствии </w:t>
      </w:r>
      <w:proofErr w:type="gramStart"/>
      <w:r w:rsidR="008D6F97" w:rsidRPr="00FF5478">
        <w:t>с</w:t>
      </w:r>
      <w:proofErr w:type="gramEnd"/>
      <w:r w:rsidR="008D6F97" w:rsidRPr="009610AC">
        <w:t>:</w:t>
      </w:r>
    </w:p>
    <w:p w:rsidR="008D6F97" w:rsidRDefault="008D6F97" w:rsidP="008D6F97">
      <w:pPr>
        <w:jc w:val="both"/>
        <w:rPr>
          <w:rFonts w:eastAsiaTheme="minorHAnsi"/>
          <w:lang w:eastAsia="en-US"/>
        </w:rPr>
      </w:pPr>
      <w:r>
        <w:t xml:space="preserve">   </w:t>
      </w:r>
      <w:r w:rsidRPr="009610AC">
        <w:t xml:space="preserve">- </w:t>
      </w:r>
      <w:r w:rsidRPr="00C43314">
        <w:t>Конституцией Российской Федерации</w:t>
      </w:r>
      <w:r>
        <w:t xml:space="preserve"> </w:t>
      </w:r>
      <w:r>
        <w:rPr>
          <w:rFonts w:eastAsiaTheme="minorHAnsi"/>
          <w:lang w:eastAsia="en-US"/>
        </w:rPr>
        <w:t>(официальный интернет-портал</w:t>
      </w:r>
      <w:r w:rsidRPr="004F2E27">
        <w:rPr>
          <w:rFonts w:eastAsiaTheme="minorHAnsi"/>
          <w:lang w:eastAsia="en-US"/>
        </w:rPr>
        <w:t xml:space="preserve"> правовой информации http://www.pravo.gov.ru, 01.08.2014,</w:t>
      </w:r>
      <w:r>
        <w:t xml:space="preserve"> </w:t>
      </w:r>
      <w:r>
        <w:rPr>
          <w:rFonts w:eastAsiaTheme="minorHAnsi"/>
          <w:lang w:eastAsia="en-US"/>
        </w:rPr>
        <w:t>"Собрание</w:t>
      </w:r>
      <w:r w:rsidRPr="004F2E27">
        <w:rPr>
          <w:rFonts w:eastAsiaTheme="minorHAnsi"/>
          <w:lang w:eastAsia="en-US"/>
        </w:rPr>
        <w:t xml:space="preserve"> законодательства РФ", 04.08.2014, N 31, ст. 4398.</w:t>
      </w:r>
      <w:r>
        <w:rPr>
          <w:rFonts w:eastAsiaTheme="minorHAnsi"/>
          <w:lang w:eastAsia="en-US"/>
        </w:rPr>
        <w:t>);</w:t>
      </w:r>
    </w:p>
    <w:p w:rsidR="008D6F97" w:rsidRDefault="008D6F97" w:rsidP="008D6F97">
      <w:pPr>
        <w:jc w:val="both"/>
      </w:pPr>
      <w:r>
        <w:rPr>
          <w:rFonts w:eastAsiaTheme="minorHAnsi"/>
          <w:lang w:eastAsia="en-US"/>
        </w:rPr>
        <w:t xml:space="preserve">   - </w:t>
      </w:r>
      <w:r>
        <w:t>Федеральным</w:t>
      </w:r>
      <w:r w:rsidRPr="00520EA7">
        <w:t xml:space="preserve"> закон</w:t>
      </w:r>
      <w:r>
        <w:t>ом</w:t>
      </w:r>
      <w:r w:rsidRPr="00520EA7">
        <w:t xml:space="preserve"> от 22.10.2004 N 125-ФЗ</w:t>
      </w:r>
      <w:r>
        <w:t xml:space="preserve"> «</w:t>
      </w:r>
      <w:r w:rsidRPr="00520EA7">
        <w:t>Об архивном деле в Российской Федерации</w:t>
      </w:r>
      <w:r>
        <w:t xml:space="preserve">». </w:t>
      </w:r>
      <w:r w:rsidRPr="007A2D87">
        <w:t>Первоначальный текст документа опубликован в изданиях</w:t>
      </w:r>
      <w:r>
        <w:t xml:space="preserve"> </w:t>
      </w:r>
      <w:r w:rsidRPr="007A2D87">
        <w:t>"Парламентская газета", N 201, 27.10.2004,</w:t>
      </w:r>
      <w:r>
        <w:t xml:space="preserve"> </w:t>
      </w:r>
      <w:r w:rsidRPr="007A2D87">
        <w:t>"Российская газета", N 237, 27.10.2004,</w:t>
      </w:r>
      <w:r>
        <w:t xml:space="preserve"> </w:t>
      </w:r>
      <w:r w:rsidRPr="007A2D87">
        <w:t>"Собрание законодательства РФ", 25.10.2004, N 43, ст. 4169</w:t>
      </w:r>
      <w:r>
        <w:t>;</w:t>
      </w:r>
    </w:p>
    <w:p w:rsidR="008D6F97" w:rsidRDefault="008D6F97" w:rsidP="008D6F9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EA7">
        <w:rPr>
          <w:rFonts w:ascii="Times New Roman" w:hAnsi="Times New Roman" w:cs="Times New Roman"/>
          <w:sz w:val="24"/>
          <w:szCs w:val="24"/>
        </w:rPr>
        <w:t xml:space="preserve">   -  Федеральным законом от 02.05.2006 N 59-ФЗ «О порядке рассмотрения обращений граждан Российской Федерации»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20EA7"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eastAsia="SimSun" w:hAnsi="Times New Roman" w:cs="Times New Roman"/>
          <w:sz w:val="24"/>
          <w:szCs w:val="24"/>
          <w:lang w:eastAsia="zh-CN"/>
        </w:rPr>
        <w:t>Первоначальный текст документа опубликован в изданиях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"Российская газета", N 95, 05.05.2006,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"Собрание законодательства РФ", 08.05.2006, N 19, ст. 2060,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0EA7">
        <w:rPr>
          <w:rFonts w:ascii="Times New Roman" w:hAnsi="Times New Roman" w:cs="Times New Roman"/>
          <w:sz w:val="24"/>
          <w:szCs w:val="24"/>
        </w:rPr>
        <w:t>"Парламентск</w:t>
      </w:r>
      <w:r>
        <w:rPr>
          <w:rFonts w:ascii="Times New Roman" w:hAnsi="Times New Roman" w:cs="Times New Roman"/>
          <w:sz w:val="24"/>
          <w:szCs w:val="24"/>
        </w:rPr>
        <w:t>ая газета", N 70-71, 11.05.2006;</w:t>
      </w:r>
    </w:p>
    <w:p w:rsidR="008D6F97" w:rsidRPr="008D6F97" w:rsidRDefault="008D6F97" w:rsidP="008D6F97">
      <w:pPr>
        <w:suppressAutoHyphens w:val="0"/>
        <w:autoSpaceDE w:val="0"/>
        <w:adjustRightInd w:val="0"/>
        <w:jc w:val="both"/>
      </w:pPr>
      <w:r>
        <w:t xml:space="preserve">  </w:t>
      </w:r>
    </w:p>
    <w:p w:rsidR="008D6F97" w:rsidRDefault="008D6F97" w:rsidP="008D6F97">
      <w:pPr>
        <w:suppressAutoHyphens w:val="0"/>
        <w:autoSpaceDE w:val="0"/>
        <w:adjustRightInd w:val="0"/>
        <w:jc w:val="both"/>
      </w:pPr>
      <w:r w:rsidRPr="00A62989">
        <w:rPr>
          <w:color w:val="FF0000"/>
        </w:rPr>
        <w:t xml:space="preserve">  </w:t>
      </w:r>
      <w:proofErr w:type="gramStart"/>
      <w:r w:rsidRPr="00893D65">
        <w:t>- Уставом муниципального образования «Клетнянский муниципальный район» (первоначальный текст опубликован в издании «Новая жизнь», от 19.11.2005 №93-94 (5958-5959),</w:t>
      </w:r>
      <w:r w:rsidRPr="00DD7F4B">
        <w:t xml:space="preserve"> а также иными нормативными правов</w:t>
      </w:r>
      <w:r>
        <w:t>ыми актами Российской Федерации, а также иными нормативными правовыми актами Российской Федерации, Брянской области, муниципальными нормативными правовыми актами</w:t>
      </w:r>
      <w:r w:rsidRPr="00DD7F4B">
        <w:t xml:space="preserve"> </w:t>
      </w:r>
      <w:proofErr w:type="gramEnd"/>
    </w:p>
    <w:p w:rsidR="0076615F" w:rsidRPr="00056E12" w:rsidRDefault="002648A4" w:rsidP="0076615F">
      <w:pPr>
        <w:rPr>
          <w:bCs/>
          <w:iCs/>
          <w:color w:val="000000" w:themeColor="text1"/>
        </w:rPr>
      </w:pPr>
      <w:r w:rsidRPr="00056E12">
        <w:rPr>
          <w:bCs/>
          <w:iCs/>
          <w:color w:val="000000" w:themeColor="text1"/>
        </w:rPr>
        <w:t xml:space="preserve">   </w:t>
      </w:r>
      <w:r w:rsidR="0059545A" w:rsidRPr="00056E12">
        <w:rPr>
          <w:bCs/>
          <w:iCs/>
          <w:color w:val="000000" w:themeColor="text1"/>
        </w:rPr>
        <w:t>2.6</w:t>
      </w:r>
      <w:r w:rsidRPr="00056E12">
        <w:rPr>
          <w:bCs/>
          <w:iCs/>
          <w:color w:val="000000" w:themeColor="text1"/>
        </w:rPr>
        <w:t>. Перечень документов, необходимых для предоставления муниципальной  услуги.</w:t>
      </w:r>
    </w:p>
    <w:p w:rsidR="002648A4" w:rsidRPr="00056E12" w:rsidRDefault="0059545A" w:rsidP="0076615F">
      <w:pPr>
        <w:rPr>
          <w:bCs/>
          <w:iCs/>
          <w:color w:val="000000" w:themeColor="text1"/>
        </w:rPr>
      </w:pPr>
      <w:r w:rsidRPr="00056E12">
        <w:rPr>
          <w:bCs/>
          <w:iCs/>
          <w:color w:val="000000" w:themeColor="text1"/>
        </w:rPr>
        <w:t xml:space="preserve">    2.6</w:t>
      </w:r>
      <w:r w:rsidR="002648A4" w:rsidRPr="00056E12">
        <w:rPr>
          <w:bCs/>
          <w:iCs/>
          <w:color w:val="000000" w:themeColor="text1"/>
        </w:rPr>
        <w:t xml:space="preserve">.1.  Для получения муниципальной услуги заявители </w:t>
      </w:r>
      <w:proofErr w:type="gramStart"/>
      <w:r w:rsidR="002648A4" w:rsidRPr="00056E12">
        <w:rPr>
          <w:bCs/>
          <w:iCs/>
          <w:color w:val="000000" w:themeColor="text1"/>
        </w:rPr>
        <w:t>предоставляют следующие документы</w:t>
      </w:r>
      <w:proofErr w:type="gramEnd"/>
      <w:r w:rsidR="002648A4" w:rsidRPr="00056E12">
        <w:rPr>
          <w:bCs/>
          <w:iCs/>
          <w:color w:val="000000" w:themeColor="text1"/>
        </w:rPr>
        <w:t>:</w:t>
      </w:r>
    </w:p>
    <w:p w:rsidR="002648A4" w:rsidRPr="00056E12" w:rsidRDefault="002648A4" w:rsidP="002648A4">
      <w:pPr>
        <w:jc w:val="both"/>
      </w:pPr>
      <w:r w:rsidRPr="00056E12">
        <w:t>- опись дел постоянного хранения, утвержденная экспертно-проверочной комиссией архивного управления Брянской области (далее по тексту – ЭПК).</w:t>
      </w:r>
    </w:p>
    <w:p w:rsidR="002648A4" w:rsidRPr="00056E12" w:rsidRDefault="002648A4" w:rsidP="002648A4">
      <w:pPr>
        <w:jc w:val="both"/>
      </w:pPr>
      <w:r w:rsidRPr="00056E12">
        <w:t>- историческая справка (при первом приеме документов), дополнение к исторической справке в случае изменения в структуре организации;</w:t>
      </w:r>
    </w:p>
    <w:p w:rsidR="002648A4" w:rsidRPr="00056E12" w:rsidRDefault="002648A4" w:rsidP="002648A4">
      <w:pPr>
        <w:jc w:val="both"/>
      </w:pPr>
      <w:r w:rsidRPr="00056E12">
        <w:t>- договор (для организаций негосударственных форм собственности и физических лиц);</w:t>
      </w:r>
    </w:p>
    <w:p w:rsidR="002648A4" w:rsidRPr="00056E12" w:rsidRDefault="002648A4" w:rsidP="002648A4">
      <w:pPr>
        <w:jc w:val="both"/>
      </w:pPr>
      <w:r w:rsidRPr="00056E12">
        <w:t>- заявление о приеме документов в архив (от физических лиц).</w:t>
      </w:r>
    </w:p>
    <w:p w:rsidR="002648A4" w:rsidRPr="00056E12" w:rsidRDefault="0059545A" w:rsidP="002648A4">
      <w:pPr>
        <w:jc w:val="both"/>
        <w:rPr>
          <w:color w:val="000000"/>
        </w:rPr>
      </w:pPr>
      <w:r w:rsidRPr="00056E12">
        <w:rPr>
          <w:color w:val="000000"/>
        </w:rPr>
        <w:t>2.6</w:t>
      </w:r>
      <w:r w:rsidR="002648A4" w:rsidRPr="00056E12">
        <w:rPr>
          <w:color w:val="000000"/>
        </w:rPr>
        <w:t>.2. Ликвидирующиеся юридические лица, граждане, в случае прекращения предпринимательской деятельности, представляют следующие документы:</w:t>
      </w:r>
    </w:p>
    <w:p w:rsidR="002648A4" w:rsidRPr="0009554B" w:rsidRDefault="002648A4" w:rsidP="00505DC2">
      <w:pPr>
        <w:jc w:val="both"/>
        <w:rPr>
          <w:color w:val="000000"/>
        </w:rPr>
      </w:pPr>
      <w:proofErr w:type="gramStart"/>
      <w:r w:rsidRPr="00056E12">
        <w:rPr>
          <w:color w:val="000000"/>
        </w:rPr>
        <w:t>– заявление о приеме</w:t>
      </w:r>
      <w:r w:rsidRPr="0009554B">
        <w:rPr>
          <w:color w:val="000000"/>
        </w:rPr>
        <w:t xml:space="preserve"> документов с указанием:</w:t>
      </w:r>
      <w:r>
        <w:rPr>
          <w:color w:val="000000"/>
        </w:rPr>
        <w:t xml:space="preserve"> </w:t>
      </w:r>
      <w:r w:rsidRPr="0009554B">
        <w:rPr>
          <w:color w:val="000000"/>
        </w:rPr>
        <w:t>полного названия,</w:t>
      </w:r>
      <w:r>
        <w:rPr>
          <w:color w:val="000000"/>
        </w:rPr>
        <w:t xml:space="preserve"> </w:t>
      </w:r>
      <w:r w:rsidRPr="0009554B">
        <w:rPr>
          <w:color w:val="000000"/>
        </w:rPr>
        <w:t>местонахождения;</w:t>
      </w:r>
      <w:r>
        <w:rPr>
          <w:color w:val="000000"/>
        </w:rPr>
        <w:t xml:space="preserve"> формы</w:t>
      </w:r>
      <w:r w:rsidRPr="0009554B">
        <w:rPr>
          <w:color w:val="000000"/>
        </w:rPr>
        <w:t xml:space="preserve"> собственности, </w:t>
      </w:r>
      <w:r w:rsidR="00505DC2">
        <w:rPr>
          <w:color w:val="000000"/>
        </w:rPr>
        <w:t>видов документов, предполагаемых</w:t>
      </w:r>
      <w:r w:rsidRPr="0009554B">
        <w:rPr>
          <w:color w:val="000000"/>
        </w:rPr>
        <w:t xml:space="preserve"> к передаче;</w:t>
      </w:r>
      <w:r w:rsidR="00505DC2">
        <w:rPr>
          <w:color w:val="000000"/>
        </w:rPr>
        <w:t xml:space="preserve"> </w:t>
      </w:r>
      <w:r w:rsidRPr="0009554B">
        <w:rPr>
          <w:color w:val="000000"/>
        </w:rPr>
        <w:t>объем документов и их крайние даты;</w:t>
      </w:r>
      <w:r w:rsidR="00505DC2">
        <w:rPr>
          <w:color w:val="000000"/>
        </w:rPr>
        <w:t xml:space="preserve"> юридического, почтового</w:t>
      </w:r>
      <w:r w:rsidRPr="0009554B">
        <w:rPr>
          <w:color w:val="000000"/>
        </w:rPr>
        <w:t xml:space="preserve"> адрес</w:t>
      </w:r>
      <w:r w:rsidR="00505DC2">
        <w:rPr>
          <w:color w:val="000000"/>
        </w:rPr>
        <w:t>а</w:t>
      </w:r>
      <w:r w:rsidRPr="0009554B">
        <w:rPr>
          <w:color w:val="000000"/>
        </w:rPr>
        <w:t>, телефон</w:t>
      </w:r>
      <w:r w:rsidR="00505DC2">
        <w:rPr>
          <w:color w:val="000000"/>
        </w:rPr>
        <w:t>а</w:t>
      </w:r>
      <w:r w:rsidRPr="0009554B">
        <w:rPr>
          <w:color w:val="000000"/>
        </w:rPr>
        <w:t>;</w:t>
      </w:r>
      <w:r w:rsidR="00505DC2">
        <w:rPr>
          <w:color w:val="000000"/>
        </w:rPr>
        <w:t xml:space="preserve"> исполнителя, контактного</w:t>
      </w:r>
      <w:r w:rsidRPr="0009554B">
        <w:rPr>
          <w:color w:val="000000"/>
        </w:rPr>
        <w:t xml:space="preserve"> телефон</w:t>
      </w:r>
      <w:r w:rsidR="00505DC2">
        <w:rPr>
          <w:color w:val="000000"/>
        </w:rPr>
        <w:t>а исполнителя;</w:t>
      </w:r>
      <w:proofErr w:type="gramEnd"/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>– документ, подтверждающий факт ликвидации юридического лица или прекращения</w:t>
      </w:r>
      <w:r w:rsidR="00505DC2">
        <w:rPr>
          <w:color w:val="000000"/>
        </w:rPr>
        <w:t xml:space="preserve"> </w:t>
      </w:r>
      <w:r w:rsidRPr="0009554B">
        <w:rPr>
          <w:color w:val="000000"/>
        </w:rPr>
        <w:t>предпринимательской деятельности гражданином (копия);</w:t>
      </w:r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>– описи дел по личному составу (в 4-х экземплярах) и справочно-поисковые средства к ним;</w:t>
      </w:r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>– историческую справку о юридическом лице (для граждан, занимавшихся предпринимательской деятельностью, о пр</w:t>
      </w:r>
      <w:r w:rsidR="00505DC2">
        <w:rPr>
          <w:color w:val="000000"/>
        </w:rPr>
        <w:t>едпринимательской деятельности)</w:t>
      </w:r>
      <w:r w:rsidRPr="0009554B">
        <w:rPr>
          <w:color w:val="000000"/>
        </w:rPr>
        <w:t>;</w:t>
      </w:r>
    </w:p>
    <w:p w:rsidR="002648A4" w:rsidRPr="0009554B" w:rsidRDefault="002648A4" w:rsidP="00505DC2">
      <w:pPr>
        <w:jc w:val="both"/>
        <w:rPr>
          <w:color w:val="000000"/>
        </w:rPr>
      </w:pPr>
      <w:r w:rsidRPr="0009554B">
        <w:rPr>
          <w:color w:val="000000"/>
        </w:rPr>
        <w:t xml:space="preserve">– справку об отсутствии документов, подлежащих передаче на хранение в </w:t>
      </w:r>
      <w:r w:rsidR="00505DC2">
        <w:rPr>
          <w:color w:val="000000"/>
        </w:rPr>
        <w:t>сектор по архивным делам</w:t>
      </w:r>
      <w:r w:rsidRPr="0009554B">
        <w:rPr>
          <w:color w:val="000000"/>
        </w:rPr>
        <w:t>, в случае если отдельные виды документов не создавались или были утрачены.</w:t>
      </w:r>
    </w:p>
    <w:p w:rsidR="00505DC2" w:rsidRPr="00802DA1" w:rsidRDefault="0059545A" w:rsidP="00505DC2">
      <w:pPr>
        <w:jc w:val="both"/>
        <w:rPr>
          <w:color w:val="000000"/>
        </w:rPr>
      </w:pPr>
      <w:r>
        <w:rPr>
          <w:color w:val="000000"/>
        </w:rPr>
        <w:t xml:space="preserve">   2.6</w:t>
      </w:r>
      <w:r w:rsidR="002648A4" w:rsidRPr="0009554B">
        <w:rPr>
          <w:color w:val="000000"/>
        </w:rPr>
        <w:t>.3.</w:t>
      </w:r>
      <w:r w:rsidR="00802DA1">
        <w:rPr>
          <w:color w:val="000000"/>
        </w:rPr>
        <w:t xml:space="preserve"> </w:t>
      </w:r>
      <w:proofErr w:type="gramStart"/>
      <w:r w:rsidR="00505DC2">
        <w:t>Орган</w:t>
      </w:r>
      <w:proofErr w:type="gramEnd"/>
      <w:r w:rsidR="00505DC2">
        <w:t xml:space="preserve"> осуществляющий предоставление муниципальной услуги</w:t>
      </w:r>
      <w:r w:rsidR="00505DC2" w:rsidRPr="00B95BA1">
        <w:t xml:space="preserve"> не вправе требовать от заявителя:</w:t>
      </w:r>
    </w:p>
    <w:p w:rsidR="00505DC2" w:rsidRPr="00B95BA1" w:rsidRDefault="00505DC2" w:rsidP="00505DC2">
      <w:pPr>
        <w:jc w:val="both"/>
      </w:pPr>
      <w:r>
        <w:t xml:space="preserve">   </w:t>
      </w:r>
      <w:r w:rsidRPr="00B95BA1">
        <w:t xml:space="preserve"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</w:t>
      </w:r>
      <w:r>
        <w:t>Брянской области</w:t>
      </w:r>
      <w:r w:rsidRPr="00B95BA1">
        <w:t>, муниципальными нормативными правовыми актами, регулирующими отношения, возникающие в связи с предоставлением муниципальной услуги;</w:t>
      </w:r>
    </w:p>
    <w:p w:rsidR="00505DC2" w:rsidRPr="00B95BA1" w:rsidRDefault="00505DC2" w:rsidP="00505DC2">
      <w:pPr>
        <w:jc w:val="both"/>
      </w:pPr>
      <w:r>
        <w:t xml:space="preserve">   </w:t>
      </w:r>
      <w:proofErr w:type="gramStart"/>
      <w:r w:rsidRPr="00B95BA1">
        <w:t xml:space="preserve">2) представления документов и информации, которые находятся в распоряжении иных органов и организаций в соответствии с нормативными правовыми актами Российской Федерации, </w:t>
      </w:r>
      <w:r>
        <w:t>Брянской области</w:t>
      </w:r>
      <w:r w:rsidRPr="00B95BA1">
        <w:t xml:space="preserve">, муниципальными нормативными правовыми актами, участвующих в предоставлении муниципальной услуги, за исключением документов, указанных в </w:t>
      </w:r>
      <w:hyperlink r:id="rId10" w:anchor="/document/12177515/entry/706" w:history="1">
        <w:r w:rsidRPr="00B95BA1">
          <w:rPr>
            <w:rStyle w:val="a3"/>
          </w:rPr>
          <w:t>части 6 статьи 7</w:t>
        </w:r>
      </w:hyperlink>
      <w:r w:rsidRPr="00B95BA1">
        <w:t xml:space="preserve"> Федерального закона от 27 июля 2010 г. N 210-ФЗ "Об организации предоставления государственных и муниципальных услуг";</w:t>
      </w:r>
      <w:proofErr w:type="gramEnd"/>
    </w:p>
    <w:p w:rsidR="00505DC2" w:rsidRDefault="00505DC2" w:rsidP="00505DC2">
      <w:pPr>
        <w:jc w:val="both"/>
      </w:pPr>
      <w:r>
        <w:t xml:space="preserve">   </w:t>
      </w:r>
      <w:r w:rsidRPr="00B95BA1">
        <w:t>3)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505DC2" w:rsidRDefault="0059545A" w:rsidP="00505DC2">
      <w:pPr>
        <w:rPr>
          <w:bCs/>
          <w:color w:val="000000"/>
        </w:rPr>
      </w:pPr>
      <w:r>
        <w:rPr>
          <w:bCs/>
          <w:color w:val="000000"/>
        </w:rPr>
        <w:t xml:space="preserve">   2.7</w:t>
      </w:r>
      <w:r w:rsidR="00505DC2" w:rsidRPr="00505DC2">
        <w:rPr>
          <w:bCs/>
          <w:color w:val="000000"/>
        </w:rPr>
        <w:t>. Основания для отказа в приеме заявления о предоставлении муниципальной услуги.</w:t>
      </w:r>
    </w:p>
    <w:p w:rsidR="00505DC2" w:rsidRPr="00505DC2" w:rsidRDefault="00505DC2" w:rsidP="00505DC2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  </w:t>
      </w:r>
      <w:r w:rsidRPr="0009554B">
        <w:rPr>
          <w:color w:val="000000"/>
        </w:rPr>
        <w:t>Должностное лицо, ответственное за прием и регистрацию документов заявителя, вправе отказать заинтересованному лицу в приеме заявления в случае: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- наличия в заявлении и прилагаемых к нему документах неоговоренных исправлений, серьезных повреждений, не позволяющих однозначно истолковать их содержание;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- отсутствия документа, удостоверяющего личность заинтересованного лица или его уполномоченного представителя;</w:t>
      </w:r>
    </w:p>
    <w:p w:rsidR="002648A4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- отсутствия документа, подтверждающего полномочия представителя заинтересованного лица.</w:t>
      </w:r>
    </w:p>
    <w:p w:rsidR="00505DC2" w:rsidRDefault="003C203A" w:rsidP="00505DC2">
      <w:pPr>
        <w:pStyle w:val="Standard"/>
        <w:jc w:val="both"/>
      </w:pPr>
      <w:r>
        <w:rPr>
          <w:rFonts w:eastAsia="SimSun" w:cs="Tahoma"/>
          <w:lang w:bidi="hi-IN"/>
        </w:rPr>
        <w:t xml:space="preserve">   </w:t>
      </w:r>
      <w:r w:rsidR="0059545A">
        <w:rPr>
          <w:rFonts w:eastAsia="SimSun" w:cs="Tahoma"/>
          <w:lang w:bidi="hi-IN"/>
        </w:rPr>
        <w:t>2.8</w:t>
      </w:r>
      <w:r w:rsidR="00505DC2">
        <w:rPr>
          <w:rFonts w:eastAsia="SimSun" w:cs="Tahoma"/>
          <w:lang w:bidi="hi-IN"/>
        </w:rPr>
        <w:t>. О</w:t>
      </w:r>
      <w:r w:rsidR="00505DC2">
        <w:t>снованиями</w:t>
      </w:r>
      <w:r w:rsidR="00505DC2" w:rsidRPr="006E1777">
        <w:t xml:space="preserve"> для отказа в предоставлении</w:t>
      </w:r>
      <w:r w:rsidR="00505DC2">
        <w:t xml:space="preserve"> </w:t>
      </w:r>
      <w:r w:rsidR="00505DC2" w:rsidRPr="006E1777">
        <w:t>муниципальной услуги</w:t>
      </w:r>
      <w:r w:rsidR="00505DC2">
        <w:t xml:space="preserve"> является: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–</w:t>
      </w:r>
      <w:r>
        <w:rPr>
          <w:color w:val="000000"/>
        </w:rPr>
        <w:t xml:space="preserve"> нарушение</w:t>
      </w:r>
      <w:r w:rsidRPr="0009554B">
        <w:rPr>
          <w:color w:val="000000"/>
        </w:rPr>
        <w:t xml:space="preserve"> норм физического, санитарно-гигиенического состояния документов;</w:t>
      </w:r>
    </w:p>
    <w:p w:rsidR="00505DC2" w:rsidRPr="0009554B" w:rsidRDefault="00505DC2" w:rsidP="00505DC2">
      <w:pPr>
        <w:jc w:val="both"/>
        <w:rPr>
          <w:color w:val="000000"/>
        </w:rPr>
      </w:pPr>
      <w:r w:rsidRPr="0009554B">
        <w:rPr>
          <w:color w:val="000000"/>
        </w:rPr>
        <w:t>– наличие правопреемника или вышестоящего органа организации в случае ее</w:t>
      </w:r>
      <w:r>
        <w:rPr>
          <w:color w:val="000000"/>
        </w:rPr>
        <w:t xml:space="preserve"> ликвидации;</w:t>
      </w:r>
    </w:p>
    <w:p w:rsidR="00505DC2" w:rsidRDefault="00505DC2" w:rsidP="00505DC2">
      <w:pPr>
        <w:rPr>
          <w:color w:val="000000"/>
        </w:rPr>
      </w:pPr>
      <w:r w:rsidRPr="0009554B">
        <w:rPr>
          <w:color w:val="000000"/>
        </w:rPr>
        <w:t>– некомплектность, неправильное оформление учетных документов.</w:t>
      </w:r>
    </w:p>
    <w:p w:rsidR="003C203A" w:rsidRDefault="0059545A" w:rsidP="003C203A">
      <w:pPr>
        <w:jc w:val="both"/>
      </w:pPr>
      <w:r>
        <w:t xml:space="preserve">   2.9</w:t>
      </w:r>
      <w:r w:rsidR="003C203A">
        <w:t>. Муниципальная услуга предоставляется бесплатно.</w:t>
      </w:r>
    </w:p>
    <w:p w:rsidR="003C203A" w:rsidRDefault="0059545A" w:rsidP="003C203A">
      <w:pPr>
        <w:jc w:val="both"/>
      </w:pPr>
      <w:r>
        <w:t xml:space="preserve">   2.10</w:t>
      </w:r>
      <w:r w:rsidR="003C203A">
        <w:t xml:space="preserve">. </w:t>
      </w:r>
      <w:r w:rsidR="003C203A" w:rsidRPr="00B169F8">
        <w:t>Максимальный срок ожидания в очереди при подаче запроса о предоставлении муниципальной услуги и при получении результата предоставления му</w:t>
      </w:r>
      <w:r w:rsidR="003C203A">
        <w:t>ниципальной услуги составляет 15</w:t>
      </w:r>
      <w:r w:rsidR="003C203A" w:rsidRPr="00B169F8">
        <w:t xml:space="preserve"> минут.</w:t>
      </w:r>
    </w:p>
    <w:p w:rsidR="003C203A" w:rsidRDefault="0059545A" w:rsidP="003C203A">
      <w:pPr>
        <w:autoSpaceDE w:val="0"/>
        <w:jc w:val="both"/>
      </w:pPr>
      <w:r>
        <w:t xml:space="preserve">   2.11</w:t>
      </w:r>
      <w:r w:rsidR="003C203A">
        <w:t>.</w:t>
      </w:r>
      <w:r w:rsidR="003C203A">
        <w:rPr>
          <w:color w:val="FF0000"/>
          <w:kern w:val="1"/>
          <w:sz w:val="22"/>
          <w:szCs w:val="22"/>
          <w:lang w:bidi="en-US"/>
        </w:rPr>
        <w:t xml:space="preserve"> </w:t>
      </w:r>
      <w:r w:rsidR="003C203A" w:rsidRPr="00E92321">
        <w:t xml:space="preserve">Регистрация </w:t>
      </w:r>
      <w:r w:rsidR="003C203A">
        <w:rPr>
          <w:rFonts w:eastAsia="Calibri"/>
        </w:rPr>
        <w:t xml:space="preserve">запроса </w:t>
      </w:r>
      <w:r w:rsidR="003C203A" w:rsidRPr="00C16372">
        <w:rPr>
          <w:rFonts w:eastAsia="Calibri"/>
        </w:rPr>
        <w:t>на предоставление муниципальн</w:t>
      </w:r>
      <w:r w:rsidR="003C203A">
        <w:rPr>
          <w:rFonts w:eastAsia="Calibri"/>
        </w:rPr>
        <w:t xml:space="preserve">ой услуги </w:t>
      </w:r>
      <w:r w:rsidR="003C203A" w:rsidRPr="00E92321">
        <w:t>осуществляется уполномоченным специалистом в день поступления.</w:t>
      </w:r>
    </w:p>
    <w:p w:rsidR="003C203A" w:rsidRDefault="0059545A" w:rsidP="003C203A">
      <w:pPr>
        <w:jc w:val="both"/>
        <w:rPr>
          <w:bCs/>
          <w:iCs/>
        </w:rPr>
      </w:pPr>
      <w:r>
        <w:rPr>
          <w:kern w:val="1"/>
          <w:sz w:val="22"/>
          <w:szCs w:val="22"/>
          <w:lang w:bidi="en-US"/>
        </w:rPr>
        <w:t xml:space="preserve">   2.12</w:t>
      </w:r>
      <w:r w:rsidR="003C203A" w:rsidRPr="006462CF">
        <w:rPr>
          <w:kern w:val="1"/>
          <w:sz w:val="22"/>
          <w:szCs w:val="22"/>
          <w:lang w:bidi="en-US"/>
        </w:rPr>
        <w:t xml:space="preserve">. </w:t>
      </w:r>
      <w:r w:rsidR="003C203A" w:rsidRPr="006462CF">
        <w:rPr>
          <w:bCs/>
          <w:iCs/>
        </w:rPr>
        <w:t>Требования к местам предоставления муниципальной услуги</w:t>
      </w:r>
      <w:r w:rsidR="003C203A">
        <w:rPr>
          <w:bCs/>
          <w:iCs/>
        </w:rPr>
        <w:t>.</w:t>
      </w:r>
    </w:p>
    <w:p w:rsidR="003C203A" w:rsidRDefault="003C203A" w:rsidP="003C203A">
      <w:pPr>
        <w:jc w:val="both"/>
      </w:pPr>
    </w:p>
    <w:p w:rsidR="003C203A" w:rsidRDefault="003C203A" w:rsidP="003C203A">
      <w:pPr>
        <w:jc w:val="both"/>
      </w:pPr>
    </w:p>
    <w:p w:rsidR="003C203A" w:rsidRPr="003C203A" w:rsidRDefault="003C203A" w:rsidP="003C203A">
      <w:pPr>
        <w:pStyle w:val="ConsPlusNormal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203A">
        <w:rPr>
          <w:rFonts w:ascii="Times New Roman" w:hAnsi="Times New Roman" w:cs="Times New Roman"/>
          <w:sz w:val="24"/>
          <w:szCs w:val="24"/>
        </w:rPr>
        <w:t xml:space="preserve">   Помещения, предназначенные для предоставления муниципальной услуги, должны соответствовать санитарно-эпидемиологическим правилам и нормам, должны обеспечиваться условиями для беспрепятственного доступа и передвижения к помещениям, в которых осуществляется предоставление муниципальной услуги, лиц с ограниченными возможностями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3C203A">
        <w:rPr>
          <w:rFonts w:ascii="Times New Roman" w:hAnsi="Times New Roman" w:cs="Times New Roman"/>
          <w:sz w:val="24"/>
          <w:szCs w:val="24"/>
        </w:rPr>
        <w:t>омещение</w:t>
      </w:r>
      <w:proofErr w:type="gramEnd"/>
      <w:r w:rsidRPr="003C20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предназначенное для </w:t>
      </w:r>
      <w:r w:rsidRPr="003C203A">
        <w:rPr>
          <w:rFonts w:ascii="Times New Roman" w:hAnsi="Times New Roman" w:cs="Times New Roman"/>
          <w:sz w:val="24"/>
          <w:szCs w:val="24"/>
        </w:rPr>
        <w:t xml:space="preserve">архива </w:t>
      </w:r>
      <w:r>
        <w:rPr>
          <w:rFonts w:ascii="Times New Roman" w:hAnsi="Times New Roman" w:cs="Times New Roman"/>
          <w:sz w:val="24"/>
          <w:szCs w:val="24"/>
        </w:rPr>
        <w:t xml:space="preserve">должно соответствовать требованиям, установленным </w:t>
      </w:r>
      <w:r w:rsidRPr="003C203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3C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Минкультуры РФ от 18.01.2007 N 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203A">
        <w:rPr>
          <w:rFonts w:ascii="Times New Roman" w:hAnsi="Times New Roman" w:cs="Times New Roman"/>
          <w:sz w:val="24"/>
          <w:szCs w:val="24"/>
          <w:lang w:eastAsia="ru-RU"/>
        </w:rPr>
        <w:t>"Об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наук"</w:t>
      </w:r>
    </w:p>
    <w:p w:rsidR="003C203A" w:rsidRDefault="003C203A" w:rsidP="003C203A">
      <w:pPr>
        <w:jc w:val="both"/>
      </w:pPr>
      <w:r>
        <w:t xml:space="preserve">   </w:t>
      </w:r>
      <w:r w:rsidRPr="00D05DF0">
        <w:t>Места информирования, предназначенные для ознакомления заявителей с информационными материалами, оборудуются информационными стендами. Настоящий административный регламент, а также нормативные правовые акты, регулирующие отношения, возникающие в связи с предоставлением муниципальной услуги, предъявляются по требованию заявителя.</w:t>
      </w:r>
    </w:p>
    <w:p w:rsidR="003C203A" w:rsidRDefault="003C203A" w:rsidP="003C203A">
      <w:pPr>
        <w:jc w:val="both"/>
      </w:pPr>
      <w:r>
        <w:t xml:space="preserve">   </w:t>
      </w:r>
      <w:r w:rsidRPr="00D05DF0">
        <w:t>Места ожидания и приёма заявителей оборудуются противопожарной системой и средствами пожаротушения, системой оповещения о возни</w:t>
      </w:r>
      <w:r>
        <w:t xml:space="preserve">кновении чрезвычайной ситуации, </w:t>
      </w:r>
      <w:r w:rsidRPr="00D05DF0">
        <w:t>должны соответствовать комфортным условиям, быть оборудованы стульями, столами для возможности оформления документов, обеспечены</w:t>
      </w:r>
      <w:r>
        <w:t xml:space="preserve"> канцелярскими принадлежностями.</w:t>
      </w:r>
    </w:p>
    <w:p w:rsidR="003C203A" w:rsidRPr="00D05DF0" w:rsidRDefault="003C203A" w:rsidP="003C203A">
      <w:pPr>
        <w:jc w:val="both"/>
      </w:pPr>
      <w:r>
        <w:t xml:space="preserve">   Р</w:t>
      </w:r>
      <w:r w:rsidRPr="000D34A9">
        <w:t xml:space="preserve">абочие места уполномоченных лиц, предоставляющих муниципальную услугу, оборудуются компьютерами и оргтехникой, позволяющими своевременно и в полном объеме получать справочную информацию по вопросам предоставления </w:t>
      </w:r>
      <w:r>
        <w:t xml:space="preserve">муниципальной </w:t>
      </w:r>
      <w:r w:rsidRPr="000D34A9">
        <w:t>услуги и организовать предоставление муниципальной услуги в полном объеме.</w:t>
      </w:r>
    </w:p>
    <w:p w:rsidR="003C203A" w:rsidRDefault="003C203A" w:rsidP="003C203A">
      <w:pPr>
        <w:jc w:val="both"/>
      </w:pPr>
      <w:r>
        <w:t xml:space="preserve">   Вход </w:t>
      </w:r>
      <w:r w:rsidRPr="000D34A9">
        <w:t>должен быть оборудован инфо</w:t>
      </w:r>
      <w:r>
        <w:t>рмационной табличкой (вывеской)</w:t>
      </w:r>
      <w:r w:rsidRPr="000D34A9">
        <w:t>.</w:t>
      </w:r>
    </w:p>
    <w:p w:rsidR="003C203A" w:rsidRPr="00642DA4" w:rsidRDefault="003C203A" w:rsidP="003C203A">
      <w:pPr>
        <w:jc w:val="both"/>
      </w:pPr>
      <w:r>
        <w:t>2.14</w:t>
      </w:r>
      <w:r w:rsidRPr="00642DA4">
        <w:t xml:space="preserve">. Показатели доступности и </w:t>
      </w:r>
      <w:r>
        <w:t>качества</w:t>
      </w:r>
      <w:r w:rsidRPr="00642DA4">
        <w:t xml:space="preserve"> муниципальной услуги.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</w:t>
      </w:r>
      <w:r>
        <w:t>Показателями доступности муниципальной услуги является: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- </w:t>
      </w:r>
      <w:r w:rsidRPr="00D24AAF">
        <w:t>доступность к местам предоставления муниципальной услуги;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- </w:t>
      </w:r>
      <w:r w:rsidRPr="00D24AAF">
        <w:t xml:space="preserve">обеспечение беспрепятственного доступа </w:t>
      </w:r>
      <w:r>
        <w:t xml:space="preserve">и </w:t>
      </w:r>
      <w:r w:rsidRPr="00D24AAF">
        <w:t>передвижения к помещениям, в которых предоставляется муниципальная услуга</w:t>
      </w:r>
      <w:r>
        <w:t>,</w:t>
      </w:r>
      <w:r w:rsidRPr="00D24AAF">
        <w:t xml:space="preserve"> лиц с ограниченными возможностями;</w:t>
      </w:r>
    </w:p>
    <w:p w:rsidR="003C203A" w:rsidRDefault="003C203A" w:rsidP="003C203A">
      <w:pPr>
        <w:jc w:val="both"/>
        <w:rPr>
          <w:b/>
        </w:rPr>
      </w:pPr>
      <w:r>
        <w:rPr>
          <w:b/>
        </w:rPr>
        <w:t xml:space="preserve">      - </w:t>
      </w:r>
      <w:r w:rsidRPr="00D24AAF">
        <w:t>размещение информации о порядке предоставления муниципальной услуги на официальном сайте администрации Клетнянского района;</w:t>
      </w:r>
    </w:p>
    <w:p w:rsidR="003C203A" w:rsidRPr="00D24AAF" w:rsidRDefault="003C203A" w:rsidP="003C203A">
      <w:pPr>
        <w:jc w:val="both"/>
        <w:rPr>
          <w:b/>
        </w:rPr>
      </w:pPr>
      <w:r>
        <w:rPr>
          <w:b/>
        </w:rPr>
        <w:t xml:space="preserve">   - </w:t>
      </w:r>
      <w:r w:rsidRPr="00D24AAF">
        <w:t xml:space="preserve">размещение информации </w:t>
      </w:r>
      <w:r>
        <w:t>о порядке получения</w:t>
      </w:r>
      <w:r w:rsidRPr="00D24AAF">
        <w:t xml:space="preserve"> муниципальной услуги </w:t>
      </w:r>
      <w:r>
        <w:t>на Едином</w:t>
      </w:r>
      <w:r w:rsidRPr="00D24AAF">
        <w:t xml:space="preserve"> портал</w:t>
      </w:r>
      <w:r>
        <w:t>е</w:t>
      </w:r>
      <w:r w:rsidRPr="00D24AAF">
        <w:t xml:space="preserve"> государственных и муниципальных услуг </w:t>
      </w:r>
      <w:hyperlink r:id="rId11" w:history="1">
        <w:r w:rsidRPr="00D24AAF">
          <w:rPr>
            <w:rStyle w:val="a3"/>
          </w:rPr>
          <w:t>www.gosuslugi.ru</w:t>
        </w:r>
      </w:hyperlink>
      <w:r w:rsidRPr="00D24AAF">
        <w:t>., портал</w:t>
      </w:r>
      <w:r>
        <w:t>е</w:t>
      </w:r>
      <w:r w:rsidRPr="00D24AAF">
        <w:t xml:space="preserve"> государственных</w:t>
      </w:r>
      <w:r>
        <w:t xml:space="preserve"> и муниципальных</w:t>
      </w:r>
      <w:r w:rsidRPr="00D24AAF">
        <w:t xml:space="preserve"> услуг Брянской области </w:t>
      </w:r>
      <w:hyperlink r:id="rId12" w:history="1">
        <w:r w:rsidRPr="00D24AAF">
          <w:rPr>
            <w:rStyle w:val="a3"/>
          </w:rPr>
          <w:t>32.gosuslugi.ru</w:t>
        </w:r>
      </w:hyperlink>
      <w:r w:rsidRPr="00D24AAF">
        <w:t>.</w:t>
      </w:r>
    </w:p>
    <w:p w:rsidR="003C203A" w:rsidRDefault="003C203A" w:rsidP="003C203A">
      <w:pPr>
        <w:jc w:val="both"/>
      </w:pPr>
      <w:r>
        <w:rPr>
          <w:b/>
        </w:rPr>
        <w:t xml:space="preserve">   </w:t>
      </w:r>
      <w:r w:rsidRPr="00D24AAF">
        <w:t>Показателями качества предоставления муниципальной услуги являются:</w:t>
      </w:r>
    </w:p>
    <w:p w:rsidR="003C203A" w:rsidRDefault="003C203A" w:rsidP="003C203A">
      <w:pPr>
        <w:jc w:val="both"/>
      </w:pPr>
      <w:r>
        <w:t xml:space="preserve">   - </w:t>
      </w:r>
      <w:r w:rsidRPr="00D24AAF">
        <w:t xml:space="preserve">соблюдение специалистами, </w:t>
      </w:r>
      <w:r>
        <w:t>осуществляющими предоставление</w:t>
      </w:r>
      <w:r w:rsidRPr="00D24AAF">
        <w:t xml:space="preserve"> муниципальной услуги, сроков предоставления муниципальной услуги;</w:t>
      </w:r>
    </w:p>
    <w:p w:rsidR="003C203A" w:rsidRDefault="003C203A" w:rsidP="003C203A">
      <w:pPr>
        <w:jc w:val="both"/>
      </w:pPr>
      <w:r>
        <w:t xml:space="preserve">   - </w:t>
      </w:r>
      <w:r w:rsidRPr="00D24AAF">
        <w:t>соблюдение сроков ожидания в очереди при предоставлении муниципальной услуги;</w:t>
      </w:r>
    </w:p>
    <w:p w:rsidR="003C203A" w:rsidRDefault="003C203A" w:rsidP="003C203A">
      <w:pPr>
        <w:jc w:val="both"/>
      </w:pPr>
      <w:r>
        <w:t xml:space="preserve">   - </w:t>
      </w:r>
      <w:r w:rsidRPr="00D24AAF">
        <w:t>количество поданных в установленном порядке жалоб со стороны заявителей на качество предоставления муниципальной услуги, решения и действия (бездействие) должностных лиц осуществляющих предоставление муниципальной услуги;</w:t>
      </w:r>
    </w:p>
    <w:p w:rsidR="003C203A" w:rsidRDefault="003C203A" w:rsidP="003C203A">
      <w:pPr>
        <w:jc w:val="both"/>
      </w:pPr>
      <w:r>
        <w:t xml:space="preserve">   - </w:t>
      </w:r>
      <w:r w:rsidRPr="00D24AAF">
        <w:t>количество отмененных по результатам рассмотрения решений</w:t>
      </w:r>
      <w:r>
        <w:t xml:space="preserve"> и </w:t>
      </w:r>
      <w:r w:rsidRPr="00D24AAF">
        <w:t xml:space="preserve">отказов в предоставлении муниципальной </w:t>
      </w:r>
      <w:r>
        <w:t>услуги</w:t>
      </w:r>
      <w:r w:rsidRPr="00D24AAF">
        <w:t>.</w:t>
      </w:r>
    </w:p>
    <w:p w:rsidR="0004501B" w:rsidRDefault="0004501B" w:rsidP="003C203A">
      <w:pPr>
        <w:jc w:val="both"/>
      </w:pP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 xml:space="preserve">III. Состав, последовательность и сроки выполнения </w:t>
      </w: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>административных процедур</w:t>
      </w:r>
      <w:r>
        <w:rPr>
          <w:b/>
        </w:rPr>
        <w:t xml:space="preserve"> </w:t>
      </w:r>
      <w:r w:rsidRPr="00E110E8">
        <w:rPr>
          <w:b/>
        </w:rPr>
        <w:t>(действий), тре</w:t>
      </w:r>
      <w:r>
        <w:rPr>
          <w:b/>
        </w:rPr>
        <w:t>бования к порядку их выполнения</w:t>
      </w:r>
      <w:r w:rsidRPr="00E110E8">
        <w:rPr>
          <w:b/>
        </w:rPr>
        <w:t xml:space="preserve">, </w:t>
      </w: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 xml:space="preserve">в том числе особенности выполнения </w:t>
      </w:r>
      <w:proofErr w:type="gramStart"/>
      <w:r w:rsidRPr="00E110E8">
        <w:rPr>
          <w:b/>
        </w:rPr>
        <w:t>административных</w:t>
      </w:r>
      <w:proofErr w:type="gramEnd"/>
      <w:r w:rsidRPr="00E110E8">
        <w:rPr>
          <w:b/>
        </w:rPr>
        <w:t xml:space="preserve"> </w:t>
      </w:r>
    </w:p>
    <w:p w:rsidR="0004501B" w:rsidRDefault="0004501B" w:rsidP="0004501B">
      <w:pPr>
        <w:jc w:val="center"/>
        <w:rPr>
          <w:b/>
        </w:rPr>
      </w:pPr>
      <w:r w:rsidRPr="00E110E8">
        <w:rPr>
          <w:b/>
        </w:rPr>
        <w:t>процедур</w:t>
      </w:r>
      <w:r>
        <w:rPr>
          <w:b/>
        </w:rPr>
        <w:t xml:space="preserve"> (действий) в электронной форме</w:t>
      </w:r>
    </w:p>
    <w:p w:rsidR="00E40FCB" w:rsidRDefault="00351CA1" w:rsidP="00E40FCB">
      <w:r>
        <w:t xml:space="preserve">  </w:t>
      </w:r>
    </w:p>
    <w:p w:rsidR="00E40FCB" w:rsidRPr="00E40FCB" w:rsidRDefault="00E40FCB" w:rsidP="00E40FCB">
      <w:pPr>
        <w:jc w:val="both"/>
      </w:pPr>
      <w:r>
        <w:t xml:space="preserve">   </w:t>
      </w:r>
      <w:r w:rsidR="005776EA">
        <w:t xml:space="preserve">3.1. </w:t>
      </w:r>
      <w:r w:rsidRPr="00E40FCB">
        <w:t>И</w:t>
      </w:r>
      <w:r>
        <w:t>сполнение муниципальной услуги</w:t>
      </w:r>
      <w:r w:rsidRPr="00E40FCB">
        <w:t xml:space="preserve"> включает в </w:t>
      </w:r>
      <w:r>
        <w:t>себя</w:t>
      </w:r>
      <w:r w:rsidRPr="00E40FCB">
        <w:t xml:space="preserve">: </w:t>
      </w:r>
    </w:p>
    <w:p w:rsidR="00E40FCB" w:rsidRPr="00E40FCB" w:rsidRDefault="00E40FCB" w:rsidP="00E40FCB">
      <w:pPr>
        <w:pStyle w:val="ab"/>
        <w:jc w:val="both"/>
      </w:pPr>
      <w:r w:rsidRPr="00E40FCB">
        <w:t>- 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хранения;</w:t>
      </w:r>
    </w:p>
    <w:p w:rsidR="00E40FCB" w:rsidRPr="00E40FCB" w:rsidRDefault="00E40FCB" w:rsidP="00E40FCB">
      <w:pPr>
        <w:pStyle w:val="ab"/>
        <w:jc w:val="both"/>
      </w:pPr>
      <w:r w:rsidRPr="00E40FCB">
        <w:t>- 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организаций;</w:t>
      </w:r>
    </w:p>
    <w:p w:rsidR="00E40FCB" w:rsidRPr="00E40FCB" w:rsidRDefault="00E40FCB" w:rsidP="00E40FCB">
      <w:pPr>
        <w:pStyle w:val="ab"/>
        <w:jc w:val="both"/>
      </w:pPr>
      <w:r w:rsidRPr="00E40FCB">
        <w:t>- прием документов по личному составу от ликвидированных негосударственных организаций;</w:t>
      </w:r>
    </w:p>
    <w:p w:rsidR="00E40FCB" w:rsidRPr="00E40FCB" w:rsidRDefault="00E40FCB" w:rsidP="00E40FCB">
      <w:pPr>
        <w:pStyle w:val="ab"/>
        <w:jc w:val="both"/>
      </w:pPr>
      <w:r w:rsidRPr="00E40FCB">
        <w:t>- прием документов от граждан;</w:t>
      </w:r>
    </w:p>
    <w:p w:rsidR="00E40FCB" w:rsidRPr="00E40FCB" w:rsidRDefault="00E40FCB" w:rsidP="00E40FCB">
      <w:pPr>
        <w:pStyle w:val="ab"/>
        <w:jc w:val="both"/>
      </w:pPr>
      <w:r w:rsidRPr="00E40FCB">
        <w:t xml:space="preserve">- обеспечение сохранности архивных документов (противопожарный, охранный, температурно-влажностный, световой, санитарно-гигиенический режимы хранения архивных документов); </w:t>
      </w:r>
    </w:p>
    <w:p w:rsidR="00E40FCB" w:rsidRPr="00E40FCB" w:rsidRDefault="00E40FCB" w:rsidP="00E40FCB">
      <w:pPr>
        <w:pStyle w:val="ab"/>
        <w:jc w:val="both"/>
      </w:pPr>
      <w:r w:rsidRPr="00E40FCB">
        <w:t>- проверка наличия и состояния архивных документов и организация розыска необнаруженных документов;</w:t>
      </w:r>
    </w:p>
    <w:p w:rsidR="00E40FCB" w:rsidRPr="00E40FCB" w:rsidRDefault="00E40FCB" w:rsidP="00E40FCB">
      <w:pPr>
        <w:pStyle w:val="ab"/>
        <w:jc w:val="both"/>
      </w:pPr>
      <w:r w:rsidRPr="00E40FCB">
        <w:t>-  выдача архивных документов из архивохранилища во временное пользование;</w:t>
      </w:r>
    </w:p>
    <w:p w:rsidR="005776EA" w:rsidRDefault="00E40FCB" w:rsidP="00E40FCB">
      <w:pPr>
        <w:pStyle w:val="ab"/>
        <w:jc w:val="both"/>
      </w:pPr>
      <w:r w:rsidRPr="00E40FCB">
        <w:t xml:space="preserve">- инициативное информирование пользователей, подготовка выставок и публикаций архивных документов. </w:t>
      </w:r>
    </w:p>
    <w:p w:rsidR="00E40FCB" w:rsidRPr="00E40FCB" w:rsidRDefault="005776EA" w:rsidP="00E40FCB">
      <w:pPr>
        <w:pStyle w:val="ab"/>
        <w:jc w:val="both"/>
      </w:pPr>
      <w:r>
        <w:t xml:space="preserve">    </w:t>
      </w:r>
      <w:r w:rsidR="00E40FCB" w:rsidRPr="00E40FCB">
        <w:t>Последовательность административных действий (процедур) по предоставлению муниципальной услуги отражена в блок – схеме, представленной в Приложении № 2 к настоящему Административному регламенту.</w:t>
      </w:r>
    </w:p>
    <w:p w:rsidR="005776EA" w:rsidRDefault="005776EA" w:rsidP="00E40FCB">
      <w:pPr>
        <w:pStyle w:val="ab"/>
        <w:jc w:val="both"/>
      </w:pPr>
      <w:r w:rsidRPr="005776EA">
        <w:t xml:space="preserve">   3</w:t>
      </w:r>
      <w:r w:rsidR="00E40FCB" w:rsidRPr="005776EA">
        <w:t>.1.</w:t>
      </w:r>
      <w:r>
        <w:t>1.</w:t>
      </w:r>
      <w:r w:rsidR="00E40FCB" w:rsidRPr="005776EA">
        <w:t xml:space="preserve"> Прием</w:t>
      </w:r>
      <w:r w:rsidR="00E40FCB" w:rsidRPr="00E40FCB">
        <w:t xml:space="preserve">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</w:t>
      </w:r>
      <w:r>
        <w:t>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От источников комплектования архива документы Архивного фонда Российской Федерации принимаются </w:t>
      </w:r>
      <w:proofErr w:type="spellStart"/>
      <w:r w:rsidR="003415FC">
        <w:t>Клетнянским</w:t>
      </w:r>
      <w:proofErr w:type="spellEnd"/>
      <w:r w:rsidR="003415FC">
        <w:t xml:space="preserve"> районным </w:t>
      </w:r>
      <w:r w:rsidR="00E40FCB" w:rsidRPr="00E40FCB">
        <w:t>архив</w:t>
      </w:r>
      <w:r w:rsidR="0076010A">
        <w:t xml:space="preserve">ом  </w:t>
      </w:r>
      <w:r w:rsidR="00E40FCB" w:rsidRPr="00E40FCB">
        <w:t xml:space="preserve"> администрации Клетнянского района по истечении сроков их временного хранения, установленных законодательством Российской Федерации. В исключительных случаях сроки временного хранения документов Архивного фонда Российской Федерации могут быть продлены по просьбе организаций-источников комплектования архива при необходимости практического использования архивных документов или отсутствия у архива возможности для приема указанных документов в сроки, установленные законодательством Российской Федерации.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Документы Архивного фонда российской Федерации принимаются в муниципальный архив по утвержденным </w:t>
      </w:r>
      <w:r w:rsidR="00E40FCB" w:rsidRPr="00E40FCB">
        <w:rPr>
          <w:color w:val="800000"/>
        </w:rPr>
        <w:t>ЭПК описям</w:t>
      </w:r>
      <w:r w:rsidR="00E40FCB" w:rsidRPr="00E40FCB">
        <w:t xml:space="preserve"> дел, документов; документы по личному составу – по согласованным ЭПК описям дел,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При приеме архивных документов проводится проверка их физического, санитарно-гигиенического состояния и комплектности учетных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Прием дел производится </w:t>
      </w:r>
      <w:proofErr w:type="spellStart"/>
      <w:r w:rsidR="00E40FCB" w:rsidRPr="00E40FCB">
        <w:t>поед</w:t>
      </w:r>
      <w:r w:rsidR="00707990">
        <w:t>и</w:t>
      </w:r>
      <w:r w:rsidR="00E40FCB" w:rsidRPr="00E40FCB">
        <w:t>нично</w:t>
      </w:r>
      <w:proofErr w:type="spellEnd"/>
      <w:r w:rsidR="00E40FCB" w:rsidRPr="00E40FCB">
        <w:t>, с полистной проверкой. На всех экземплярах описи дел, документов делаются отметки о приеме архивных документов в архив. При отсутствии единиц хранения, указанных в описи дел, документов, в ней делается новая итоговая запись. Номера отсутствующих единиц хранения и причины отсутствия оговариваются в акте приема-передачи документов на хранение и в прилагаемой к акту справке. Организация - источник комплектования принимает меры по розыску не поступивших на хранение архивных документов. Утраченные подлинные архивные документы могут быть заменены их копиями</w:t>
      </w:r>
      <w:r>
        <w:t>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Прием архивных документов оформляется актом приема-передачи документов на хранение, составляемым в двух экземплярах. Один экземпляр остается в архиве, другой – в организации-источнике комплектования. </w:t>
      </w:r>
    </w:p>
    <w:p w:rsidR="005776EA" w:rsidRDefault="005776EA" w:rsidP="00E40FCB">
      <w:pPr>
        <w:pStyle w:val="ab"/>
        <w:jc w:val="both"/>
      </w:pPr>
      <w:r>
        <w:t xml:space="preserve">   3.1.2. </w:t>
      </w:r>
      <w:r w:rsidR="00E40FCB" w:rsidRPr="00E40FCB">
        <w:t>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организаций.</w:t>
      </w:r>
      <w:r w:rsidR="00E40FCB" w:rsidRPr="00E40FCB">
        <w:tab/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 ликвидации негосударственных </w:t>
      </w:r>
      <w:proofErr w:type="gramStart"/>
      <w:r w:rsidR="00E40FCB" w:rsidRPr="00E40FCB">
        <w:t>организаций</w:t>
      </w:r>
      <w:proofErr w:type="gramEnd"/>
      <w:r w:rsidR="00E40FCB" w:rsidRPr="00E40FCB">
        <w:t xml:space="preserve"> образовавшиеся в процессе их деятельности документы Архивного фонда Российской федерации, документы по личному составу, а также архивные документы, сроки временного хранения которых не истекли, поступают в архив в соответствии с законодательством Российской Федерации. При этом ликвидационная комиссия (ликвидатор) организует их упорядочение в установленном порядке.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Документы Архивного фонда российской Федерации принимаются в муниципальный архив по утвержденным ЭПК описям дел, документов; документы по личному составу – по согласованным ЭПК описям дел,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При приеме архивных документов проводятся проверка их физического, санитарно-гигиенического состояния, проверка комплектности учетных документов.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Прием архивных документов оформляется актом приема-передачи документов на хранение, составляемым в двух экземплярах. Один экземпляр остается в архиве, другой передается ликвидационной комиссии (ликвидатору).  </w:t>
      </w:r>
    </w:p>
    <w:p w:rsidR="00E40FCB" w:rsidRPr="00E40FCB" w:rsidRDefault="005776EA" w:rsidP="00E40FCB">
      <w:pPr>
        <w:pStyle w:val="ab"/>
        <w:jc w:val="both"/>
      </w:pPr>
      <w:r>
        <w:t xml:space="preserve">   3.1.3. </w:t>
      </w:r>
      <w:r w:rsidR="00E40FCB" w:rsidRPr="00E40FCB">
        <w:t>Прием документов от граждан</w:t>
      </w:r>
    </w:p>
    <w:p w:rsidR="005776EA" w:rsidRDefault="005776EA" w:rsidP="00E40FCB">
      <w:pPr>
        <w:pStyle w:val="ab"/>
        <w:jc w:val="both"/>
      </w:pPr>
      <w:r>
        <w:rPr>
          <w:b/>
        </w:rPr>
        <w:t xml:space="preserve">   </w:t>
      </w:r>
      <w:r w:rsidR="00E40FCB" w:rsidRPr="00E40FCB">
        <w:t xml:space="preserve">Документы от граждан поступают в муниципальный архив и включаются в состав Архивного фонда Российской Федерации в соответствии с договором дарения, по завещанию, по решению суда.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Прием указанных документов в архив осуществляется на основании решения ЭПК архивного управления Брянской области по результатам рассмотрения сдаточной описи и заключения эксперта и оформляется актом приема на хранение документов личного происхождения.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 отрицательном решении вопроса о приеме архивом указанных архивных документов, а также возврате по результатам экспертизы ценности их части из числа находившихся в архиве, составляется акт возврата документов в двух экземплярах. Один экземпляр акта остается в архиве, другой вместе с документами (их частью) возвращается собственнику или владельцу. </w:t>
      </w:r>
    </w:p>
    <w:p w:rsidR="00E40FCB" w:rsidRPr="00E40FCB" w:rsidRDefault="005776EA" w:rsidP="00E40FCB">
      <w:pPr>
        <w:pStyle w:val="ab"/>
        <w:jc w:val="both"/>
      </w:pPr>
      <w:r>
        <w:t xml:space="preserve">   3.1.4. </w:t>
      </w:r>
      <w:r w:rsidR="00E40FCB" w:rsidRPr="00E40FCB">
        <w:t xml:space="preserve">Обеспечение сохранности архивных документов.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Архивные документы должны храниться в условиях, обеспечивающих их защиту от повреждений, вредных воздействий окружающей среды и исключающих утрату документов. Охранный режим обеспечивается выбором места размещения архива в здании, соблюдением порядка доступа в архивохранилища. Хранилища в рабочее время должны быть закрыты на ключ. Доступ в хранилище имеют только сотрудники архивного сектора. В хранилищах запрещается применение огня, нагревательных приборов, размещение посторонних объектов. В хранилище имеются  огнетушители.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Постоянное хранение документов осуществляется в темноте. Все виды работ проводятся при ограниченных или технологически необходимых уровнях освещения. Для защиты документов применяется хранение в папках, коробах, в оберточной бумаге, которая подлежит замене при износе.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В архивохранилищах должен поддерживаться оптимальный температурно-влажностный режим, учитывающий специфику видов документов, что для бумажных документов составляет: температура воздуха – 17-19 градусов, относительная влажность воздуха – 50-55%. Резкие колебания температуры и влажности в хранилище не допускаются. В помещениях с нерегулируемым климатом должны осуществляться мероприятия по оптимизации климатических условий на основе рационального отопления и проветривания помещений, использования средств осушения или увлажнения воздуха. При длительном стабильном повышении относительной влажности воздуха до 80-90% предпринимаются обязательные меры по нормализации климатических условий (интенсивное проветривание, осушение хранилищ, устранение причин повышения влажности). Температурно-влажностный режим в хранилищах контролируется путем измерения параметров воздуха два раза в неделю, при нарушениях режимов хранения – ежедневно. Показания приборов фиксируются в регистрационном журнале.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Помещения архива должны содержаться в чистоте, в условиях, исключающих возможность появления плесени, насекомых, грызунов, пыли. В помещениях хранилищ необходимо проводить систематическую влажную уборку. Не реже 1 раза в год проводится </w:t>
      </w:r>
      <w:proofErr w:type="spellStart"/>
      <w:r w:rsidR="00E40FCB" w:rsidRPr="00E40FCB">
        <w:t>обеспыливание</w:t>
      </w:r>
      <w:proofErr w:type="spellEnd"/>
      <w:r w:rsidR="00E40FCB" w:rsidRPr="00E40FCB">
        <w:t xml:space="preserve"> стеллажей и сре</w:t>
      </w:r>
      <w:proofErr w:type="gramStart"/>
      <w:r w:rsidR="00E40FCB" w:rsidRPr="00E40FCB">
        <w:t>дств  хр</w:t>
      </w:r>
      <w:proofErr w:type="gramEnd"/>
      <w:r w:rsidR="00E40FCB" w:rsidRPr="00E40FCB">
        <w:t>анения. Два раза в год (в начале и по окончании отопительного сезона) документы (выборочно) и помещения хранилищ подвергают обследованию для своевременного обнаружения насекомых и плесневых грибов. Для проведения санитарно-гигиенических работ один раз в месяц планируется санитарный день.</w:t>
      </w:r>
    </w:p>
    <w:p w:rsidR="005776EA" w:rsidRDefault="005776EA" w:rsidP="00E40FCB">
      <w:pPr>
        <w:pStyle w:val="ab"/>
        <w:jc w:val="both"/>
      </w:pPr>
      <w:r>
        <w:t xml:space="preserve">   3.1.5. </w:t>
      </w:r>
      <w:r w:rsidR="00E40FCB" w:rsidRPr="00E40FCB">
        <w:t>Проверка наличия и состояния архивных документов и организация розыска необнаруженных документов</w:t>
      </w:r>
      <w:r>
        <w:t>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>В начале проверки наличия и состояния архивных документов проводится выверка учетных документов, которая включает:</w:t>
      </w:r>
    </w:p>
    <w:p w:rsidR="00E40FCB" w:rsidRPr="00E40FCB" w:rsidRDefault="00E40FCB" w:rsidP="00E40FCB">
      <w:pPr>
        <w:pStyle w:val="ab"/>
        <w:jc w:val="both"/>
      </w:pPr>
      <w:r w:rsidRPr="00E40FCB">
        <w:t>- установление полноты учетных документов на проверяемые архивные фонды и архивные документы, сверку их сопоставимых показателей;</w:t>
      </w:r>
    </w:p>
    <w:p w:rsidR="00E40FCB" w:rsidRPr="00E40FCB" w:rsidRDefault="00E40FCB" w:rsidP="00E40FCB">
      <w:pPr>
        <w:pStyle w:val="ab"/>
        <w:jc w:val="both"/>
      </w:pPr>
      <w:r w:rsidRPr="00E40FCB">
        <w:t>- уточнение порядка нумерации единиц хранения по описи дел, документов (книге учета и описания);</w:t>
      </w:r>
    </w:p>
    <w:p w:rsidR="005776EA" w:rsidRDefault="00E40FCB" w:rsidP="00E40FCB">
      <w:pPr>
        <w:pStyle w:val="ab"/>
        <w:jc w:val="both"/>
      </w:pPr>
      <w:r w:rsidRPr="00E40FCB">
        <w:t>- проверку правильности составления итоговых записей.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При проверке наличия единиц хранения, архивные документы которых учтены по внутренним описям, проводится сверка наличия архивных документов с внутренней описью, а также сверка наличия листов в единицах хранения, подлежащих хранению в несброшюрованном (без подшивки) виде. Единицы хранения с уникальными документами обязательно проверяются полистно.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Результаты проверки наличия и состояния архивных документов и обнаруженные в ее ходе недостатки фиксируются в листе проверки наличия и состояния архивных документов и в акте проверки наличия и состояния архивных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Одновременно с актом проверки наличия и состояния архивных документов при необходимости составляются акт о технических ошибках в учетных документах; акт об обнаружении архивных документов; акт о неисправимых повреждениях документов и другие акты.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По окончании проверки наличия и состояния архивных документов в конце описи дел проставляется штамп “проверено”, дата, должность и подпись лица, производившего проверку. В случае обнаружения в итоговой записи описи дел, документов неучтенных литерных и пропущенных порядковых номеров, выбывших в соответствии с установленным порядком единиц хранения, итоговая запись пересоставляется.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На все отсутствующие в ходе проверки наличия и состояния архивных документов единицы хранения составляются карточки учета необнаруженных архивных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Результаты проверки физического состояния архивных документов заносятся в книгу учета физического  состояния архивных документов.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После проверки наличия и состояния архивных документов короба с архивными документами опечатываются.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Розыск архивных документов, не обнаруженных в ходе проверки наличия и состояния архивных документов, организуется с момента выявления их отсутствия, и проводится в течение одного года как непосредственно в архиве, так и в других организациях. Архивные документы, </w:t>
      </w:r>
      <w:proofErr w:type="gramStart"/>
      <w:r w:rsidR="00E40FCB" w:rsidRPr="00E40FCB">
        <w:t>причины</w:t>
      </w:r>
      <w:proofErr w:type="gramEnd"/>
      <w:r w:rsidR="00E40FCB" w:rsidRPr="00E40FCB">
        <w:t xml:space="preserve"> отсутствия которых подтверждены документально, снимаются с учета в установленном порядке. </w:t>
      </w:r>
      <w:proofErr w:type="gramStart"/>
      <w:r w:rsidR="00E40FCB" w:rsidRPr="00E40FCB">
        <w:t>На архивные документы, не обнаруженные в ходе розыска, составляется акт о не обнаружении документов, пути розыска которых исчерпаны, и подробная справка о проведении розыска, которые вместе с актом проверки наличия и состояния архивных документов представляются на ЭПК архивного управления Брянской области для принятия окончательного решения о снятии с учета таких архивных документов.</w:t>
      </w:r>
      <w:proofErr w:type="gramEnd"/>
      <w:r w:rsidR="00E40FCB" w:rsidRPr="00E40FCB">
        <w:t xml:space="preserve"> При выявлении необоснованного отсутствия архивных документов осуществляется их оперативный розыск. В случае безрезультатности розыска отсутствующие архивные документы включаются в картотеку необнаруженных документов для дальнейшего  их розыска.</w:t>
      </w:r>
    </w:p>
    <w:p w:rsidR="005776EA" w:rsidRDefault="005776EA" w:rsidP="00E40FCB">
      <w:pPr>
        <w:pStyle w:val="ab"/>
        <w:jc w:val="both"/>
      </w:pPr>
      <w:r>
        <w:rPr>
          <w:b/>
        </w:rPr>
        <w:t xml:space="preserve">   </w:t>
      </w:r>
      <w:r w:rsidRPr="005776EA">
        <w:t xml:space="preserve">3.1.6. </w:t>
      </w:r>
      <w:r w:rsidR="00E40FCB" w:rsidRPr="005776EA">
        <w:t>Выдача</w:t>
      </w:r>
      <w:r w:rsidR="00E40FCB" w:rsidRPr="00E40FCB">
        <w:t xml:space="preserve"> архивных документов из архивохранилища во временное пользование.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Выдачу архивных документов из архивохранилища и прием их обратно, в том числе полистную проверку наличия и состояния архивных документов перед выдачей их из архивохранилища и при возврате, производит ведущий специалист архив</w:t>
      </w:r>
      <w:r w:rsidR="0076010A">
        <w:t xml:space="preserve">а отдела </w:t>
      </w:r>
      <w:proofErr w:type="spellStart"/>
      <w:r w:rsidR="00707990">
        <w:t>культуры</w:t>
      </w:r>
      <w:proofErr w:type="gramStart"/>
      <w:r w:rsidR="00044342">
        <w:t>,м</w:t>
      </w:r>
      <w:proofErr w:type="gramEnd"/>
      <w:r w:rsidR="00044342">
        <w:t>олодежной</w:t>
      </w:r>
      <w:proofErr w:type="spellEnd"/>
      <w:r w:rsidR="00044342">
        <w:t xml:space="preserve"> политики и спорта</w:t>
      </w:r>
      <w:r w:rsidR="0076010A">
        <w:t xml:space="preserve"> администрации Клетнянского района</w:t>
      </w:r>
      <w:r w:rsidR="00E40FCB" w:rsidRPr="00E40FCB">
        <w:t>. Отметка о проведенной полистной проверке ставится в листе-заверителе.</w:t>
      </w:r>
    </w:p>
    <w:p w:rsidR="00E40FCB" w:rsidRP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>Подготовка архивных документов к выдаче из архивохранилища включает:</w:t>
      </w:r>
    </w:p>
    <w:p w:rsidR="00E40FCB" w:rsidRPr="00E40FCB" w:rsidRDefault="00E40FCB" w:rsidP="00E40FCB">
      <w:pPr>
        <w:pStyle w:val="ab"/>
        <w:jc w:val="both"/>
      </w:pPr>
      <w:r w:rsidRPr="00E40FCB">
        <w:t>- выемку архивных документов;</w:t>
      </w:r>
    </w:p>
    <w:p w:rsidR="00E40FCB" w:rsidRPr="00E40FCB" w:rsidRDefault="00E40FCB" w:rsidP="00E40FCB">
      <w:pPr>
        <w:pStyle w:val="ab"/>
        <w:jc w:val="both"/>
      </w:pPr>
      <w:r w:rsidRPr="00E40FCB">
        <w:t>- сверку архивного шифра и заголовков с описью дел, документов;</w:t>
      </w:r>
    </w:p>
    <w:p w:rsidR="005776EA" w:rsidRDefault="00E40FCB" w:rsidP="00E40FCB">
      <w:pPr>
        <w:pStyle w:val="ab"/>
        <w:jc w:val="both"/>
      </w:pPr>
      <w:r w:rsidRPr="00E40FCB">
        <w:t>- полистную проверку архивных дел.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На место выдаваемых из архивохранилища единиц хранения и описей дел, документов подкладывается карта-заместитель. Архивные документы, выдаваемые из архивохранилища, должны иметь архивный шифр, пронумерованные листы, лист-заверитель и лист использования документов. </w:t>
      </w:r>
    </w:p>
    <w:p w:rsidR="005776EA" w:rsidRDefault="005776EA" w:rsidP="00E40FCB">
      <w:pPr>
        <w:pStyle w:val="ab"/>
        <w:jc w:val="both"/>
      </w:pPr>
      <w:r>
        <w:t xml:space="preserve">   </w:t>
      </w:r>
      <w:r w:rsidR="00E40FCB" w:rsidRPr="00E40FCB">
        <w:t>Выдача архивных документов из архивохранилища регистрируется в книге выдачи архивных документов.</w:t>
      </w:r>
    </w:p>
    <w:p w:rsidR="00E40FCB" w:rsidRDefault="005776EA" w:rsidP="00E40FCB">
      <w:pPr>
        <w:pStyle w:val="ab"/>
        <w:jc w:val="both"/>
      </w:pPr>
      <w:r>
        <w:t xml:space="preserve">   </w:t>
      </w:r>
      <w:r w:rsidR="00E40FCB" w:rsidRPr="00E40FCB">
        <w:t xml:space="preserve">При возвращении архивных документов в архивохранилище осуществляется полистная проверка их физического состояния. В книге выдачи архивных документов делается отметка о возвращении архивных документов в присутствии </w:t>
      </w:r>
      <w:proofErr w:type="gramStart"/>
      <w:r w:rsidR="00E40FCB" w:rsidRPr="00E40FCB">
        <w:t>возвратившего</w:t>
      </w:r>
      <w:proofErr w:type="gramEnd"/>
      <w:r w:rsidR="00E40FCB" w:rsidRPr="00E40FCB">
        <w:t xml:space="preserve"> их </w:t>
      </w:r>
      <w:proofErr w:type="spellStart"/>
      <w:r w:rsidR="00E40FCB" w:rsidRPr="00E40FCB">
        <w:t>фондообразователя</w:t>
      </w:r>
      <w:proofErr w:type="spellEnd"/>
      <w:r w:rsidR="00E40FCB" w:rsidRPr="00E40FCB">
        <w:t>. Если выявлены повреждения возвращаемых документов, составляется а</w:t>
      </w:r>
      <w:proofErr w:type="gramStart"/>
      <w:r w:rsidR="00E40FCB" w:rsidRPr="00E40FCB">
        <w:t>кт в пр</w:t>
      </w:r>
      <w:proofErr w:type="gramEnd"/>
      <w:r w:rsidR="00E40FCB" w:rsidRPr="00E40FCB">
        <w:t>оизвольной форме, который подписывается начальником архивного отдела и лицом, возвращающим архивные документы.</w:t>
      </w:r>
    </w:p>
    <w:p w:rsidR="005776EA" w:rsidRDefault="005776EA" w:rsidP="00E40FCB">
      <w:pPr>
        <w:pStyle w:val="ab"/>
        <w:jc w:val="both"/>
      </w:pPr>
    </w:p>
    <w:p w:rsidR="005776EA" w:rsidRPr="00C509DB" w:rsidRDefault="005776EA" w:rsidP="005776EA">
      <w:pPr>
        <w:autoSpaceDE w:val="0"/>
        <w:adjustRightInd w:val="0"/>
        <w:jc w:val="center"/>
        <w:outlineLvl w:val="0"/>
        <w:rPr>
          <w:rFonts w:eastAsiaTheme="minorHAnsi"/>
          <w:b/>
          <w:lang w:eastAsia="en-US"/>
        </w:rPr>
      </w:pPr>
      <w:r w:rsidRPr="00C509DB">
        <w:rPr>
          <w:rFonts w:eastAsiaTheme="minorHAnsi"/>
          <w:b/>
          <w:lang w:eastAsia="en-US"/>
        </w:rPr>
        <w:t xml:space="preserve">IV. Порядок и формы </w:t>
      </w:r>
      <w:proofErr w:type="gramStart"/>
      <w:r w:rsidRPr="00C509DB">
        <w:rPr>
          <w:rFonts w:eastAsiaTheme="minorHAnsi"/>
          <w:b/>
          <w:lang w:eastAsia="en-US"/>
        </w:rPr>
        <w:t>контроля за</w:t>
      </w:r>
      <w:proofErr w:type="gramEnd"/>
      <w:r w:rsidRPr="00C509DB">
        <w:rPr>
          <w:rFonts w:eastAsiaTheme="minorHAnsi"/>
          <w:b/>
          <w:lang w:eastAsia="en-US"/>
        </w:rPr>
        <w:t xml:space="preserve"> предоставлением</w:t>
      </w:r>
    </w:p>
    <w:p w:rsidR="005776EA" w:rsidRDefault="005776EA" w:rsidP="005776EA">
      <w:pPr>
        <w:autoSpaceDE w:val="0"/>
        <w:adjustRightInd w:val="0"/>
        <w:jc w:val="center"/>
        <w:rPr>
          <w:rFonts w:eastAsiaTheme="minorHAnsi"/>
          <w:b/>
          <w:lang w:eastAsia="en-US"/>
        </w:rPr>
      </w:pPr>
      <w:r w:rsidRPr="00C509DB">
        <w:rPr>
          <w:rFonts w:eastAsiaTheme="minorHAnsi"/>
          <w:b/>
          <w:lang w:eastAsia="en-US"/>
        </w:rPr>
        <w:t>муниципальной услуги</w:t>
      </w:r>
    </w:p>
    <w:p w:rsidR="005776EA" w:rsidRDefault="005776EA" w:rsidP="005776EA">
      <w:pPr>
        <w:autoSpaceDE w:val="0"/>
        <w:adjustRightInd w:val="0"/>
        <w:jc w:val="center"/>
        <w:rPr>
          <w:rFonts w:eastAsiaTheme="minorHAnsi"/>
          <w:b/>
          <w:lang w:eastAsia="en-US"/>
        </w:rPr>
      </w:pPr>
    </w:p>
    <w:p w:rsidR="008A78E0" w:rsidRDefault="005776EA" w:rsidP="008A78E0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</w:t>
      </w:r>
      <w:r>
        <w:rPr>
          <w:rFonts w:eastAsiaTheme="minorHAnsi"/>
          <w:lang w:eastAsia="en-US"/>
        </w:rPr>
        <w:t xml:space="preserve">ведущим </w:t>
      </w:r>
      <w:r w:rsidRPr="00C509DB">
        <w:rPr>
          <w:rFonts w:eastAsiaTheme="minorHAnsi"/>
          <w:lang w:eastAsia="en-US"/>
        </w:rPr>
        <w:t xml:space="preserve">специалистом </w:t>
      </w:r>
      <w:r>
        <w:rPr>
          <w:rFonts w:eastAsiaTheme="minorHAnsi"/>
          <w:lang w:eastAsia="en-US"/>
        </w:rPr>
        <w:t>архив</w:t>
      </w:r>
      <w:r w:rsidR="0076010A">
        <w:rPr>
          <w:rFonts w:eastAsiaTheme="minorHAnsi"/>
          <w:lang w:eastAsia="en-US"/>
        </w:rPr>
        <w:t xml:space="preserve">а отдела </w:t>
      </w:r>
      <w:proofErr w:type="spellStart"/>
      <w:r w:rsidR="00707990">
        <w:rPr>
          <w:rFonts w:eastAsiaTheme="minorHAnsi"/>
          <w:lang w:eastAsia="en-US"/>
        </w:rPr>
        <w:t>культуры</w:t>
      </w:r>
      <w:proofErr w:type="gramStart"/>
      <w:r w:rsidR="00044342">
        <w:rPr>
          <w:rFonts w:eastAsiaTheme="minorHAnsi"/>
          <w:lang w:eastAsia="en-US"/>
        </w:rPr>
        <w:t>,м</w:t>
      </w:r>
      <w:proofErr w:type="gramEnd"/>
      <w:r w:rsidR="00044342">
        <w:rPr>
          <w:rFonts w:eastAsiaTheme="minorHAnsi"/>
          <w:lang w:eastAsia="en-US"/>
        </w:rPr>
        <w:t>олодежной</w:t>
      </w:r>
      <w:proofErr w:type="spellEnd"/>
      <w:r w:rsidR="00044342">
        <w:rPr>
          <w:rFonts w:eastAsiaTheme="minorHAnsi"/>
          <w:lang w:eastAsia="en-US"/>
        </w:rPr>
        <w:t xml:space="preserve"> политики и спорта </w:t>
      </w:r>
      <w:r w:rsidR="0076010A">
        <w:rPr>
          <w:rFonts w:eastAsiaTheme="minorHAnsi"/>
          <w:lang w:eastAsia="en-US"/>
        </w:rPr>
        <w:t xml:space="preserve"> </w:t>
      </w:r>
      <w:r w:rsidRPr="00C509DB">
        <w:rPr>
          <w:rFonts w:eastAsiaTheme="minorHAnsi"/>
          <w:lang w:eastAsia="en-US"/>
        </w:rPr>
        <w:t xml:space="preserve"> администрации </w:t>
      </w:r>
      <w:r>
        <w:rPr>
          <w:rFonts w:eastAsiaTheme="minorHAnsi"/>
          <w:lang w:eastAsia="en-US"/>
        </w:rPr>
        <w:t>Клетнянского района осуществляется первым заместителем главы администрации Клетнянского района.</w:t>
      </w:r>
    </w:p>
    <w:p w:rsidR="008A78E0" w:rsidRPr="008A78E0" w:rsidRDefault="008A78E0" w:rsidP="008A78E0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 w:rsidRPr="008A78E0">
        <w:rPr>
          <w:rFonts w:eastAsiaTheme="minorHAnsi"/>
          <w:b/>
          <w:lang w:eastAsia="en-US"/>
        </w:rPr>
        <w:t xml:space="preserve">   </w:t>
      </w:r>
      <w:r w:rsidRPr="008A78E0">
        <w:t>Ведущий специалист архив</w:t>
      </w:r>
      <w:r w:rsidR="0076010A">
        <w:t xml:space="preserve">а отдела </w:t>
      </w:r>
      <w:proofErr w:type="spellStart"/>
      <w:r w:rsidR="00707990">
        <w:t>культуры</w:t>
      </w:r>
      <w:proofErr w:type="gramStart"/>
      <w:r w:rsidR="00044342">
        <w:t>,м</w:t>
      </w:r>
      <w:proofErr w:type="gramEnd"/>
      <w:r w:rsidR="00044342">
        <w:t>олодежной</w:t>
      </w:r>
      <w:proofErr w:type="spellEnd"/>
      <w:r w:rsidR="00044342">
        <w:t xml:space="preserve"> политики и спорта </w:t>
      </w:r>
      <w:r w:rsidR="00707990">
        <w:t xml:space="preserve"> </w:t>
      </w:r>
      <w:r w:rsidR="0076010A">
        <w:t xml:space="preserve">администрации Клетнянского района </w:t>
      </w:r>
      <w:r w:rsidRPr="008A78E0">
        <w:t>несёт персональную ответственность за соблюдение порядка, сроков, полноту и качество исполнения муниципальной услуги. Персональная ответственность закрепляется в  должностной инструкции в соответствии с требованиями законодательства</w:t>
      </w:r>
      <w:r>
        <w:t xml:space="preserve"> Российской Федерации</w:t>
      </w:r>
      <w:r w:rsidRPr="008A78E0">
        <w:t>.</w:t>
      </w:r>
    </w:p>
    <w:p w:rsidR="005776EA" w:rsidRPr="008A78E0" w:rsidRDefault="005776EA" w:rsidP="005776EA">
      <w:pPr>
        <w:autoSpaceDE w:val="0"/>
        <w:adjustRightInd w:val="0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   </w:t>
      </w: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 xml:space="preserve">Текущий контроль осуществляется путем проведения проверок соблюдения и исполнения положений </w:t>
      </w:r>
      <w:r>
        <w:rPr>
          <w:rFonts w:eastAsiaTheme="minorHAnsi"/>
          <w:lang w:eastAsia="en-US"/>
        </w:rPr>
        <w:t xml:space="preserve">настоящего </w:t>
      </w:r>
      <w:r w:rsidRPr="00C509DB">
        <w:rPr>
          <w:rFonts w:eastAsiaTheme="minorHAnsi"/>
          <w:lang w:eastAsia="en-US"/>
        </w:rPr>
        <w:t>административного регламента, нормативных правовых актов Российской Федерации</w:t>
      </w:r>
      <w:r>
        <w:rPr>
          <w:rFonts w:eastAsiaTheme="minorHAnsi"/>
          <w:lang w:eastAsia="en-US"/>
        </w:rPr>
        <w:t>.</w:t>
      </w:r>
    </w:p>
    <w:p w:rsidR="005776EA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Периодичность осуществления текущего контроля составляет один раз в год.</w:t>
      </w:r>
    </w:p>
    <w:p w:rsidR="005776EA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proofErr w:type="gramStart"/>
      <w:r w:rsidRPr="00C509DB">
        <w:rPr>
          <w:rFonts w:eastAsiaTheme="minorHAnsi"/>
          <w:lang w:eastAsia="en-US"/>
        </w:rPr>
        <w:t>Контроль за</w:t>
      </w:r>
      <w:proofErr w:type="gramEnd"/>
      <w:r w:rsidRPr="00C509DB">
        <w:rPr>
          <w:rFonts w:eastAsiaTheme="minorHAnsi"/>
          <w:lang w:eastAsia="en-US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содержащих жалобы на решения, действия (бездействие) должностных лиц.</w:t>
      </w:r>
      <w:r w:rsidRPr="003E536F">
        <w:rPr>
          <w:rFonts w:eastAsiaTheme="minorHAnsi"/>
          <w:lang w:eastAsia="en-US"/>
        </w:rPr>
        <w:t xml:space="preserve"> </w:t>
      </w:r>
    </w:p>
    <w:p w:rsidR="005776EA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</w:t>
      </w:r>
    </w:p>
    <w:p w:rsidR="005776EA" w:rsidRPr="00C509DB" w:rsidRDefault="005776EA" w:rsidP="005776EA">
      <w:pPr>
        <w:autoSpaceDE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</w:t>
      </w:r>
      <w:r w:rsidRPr="00C509DB">
        <w:rPr>
          <w:rFonts w:eastAsiaTheme="minorHAnsi"/>
          <w:lang w:eastAsia="en-US"/>
        </w:rPr>
        <w:t>По результатам проведенных проверок, оформленных документально в установленном порядке,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776EA" w:rsidRDefault="005776EA" w:rsidP="005776EA">
      <w:pPr>
        <w:jc w:val="both"/>
      </w:pPr>
    </w:p>
    <w:p w:rsidR="005776EA" w:rsidRDefault="005776EA" w:rsidP="005776EA">
      <w:pPr>
        <w:jc w:val="center"/>
        <w:rPr>
          <w:b/>
        </w:rPr>
      </w:pPr>
      <w:r>
        <w:rPr>
          <w:b/>
          <w:lang w:val="en-US"/>
        </w:rPr>
        <w:t>V</w:t>
      </w:r>
      <w:r w:rsidRPr="005654CD">
        <w:rPr>
          <w:b/>
        </w:rPr>
        <w:t>. Д</w:t>
      </w:r>
      <w:r>
        <w:rPr>
          <w:b/>
        </w:rPr>
        <w:t>осудебный (внесудебный) порядок обжалования решений и (или) действий должностных лиц осуществляющих предоставление муниципальной услуги</w:t>
      </w:r>
    </w:p>
    <w:p w:rsidR="005776EA" w:rsidRDefault="005776EA" w:rsidP="005776EA">
      <w:pPr>
        <w:jc w:val="center"/>
        <w:rPr>
          <w:b/>
        </w:rPr>
      </w:pP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387C38">
        <w:rPr>
          <w:rFonts w:eastAsiaTheme="minorHAnsi"/>
          <w:lang w:eastAsia="en-US"/>
        </w:rPr>
        <w:t>Заявитель</w:t>
      </w:r>
      <w:r w:rsidRPr="00891995">
        <w:rPr>
          <w:rFonts w:eastAsiaTheme="minorHAnsi"/>
          <w:lang w:eastAsia="en-US"/>
        </w:rPr>
        <w:t xml:space="preserve"> имеет право подать жалобу на решения и (или) действия (бездействие) должностных лиц</w:t>
      </w:r>
      <w:r>
        <w:rPr>
          <w:rFonts w:eastAsiaTheme="minorHAnsi"/>
          <w:lang w:eastAsia="en-US"/>
        </w:rPr>
        <w:t xml:space="preserve"> осуществляющих предоставление муниципальной услуги </w:t>
      </w:r>
      <w:r w:rsidRPr="00891995">
        <w:rPr>
          <w:rFonts w:eastAsiaTheme="minorHAnsi"/>
          <w:lang w:eastAsia="en-US"/>
        </w:rPr>
        <w:t>(далее - жалоба).</w:t>
      </w:r>
    </w:p>
    <w:p w:rsidR="005776EA" w:rsidRDefault="005776EA" w:rsidP="005776EA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>Предметом жалобы может являться:</w:t>
      </w:r>
      <w:r>
        <w:rPr>
          <w:b/>
        </w:rPr>
        <w:t xml:space="preserve"> </w:t>
      </w:r>
      <w:r w:rsidRPr="00891995">
        <w:rPr>
          <w:rFonts w:eastAsiaTheme="minorHAnsi"/>
          <w:lang w:eastAsia="en-US"/>
        </w:rPr>
        <w:t>нарушение срока регистрации запроса заявителя</w:t>
      </w:r>
      <w:r w:rsidRPr="00883AD9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о </w:t>
      </w:r>
      <w:r w:rsidRPr="00883AD9">
        <w:rPr>
          <w:rFonts w:eastAsiaTheme="minorHAnsi"/>
          <w:lang w:eastAsia="en-US"/>
        </w:rPr>
        <w:t>предоставлении государственной или муниципальной услуги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нарушение срока предоставления муниципальной</w:t>
      </w:r>
      <w:r w:rsidRPr="00891995">
        <w:rPr>
          <w:rFonts w:eastAsiaTheme="minorHAnsi"/>
          <w:lang w:eastAsia="en-US"/>
        </w:rPr>
        <w:t xml:space="preserve"> услуги;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требование представления заявителем </w:t>
      </w:r>
      <w:proofErr w:type="gramStart"/>
      <w:r w:rsidRPr="00891995">
        <w:rPr>
          <w:rFonts w:eastAsiaTheme="minorHAnsi"/>
          <w:lang w:eastAsia="en-US"/>
        </w:rPr>
        <w:t>документов</w:t>
      </w:r>
      <w:proofErr w:type="gramEnd"/>
      <w:r>
        <w:rPr>
          <w:rFonts w:eastAsiaTheme="minorHAnsi"/>
          <w:lang w:eastAsia="en-US"/>
        </w:rPr>
        <w:t xml:space="preserve"> не предусмотренных настоящим 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Федерации; </w:t>
      </w:r>
      <w:r w:rsidRPr="00891995">
        <w:rPr>
          <w:rFonts w:eastAsiaTheme="minorHAnsi"/>
          <w:lang w:eastAsia="en-US"/>
        </w:rPr>
        <w:t xml:space="preserve">отказ в приеме документов, предоставление которых предусмотрено настоящим </w:t>
      </w:r>
      <w:r>
        <w:rPr>
          <w:rFonts w:eastAsiaTheme="minorHAnsi"/>
          <w:lang w:eastAsia="en-US"/>
        </w:rPr>
        <w:t>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отказ в предоставлении </w:t>
      </w:r>
      <w:r>
        <w:rPr>
          <w:rFonts w:eastAsiaTheme="minorHAnsi"/>
          <w:lang w:eastAsia="en-US"/>
        </w:rPr>
        <w:t xml:space="preserve">муниципальной </w:t>
      </w:r>
      <w:r w:rsidRPr="00891995">
        <w:rPr>
          <w:rFonts w:eastAsiaTheme="minorHAnsi"/>
          <w:lang w:eastAsia="en-US"/>
        </w:rPr>
        <w:t>услуги, если основания отк</w:t>
      </w:r>
      <w:r>
        <w:rPr>
          <w:rFonts w:eastAsiaTheme="minorHAnsi"/>
          <w:lang w:eastAsia="en-US"/>
        </w:rPr>
        <w:t>аза не предусмотрены настоящим а</w:t>
      </w:r>
      <w:r w:rsidRPr="00891995">
        <w:rPr>
          <w:rFonts w:eastAsiaTheme="minorHAnsi"/>
          <w:lang w:eastAsia="en-US"/>
        </w:rPr>
        <w:t>дминистративным регламентом</w:t>
      </w:r>
      <w:r>
        <w:rPr>
          <w:rFonts w:eastAsiaTheme="minorHAnsi"/>
          <w:lang w:eastAsia="en-US"/>
        </w:rPr>
        <w:t xml:space="preserve"> и законодательством Российской Федерации</w:t>
      </w:r>
      <w:r w:rsidRPr="00891995">
        <w:rPr>
          <w:rFonts w:eastAsiaTheme="minorHAnsi"/>
          <w:lang w:eastAsia="en-US"/>
        </w:rPr>
        <w:t>;</w:t>
      </w:r>
      <w:r>
        <w:rPr>
          <w:rFonts w:eastAsiaTheme="minorHAnsi"/>
          <w:lang w:eastAsia="en-US"/>
        </w:rPr>
        <w:t xml:space="preserve"> </w:t>
      </w:r>
      <w:r w:rsidRPr="00891995">
        <w:rPr>
          <w:rFonts w:eastAsiaTheme="minorHAnsi"/>
          <w:lang w:eastAsia="en-US"/>
        </w:rPr>
        <w:t xml:space="preserve">требование внесения заявителем при предоставлении </w:t>
      </w:r>
      <w:r>
        <w:rPr>
          <w:rFonts w:eastAsiaTheme="minorHAnsi"/>
          <w:lang w:eastAsia="en-US"/>
        </w:rPr>
        <w:t>муниципальной</w:t>
      </w:r>
      <w:r w:rsidRPr="00891995">
        <w:rPr>
          <w:rFonts w:eastAsiaTheme="minorHAnsi"/>
          <w:lang w:eastAsia="en-US"/>
        </w:rPr>
        <w:t xml:space="preserve"> услуги платы, не предусмотренной нормативными правовыми актами;</w:t>
      </w:r>
      <w:r>
        <w:rPr>
          <w:rFonts w:eastAsiaTheme="minorHAnsi"/>
          <w:lang w:eastAsia="en-US"/>
        </w:rPr>
        <w:t xml:space="preserve"> </w:t>
      </w:r>
      <w:proofErr w:type="gramStart"/>
      <w:r w:rsidRPr="00891995">
        <w:rPr>
          <w:rFonts w:eastAsiaTheme="minorHAnsi"/>
          <w:lang w:eastAsia="en-US"/>
        </w:rPr>
        <w:t>отказ</w:t>
      </w:r>
      <w:r>
        <w:rPr>
          <w:rFonts w:eastAsiaTheme="minorHAnsi"/>
          <w:lang w:eastAsia="en-US"/>
        </w:rPr>
        <w:t xml:space="preserve"> органа предоставляющего муниципальную услугу,</w:t>
      </w:r>
      <w:r w:rsidRPr="00891995">
        <w:rPr>
          <w:rFonts w:eastAsiaTheme="minorHAnsi"/>
          <w:lang w:eastAsia="en-US"/>
        </w:rPr>
        <w:t xml:space="preserve"> должностного</w:t>
      </w:r>
      <w:r>
        <w:rPr>
          <w:rFonts w:eastAsiaTheme="minorHAnsi"/>
          <w:lang w:eastAsia="en-US"/>
        </w:rPr>
        <w:t xml:space="preserve"> лица,</w:t>
      </w:r>
      <w:r w:rsidRPr="00891995">
        <w:rPr>
          <w:rFonts w:eastAsiaTheme="minorHAnsi"/>
          <w:lang w:eastAsia="en-US"/>
        </w:rPr>
        <w:t xml:space="preserve"> в исправлении допущенных опечаток и ошибок в выданных в результате предоставления </w:t>
      </w:r>
      <w:r>
        <w:rPr>
          <w:rFonts w:eastAsiaTheme="minorHAnsi"/>
          <w:lang w:eastAsia="en-US"/>
        </w:rPr>
        <w:t>муниципальной</w:t>
      </w:r>
      <w:r w:rsidRPr="00891995">
        <w:rPr>
          <w:rFonts w:eastAsiaTheme="minorHAnsi"/>
          <w:lang w:eastAsia="en-US"/>
        </w:rPr>
        <w:t xml:space="preserve"> услу</w:t>
      </w:r>
      <w:r>
        <w:rPr>
          <w:rFonts w:eastAsiaTheme="minorHAnsi"/>
          <w:lang w:eastAsia="en-US"/>
        </w:rPr>
        <w:t>ги справках и иных документах с места жительства,</w:t>
      </w:r>
      <w:r w:rsidRPr="00891995">
        <w:rPr>
          <w:rFonts w:eastAsiaTheme="minorHAnsi"/>
          <w:lang w:eastAsia="en-US"/>
        </w:rPr>
        <w:t xml:space="preserve"> либо нарушение установленного срока таких исправлений.</w:t>
      </w:r>
      <w:proofErr w:type="gramEnd"/>
    </w:p>
    <w:p w:rsidR="005776EA" w:rsidRPr="001868AF" w:rsidRDefault="005776EA" w:rsidP="005776EA">
      <w:pPr>
        <w:jc w:val="both"/>
        <w:rPr>
          <w:rFonts w:eastAsiaTheme="minorHAnsi"/>
          <w:lang w:eastAsia="en-US"/>
        </w:rPr>
      </w:pPr>
      <w:r>
        <w:t xml:space="preserve">   </w:t>
      </w:r>
      <w:proofErr w:type="gramStart"/>
      <w:r w:rsidRPr="00127E7D">
        <w:t>Оспаривание решений, действий (бездействия) органов государственной власти, органов местного самоуправления, должностных лиц, предусмотрено гл.25 ГПК РФ, а конкретно ст.254 ГПК РФ, где также предусмотрен внесудебный порядок обжалования в более широком формате и любых действий вышеуказанных лиц, которыми нарушаются права и свободы граждан, гарантированные им Конституцией РФ и другими Федеральными законами Российской Федерации могут также быть обжалованы и в</w:t>
      </w:r>
      <w:proofErr w:type="gramEnd"/>
      <w:r w:rsidRPr="00127E7D">
        <w:t xml:space="preserve"> судебном </w:t>
      </w:r>
      <w:proofErr w:type="gramStart"/>
      <w:r w:rsidRPr="00127E7D">
        <w:t>порядке</w:t>
      </w:r>
      <w:proofErr w:type="gramEnd"/>
      <w:r w:rsidRPr="00127E7D">
        <w:t>.</w:t>
      </w:r>
    </w:p>
    <w:p w:rsidR="00CF2170" w:rsidRDefault="005776EA" w:rsidP="005776EA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на решение и (или) действ</w:t>
      </w:r>
      <w:r w:rsidR="00CF2170">
        <w:rPr>
          <w:rFonts w:eastAsiaTheme="minorHAnsi"/>
          <w:lang w:eastAsia="en-US"/>
        </w:rPr>
        <w:t>ия (бездействие) должностного</w:t>
      </w:r>
      <w:r w:rsidRPr="00891995">
        <w:rPr>
          <w:rFonts w:eastAsiaTheme="minorHAnsi"/>
          <w:lang w:eastAsia="en-US"/>
        </w:rPr>
        <w:t xml:space="preserve"> лиц</w:t>
      </w:r>
      <w:r w:rsidR="00CF2170">
        <w:rPr>
          <w:rFonts w:eastAsiaTheme="minorHAnsi"/>
          <w:lang w:eastAsia="en-US"/>
        </w:rPr>
        <w:t xml:space="preserve">а  </w:t>
      </w:r>
      <w:r w:rsidR="003415FC">
        <w:rPr>
          <w:rFonts w:eastAsiaTheme="minorHAnsi"/>
          <w:lang w:eastAsia="en-US"/>
        </w:rPr>
        <w:t xml:space="preserve">Клетнянского районного </w:t>
      </w:r>
      <w:r w:rsidR="00CF2170">
        <w:rPr>
          <w:rFonts w:eastAsiaTheme="minorHAnsi"/>
          <w:lang w:eastAsia="en-US"/>
        </w:rPr>
        <w:t>архив</w:t>
      </w:r>
      <w:r w:rsidR="00D34D1E">
        <w:rPr>
          <w:rFonts w:eastAsiaTheme="minorHAnsi"/>
          <w:lang w:eastAsia="en-US"/>
        </w:rPr>
        <w:t xml:space="preserve">а  администрации Клетнянского района </w:t>
      </w:r>
      <w:r>
        <w:rPr>
          <w:rFonts w:eastAsiaTheme="minorHAnsi"/>
          <w:lang w:eastAsia="en-US"/>
        </w:rPr>
        <w:t xml:space="preserve"> отдел</w:t>
      </w:r>
      <w:r w:rsidR="00210E5F">
        <w:rPr>
          <w:rFonts w:eastAsiaTheme="minorHAnsi"/>
          <w:lang w:eastAsia="en-US"/>
        </w:rPr>
        <w:t>ом</w:t>
      </w:r>
      <w:r>
        <w:rPr>
          <w:rFonts w:eastAsiaTheme="minorHAnsi"/>
          <w:lang w:eastAsia="en-US"/>
        </w:rPr>
        <w:t xml:space="preserve"> по управлению муниципальным имуществом администрации Клетнянского района, </w:t>
      </w:r>
      <w:proofErr w:type="gramStart"/>
      <w:r>
        <w:rPr>
          <w:rFonts w:eastAsiaTheme="minorHAnsi"/>
          <w:lang w:eastAsia="en-US"/>
        </w:rPr>
        <w:t>осуществляющих</w:t>
      </w:r>
      <w:proofErr w:type="gramEnd"/>
      <w:r>
        <w:rPr>
          <w:rFonts w:eastAsiaTheme="minorHAnsi"/>
          <w:lang w:eastAsia="en-US"/>
        </w:rPr>
        <w:t xml:space="preserve"> предоставление муниципальной услуги</w:t>
      </w:r>
      <w:r w:rsidRPr="00891995">
        <w:rPr>
          <w:rFonts w:eastAsiaTheme="minorHAnsi"/>
          <w:lang w:eastAsia="en-US"/>
        </w:rPr>
        <w:t xml:space="preserve"> подается </w:t>
      </w:r>
      <w:r>
        <w:rPr>
          <w:rFonts w:eastAsiaTheme="minorHAnsi"/>
          <w:lang w:eastAsia="en-US"/>
        </w:rPr>
        <w:t>главе администрации Клетнянского района</w:t>
      </w:r>
      <w:r w:rsidRPr="00891995">
        <w:rPr>
          <w:rFonts w:eastAsiaTheme="minorHAnsi"/>
          <w:lang w:eastAsia="en-US"/>
        </w:rPr>
        <w:t>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83AD9">
        <w:rPr>
          <w:rFonts w:eastAsiaTheme="minorHAnsi"/>
        </w:rPr>
        <w:t xml:space="preserve">Заявитель также имеет право обратиться с жалобой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Клетнянского района,  </w:t>
      </w:r>
      <w:r w:rsidRPr="00883AD9">
        <w:t xml:space="preserve">Единого портала государственных и муниципальных услуг </w:t>
      </w:r>
      <w:hyperlink r:id="rId13" w:history="1">
        <w:r w:rsidRPr="00883AD9">
          <w:rPr>
            <w:rStyle w:val="a3"/>
          </w:rPr>
          <w:t>www.gosuslugi.ru</w:t>
        </w:r>
      </w:hyperlink>
      <w:r w:rsidRPr="00883AD9">
        <w:t xml:space="preserve">., либо портала государственных </w:t>
      </w:r>
      <w:r>
        <w:t xml:space="preserve">и муниципальных </w:t>
      </w:r>
      <w:r w:rsidRPr="00883AD9">
        <w:t>услуг Брянской области </w:t>
      </w:r>
      <w:hyperlink r:id="rId14" w:history="1">
        <w:r w:rsidRPr="00883AD9">
          <w:rPr>
            <w:rStyle w:val="a3"/>
          </w:rPr>
          <w:t>32.gosuslugi.ru</w:t>
        </w:r>
      </w:hyperlink>
      <w:r w:rsidRPr="00883AD9">
        <w:t>.</w:t>
      </w:r>
      <w:r>
        <w:rPr>
          <w:rFonts w:eastAsiaTheme="minorHAnsi"/>
        </w:rPr>
        <w:t xml:space="preserve">, </w:t>
      </w:r>
      <w:r w:rsidRPr="00891995">
        <w:rPr>
          <w:rFonts w:eastAsiaTheme="minorHAnsi"/>
          <w:lang w:eastAsia="en-US"/>
        </w:rPr>
        <w:t>а также жалоба может быть прин</w:t>
      </w:r>
      <w:r>
        <w:rPr>
          <w:rFonts w:eastAsiaTheme="minorHAnsi"/>
          <w:lang w:eastAsia="en-US"/>
        </w:rPr>
        <w:t>ята при личном приеме заявителя.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должна содержать: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 xml:space="preserve">наименование органа, предоставляющего </w:t>
      </w:r>
      <w:r>
        <w:rPr>
          <w:rFonts w:eastAsiaTheme="minorHAnsi"/>
          <w:lang w:eastAsia="en-US"/>
        </w:rPr>
        <w:t>муниципальную услугу</w:t>
      </w:r>
      <w:r w:rsidRPr="00891995">
        <w:rPr>
          <w:rFonts w:eastAsiaTheme="minorHAnsi"/>
          <w:lang w:eastAsia="en-US"/>
        </w:rPr>
        <w:t xml:space="preserve">, должностного лица решения и </w:t>
      </w:r>
      <w:r>
        <w:rPr>
          <w:rFonts w:eastAsiaTheme="minorHAnsi"/>
          <w:lang w:eastAsia="en-US"/>
        </w:rPr>
        <w:t xml:space="preserve">(или) </w:t>
      </w:r>
      <w:r w:rsidRPr="00891995">
        <w:rPr>
          <w:rFonts w:eastAsiaTheme="minorHAnsi"/>
          <w:lang w:eastAsia="en-US"/>
        </w:rPr>
        <w:t>действия (бездействие) которого обжалуются;</w:t>
      </w:r>
      <w:proofErr w:type="gramEnd"/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фамилию, имя, отчество (при наличии), сведения о месте нахождения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сведения об обжалуемых решениях и</w:t>
      </w:r>
      <w:r>
        <w:rPr>
          <w:rFonts w:eastAsiaTheme="minorHAnsi"/>
          <w:lang w:eastAsia="en-US"/>
        </w:rPr>
        <w:t xml:space="preserve"> (или)</w:t>
      </w:r>
      <w:r w:rsidRPr="00891995">
        <w:rPr>
          <w:rFonts w:eastAsiaTheme="minorHAnsi"/>
          <w:lang w:eastAsia="en-US"/>
        </w:rPr>
        <w:t xml:space="preserve"> действиях (бездействии) должностного лица;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доводы, на основании которых заявитель не согласен с решением и</w:t>
      </w:r>
      <w:r>
        <w:rPr>
          <w:rFonts w:eastAsiaTheme="minorHAnsi"/>
          <w:lang w:eastAsia="en-US"/>
        </w:rPr>
        <w:t xml:space="preserve"> (или)</w:t>
      </w:r>
      <w:r w:rsidRPr="00891995">
        <w:rPr>
          <w:rFonts w:eastAsiaTheme="minorHAnsi"/>
          <w:lang w:eastAsia="en-US"/>
        </w:rPr>
        <w:t xml:space="preserve"> действием (бездействием) должностного лица.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Жалобы заявителей, поданные в письменной форме на бумажном носителе или форме электронного документа, остаются без р</w:t>
      </w:r>
      <w:r>
        <w:rPr>
          <w:rFonts w:eastAsiaTheme="minorHAnsi"/>
          <w:lang w:eastAsia="en-US"/>
        </w:rPr>
        <w:t>ассмотрения в следующих случаях: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отсутствие возможности прочитать какую-либо часть текста жалобы, фамилию, имя, отчество (при наличии) и (или) место нахождения заявителя, указанные в жалобе.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подлежит обязательной регистрации не позднее рабочего дня, следующего за днем ее поступления.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Жалоба рассматривается в течение 15 рабочих дней со дня ее регистрации,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По результатам рассмотрения жалобы принимается одно из следующих решений:</w:t>
      </w:r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proofErr w:type="gramStart"/>
      <w:r>
        <w:rPr>
          <w:rFonts w:eastAsiaTheme="minorHAnsi"/>
          <w:lang w:eastAsia="en-US"/>
        </w:rPr>
        <w:t>- жалоба удовлетворяется</w:t>
      </w:r>
      <w:r w:rsidRPr="00891995">
        <w:rPr>
          <w:rFonts w:eastAsiaTheme="minorHAnsi"/>
          <w:lang w:eastAsia="en-US"/>
        </w:rPr>
        <w:t>, в том числе в форме отмены принятого решения, исправления допущенных опечаток и ошибок в выданн</w:t>
      </w:r>
      <w:r>
        <w:rPr>
          <w:rFonts w:eastAsiaTheme="minorHAnsi"/>
          <w:lang w:eastAsia="en-US"/>
        </w:rPr>
        <w:t>ых в результате предоставления муниципальной</w:t>
      </w:r>
      <w:r w:rsidRPr="00891995">
        <w:rPr>
          <w:rFonts w:eastAsiaTheme="minorHAnsi"/>
          <w:lang w:eastAsia="en-US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5776EA" w:rsidRDefault="005776EA" w:rsidP="005776EA">
      <w:pPr>
        <w:jc w:val="both"/>
        <w:rPr>
          <w:b/>
        </w:rPr>
      </w:pPr>
      <w:r>
        <w:rPr>
          <w:b/>
        </w:rPr>
        <w:t xml:space="preserve">   </w:t>
      </w:r>
      <w:r>
        <w:rPr>
          <w:rFonts w:eastAsiaTheme="minorHAnsi"/>
          <w:lang w:eastAsia="en-US"/>
        </w:rPr>
        <w:t xml:space="preserve">- </w:t>
      </w:r>
      <w:r w:rsidRPr="00891995">
        <w:rPr>
          <w:rFonts w:eastAsiaTheme="minorHAnsi"/>
          <w:lang w:eastAsia="en-US"/>
        </w:rPr>
        <w:t>в удовлетворении жалобы</w:t>
      </w:r>
      <w:r>
        <w:rPr>
          <w:rFonts w:eastAsiaTheme="minorHAnsi"/>
          <w:lang w:eastAsia="en-US"/>
        </w:rPr>
        <w:t xml:space="preserve"> отказывается</w:t>
      </w:r>
      <w:r w:rsidRPr="00891995">
        <w:rPr>
          <w:rFonts w:eastAsiaTheme="minorHAnsi"/>
          <w:lang w:eastAsia="en-US"/>
        </w:rPr>
        <w:t>.</w:t>
      </w:r>
    </w:p>
    <w:p w:rsidR="005776EA" w:rsidRDefault="005776EA" w:rsidP="005776EA">
      <w:pPr>
        <w:jc w:val="both"/>
        <w:rPr>
          <w:rFonts w:eastAsiaTheme="minorHAnsi"/>
          <w:lang w:eastAsia="en-US"/>
        </w:rPr>
      </w:pPr>
      <w:r>
        <w:rPr>
          <w:b/>
        </w:rPr>
        <w:t xml:space="preserve">   </w:t>
      </w:r>
      <w:r w:rsidRPr="00891995">
        <w:rPr>
          <w:rFonts w:eastAsiaTheme="minorHAnsi"/>
          <w:lang w:eastAsia="en-US"/>
        </w:rPr>
        <w:t>Ответ по результатам рассмотрения жалобы направляется заявителю не позднее рабочего дня, следующего за днем принятия решения, в письменной форме на бумажном носителе или форме электронного документа.</w:t>
      </w:r>
    </w:p>
    <w:p w:rsidR="005776EA" w:rsidRDefault="005776EA" w:rsidP="005776EA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Решение, вынесенное в результате рассмотрения жалобы, а так же</w:t>
      </w:r>
      <w:r w:rsidRPr="00891995">
        <w:rPr>
          <w:rFonts w:eastAsiaTheme="minorHAnsi"/>
          <w:lang w:eastAsia="en-US"/>
        </w:rPr>
        <w:t xml:space="preserve"> решения и (или) действия (бездействие) должностных лиц</w:t>
      </w:r>
      <w:r>
        <w:rPr>
          <w:rFonts w:eastAsiaTheme="minorHAnsi"/>
          <w:lang w:eastAsia="en-US"/>
        </w:rPr>
        <w:t xml:space="preserve"> осуществляющих предоставление муниципальной услуги могут быть обжалованы в судебном порядке в соответствии с законодательством Российской Федерации.</w:t>
      </w:r>
    </w:p>
    <w:p w:rsidR="005776EA" w:rsidRDefault="005776EA" w:rsidP="00E40FCB">
      <w:pPr>
        <w:pStyle w:val="ab"/>
        <w:jc w:val="both"/>
      </w:pPr>
    </w:p>
    <w:p w:rsidR="005776EA" w:rsidRDefault="005776EA" w:rsidP="00E40FCB">
      <w:pPr>
        <w:pStyle w:val="ab"/>
        <w:jc w:val="both"/>
      </w:pPr>
    </w:p>
    <w:p w:rsidR="005776EA" w:rsidRDefault="005776EA" w:rsidP="00E40FCB">
      <w:pPr>
        <w:pStyle w:val="ab"/>
        <w:jc w:val="both"/>
      </w:pPr>
    </w:p>
    <w:p w:rsidR="005776EA" w:rsidRDefault="005776EA" w:rsidP="00E40FCB">
      <w:pPr>
        <w:pStyle w:val="ab"/>
        <w:jc w:val="both"/>
      </w:pPr>
    </w:p>
    <w:p w:rsidR="005776EA" w:rsidRPr="00E40FCB" w:rsidRDefault="005776EA" w:rsidP="00E40FCB">
      <w:pPr>
        <w:pStyle w:val="ab"/>
        <w:jc w:val="both"/>
      </w:pPr>
    </w:p>
    <w:p w:rsidR="00E40FCB" w:rsidRPr="00E40FCB" w:rsidRDefault="00E40FCB" w:rsidP="00E40FCB">
      <w:pPr>
        <w:pStyle w:val="ab"/>
        <w:jc w:val="both"/>
        <w:rPr>
          <w:spacing w:val="-13"/>
        </w:rPr>
      </w:pPr>
    </w:p>
    <w:p w:rsidR="006D757B" w:rsidRDefault="006D757B">
      <w:pPr>
        <w:shd w:val="clear" w:color="auto" w:fill="FFFFFF"/>
        <w:tabs>
          <w:tab w:val="left" w:pos="365"/>
        </w:tabs>
        <w:jc w:val="both"/>
        <w:rPr>
          <w:spacing w:val="-13"/>
          <w:sz w:val="28"/>
          <w:szCs w:val="28"/>
        </w:rPr>
      </w:pPr>
    </w:p>
    <w:p w:rsidR="006D757B" w:rsidRDefault="006D757B"/>
    <w:p w:rsidR="006D757B" w:rsidRDefault="006D757B"/>
    <w:p w:rsidR="006D757B" w:rsidRDefault="006D757B"/>
    <w:p w:rsidR="006D757B" w:rsidRDefault="006D757B"/>
    <w:p w:rsidR="006D757B" w:rsidRDefault="006D757B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CF2170" w:rsidRDefault="00CF2170"/>
    <w:p w:rsidR="006B0A6B" w:rsidRDefault="006B0A6B"/>
    <w:p w:rsidR="006B0A6B" w:rsidRDefault="006B0A6B"/>
    <w:p w:rsidR="006B0A6B" w:rsidRDefault="006B0A6B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3415FC" w:rsidRDefault="003415FC"/>
    <w:p w:rsidR="006B0A6B" w:rsidRDefault="006B0A6B"/>
    <w:p w:rsidR="006B0A6B" w:rsidRDefault="006B0A6B"/>
    <w:p w:rsidR="006B0A6B" w:rsidRDefault="006B0A6B"/>
    <w:p w:rsidR="006B0A6B" w:rsidRDefault="006B0A6B"/>
    <w:p w:rsidR="006B0A6B" w:rsidRDefault="006B0A6B"/>
    <w:p w:rsidR="006B0A6B" w:rsidRDefault="006B0A6B"/>
    <w:p w:rsidR="00CF2170" w:rsidRDefault="00CF2170"/>
    <w:p w:rsidR="00CF2170" w:rsidRDefault="00CF2170"/>
    <w:p w:rsidR="006D757B" w:rsidRDefault="00A70063" w:rsidP="00CF2170">
      <w:pPr>
        <w:jc w:val="right"/>
      </w:pPr>
      <w:r>
        <w:t xml:space="preserve">                                                                                  Приложение № 1</w:t>
      </w:r>
    </w:p>
    <w:p w:rsidR="006D757B" w:rsidRDefault="00A70063" w:rsidP="00CF2170">
      <w:pPr>
        <w:jc w:val="right"/>
      </w:pPr>
      <w:r>
        <w:t xml:space="preserve">                                                к административному регламенту по представлению</w:t>
      </w:r>
    </w:p>
    <w:p w:rsidR="006D757B" w:rsidRDefault="00A70063" w:rsidP="00CF2170">
      <w:pPr>
        <w:jc w:val="right"/>
      </w:pPr>
      <w:r>
        <w:t xml:space="preserve">                                               муниципальной услуги «Хранение, комплектование</w:t>
      </w:r>
      <w:r w:rsidR="00CF2170">
        <w:t xml:space="preserve"> (формирование)</w:t>
      </w:r>
      <w:r>
        <w:t>, учёт</w:t>
      </w:r>
      <w:r w:rsidR="00CF2170">
        <w:t xml:space="preserve"> и использование </w:t>
      </w:r>
    </w:p>
    <w:p w:rsidR="006D757B" w:rsidRDefault="00A70063" w:rsidP="00CF2170">
      <w:pPr>
        <w:jc w:val="right"/>
      </w:pPr>
      <w:r>
        <w:t xml:space="preserve">                                               архивных документов и архивных фондов»</w:t>
      </w:r>
    </w:p>
    <w:p w:rsidR="006D757B" w:rsidRDefault="006D757B">
      <w:pPr>
        <w:jc w:val="both"/>
      </w:pPr>
    </w:p>
    <w:p w:rsidR="00CF2170" w:rsidRDefault="00CF2170">
      <w:pPr>
        <w:jc w:val="both"/>
      </w:pPr>
    </w:p>
    <w:p w:rsidR="006D757B" w:rsidRDefault="00A70063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акта приема-передачи архивных документов на хранение</w:t>
      </w:r>
    </w:p>
    <w:p w:rsidR="006D757B" w:rsidRDefault="006D757B">
      <w:pPr>
        <w:jc w:val="both"/>
      </w:pPr>
    </w:p>
    <w:p w:rsidR="006D757B" w:rsidRDefault="006D757B">
      <w:pPr>
        <w:jc w:val="both"/>
      </w:pP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У</w:t>
      </w:r>
      <w:proofErr w:type="gramEnd"/>
      <w:r>
        <w:rPr>
          <w:rFonts w:ascii="Times New Roman" w:hAnsi="Times New Roman" w:cs="Times New Roman"/>
          <w:sz w:val="24"/>
          <w:szCs w:val="24"/>
        </w:rPr>
        <w:t>тверждаю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   ________________________________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(наименование  должности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(наименование  должности</w:t>
      </w:r>
      <w:proofErr w:type="gramEnd"/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   ________________________________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руководителя организации-сдатчика)   </w:t>
      </w:r>
      <w:r>
        <w:rPr>
          <w:rFonts w:ascii="Times New Roman" w:hAnsi="Times New Roman" w:cs="Times New Roman"/>
          <w:sz w:val="24"/>
          <w:szCs w:val="24"/>
        </w:rPr>
        <w:tab/>
        <w:t xml:space="preserve">   руководителя организации-приемщика)</w:t>
      </w:r>
      <w:proofErr w:type="gramEnd"/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        Расшифровка подписи   </w:t>
      </w:r>
      <w:r>
        <w:rPr>
          <w:rFonts w:ascii="Times New Roman" w:hAnsi="Times New Roman" w:cs="Times New Roman"/>
          <w:sz w:val="24"/>
          <w:szCs w:val="24"/>
        </w:rPr>
        <w:tab/>
        <w:t>Подпись         Расшифровка подписи</w:t>
      </w:r>
    </w:p>
    <w:p w:rsidR="006D757B" w:rsidRDefault="006D757B"/>
    <w:p w:rsidR="006D757B" w:rsidRDefault="00A70063">
      <w:pPr>
        <w:pStyle w:val="a8"/>
      </w:pPr>
      <w:r>
        <w:t xml:space="preserve">Дата              Печать                </w:t>
      </w:r>
      <w:r>
        <w:tab/>
      </w:r>
      <w:r>
        <w:tab/>
        <w:t xml:space="preserve">   Дата                Печать</w:t>
      </w:r>
    </w:p>
    <w:p w:rsidR="006D757B" w:rsidRDefault="006D757B"/>
    <w:p w:rsidR="006D757B" w:rsidRDefault="00A70063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АКТ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 ________________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(дата)</w:t>
      </w:r>
    </w:p>
    <w:p w:rsidR="006D757B" w:rsidRDefault="00A70063">
      <w:pPr>
        <w:pStyle w:val="a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приема-передачи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архивных</w:t>
      </w:r>
      <w:proofErr w:type="gramEnd"/>
    </w:p>
    <w:p w:rsidR="006D757B" w:rsidRDefault="00A70063">
      <w:pPr>
        <w:pStyle w:val="a8"/>
      </w:pPr>
      <w:r>
        <w:t>документов  на  хранение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(основание передачи)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передаваемого фонда)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 сдал,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организации-сдатчика)</w:t>
      </w:r>
    </w:p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_____________________________________________________________принял</w:t>
      </w:r>
    </w:p>
    <w:p w:rsidR="006D757B" w:rsidRDefault="00A7006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(название организации-приемщика)</w:t>
      </w:r>
    </w:p>
    <w:p w:rsidR="006D757B" w:rsidRDefault="006D757B"/>
    <w:p w:rsidR="006D757B" w:rsidRDefault="00A70063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названного фонда и научно-справочный аппарат к ним:</w:t>
      </w:r>
    </w:p>
    <w:p w:rsidR="006D757B" w:rsidRDefault="006D757B"/>
    <w:tbl>
      <w:tblPr>
        <w:tblW w:w="0" w:type="auto"/>
        <w:tblInd w:w="-15" w:type="dxa"/>
        <w:tblLayout w:type="fixed"/>
        <w:tblLook w:val="0000"/>
      </w:tblPr>
      <w:tblGrid>
        <w:gridCol w:w="648"/>
        <w:gridCol w:w="4680"/>
        <w:gridCol w:w="1440"/>
        <w:gridCol w:w="1620"/>
        <w:gridCol w:w="1830"/>
      </w:tblGrid>
      <w:tr w:rsidR="006D757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Название, номер описи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Кол-во экз. описи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Кол-во дел</w:t>
            </w:r>
          </w:p>
          <w:p w:rsidR="006D757B" w:rsidRDefault="00A70063">
            <w:pPr>
              <w:jc w:val="center"/>
            </w:pPr>
            <w:r>
              <w:t>(ед. хр.)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Примечание</w:t>
            </w:r>
          </w:p>
        </w:tc>
      </w:tr>
      <w:tr w:rsidR="006D757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4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snapToGrid w:val="0"/>
              <w:jc w:val="center"/>
            </w:pPr>
            <w:r>
              <w:t>5</w:t>
            </w:r>
          </w:p>
        </w:tc>
      </w:tr>
      <w:tr w:rsidR="006D757B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6D757B">
            <w:pPr>
              <w:snapToGrid w:val="0"/>
              <w:jc w:val="center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6D757B">
            <w:pPr>
              <w:snapToGrid w:val="0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57B" w:rsidRDefault="006D757B">
            <w:pPr>
              <w:snapToGrid w:val="0"/>
              <w:jc w:val="center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D757B" w:rsidRDefault="006D757B">
            <w:pPr>
              <w:snapToGrid w:val="0"/>
              <w:jc w:val="center"/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6D757B">
            <w:pPr>
              <w:snapToGrid w:val="0"/>
            </w:pPr>
          </w:p>
        </w:tc>
      </w:tr>
    </w:tbl>
    <w:p w:rsidR="006D757B" w:rsidRDefault="006D757B"/>
    <w:p w:rsidR="006D757B" w:rsidRDefault="00A70063">
      <w:pPr>
        <w:pStyle w:val="a8"/>
      </w:pPr>
      <w:r>
        <w:t xml:space="preserve">    Итого принято ______________________________________________ ед. хр.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Передачу произвели: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Прием произвели:</w:t>
      </w:r>
    </w:p>
    <w:p w:rsidR="006D757B" w:rsidRDefault="006D757B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Должность   Подпись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Должность Подпись   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Расшифровка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Расшифровка</w:t>
      </w:r>
      <w:proofErr w:type="spellEnd"/>
      <w:proofErr w:type="gramEnd"/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подписи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Дата</w:t>
      </w:r>
      <w:proofErr w:type="gramEnd"/>
    </w:p>
    <w:p w:rsidR="006D757B" w:rsidRDefault="00A70063">
      <w:pPr>
        <w:pStyle w:val="a8"/>
        <w:jc w:val="left"/>
      </w:pPr>
      <w:r>
        <w:t xml:space="preserve">Фонду </w:t>
      </w:r>
      <w:proofErr w:type="gramStart"/>
      <w:r>
        <w:t>присвоен</w:t>
      </w:r>
      <w:proofErr w:type="gramEnd"/>
      <w:r>
        <w:t xml:space="preserve"> N _________________________________________________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учетные документы внесены</w:t>
      </w: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                    Подпись                Расшифровка подписи</w:t>
      </w:r>
    </w:p>
    <w:p w:rsidR="006D757B" w:rsidRDefault="006D757B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</w:p>
    <w:p w:rsidR="006D757B" w:rsidRDefault="00A70063">
      <w:pPr>
        <w:pStyle w:val="a8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6D757B" w:rsidRDefault="00A70063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6D757B" w:rsidRDefault="00A7006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Форма годового </w:t>
      </w:r>
      <w:proofErr w:type="gramStart"/>
      <w:r>
        <w:rPr>
          <w:b/>
          <w:bCs/>
          <w:sz w:val="28"/>
          <w:szCs w:val="28"/>
        </w:rPr>
        <w:t>раздела описи дел постоянного хранения организации</w:t>
      </w:r>
      <w:proofErr w:type="gramEnd"/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D757B" w:rsidRDefault="00A70063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(наименование организации)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УТВЕРЖДАЮ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8"/>
          <w:szCs w:val="28"/>
        </w:rPr>
        <w:t>Наименование должности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№ 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руководителя организации</w:t>
      </w:r>
    </w:p>
    <w:p w:rsidR="006D757B" w:rsidRDefault="00A70063">
      <w:pPr>
        <w:pStyle w:val="a7"/>
        <w:tabs>
          <w:tab w:val="left" w:pos="3119"/>
          <w:tab w:val="left" w:pos="4678"/>
        </w:tabs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№ 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ab/>
        <w:t xml:space="preserve">Расшифровка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подписи</w:t>
      </w:r>
    </w:p>
    <w:p w:rsidR="006D757B" w:rsidRDefault="00A70063">
      <w:pPr>
        <w:pStyle w:val="a7"/>
        <w:tabs>
          <w:tab w:val="left" w:pos="3119"/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 постоянного хранения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</w:t>
      </w:r>
    </w:p>
    <w:p w:rsidR="006D757B" w:rsidRDefault="00A70063">
      <w:pPr>
        <w:pStyle w:val="a7"/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 год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134"/>
        <w:gridCol w:w="3402"/>
        <w:gridCol w:w="1276"/>
        <w:gridCol w:w="1559"/>
        <w:gridCol w:w="1736"/>
      </w:tblGrid>
      <w:tr w:rsidR="006D757B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8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Индекс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дела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140" w:after="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Заголовок дела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60" w:after="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Крайние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даты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80" w:after="6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1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6D757B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D757B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данный раздел описи внесено ___________________________________ дел</w:t>
      </w:r>
    </w:p>
    <w:p w:rsidR="006D757B" w:rsidRDefault="00A70063">
      <w:pPr>
        <w:pStyle w:val="a7"/>
        <w:ind w:left="2410"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(цифрами и прописью)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№ _________________________ по № 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литерные номера: ___________________________________________________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пропущенные номера: _______________________________________________</w:t>
      </w:r>
    </w:p>
    <w:p w:rsidR="006D757B" w:rsidRDefault="00A70063">
      <w:pPr>
        <w:pStyle w:val="a7"/>
        <w:spacing w:befor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должности</w:t>
      </w:r>
      <w:r>
        <w:rPr>
          <w:rFonts w:ascii="Times New Roman" w:hAnsi="Times New Roman" w:cs="Times New Roman"/>
          <w:sz w:val="28"/>
          <w:szCs w:val="28"/>
        </w:rPr>
        <w:br/>
        <w:t xml:space="preserve">составителя описи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архивом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6D757B" w:rsidRDefault="00A70063">
      <w:pPr>
        <w:pStyle w:val="a7"/>
        <w:tabs>
          <w:tab w:val="left" w:pos="3260"/>
        </w:tabs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УТВЕРЖДЕНО</w:t>
      </w:r>
    </w:p>
    <w:p w:rsidR="006D757B" w:rsidRDefault="00A70063">
      <w:pPr>
        <w:pStyle w:val="a7"/>
        <w:tabs>
          <w:tab w:val="left" w:pos="3260"/>
        </w:tabs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proofErr w:type="gramStart"/>
      <w:r>
        <w:rPr>
          <w:rFonts w:ascii="Times New Roman" w:hAnsi="Times New Roman" w:cs="Times New Roman"/>
          <w:sz w:val="28"/>
          <w:szCs w:val="28"/>
        </w:rPr>
        <w:t>ЭК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Протокол ЭПК 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2"/>
          <w:szCs w:val="22"/>
        </w:rPr>
        <w:t>(наименование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8"/>
          <w:szCs w:val="28"/>
        </w:rPr>
        <w:t>архивного управления</w:t>
      </w:r>
      <w:proofErr w:type="gramEnd"/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Брянской области</w:t>
      </w:r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организации)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№  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 № ________</w:t>
      </w:r>
    </w:p>
    <w:p w:rsidR="006D757B" w:rsidRDefault="006D757B">
      <w:pPr>
        <w:pStyle w:val="a7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6D757B" w:rsidRDefault="006D757B">
      <w:pPr>
        <w:pStyle w:val="a7"/>
        <w:jc w:val="left"/>
        <w:rPr>
          <w:rFonts w:ascii="Times New Roman" w:hAnsi="Times New Roman" w:cs="Times New Roman"/>
          <w:b/>
          <w:bCs/>
          <w:sz w:val="22"/>
          <w:szCs w:val="22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sz w:val="28"/>
          <w:szCs w:val="28"/>
        </w:rPr>
      </w:pPr>
    </w:p>
    <w:p w:rsidR="006D757B" w:rsidRDefault="006D757B">
      <w:pPr>
        <w:rPr>
          <w:b/>
          <w:bCs/>
          <w:sz w:val="28"/>
          <w:szCs w:val="28"/>
        </w:rPr>
      </w:pPr>
    </w:p>
    <w:p w:rsidR="006D757B" w:rsidRDefault="00A70063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годового раздела описи дел по личному составу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D757B" w:rsidRDefault="00A70063">
      <w:pPr>
        <w:pStyle w:val="a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(наименование организации)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УТВЕРЖДАЮ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Наименование должности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Руководителя организации</w:t>
      </w:r>
    </w:p>
    <w:p w:rsidR="006D757B" w:rsidRDefault="00A70063">
      <w:pPr>
        <w:pStyle w:val="a7"/>
        <w:tabs>
          <w:tab w:val="left" w:pos="3119"/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Расшифровка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подписи</w:t>
      </w:r>
    </w:p>
    <w:p w:rsidR="006D757B" w:rsidRDefault="00A70063">
      <w:pPr>
        <w:pStyle w:val="a7"/>
        <w:tabs>
          <w:tab w:val="left" w:pos="3119"/>
          <w:tab w:val="left" w:pos="46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Дата</w:t>
      </w:r>
    </w:p>
    <w:p w:rsidR="006D757B" w:rsidRDefault="00A70063">
      <w:pPr>
        <w:pStyle w:val="a7"/>
        <w:tabs>
          <w:tab w:val="left" w:pos="311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№ __________________</w:t>
      </w:r>
    </w:p>
    <w:p w:rsidR="006D757B" w:rsidRDefault="00A70063">
      <w:pPr>
        <w:pStyle w:val="a7"/>
        <w:tabs>
          <w:tab w:val="left" w:pos="3119"/>
          <w:tab w:val="left" w:pos="4678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№ ________________</w:t>
      </w:r>
      <w:r>
        <w:rPr>
          <w:rFonts w:ascii="Times New Roman" w:hAnsi="Times New Roman" w:cs="Times New Roman"/>
          <w:sz w:val="28"/>
          <w:szCs w:val="28"/>
        </w:rPr>
        <w:br/>
        <w:t>дел по личному составу</w:t>
      </w:r>
    </w:p>
    <w:p w:rsidR="006D757B" w:rsidRDefault="00A70063">
      <w:pPr>
        <w:pStyle w:val="a7"/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 год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00"/>
        <w:gridCol w:w="1080"/>
        <w:gridCol w:w="2040"/>
        <w:gridCol w:w="1080"/>
        <w:gridCol w:w="1560"/>
        <w:gridCol w:w="1658"/>
        <w:gridCol w:w="1595"/>
      </w:tblGrid>
      <w:tr w:rsidR="006D757B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Индекс дела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Заголовок 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(тома, части)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(тома,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части)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хранения дела (тома, части)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листов в деле (томе,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части)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Примеча-ние</w:t>
            </w:r>
            <w:proofErr w:type="spellEnd"/>
            <w:proofErr w:type="gramEnd"/>
          </w:p>
        </w:tc>
      </w:tr>
      <w:tr w:rsidR="006D757B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A70063">
            <w:pPr>
              <w:pStyle w:val="a7"/>
              <w:snapToGrid w:val="0"/>
              <w:spacing w:before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D757B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8" w:type="dxa"/>
            <w:tcBorders>
              <w:lef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757B" w:rsidRDefault="006D757B">
            <w:pPr>
              <w:pStyle w:val="a7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данный раздел описи внесено ___________________________________ дел</w:t>
      </w:r>
    </w:p>
    <w:p w:rsidR="006D757B" w:rsidRDefault="00A70063">
      <w:pPr>
        <w:pStyle w:val="a7"/>
        <w:ind w:left="2410"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(цифрами и прописью)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№ _________________________ по № 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литерные номера: ___________________________________________________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пропущенные номера: _______________________________________________</w:t>
      </w:r>
    </w:p>
    <w:p w:rsidR="006D757B" w:rsidRDefault="00A70063">
      <w:pPr>
        <w:pStyle w:val="a7"/>
        <w:spacing w:before="24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должности</w:t>
      </w:r>
      <w:r>
        <w:rPr>
          <w:rFonts w:ascii="Times New Roman" w:hAnsi="Times New Roman" w:cs="Times New Roman"/>
          <w:sz w:val="28"/>
          <w:szCs w:val="28"/>
        </w:rPr>
        <w:br/>
        <w:t xml:space="preserve">составителя описи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6D757B" w:rsidRDefault="00A70063">
      <w:pPr>
        <w:pStyle w:val="a7"/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кадров </w:t>
      </w:r>
      <w:r>
        <w:rPr>
          <w:rFonts w:ascii="Times New Roman" w:hAnsi="Times New Roman" w:cs="Times New Roman"/>
          <w:sz w:val="28"/>
          <w:szCs w:val="28"/>
        </w:rPr>
        <w:br/>
        <w:t>(инспектор по кадрам)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Подпись </w:t>
      </w:r>
      <w:r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</w:t>
      </w:r>
    </w:p>
    <w:p w:rsidR="006D757B" w:rsidRDefault="00A70063">
      <w:pPr>
        <w:pStyle w:val="a7"/>
        <w:spacing w:before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6D757B" w:rsidRDefault="006D757B">
      <w:pPr>
        <w:pStyle w:val="a7"/>
        <w:rPr>
          <w:sz w:val="14"/>
          <w:szCs w:val="14"/>
        </w:rPr>
      </w:pPr>
    </w:p>
    <w:p w:rsidR="006D757B" w:rsidRDefault="00A70063">
      <w:pPr>
        <w:pStyle w:val="a7"/>
        <w:tabs>
          <w:tab w:val="left" w:pos="3260"/>
        </w:tabs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СОГЛАСОВАНО</w:t>
      </w:r>
      <w:proofErr w:type="gramEnd"/>
    </w:p>
    <w:p w:rsidR="006D757B" w:rsidRDefault="00A70063">
      <w:pPr>
        <w:pStyle w:val="a7"/>
        <w:tabs>
          <w:tab w:val="left" w:pos="3260"/>
        </w:tabs>
        <w:spacing w:before="12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ЦЭК (</w:t>
      </w:r>
      <w:proofErr w:type="gramStart"/>
      <w:r>
        <w:rPr>
          <w:rFonts w:ascii="Times New Roman" w:hAnsi="Times New Roman" w:cs="Times New Roman"/>
          <w:sz w:val="28"/>
          <w:szCs w:val="28"/>
        </w:rPr>
        <w:t>ЭК</w:t>
      </w:r>
      <w:proofErr w:type="gramEnd"/>
      <w:r>
        <w:rPr>
          <w:rFonts w:ascii="Times New Roman" w:hAnsi="Times New Roman" w:cs="Times New Roman"/>
          <w:sz w:val="28"/>
          <w:szCs w:val="28"/>
        </w:rPr>
        <w:t>)________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Протокол ЭПК </w:t>
      </w:r>
    </w:p>
    <w:p w:rsidR="006D757B" w:rsidRDefault="00A70063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  <w:t xml:space="preserve">     </w:t>
      </w:r>
      <w:proofErr w:type="gramStart"/>
      <w:r>
        <w:rPr>
          <w:rFonts w:ascii="Times New Roman" w:hAnsi="Times New Roman" w:cs="Times New Roman"/>
          <w:sz w:val="22"/>
          <w:szCs w:val="22"/>
        </w:rPr>
        <w:t>(наименование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8"/>
          <w:szCs w:val="28"/>
        </w:rPr>
        <w:t>архивного управления</w:t>
      </w:r>
      <w:proofErr w:type="gramEnd"/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Брянской области</w:t>
      </w:r>
    </w:p>
    <w:p w:rsidR="006D757B" w:rsidRDefault="00A70063">
      <w:pPr>
        <w:pStyle w:val="a7"/>
        <w:tabs>
          <w:tab w:val="left" w:pos="3260"/>
        </w:tabs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организации)</w:t>
      </w:r>
    </w:p>
    <w:p w:rsidR="006D757B" w:rsidRDefault="00A70063">
      <w:pPr>
        <w:pStyle w:val="a7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№  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 № ________</w:t>
      </w:r>
    </w:p>
    <w:p w:rsidR="006D757B" w:rsidRDefault="006D757B">
      <w:pPr>
        <w:pStyle w:val="a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757B" w:rsidRDefault="006D757B">
      <w:pPr>
        <w:jc w:val="both"/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A70063">
      <w:pPr>
        <w:shd w:val="clear" w:color="auto" w:fill="FFFFFF"/>
        <w:tabs>
          <w:tab w:val="left" w:pos="720"/>
        </w:tabs>
        <w:spacing w:before="72" w:line="269" w:lineRule="exact"/>
        <w:ind w:left="720" w:hanging="720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                                                                                           </w:t>
      </w:r>
    </w:p>
    <w:p w:rsidR="005E7CF0" w:rsidRDefault="00A70063">
      <w:pPr>
        <w:jc w:val="both"/>
      </w:pPr>
      <w:r>
        <w:t xml:space="preserve">                                                                              </w:t>
      </w:r>
    </w:p>
    <w:p w:rsidR="005E7CF0" w:rsidRDefault="00A70063" w:rsidP="005E7CF0">
      <w:pPr>
        <w:jc w:val="right"/>
      </w:pPr>
      <w:r>
        <w:t xml:space="preserve">    </w:t>
      </w:r>
      <w:r w:rsidR="005E7CF0">
        <w:t>Приложение № 2</w:t>
      </w:r>
    </w:p>
    <w:p w:rsidR="005E7CF0" w:rsidRDefault="005E7CF0" w:rsidP="005E7CF0">
      <w:pPr>
        <w:jc w:val="right"/>
      </w:pPr>
      <w:r>
        <w:t xml:space="preserve">                                                к административному регламенту по представлению</w:t>
      </w:r>
    </w:p>
    <w:p w:rsidR="005E7CF0" w:rsidRDefault="005E7CF0" w:rsidP="005E7CF0">
      <w:pPr>
        <w:jc w:val="right"/>
      </w:pPr>
      <w:r>
        <w:t xml:space="preserve">                                               муниципальной услуги «Хранение, комплектование (формирование), учёт и использование </w:t>
      </w:r>
    </w:p>
    <w:p w:rsidR="005E7CF0" w:rsidRDefault="005E7CF0" w:rsidP="005E7CF0">
      <w:pPr>
        <w:jc w:val="right"/>
      </w:pPr>
      <w:r>
        <w:t xml:space="preserve">                                               архивных документов и архивных фондов»</w:t>
      </w:r>
    </w:p>
    <w:p w:rsidR="006D757B" w:rsidRDefault="006D757B" w:rsidP="005E7CF0">
      <w:pPr>
        <w:jc w:val="both"/>
        <w:rPr>
          <w:spacing w:val="-5"/>
          <w:sz w:val="28"/>
          <w:szCs w:val="28"/>
        </w:rPr>
      </w:pPr>
    </w:p>
    <w:p w:rsidR="006D757B" w:rsidRDefault="006D757B">
      <w:pPr>
        <w:rPr>
          <w:b/>
          <w:bCs/>
          <w:sz w:val="28"/>
          <w:szCs w:val="28"/>
        </w:rPr>
      </w:pPr>
    </w:p>
    <w:p w:rsidR="006D757B" w:rsidRDefault="00A7006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Последовательность административных действий (процедур) по предоставлению муниципальной услуги</w:t>
      </w:r>
    </w:p>
    <w:p w:rsidR="006D757B" w:rsidRDefault="006D757B">
      <w:pPr>
        <w:rPr>
          <w:sz w:val="20"/>
          <w:szCs w:val="20"/>
        </w:rPr>
      </w:pPr>
    </w:p>
    <w:p w:rsidR="006D757B" w:rsidRDefault="006D757B"/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1.1. Блок-схема административной процедуры «Прием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хранения»</w:t>
      </w: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B054C9">
      <w:pPr>
        <w:jc w:val="center"/>
        <w:rPr>
          <w:b/>
          <w:sz w:val="28"/>
          <w:szCs w:val="28"/>
        </w:rPr>
      </w:pPr>
      <w:r w:rsidRPr="00B054C9"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54pt;margin-top:7.6pt;width:351pt;height:1in;z-index:25160243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хранения»</w:t>
                  </w:r>
                </w:p>
              </w:txbxContent>
            </v:textbox>
          </v:shape>
        </w:pict>
      </w:r>
      <w:r w:rsidRPr="00B054C9"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7" type="#_x0000_t109" style="position:absolute;left:0;text-align:left;margin-left:54pt;margin-top:91.15pt;width:351pt;height:36pt;z-index:2516034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 w:rsidRPr="00B054C9">
        <w:pict>
          <v:shape id="_x0000_s1028" type="#_x0000_t109" style="position:absolute;left:0;text-align:left;margin-left:54pt;margin-top:134.95pt;width:351pt;height:36pt;z-index:2516044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страховых копий на особо ценные документы и уникальные документы</w:t>
                  </w:r>
                </w:p>
              </w:txbxContent>
            </v:textbox>
          </v:shape>
        </w:pict>
      </w:r>
      <w:r w:rsidRPr="00B054C9">
        <w:pict>
          <v:line id="_x0000_s1029" style="position:absolute;left:0;text-align:left;z-index:251605504" from="234pt,119.5pt" to="234pt,137.5pt" strokeweight=".53mm">
            <v:stroke endarrow="block" joinstyle="miter"/>
          </v:line>
        </w:pict>
      </w:r>
      <w:r w:rsidRPr="00B054C9">
        <w:pict>
          <v:line id="_x0000_s1031" style="position:absolute;left:0;text-align:left;z-index:251607552" from="234pt,75.7pt" to="234pt,93.7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tabs>
          <w:tab w:val="left" w:pos="990"/>
        </w:tabs>
      </w:pPr>
      <w:r>
        <w:tab/>
      </w:r>
    </w:p>
    <w:p w:rsidR="006D757B" w:rsidRDefault="00B054C9">
      <w:pPr>
        <w:jc w:val="center"/>
      </w:pPr>
      <w:r>
        <w:pict>
          <v:shape id="_x0000_s1030" type="#_x0000_t176" style="position:absolute;left:0;text-align:left;margin-left:54pt;margin-top:174.5pt;width:351pt;height:1in;z-index:25160652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на постоянное хранение в архив от организаций - источников комплектования документов Архивного фонда Российской Федерации по истечении сроков их временного хранения»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032" style="position:absolute;left:0;text-align:left;z-index:251608576" from="234pt,156.1pt" to="234pt,174.1pt" strokeweight=".53mm">
            <v:stroke endarrow="block" joinstyle="miter"/>
          </v:line>
        </w:pict>
      </w:r>
      <w:r>
        <w:pict>
          <v:line id="_x0000_s1033" style="position:absolute;left:0;text-align:left;z-index:251609600" from="234pt,1.3pt" to="234pt,19.3pt" strokeweight=".53mm">
            <v:stroke endarrow="block" joinstyle="miter"/>
          </v:line>
        </w:pict>
      </w:r>
      <w:r>
        <w:pict>
          <v:shape id="_x0000_s1034" type="#_x0000_t109" style="position:absolute;left:0;text-align:left;margin-left:54pt;margin-top:16.75pt;width:351pt;height:27pt;z-index:25161062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комплектности учетных документов</w:t>
                  </w:r>
                </w:p>
              </w:txbxContent>
            </v:textbox>
          </v:shape>
        </w:pict>
      </w:r>
      <w:r>
        <w:pict>
          <v:line id="_x0000_s1035" style="position:absolute;left:0;text-align:left;z-index:251611648" from="234pt,38.65pt" to="234pt,56.65pt" strokeweight=".53mm">
            <v:stroke endarrow="block" joinstyle="miter"/>
          </v:line>
        </w:pict>
      </w:r>
      <w:r>
        <w:pict>
          <v:shape id="_x0000_s1036" type="#_x0000_t109" style="position:absolute;left:0;text-align:left;margin-left:54pt;margin-top:119.3pt;width:351pt;height:36pt;z-index:25161267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</w:t>
                  </w:r>
                  <w:proofErr w:type="gramStart"/>
                  <w:r>
                    <w:t>а-</w:t>
                  </w:r>
                  <w:proofErr w:type="gramEnd"/>
                  <w:r>
                    <w:t xml:space="preserve"> передачи документов на хранение</w:t>
                  </w:r>
                </w:p>
              </w:txbxContent>
            </v:textbox>
          </v:shape>
        </w:pict>
      </w:r>
      <w:r>
        <w:pict>
          <v:shape id="_x0000_s1037" type="#_x0000_t109" style="position:absolute;left:0;text-align:left;margin-left:54pt;margin-top:54.15pt;width:351pt;height:54pt;z-index:25161369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 всех экземплярах описи дел, документов делаются отметки о приеме архивных документов в архив и новая итоговая запись в случае отсутствия единиц хранения</w:t>
                  </w:r>
                </w:p>
              </w:txbxContent>
            </v:textbox>
          </v:shape>
        </w:pict>
      </w:r>
      <w:r>
        <w:pict>
          <v:line id="_x0000_s1038" style="position:absolute;left:0;text-align:left;z-index:251614720" from="234pt,100.9pt" to="234pt,118.9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1.2. Блок-схема административной процедуры «Прием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 »</w:t>
      </w: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B054C9">
      <w:pPr>
        <w:jc w:val="center"/>
        <w:rPr>
          <w:b/>
          <w:sz w:val="28"/>
          <w:szCs w:val="28"/>
        </w:rPr>
      </w:pPr>
      <w:r w:rsidRPr="00B054C9">
        <w:pict>
          <v:shape id="_x0000_s1039" type="#_x0000_t176" style="position:absolute;left:0;text-align:left;margin-left:54pt;margin-top:7.6pt;width:351pt;height:1in;z-index:25161574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организаций»</w:t>
                  </w:r>
                </w:p>
              </w:txbxContent>
            </v:textbox>
          </v:shape>
        </w:pict>
      </w:r>
      <w:r w:rsidRPr="00B054C9">
        <w:pict>
          <v:shape id="_x0000_s1040" type="#_x0000_t109" style="position:absolute;left:0;text-align:left;margin-left:54pt;margin-top:91.15pt;width:351pt;height:36pt;z-index:25161676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 w:rsidRPr="00B054C9">
        <w:pict>
          <v:shape id="_x0000_s1041" type="#_x0000_t109" style="position:absolute;left:0;text-align:left;margin-left:54pt;margin-top:134.95pt;width:351pt;height:36pt;z-index:25161779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страховых копий на особо ценные документы и уникальные документы</w:t>
                  </w:r>
                </w:p>
              </w:txbxContent>
            </v:textbox>
          </v:shape>
        </w:pict>
      </w:r>
      <w:r w:rsidRPr="00B054C9">
        <w:pict>
          <v:line id="_x0000_s1042" style="position:absolute;left:0;text-align:left;z-index:251618816" from="234pt,119.5pt" to="234pt,137.5pt" strokeweight=".53mm">
            <v:stroke endarrow="block" joinstyle="miter"/>
          </v:line>
        </w:pict>
      </w:r>
      <w:r w:rsidRPr="00B054C9">
        <w:pict>
          <v:line id="_x0000_s1044" style="position:absolute;left:0;text-align:left;z-index:251620864" from="234pt,75.7pt" to="234pt,93.7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tabs>
          <w:tab w:val="left" w:pos="990"/>
        </w:tabs>
      </w:pPr>
      <w:r>
        <w:tab/>
      </w:r>
    </w:p>
    <w:p w:rsidR="006D757B" w:rsidRDefault="00B054C9">
      <w:pPr>
        <w:jc w:val="center"/>
      </w:pPr>
      <w:r>
        <w:pict>
          <v:shape id="_x0000_s1043" type="#_x0000_t176" style="position:absolute;left:0;text-align:left;margin-left:54pt;margin-top:174.5pt;width:351pt;height:1in;z-index:25161984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Архивного фонда Российской Федерации и других архивных документов, сроки временного хранения которых не истекли, от ликвидированных организаций»</w:t>
                  </w:r>
                </w:p>
                <w:p w:rsidR="00707990" w:rsidRDefault="00707990">
                  <w:pPr>
                    <w:jc w:val="center"/>
                  </w:pPr>
                </w:p>
                <w:p w:rsidR="00707990" w:rsidRDefault="00707990"/>
              </w:txbxContent>
            </v:textbox>
          </v:shape>
        </w:pict>
      </w:r>
      <w:r>
        <w:pict>
          <v:line id="_x0000_s1045" style="position:absolute;left:0;text-align:left;z-index:251621888" from="234pt,156.1pt" to="234pt,174.1pt" strokeweight=".53mm">
            <v:stroke endarrow="block" joinstyle="miter"/>
          </v:line>
        </w:pict>
      </w:r>
      <w:r>
        <w:pict>
          <v:line id="_x0000_s1046" style="position:absolute;left:0;text-align:left;z-index:251622912" from="234pt,1.3pt" to="234pt,19.3pt" strokeweight=".53mm">
            <v:stroke endarrow="block" joinstyle="miter"/>
          </v:line>
        </w:pict>
      </w:r>
      <w:r>
        <w:pict>
          <v:shape id="_x0000_s1047" type="#_x0000_t109" style="position:absolute;left:0;text-align:left;margin-left:54pt;margin-top:16.75pt;width:351pt;height:27pt;z-index:25162393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комплектности учетных документов</w:t>
                  </w:r>
                </w:p>
              </w:txbxContent>
            </v:textbox>
          </v:shape>
        </w:pict>
      </w:r>
      <w:r>
        <w:pict>
          <v:line id="_x0000_s1048" style="position:absolute;left:0;text-align:left;z-index:251624960" from="234pt,38.65pt" to="234pt,56.65pt" strokeweight=".53mm">
            <v:stroke endarrow="block" joinstyle="miter"/>
          </v:line>
        </w:pict>
      </w:r>
      <w:r>
        <w:pict>
          <v:shape id="_x0000_s1049" type="#_x0000_t109" style="position:absolute;left:0;text-align:left;margin-left:54pt;margin-top:119.3pt;width:351pt;height:36pt;z-index:25162598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</w:t>
                  </w:r>
                  <w:proofErr w:type="gramStart"/>
                  <w:r>
                    <w:t>а-</w:t>
                  </w:r>
                  <w:proofErr w:type="gramEnd"/>
                  <w:r>
                    <w:t xml:space="preserve"> передачи документов на хранение</w:t>
                  </w:r>
                </w:p>
              </w:txbxContent>
            </v:textbox>
          </v:shape>
        </w:pict>
      </w:r>
      <w:r>
        <w:pict>
          <v:shape id="_x0000_s1050" type="#_x0000_t109" style="position:absolute;left:0;text-align:left;margin-left:54pt;margin-top:54.15pt;width:351pt;height:54pt;z-index:25162700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 всех экземплярах описи дел, документов делаются отметки о приеме архивных документов в архив и новая итоговая запись в случае отсутствия единиц хранения</w:t>
                  </w:r>
                </w:p>
              </w:txbxContent>
            </v:textbox>
          </v:shape>
        </w:pict>
      </w:r>
      <w:r>
        <w:pict>
          <v:line id="_x0000_s1051" style="position:absolute;left:0;text-align:left;z-index:251628032" from="234pt,100.9pt" to="234pt,118.9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1.3. Блок-схема административной процедуры «Прием документов по личному составу от ликвидированных негосударственных организаций»</w: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B054C9">
      <w:pPr>
        <w:jc w:val="center"/>
        <w:rPr>
          <w:b/>
          <w:sz w:val="28"/>
          <w:szCs w:val="28"/>
        </w:rPr>
      </w:pPr>
      <w:r w:rsidRPr="00B054C9">
        <w:pict>
          <v:shape id="_x0000_s1052" type="#_x0000_t176" style="position:absolute;left:0;text-align:left;margin-left:54pt;margin-top:14.7pt;width:351pt;height:45pt;z-index:2516290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документов по личному составу от ликвидированных негосударственных организаций»</w:t>
                  </w:r>
                </w:p>
              </w:txbxContent>
            </v:textbox>
          </v:shape>
        </w:pict>
      </w:r>
      <w:r w:rsidRPr="00B054C9">
        <w:pict>
          <v:shape id="_x0000_s1053" type="#_x0000_t109" style="position:absolute;left:0;text-align:left;margin-left:54pt;margin-top:74.65pt;width:351pt;height:36pt;z-index:2516300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 w:rsidRPr="00B054C9">
        <w:pict>
          <v:line id="_x0000_s1055" style="position:absolute;left:0;text-align:left;z-index:251632128" from="234pt,59.2pt" to="234pt,77.2pt" strokeweight=".53mm">
            <v:stroke endarrow="block" joinstyle="miter"/>
          </v:line>
        </w:pict>
      </w:r>
      <w:r w:rsidRPr="00B054C9">
        <w:pict>
          <v:line id="_x0000_s1057" style="position:absolute;left:0;text-align:left;z-index:251634176" from="234pt,108.2pt" to="234pt,126.2pt" strokeweight=".53mm">
            <v:stroke endarrow="block" joinstyle="miter"/>
          </v:line>
        </w:pict>
      </w:r>
      <w:r w:rsidRPr="00B054C9">
        <w:pict>
          <v:shape id="_x0000_s1058" type="#_x0000_t109" style="position:absolute;left:0;text-align:left;margin-left:54pt;margin-top:123.65pt;width:351pt;height:27pt;z-index:25163520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комплектности учетных документов</w:t>
                  </w:r>
                </w:p>
              </w:txbxContent>
            </v:textbox>
          </v:shape>
        </w:pict>
      </w: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B054C9">
      <w:pPr>
        <w:tabs>
          <w:tab w:val="left" w:pos="990"/>
        </w:tabs>
      </w:pPr>
      <w:r>
        <w:pict>
          <v:line id="_x0000_s1059" style="position:absolute;z-index:251636224" from="234pt,11.3pt" to="234pt,29.3pt" strokeweight=".53mm">
            <v:stroke endarrow="block" joinstyle="miter"/>
          </v:line>
        </w:pict>
      </w:r>
      <w:r w:rsidR="00A70063">
        <w:tab/>
      </w:r>
    </w:p>
    <w:p w:rsidR="006D757B" w:rsidRDefault="006D757B">
      <w:pPr>
        <w:jc w:val="center"/>
      </w:pPr>
    </w:p>
    <w:p w:rsidR="006D757B" w:rsidRDefault="00B054C9">
      <w:pPr>
        <w:jc w:val="center"/>
      </w:pPr>
      <w:r>
        <w:pict>
          <v:shape id="_x0000_s1054" type="#_x0000_t176" style="position:absolute;left:0;text-align:left;margin-left:54pt;margin-top:94.85pt;width:351pt;height:36pt;z-index:25163110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по личному составу от ликвидированных негосударственных организаций»</w:t>
                  </w:r>
                </w:p>
                <w:p w:rsidR="00707990" w:rsidRDefault="00707990">
                  <w:pPr>
                    <w:jc w:val="center"/>
                  </w:pPr>
                </w:p>
                <w:p w:rsidR="00707990" w:rsidRDefault="00707990"/>
              </w:txbxContent>
            </v:textbox>
          </v:shape>
        </w:pict>
      </w:r>
      <w:r>
        <w:pict>
          <v:line id="_x0000_s1056" style="position:absolute;left:0;text-align:left;z-index:251633152" from="234pt,76.45pt" to="234pt,94.45pt" strokeweight=".53mm">
            <v:stroke endarrow="block" joinstyle="miter"/>
          </v:line>
        </w:pict>
      </w:r>
      <w:r>
        <w:pict>
          <v:shape id="_x0000_s1060" type="#_x0000_t109" style="position:absolute;left:0;text-align:left;margin-left:54pt;margin-top:45.5pt;width:351pt;height:36pt;z-index:25163724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</w:t>
                  </w:r>
                  <w:proofErr w:type="gramStart"/>
                  <w:r>
                    <w:t>а-</w:t>
                  </w:r>
                  <w:proofErr w:type="gramEnd"/>
                  <w:r>
                    <w:t xml:space="preserve"> передачи документов на хранение</w:t>
                  </w:r>
                </w:p>
              </w:txbxContent>
            </v:textbox>
          </v:shape>
        </w:pict>
      </w:r>
      <w:r>
        <w:pict>
          <v:shape id="_x0000_s1061" type="#_x0000_t109" style="position:absolute;left:0;text-align:left;margin-left:54pt;margin-top:1.7pt;width:351pt;height:36pt;z-index:25163827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 xml:space="preserve">На всех экземплярах описи дел, документов делаются отметки о приеме архивных документов в архив </w:t>
                  </w:r>
                </w:p>
              </w:txbxContent>
            </v:textbox>
          </v:shape>
        </w:pict>
      </w:r>
      <w:r>
        <w:pict>
          <v:line id="_x0000_s1062" style="position:absolute;left:0;text-align:left;z-index:251639296" from="234pt,32.6pt" to="234pt,50.6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1.4. Блок-схема административной процедуры «Прием документов от граждан»</w:t>
      </w: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both"/>
        <w:rPr>
          <w:sz w:val="20"/>
          <w:szCs w:val="28"/>
        </w:rPr>
      </w:pPr>
    </w:p>
    <w:p w:rsidR="006D757B" w:rsidRDefault="00B054C9">
      <w:pPr>
        <w:jc w:val="center"/>
        <w:rPr>
          <w:szCs w:val="20"/>
        </w:rPr>
      </w:pPr>
      <w:r w:rsidRPr="00B054C9">
        <w:pict>
          <v:shape id="_x0000_s1063" type="#_x0000_t176" style="position:absolute;left:0;text-align:left;margin-left:54pt;margin-top:2.8pt;width:351pt;height:32.2pt;z-index:25164032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«Прием документов от граждан»</w:t>
                  </w:r>
                </w:p>
              </w:txbxContent>
            </v:textbox>
          </v:shape>
        </w:pict>
      </w:r>
      <w:r w:rsidRPr="00B054C9">
        <w:pict>
          <v:line id="_x0000_s1064" style="position:absolute;left:0;text-align:left;z-index:251641344" from="234pt,29.9pt" to="234pt,47.9pt" strokeweight=".53mm">
            <v:stroke endarrow="block" joinstyle="miter"/>
          </v:line>
        </w:pict>
      </w:r>
      <w:r w:rsidRPr="00B054C9">
        <w:pict>
          <v:shape id="_x0000_s1065" type="#_x0000_t109" style="position:absolute;left:0;text-align:left;margin-left:54pt;margin-top:89.15pt;width:351pt;height:36pt;z-index:25164236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Составление сдаточной описи</w:t>
                  </w:r>
                </w:p>
              </w:txbxContent>
            </v:textbox>
          </v:shape>
        </w:pict>
      </w:r>
      <w:r w:rsidRPr="00B054C9"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66" type="#_x0000_t110" style="position:absolute;left:0;text-align:left;margin-left:27pt;margin-top:176.75pt;width:414pt;height:146.8pt;z-index:25164339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Положительное или отрицательное решение ЭПК архивного управления Брянской области</w:t>
                  </w:r>
                </w:p>
                <w:p w:rsidR="00707990" w:rsidRDefault="00707990">
                  <w:pPr>
                    <w:jc w:val="center"/>
                  </w:pPr>
                  <w:r>
                    <w:t>о приеме документов на хранение</w:t>
                  </w:r>
                </w:p>
              </w:txbxContent>
            </v:textbox>
          </v:shape>
        </w:pict>
      </w:r>
      <w:r w:rsidRPr="00B054C9">
        <w:pict>
          <v:line id="_x0000_s1067" style="position:absolute;left:0;text-align:left;z-index:251644416" from="234pt,117.5pt" to="234pt,135.5pt" strokeweight=".53mm">
            <v:stroke endarrow="block" joinstyle="miter"/>
          </v:line>
        </w:pict>
      </w:r>
      <w:r w:rsidRPr="00B054C9">
        <w:pict>
          <v:line id="_x0000_s1068" style="position:absolute;left:0;text-align:left;z-index:251645440" from="333pt,293.85pt" to="333pt,311.85pt" strokeweight=".53mm">
            <v:stroke joinstyle="miter"/>
          </v:line>
        </w:pict>
      </w:r>
      <w:r w:rsidRPr="00B054C9">
        <w:pict>
          <v:line id="_x0000_s1070" style="position:absolute;left:0;text-align:left;z-index:251647488" from="2in,293.85pt" to="2in,317.7pt" strokeweight=".53mm">
            <v:stroke joinstyle="miter"/>
          </v:line>
        </w:pict>
      </w:r>
      <w:r w:rsidRPr="00B054C9">
        <w:pict>
          <v:shape id="_x0000_s1079" type="#_x0000_t109" style="position:absolute;left:0;text-align:left;margin-left:54pt;margin-top:45.35pt;width:351pt;height:36pt;z-index:25165670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Первичная проверка представленных документов на предмет соответствия их обязательным требованиям</w:t>
                  </w:r>
                </w:p>
              </w:txbxContent>
            </v:textbox>
          </v:shape>
        </w:pict>
      </w:r>
      <w:r w:rsidRPr="00B054C9">
        <w:pict>
          <v:line id="_x0000_s1080" style="position:absolute;left:0;text-align:left;z-index:251657728" from="234pt,73.7pt" to="234pt,91.7pt" strokeweight=".53mm">
            <v:stroke endarrow="block" joinstyle="miter"/>
          </v:line>
        </w:pict>
      </w:r>
      <w:r w:rsidRPr="00B054C9">
        <w:pict>
          <v:shape id="_x0000_s1081" type="#_x0000_t109" style="position:absolute;left:0;text-align:left;margin-left:54pt;margin-top:132.95pt;width:351pt;height:36pt;z-index:25165875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Направление сдаточной описи на рассмотрение ЭПК архивного управления Брянской области</w:t>
                  </w:r>
                </w:p>
              </w:txbxContent>
            </v:textbox>
          </v:shape>
        </w:pict>
      </w:r>
      <w:r w:rsidRPr="00B054C9">
        <w:pict>
          <v:line id="_x0000_s1082" style="position:absolute;left:0;text-align:left;z-index:251659776" from="234pt,161.3pt" to="234pt,179.3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jc w:val="center"/>
        <w:rPr>
          <w:b/>
        </w:rPr>
      </w:pPr>
      <w:r>
        <w:rPr>
          <w:b/>
        </w:rPr>
        <w:t>ДА                                                        НЕТ</w:t>
      </w:r>
    </w:p>
    <w:p w:rsidR="006D757B" w:rsidRDefault="00B054C9">
      <w:pPr>
        <w:jc w:val="center"/>
      </w:pPr>
      <w:r>
        <w:pict>
          <v:line id="_x0000_s1069" style="position:absolute;left:0;text-align:left;z-index:251646464" from="333pt,5.25pt" to="333pt,23.25pt" strokeweight=".53mm">
            <v:stroke endarrow="block" joinstyle="miter"/>
          </v:line>
        </w:pict>
      </w:r>
      <w:r>
        <w:pict>
          <v:line id="_x0000_s1071" style="position:absolute;left:0;text-align:left;z-index:251648512" from="2in,2.45pt" to="2in,20.45pt" strokeweight=".53mm">
            <v:stroke endarrow="block" joinstyle="miter"/>
          </v:line>
        </w:pict>
      </w:r>
      <w:r w:rsidR="00A70063">
        <w:t xml:space="preserve">                                                                 </w:t>
      </w:r>
    </w:p>
    <w:p w:rsidR="006D757B" w:rsidRDefault="00B054C9">
      <w:pPr>
        <w:jc w:val="center"/>
      </w:pPr>
      <w:r>
        <w:pict>
          <v:shape id="_x0000_s1072" type="#_x0000_t109" style="position:absolute;left:0;text-align:left;margin-left:0;margin-top:9.45pt;width:225pt;height:52.6pt;z-index:25164953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физического и санитарно-гигиенического состояния принимаемых архивных документов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073" type="#_x0000_t109" style="position:absolute;left:0;text-align:left;margin-left:0;margin-top:67.3pt;width:225pt;height:54pt;z-index:25165056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 xml:space="preserve">На всех экземплярах описи дел, документов делаются отметки о приеме архивных документов в архив 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line id="_x0000_s1074" style="position:absolute;left:0;text-align:left;z-index:251651584" from="2in,51.85pt" to="2in,69.85pt" strokeweight=".53mm">
            <v:stroke endarrow="block" joinstyle="miter"/>
          </v:line>
        </w:pict>
      </w:r>
      <w:r>
        <w:pict>
          <v:line id="_x0000_s1075" style="position:absolute;left:0;text-align:left;z-index:251652608" from="2in,111.1pt" to="2in,129.1pt" strokeweight=".53mm">
            <v:stroke endarrow="block" joinstyle="miter"/>
          </v:line>
        </w:pict>
      </w:r>
      <w:r>
        <w:pict>
          <v:shape id="_x0000_s1076" type="#_x0000_t176" style="position:absolute;left:0;text-align:left;margin-left:0;margin-top:183.25pt;width:225pt;height:54pt;z-index:25165363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от граждан»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077" type="#_x0000_t176" style="position:absolute;left:0;text-align:left;margin-left:243pt;margin-top:95.65pt;width:225pt;height:57.3pt;z-index:2516546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«Прием документов от граждан»</w:t>
                  </w:r>
                </w:p>
              </w:txbxContent>
            </v:textbox>
          </v:shape>
        </w:pict>
      </w:r>
      <w:r>
        <w:pict>
          <v:line id="_x0000_s1078" style="position:absolute;left:0;text-align:left;z-index:251655680" from="2in,170.35pt" to="2in,188.35pt" strokeweight=".53mm">
            <v:stroke endarrow="block" joinstyle="miter"/>
          </v:line>
        </w:pict>
      </w:r>
      <w:r>
        <w:pict>
          <v:shape id="_x0000_s1083" type="#_x0000_t109" style="position:absolute;left:0;text-align:left;margin-left:243pt;margin-top:8.05pt;width:225pt;height:27pt;z-index:25166080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Составление акта возврата документов</w:t>
                  </w:r>
                </w:p>
              </w:txbxContent>
            </v:textbox>
          </v:shape>
        </w:pict>
      </w:r>
      <w:r>
        <w:pict>
          <v:line id="_x0000_s1084" style="position:absolute;left:0;text-align:left;z-index:251661824" from="333pt,29.95pt" to="333pt,47.95pt" strokeweight=".53mm">
            <v:stroke endarrow="block" joinstyle="miter"/>
          </v:line>
        </w:pict>
      </w:r>
      <w:r>
        <w:pict>
          <v:shape id="_x0000_s1085" type="#_x0000_t109" style="position:absolute;left:0;text-align:left;margin-left:243pt;margin-top:45.4pt;width:225pt;height:45pt;z-index:25166284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Возврат акта с документами собственнику или владельцу</w:t>
                  </w:r>
                </w:p>
              </w:txbxContent>
            </v:textbox>
          </v:shape>
        </w:pict>
      </w:r>
      <w:r>
        <w:pict>
          <v:line id="_x0000_s1086" style="position:absolute;left:0;text-align:left;z-index:251663872" from="333pt,80.2pt" to="333pt,98.2pt" strokeweight=".53mm">
            <v:stroke endarrow="block" joinstyle="miter"/>
          </v:line>
        </w:pict>
      </w:r>
      <w:r>
        <w:pict>
          <v:shape id="_x0000_s1087" type="#_x0000_t109" style="position:absolute;left:0;text-align:left;margin-left:0;margin-top:124pt;width:228pt;height:54pt;z-index:25166489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акта приема на хранение документов личного происхождения</w:t>
                  </w:r>
                </w:p>
              </w:txbxContent>
            </v:textbox>
          </v:shap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/>
    <w:p w:rsidR="00BD7BF1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Блок-схема административной процедуры «Обеспечение сохранности </w:t>
      </w:r>
    </w:p>
    <w:p w:rsidR="00BD7BF1" w:rsidRDefault="00BD7BF1">
      <w:pPr>
        <w:jc w:val="both"/>
        <w:rPr>
          <w:sz w:val="28"/>
          <w:szCs w:val="28"/>
        </w:rPr>
      </w:pPr>
    </w:p>
    <w:p w:rsidR="00BD7BF1" w:rsidRDefault="00BD7BF1">
      <w:pPr>
        <w:jc w:val="both"/>
        <w:rPr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хивных документов»</w:t>
      </w:r>
    </w:p>
    <w:p w:rsidR="006D757B" w:rsidRDefault="00B054C9">
      <w:pPr>
        <w:jc w:val="center"/>
        <w:rPr>
          <w:b/>
          <w:sz w:val="28"/>
          <w:szCs w:val="28"/>
        </w:rPr>
      </w:pPr>
      <w:r w:rsidRPr="00B054C9">
        <w:pict>
          <v:shape id="_x0000_s1088" type="#_x0000_t176" style="position:absolute;left:0;text-align:left;margin-left:54pt;margin-top:7.6pt;width:351pt;height:41.2pt;z-index:25166592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«Обеспечение сохранности архивных документов»</w:t>
                  </w:r>
                </w:p>
              </w:txbxContent>
            </v:textbox>
          </v:shap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B054C9">
      <w:pPr>
        <w:jc w:val="center"/>
        <w:rPr>
          <w:sz w:val="20"/>
          <w:szCs w:val="20"/>
        </w:rPr>
      </w:pPr>
      <w:r w:rsidRPr="00B054C9">
        <w:pict>
          <v:shape id="_x0000_s1089" type="#_x0000_t109" style="position:absolute;left:0;text-align:left;margin-left:54pt;margin-top:15.95pt;width:351pt;height:36pt;z-index:25166694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охранного режима</w:t>
                  </w:r>
                </w:p>
              </w:txbxContent>
            </v:textbox>
          </v:shape>
        </w:pict>
      </w:r>
      <w:r w:rsidRPr="00B054C9">
        <w:pict>
          <v:shape id="_x0000_s1090" type="#_x0000_t109" style="position:absolute;left:0;text-align:left;margin-left:54pt;margin-top:59.75pt;width:351pt;height:36pt;z-index:25166796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противопожарного режима, замена или заправка огнетушителей по истечении установленного срока</w:t>
                  </w:r>
                </w:p>
              </w:txbxContent>
            </v:textbox>
          </v:shape>
        </w:pict>
      </w:r>
      <w:r w:rsidRPr="00B054C9">
        <w:pict>
          <v:line id="_x0000_s1091" style="position:absolute;left:0;text-align:left;z-index:251668992" from="234pt,46.85pt" to="234pt,64.85pt" strokeweight=".53mm">
            <v:stroke endarrow="block" joinstyle="miter"/>
          </v:line>
        </w:pict>
      </w:r>
      <w:r w:rsidRPr="00B054C9">
        <w:pict>
          <v:line id="_x0000_s1093" style="position:absolute;left:0;text-align:left;z-index:251671040" from="234pt,.5pt" to="234pt,18.5pt" strokeweight=".53mm">
            <v:stroke endarrow="block" joinstyle="miter"/>
          </v:line>
        </w:pict>
      </w:r>
      <w:r w:rsidRPr="00B054C9">
        <w:pict>
          <v:line id="_x0000_s1095" style="position:absolute;left:0;text-align:left;z-index:251673088" from="234pt,90.65pt" to="234pt,108.65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B054C9">
      <w:pPr>
        <w:tabs>
          <w:tab w:val="left" w:pos="990"/>
        </w:tabs>
      </w:pPr>
      <w:r>
        <w:pict>
          <v:shape id="_x0000_s1096" type="#_x0000_t109" style="position:absolute;margin-left:54pt;margin-top:2.3pt;width:351pt;height:36pt;z-index:25167411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светового режима, состояния папок, коробов, связок, замена их при повреждении или износе</w:t>
                  </w:r>
                </w:p>
              </w:txbxContent>
            </v:textbox>
          </v:shape>
        </w:pict>
      </w:r>
      <w:r w:rsidR="00A70063">
        <w:tab/>
      </w:r>
    </w:p>
    <w:p w:rsidR="006D757B" w:rsidRDefault="006D757B">
      <w:pPr>
        <w:jc w:val="center"/>
      </w:pPr>
    </w:p>
    <w:p w:rsidR="006D757B" w:rsidRDefault="00B054C9">
      <w:pPr>
        <w:jc w:val="center"/>
      </w:pPr>
      <w:r>
        <w:pict>
          <v:shape id="_x0000_s1092" type="#_x0000_t176" style="position:absolute;left:0;text-align:left;margin-left:54pt;margin-top:163.25pt;width:351pt;height:41.2pt;z-index:25167001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«Обеспечение сохранности архивных документов»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094" style="position:absolute;left:0;text-align:left;z-index:251672064" from="234pt,141.05pt" to="234pt,159.05pt" strokeweight=".53mm">
            <v:stroke endarrow="block" joinstyle="miter"/>
          </v:line>
        </w:pict>
      </w:r>
      <w:r>
        <w:pict>
          <v:line id="_x0000_s1097" style="position:absolute;left:0;text-align:left;z-index:251675136" from="234pt,10.7pt" to="234pt,28.7pt" strokeweight=".53mm">
            <v:stroke endarrow="block" joinstyle="miter"/>
          </v:line>
        </w:pict>
      </w:r>
      <w:r>
        <w:pict>
          <v:shape id="_x0000_s1098" type="#_x0000_t109" style="position:absolute;left:0;text-align:left;margin-left:54pt;margin-top:67.45pt;width:351pt;height:1in;z-index:25167616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Соблюдение санитарно-гигиенического режима (</w:t>
                  </w:r>
                  <w:proofErr w:type="spellStart"/>
                  <w:r>
                    <w:t>обеспыливание</w:t>
                  </w:r>
                  <w:proofErr w:type="spellEnd"/>
                  <w:r>
                    <w:t xml:space="preserve"> 1 раз в год стеллажей и сре</w:t>
                  </w:r>
                  <w:proofErr w:type="gramStart"/>
                  <w:r>
                    <w:t>дств хр</w:t>
                  </w:r>
                  <w:proofErr w:type="gramEnd"/>
                  <w:r>
                    <w:t>анения, 2 раза в год обследование помещений на наличие плесневых грибов, санитарный день 1 раз в месяц, регулярная влажная уборка)</w:t>
                  </w:r>
                </w:p>
              </w:txbxContent>
            </v:textbox>
          </v:shape>
        </w:pict>
      </w:r>
      <w:r>
        <w:pict>
          <v:shape id="_x0000_s1099" type="#_x0000_t109" style="position:absolute;left:0;text-align:left;margin-left:54pt;margin-top:23.6pt;width:351pt;height:36pt;z-index:25167718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Контроль температурно-влажностного режима (замеры параметров воздуха и регистрация их в журнале)</w:t>
                  </w:r>
                </w:p>
              </w:txbxContent>
            </v:textbox>
          </v:shape>
        </w:pict>
      </w:r>
      <w:r>
        <w:pict>
          <v:line id="_x0000_s1100" style="position:absolute;left:0;text-align:left;z-index:251678208" from="234pt,54.5pt" to="234pt,72.5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5E7CF0" w:rsidRDefault="005E7CF0">
      <w:pPr>
        <w:jc w:val="center"/>
      </w:pPr>
    </w:p>
    <w:p w:rsidR="005E7CF0" w:rsidRDefault="005E7CF0">
      <w:pPr>
        <w:jc w:val="center"/>
      </w:pPr>
    </w:p>
    <w:p w:rsidR="005E7CF0" w:rsidRDefault="005E7CF0">
      <w:pPr>
        <w:jc w:val="center"/>
      </w:pPr>
    </w:p>
    <w:p w:rsidR="005E7CF0" w:rsidRDefault="005E7CF0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1.6. Блок-схема административной процедуры «Проверка наличия и состояния архивных документов и организация розыска необнаруженных документов »</w:t>
      </w:r>
    </w:p>
    <w:p w:rsidR="006D757B" w:rsidRDefault="006D757B">
      <w:pPr>
        <w:jc w:val="both"/>
        <w:rPr>
          <w:b/>
          <w:sz w:val="28"/>
          <w:szCs w:val="28"/>
        </w:rPr>
      </w:pPr>
    </w:p>
    <w:p w:rsidR="006D757B" w:rsidRDefault="00B054C9">
      <w:pPr>
        <w:jc w:val="center"/>
        <w:rPr>
          <w:b/>
          <w:sz w:val="28"/>
          <w:szCs w:val="28"/>
        </w:rPr>
      </w:pPr>
      <w:r w:rsidRPr="00B054C9">
        <w:pict>
          <v:shape id="_x0000_s1101" type="#_x0000_t176" style="position:absolute;left:0;text-align:left;margin-left:54pt;margin-top:7.6pt;width:351pt;height:52.1pt;z-index:25167923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«Проверка наличия и состояния архивных документов и организация розыска необнаруженных документов»</w:t>
                  </w:r>
                </w:p>
              </w:txbxContent>
            </v:textbox>
          </v:shape>
        </w:pict>
      </w:r>
      <w:r w:rsidRPr="00B054C9">
        <w:pict>
          <v:shape id="_x0000_s1102" type="#_x0000_t109" style="position:absolute;left:0;text-align:left;margin-left:54pt;margin-top:73.8pt;width:351pt;height:54pt;z-index:25168025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Установление полноты учетных документов на проверяемые архивные фонды и архивные документы,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сверка 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сопоставимых показателей</w:t>
                  </w:r>
                </w:p>
              </w:txbxContent>
            </v:textbox>
          </v:shape>
        </w:pict>
      </w:r>
      <w:r w:rsidRPr="00B054C9">
        <w:pict>
          <v:shape id="_x0000_s1103" type="#_x0000_t109" style="position:absolute;left:0;text-align:left;margin-left:54pt;margin-top:134.95pt;width:351pt;height:36pt;z-index:2516812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Уточнение порядка нумерации единиц хранения по описи дел, документов (книге учета и описания)</w:t>
                  </w:r>
                </w:p>
                <w:p w:rsidR="00707990" w:rsidRDefault="00707990"/>
              </w:txbxContent>
            </v:textbox>
          </v:shape>
        </w:pict>
      </w:r>
      <w:r w:rsidRPr="00B054C9">
        <w:pict>
          <v:line id="_x0000_s1104" style="position:absolute;left:0;text-align:left;z-index:251682304" from="234pt,119.5pt" to="234pt,137.5pt" strokeweight=".53mm">
            <v:stroke endarrow="block" joinstyle="miter"/>
          </v:line>
        </w:pict>
      </w:r>
      <w:r w:rsidRPr="00B054C9">
        <w:pict>
          <v:line id="_x0000_s1106" style="position:absolute;left:0;text-align:left;z-index:251684352" from="234pt,60.9pt" to="234pt,78.9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A70063">
      <w:pPr>
        <w:tabs>
          <w:tab w:val="left" w:pos="990"/>
        </w:tabs>
      </w:pPr>
      <w:r>
        <w:tab/>
      </w:r>
    </w:p>
    <w:p w:rsidR="006D757B" w:rsidRDefault="00B054C9">
      <w:pPr>
        <w:jc w:val="center"/>
      </w:pPr>
      <w:r>
        <w:pict>
          <v:line id="_x0000_s1107" style="position:absolute;left:0;text-align:left;z-index:251685376" from="234pt,182pt" to="234pt,200pt" strokeweight=".53mm">
            <v:stroke endarrow="block" joinstyle="miter"/>
          </v:line>
        </w:pict>
      </w:r>
      <w:r>
        <w:pict>
          <v:line id="_x0000_s1108" style="position:absolute;left:0;text-align:left;z-index:251686400" from="234pt,1.3pt" to="234pt,19.3pt" strokeweight=".53mm">
            <v:stroke endarrow="block" joinstyle="miter"/>
          </v:line>
        </w:pict>
      </w:r>
      <w:r>
        <w:pict>
          <v:shape id="_x0000_s1109" type="#_x0000_t109" style="position:absolute;left:0;text-align:left;margin-left:54pt;margin-top:16.75pt;width:351pt;height:27pt;z-index:25168742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Проверка правильности составления итоговых записей</w:t>
                  </w:r>
                </w:p>
              </w:txbxContent>
            </v:textbox>
          </v:shape>
        </w:pict>
      </w:r>
      <w:r>
        <w:pict>
          <v:line id="_x0000_s1110" style="position:absolute;left:0;text-align:left;z-index:251688448" from="234pt,38.65pt" to="234pt,56.65pt" strokeweight=".53mm">
            <v:stroke endarrow="block" joinstyle="miter"/>
          </v:line>
        </w:pict>
      </w:r>
      <w:r>
        <w:pict>
          <v:shape id="_x0000_s1111" type="#_x0000_t109" style="position:absolute;left:0;text-align:left;margin-left:54pt;margin-top:89.6pt;width:351pt;height:90pt;z-index:25168947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Оформление листа проверки наличия и состояния архивных документов, акта проверки наличия и состояния архивных документов, акта о технических ошибках в учетных документах; акта об обнаружении архивных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документов, акта 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неисправимых повреждениях документов и другие актов.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shape id="_x0000_s1112" type="#_x0000_t109" style="position:absolute;left:0;text-align:left;margin-left:54pt;margin-top:54.15pt;width:351pt;height:25.05pt;z-index:25169049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Сверка наличия архивных документов с описью</w:t>
                  </w:r>
                </w:p>
              </w:txbxContent>
            </v:textbox>
          </v:shape>
        </w:pict>
      </w:r>
      <w:r>
        <w:pict>
          <v:line id="_x0000_s1113" style="position:absolute;left:0;text-align:left;z-index:251691520" from="234pt,74.15pt" to="234pt,92.15pt" strokeweight=".53mm">
            <v:stroke endarrow="block" joinstyle="miter"/>
          </v:line>
        </w:pict>
      </w:r>
      <w:r>
        <w:pict>
          <v:shape id="_x0000_s1114" type="#_x0000_t109" style="position:absolute;left:0;text-align:left;margin-left:54pt;margin-top:200.4pt;width:351pt;height:36pt;z-index:25169254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Составление карточек учета необнаруженных архивных документов</w:t>
                  </w:r>
                </w:p>
                <w:p w:rsidR="00707990" w:rsidRDefault="00707990"/>
              </w:txbxContent>
            </v:textbox>
          </v:shape>
        </w:pict>
      </w:r>
      <w:r>
        <w:pict>
          <v:line id="_x0000_s1115" style="position:absolute;left:0;text-align:left;z-index:251693568" from="234pt,237.2pt" to="234pt,255.2pt" strokeweight=".53mm">
            <v:stroke endarrow="block" joinstyle="miter"/>
          </v:line>
        </w:pict>
      </w:r>
      <w:r>
        <w:pict>
          <v:shape id="_x0000_s1116" type="#_x0000_t109" style="position:absolute;left:0;text-align:left;margin-left:54pt;margin-top:255.6pt;width:342pt;height:54pt;z-index:25169459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Занесение результатов проверки физического состояния архивных документов в картотеку (книгу) учета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t>физического  состояния архивных документов</w:t>
                  </w:r>
                </w:p>
                <w:p w:rsidR="00707990" w:rsidRDefault="00707990">
                  <w:pPr>
                    <w:jc w:val="center"/>
                  </w:pPr>
                </w:p>
              </w:txbxContent>
            </v:textbox>
          </v:shape>
        </w:pict>
      </w:r>
      <w:r>
        <w:pict>
          <v:line id="_x0000_s1117" style="position:absolute;left:0;text-align:left;z-index:251695616" from="234pt,308.25pt" to="234pt,326.25pt" strokeweight=".53mm">
            <v:stroke endarrow="block" joinstyle="miter"/>
          </v:line>
        </w:pict>
      </w:r>
      <w:r>
        <w:pict>
          <v:shape id="_x0000_s1118" type="#_x0000_t109" style="position:absolute;left:0;text-align:left;margin-left:54pt;margin-top:326.65pt;width:342pt;height:27pt;z-index:25169664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Опечатывание коробок с архивными документами</w:t>
                  </w:r>
                </w:p>
              </w:txbxContent>
            </v:textbox>
          </v:shap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B054C9">
      <w:pPr>
        <w:jc w:val="center"/>
        <w:rPr>
          <w:b/>
          <w:sz w:val="28"/>
          <w:szCs w:val="28"/>
        </w:rPr>
      </w:pPr>
      <w:r w:rsidRPr="00B054C9">
        <w:pict>
          <v:shape id="_x0000_s1105" type="#_x0000_t176" style="position:absolute;left:0;text-align:left;margin-left:54pt;margin-top:18.85pt;width:351pt;height:1in;z-index:25168332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«Проверка наличия и состояния архивных документов и организация розыска необнаруженных документов»</w:t>
                  </w:r>
                </w:p>
                <w:p w:rsidR="00707990" w:rsidRDefault="00707990"/>
              </w:txbxContent>
            </v:textbox>
          </v:shape>
        </w:pict>
      </w:r>
      <w:r w:rsidRPr="00B054C9">
        <w:pict>
          <v:line id="_x0000_s1119" style="position:absolute;left:0;text-align:left;z-index:251697664" from="234pt,.45pt" to="234pt,18.45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both"/>
        <w:rPr>
          <w:sz w:val="28"/>
          <w:szCs w:val="28"/>
        </w:rPr>
      </w:pPr>
    </w:p>
    <w:p w:rsidR="006D757B" w:rsidRDefault="00A70063">
      <w:pPr>
        <w:jc w:val="both"/>
        <w:rPr>
          <w:sz w:val="28"/>
          <w:szCs w:val="28"/>
        </w:rPr>
      </w:pPr>
      <w:r>
        <w:rPr>
          <w:sz w:val="28"/>
          <w:szCs w:val="28"/>
        </w:rPr>
        <w:t>1.7. Блок-схема административной процедуры «Выдача архивных документов из архивохранилища во временное пользование»</w:t>
      </w:r>
    </w:p>
    <w:p w:rsidR="006D757B" w:rsidRDefault="006D757B">
      <w:pPr>
        <w:jc w:val="both"/>
        <w:rPr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B054C9">
      <w:pPr>
        <w:jc w:val="center"/>
        <w:rPr>
          <w:b/>
          <w:sz w:val="28"/>
          <w:szCs w:val="28"/>
        </w:rPr>
      </w:pPr>
      <w:r w:rsidRPr="00B054C9">
        <w:pict>
          <v:shape id="_x0000_s1120" type="#_x0000_t176" style="position:absolute;left:0;text-align:left;margin-left:54pt;margin-top:14.7pt;width:351pt;height:45pt;z-index:251698688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Начало процедуры «Выдача архивных документов из архивохранилища во временное пользование»</w:t>
                  </w:r>
                </w:p>
              </w:txbxContent>
            </v:textbox>
          </v:shape>
        </w:pict>
      </w:r>
      <w:r w:rsidRPr="00B054C9">
        <w:pict>
          <v:shape id="_x0000_s1121" type="#_x0000_t109" style="position:absolute;left:0;text-align:left;margin-left:54pt;margin-top:73.8pt;width:351pt;height:45pt;z-index:25169971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Выемка архивных документов и подкладывание карты-заместителя</w:t>
                  </w:r>
                </w:p>
              </w:txbxContent>
            </v:textbox>
          </v:shape>
        </w:pict>
      </w:r>
      <w:r w:rsidRPr="00B054C9">
        <w:pict>
          <v:line id="_x0000_s1123" style="position:absolute;left:0;text-align:left;z-index:251701760" from="234pt,60.9pt" to="234pt,78.9pt" strokeweight=".53mm">
            <v:stroke endarrow="block" joinstyle="miter"/>
          </v:line>
        </w:pict>
      </w:r>
      <w:r w:rsidRPr="00B054C9">
        <w:pict>
          <v:line id="_x0000_s1125" style="position:absolute;left:0;text-align:left;z-index:251703808" from="234pt,111.15pt" to="234pt,129.15pt" strokeweight=".53mm">
            <v:stroke endarrow="block" joinstyle="miter"/>
          </v:line>
        </w:pict>
      </w:r>
      <w:r w:rsidRPr="00B054C9">
        <w:pict>
          <v:shape id="_x0000_s1126" type="#_x0000_t109" style="position:absolute;left:0;text-align:left;margin-left:54pt;margin-top:126.6pt;width:351pt;height:27pt;z-index:251704832" strokeweight=".26mm">
            <v:fill color2="black"/>
            <v:textbox style="mso-rotate-with-shape:t">
              <w:txbxContent>
                <w:p w:rsidR="00707990" w:rsidRDefault="00707990">
                  <w:r>
                    <w:t>Сверка архивного шифра и заголовков с описью дел, документов</w:t>
                  </w:r>
                </w:p>
              </w:txbxContent>
            </v:textbox>
          </v:shape>
        </w:pict>
      </w:r>
      <w:r w:rsidRPr="00B054C9">
        <w:pict>
          <v:line id="_x0000_s1127" style="position:absolute;left:0;text-align:left;z-index:251705856" from="234pt,148.5pt" to="234pt,166.5pt" strokeweight=".53mm">
            <v:stroke endarrow="block" joinstyle="miter"/>
          </v:line>
        </w:pict>
      </w: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rPr>
          <w:b/>
          <w:sz w:val="28"/>
          <w:szCs w:val="28"/>
        </w:rPr>
      </w:pPr>
    </w:p>
    <w:p w:rsidR="006D757B" w:rsidRDefault="006D757B">
      <w:pPr>
        <w:jc w:val="center"/>
        <w:rPr>
          <w:sz w:val="20"/>
          <w:szCs w:val="20"/>
        </w:rPr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B054C9">
      <w:pPr>
        <w:tabs>
          <w:tab w:val="left" w:pos="990"/>
        </w:tabs>
      </w:pPr>
      <w:r>
        <w:pict>
          <v:shape id="_x0000_s1129" type="#_x0000_t109" style="position:absolute;margin-left:54pt;margin-top:13.2pt;width:351pt;height:28.9pt;z-index:251707904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Полистная проверка архивных дел</w:t>
                  </w:r>
                </w:p>
              </w:txbxContent>
            </v:textbox>
          </v:shape>
        </w:pict>
      </w:r>
      <w:r w:rsidR="00A70063">
        <w:tab/>
      </w:r>
    </w:p>
    <w:p w:rsidR="006D757B" w:rsidRDefault="006D757B">
      <w:pPr>
        <w:jc w:val="center"/>
      </w:pPr>
    </w:p>
    <w:p w:rsidR="006D757B" w:rsidRDefault="00B054C9">
      <w:pPr>
        <w:jc w:val="center"/>
      </w:pPr>
      <w:r>
        <w:pict>
          <v:shape id="_x0000_s1122" type="#_x0000_t176" style="position:absolute;left:0;text-align:left;margin-left:54pt;margin-top:179.75pt;width:351pt;height:36pt;z-index:251700736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Завершение процедуры «Выдача архивных документов из архивохранилища во временное пользование»</w:t>
                  </w:r>
                </w:p>
                <w:p w:rsidR="00707990" w:rsidRDefault="00707990">
                  <w:pPr>
                    <w:jc w:val="center"/>
                  </w:pPr>
                </w:p>
                <w:p w:rsidR="00707990" w:rsidRDefault="00707990"/>
              </w:txbxContent>
            </v:textbox>
          </v:shape>
        </w:pict>
      </w:r>
      <w:r>
        <w:pict>
          <v:line id="_x0000_s1124" style="position:absolute;left:0;text-align:left;z-index:251702784" from="234pt,56.45pt" to="234pt,74.45pt" strokeweight=".53mm">
            <v:stroke endarrow="block" joinstyle="miter"/>
          </v:line>
        </w:pict>
      </w:r>
      <w:r>
        <w:pict>
          <v:shape id="_x0000_s1128" type="#_x0000_t109" style="position:absolute;left:0;text-align:left;margin-left:54pt;margin-top:25.5pt;width:351pt;height:36pt;z-index:25170688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Регистрация выданных архивных документов в книге выдачи архивных документов</w:t>
                  </w:r>
                </w:p>
              </w:txbxContent>
            </v:textbox>
          </v:shape>
        </w:pict>
      </w:r>
      <w:r>
        <w:pict>
          <v:line id="_x0000_s1130" style="position:absolute;left:0;text-align:left;z-index:251708928" from="234pt,12.6pt" to="234pt,30.6pt" strokeweight=".53mm">
            <v:stroke endarrow="block" joinstyle="miter"/>
          </v:line>
        </w:pict>
      </w:r>
      <w:r>
        <w:pict>
          <v:shape id="_x0000_s1131" type="#_x0000_t109" style="position:absolute;left:0;text-align:left;margin-left:54pt;margin-top:69.35pt;width:351pt;height:36pt;z-index:251709952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Полистная проверка физического состояния возвращаемых архивных документов</w:t>
                  </w:r>
                </w:p>
              </w:txbxContent>
            </v:textbox>
          </v:shape>
        </w:pict>
      </w:r>
      <w:r>
        <w:pict>
          <v:line id="_x0000_s1132" style="position:absolute;left:0;text-align:left;z-index:251710976" from="234pt,106.15pt" to="234pt,124.15pt" strokeweight=".53mm">
            <v:stroke endarrow="block" joinstyle="miter"/>
          </v:line>
        </w:pict>
      </w:r>
      <w:r>
        <w:pict>
          <v:shape id="_x0000_s1133" type="#_x0000_t109" style="position:absolute;left:0;text-align:left;margin-left:54pt;margin-top:124.55pt;width:351pt;height:36pt;z-index:251712000" strokeweight=".26mm">
            <v:fill color2="black"/>
            <v:textbox style="mso-rotate-with-shape:t">
              <w:txbxContent>
                <w:p w:rsidR="00707990" w:rsidRDefault="00707990">
                  <w:pPr>
                    <w:jc w:val="center"/>
                  </w:pPr>
                  <w:r>
                    <w:t>Отметка о возвращении архивных документов в книге выдачи архивных документов</w:t>
                  </w:r>
                </w:p>
              </w:txbxContent>
            </v:textbox>
          </v:shape>
        </w:pict>
      </w:r>
      <w:r>
        <w:pict>
          <v:line id="_x0000_s1134" style="position:absolute;left:0;text-align:left;z-index:251713024" from="234pt,161.35pt" to="234pt,179.35pt" strokeweight=".53mm">
            <v:stroke endarrow="block" joinstyle="miter"/>
          </v:line>
        </w:pict>
      </w: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>
      <w:pPr>
        <w:jc w:val="center"/>
        <w:rPr>
          <w:b/>
          <w:sz w:val="28"/>
          <w:szCs w:val="28"/>
        </w:rPr>
      </w:pPr>
    </w:p>
    <w:p w:rsidR="006D757B" w:rsidRDefault="006D757B"/>
    <w:sectPr w:rsidR="006D757B" w:rsidSect="006D757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color w:val="000000"/>
      </w:rPr>
    </w:lvl>
  </w:abstractNum>
  <w:abstractNum w:abstractNumId="3">
    <w:nsid w:val="00000004"/>
    <w:multiLevelType w:val="multilevel"/>
    <w:tmpl w:val="00000004"/>
    <w:name w:val="WW8Num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color w:val="008080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00808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color w:val="00808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00808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color w:val="00808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00808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color w:val="00808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008080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63B7335D"/>
    <w:multiLevelType w:val="hybridMultilevel"/>
    <w:tmpl w:val="5BAE882A"/>
    <w:lvl w:ilvl="0" w:tplc="7130A48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AF16E85"/>
    <w:multiLevelType w:val="multilevel"/>
    <w:tmpl w:val="42B0C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/>
  <w:rsids>
    <w:rsidRoot w:val="00A70063"/>
    <w:rsid w:val="00044342"/>
    <w:rsid w:val="0004501B"/>
    <w:rsid w:val="00056E12"/>
    <w:rsid w:val="000C7718"/>
    <w:rsid w:val="0014684B"/>
    <w:rsid w:val="00210E5F"/>
    <w:rsid w:val="00215295"/>
    <w:rsid w:val="002648A4"/>
    <w:rsid w:val="002B6101"/>
    <w:rsid w:val="002E3B49"/>
    <w:rsid w:val="003415FC"/>
    <w:rsid w:val="00351CA1"/>
    <w:rsid w:val="003566AA"/>
    <w:rsid w:val="00361D65"/>
    <w:rsid w:val="00375EE5"/>
    <w:rsid w:val="003C203A"/>
    <w:rsid w:val="003E3B91"/>
    <w:rsid w:val="004302E0"/>
    <w:rsid w:val="00505DC2"/>
    <w:rsid w:val="005118C0"/>
    <w:rsid w:val="005776EA"/>
    <w:rsid w:val="0059545A"/>
    <w:rsid w:val="00595CAA"/>
    <w:rsid w:val="005D6C79"/>
    <w:rsid w:val="005E7CF0"/>
    <w:rsid w:val="00622D89"/>
    <w:rsid w:val="00631397"/>
    <w:rsid w:val="00663518"/>
    <w:rsid w:val="00691493"/>
    <w:rsid w:val="00695C2D"/>
    <w:rsid w:val="00697BEC"/>
    <w:rsid w:val="006B0A6B"/>
    <w:rsid w:val="006D757B"/>
    <w:rsid w:val="007016A9"/>
    <w:rsid w:val="00707990"/>
    <w:rsid w:val="00744E36"/>
    <w:rsid w:val="00751BBB"/>
    <w:rsid w:val="0076010A"/>
    <w:rsid w:val="0076479E"/>
    <w:rsid w:val="0076615F"/>
    <w:rsid w:val="00802DA1"/>
    <w:rsid w:val="00816B45"/>
    <w:rsid w:val="00871FE8"/>
    <w:rsid w:val="008A78E0"/>
    <w:rsid w:val="008D6F97"/>
    <w:rsid w:val="00933964"/>
    <w:rsid w:val="009442BF"/>
    <w:rsid w:val="00956FF8"/>
    <w:rsid w:val="00963279"/>
    <w:rsid w:val="009645B7"/>
    <w:rsid w:val="009D32A0"/>
    <w:rsid w:val="00A70063"/>
    <w:rsid w:val="00A950A5"/>
    <w:rsid w:val="00AD5280"/>
    <w:rsid w:val="00B054C9"/>
    <w:rsid w:val="00B06C61"/>
    <w:rsid w:val="00BD7BF1"/>
    <w:rsid w:val="00C0195E"/>
    <w:rsid w:val="00C051AA"/>
    <w:rsid w:val="00C87CBC"/>
    <w:rsid w:val="00C9664A"/>
    <w:rsid w:val="00CE39FF"/>
    <w:rsid w:val="00CF2170"/>
    <w:rsid w:val="00CF4B21"/>
    <w:rsid w:val="00D34D1E"/>
    <w:rsid w:val="00D42947"/>
    <w:rsid w:val="00D926F9"/>
    <w:rsid w:val="00E40FCB"/>
    <w:rsid w:val="00E57246"/>
    <w:rsid w:val="00E63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7B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sid w:val="006D757B"/>
    <w:rPr>
      <w:color w:val="000000"/>
    </w:rPr>
  </w:style>
  <w:style w:type="character" w:customStyle="1" w:styleId="WW8Num4z0">
    <w:name w:val="WW8Num4z0"/>
    <w:rsid w:val="006D757B"/>
    <w:rPr>
      <w:color w:val="008080"/>
    </w:rPr>
  </w:style>
  <w:style w:type="character" w:customStyle="1" w:styleId="WW8Num4z1">
    <w:name w:val="WW8Num4z1"/>
    <w:rsid w:val="006D757B"/>
    <w:rPr>
      <w:color w:val="auto"/>
    </w:rPr>
  </w:style>
  <w:style w:type="character" w:customStyle="1" w:styleId="Absatz-Standardschriftart">
    <w:name w:val="Absatz-Standardschriftart"/>
    <w:rsid w:val="006D757B"/>
  </w:style>
  <w:style w:type="character" w:customStyle="1" w:styleId="WW8Num1z0">
    <w:name w:val="WW8Num1z0"/>
    <w:rsid w:val="006D757B"/>
    <w:rPr>
      <w:color w:val="008080"/>
    </w:rPr>
  </w:style>
  <w:style w:type="character" w:customStyle="1" w:styleId="WW8Num1z1">
    <w:name w:val="WW8Num1z1"/>
    <w:rsid w:val="006D757B"/>
    <w:rPr>
      <w:color w:val="auto"/>
    </w:rPr>
  </w:style>
  <w:style w:type="character" w:customStyle="1" w:styleId="WW8Num6z0">
    <w:name w:val="WW8Num6z0"/>
    <w:rsid w:val="006D757B"/>
    <w:rPr>
      <w:color w:val="000000"/>
    </w:rPr>
  </w:style>
  <w:style w:type="character" w:customStyle="1" w:styleId="WW8Num10z0">
    <w:name w:val="WW8Num10z0"/>
    <w:rsid w:val="006D757B"/>
    <w:rPr>
      <w:color w:val="000000"/>
    </w:rPr>
  </w:style>
  <w:style w:type="character" w:customStyle="1" w:styleId="WW8Num11z0">
    <w:name w:val="WW8Num11z0"/>
    <w:rsid w:val="006D757B"/>
    <w:rPr>
      <w:color w:val="008080"/>
    </w:rPr>
  </w:style>
  <w:style w:type="character" w:customStyle="1" w:styleId="WW8Num11z1">
    <w:name w:val="WW8Num11z1"/>
    <w:rsid w:val="006D757B"/>
    <w:rPr>
      <w:color w:val="auto"/>
    </w:rPr>
  </w:style>
  <w:style w:type="character" w:customStyle="1" w:styleId="WW-Absatz-Standardschriftart">
    <w:name w:val="WW-Absatz-Standardschriftart"/>
    <w:rsid w:val="006D757B"/>
  </w:style>
  <w:style w:type="character" w:customStyle="1" w:styleId="1">
    <w:name w:val="Основной шрифт абзаца1"/>
    <w:rsid w:val="006D757B"/>
  </w:style>
  <w:style w:type="character" w:styleId="a3">
    <w:name w:val="Hyperlink"/>
    <w:basedOn w:val="1"/>
    <w:uiPriority w:val="99"/>
    <w:rsid w:val="006D757B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6D757B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5">
    <w:name w:val="Body Text"/>
    <w:basedOn w:val="a"/>
    <w:rsid w:val="006D757B"/>
    <w:pPr>
      <w:spacing w:after="120"/>
    </w:pPr>
  </w:style>
  <w:style w:type="paragraph" w:styleId="a6">
    <w:name w:val="List"/>
    <w:basedOn w:val="a5"/>
    <w:rsid w:val="006D757B"/>
    <w:rPr>
      <w:rFonts w:cs="Tahoma"/>
    </w:rPr>
  </w:style>
  <w:style w:type="paragraph" w:customStyle="1" w:styleId="10">
    <w:name w:val="Название1"/>
    <w:basedOn w:val="a"/>
    <w:rsid w:val="006D757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D757B"/>
    <w:pPr>
      <w:suppressLineNumbers/>
    </w:pPr>
    <w:rPr>
      <w:rFonts w:cs="Tahoma"/>
    </w:rPr>
  </w:style>
  <w:style w:type="paragraph" w:customStyle="1" w:styleId="ConsPlusNormal">
    <w:name w:val="ConsPlusNormal"/>
    <w:rsid w:val="006D757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7">
    <w:name w:val="Текст приложения"/>
    <w:basedOn w:val="a"/>
    <w:rsid w:val="006D757B"/>
    <w:pPr>
      <w:jc w:val="both"/>
    </w:pPr>
    <w:rPr>
      <w:rFonts w:ascii="Arial" w:hAnsi="Arial" w:cs="Arial"/>
      <w:sz w:val="16"/>
      <w:szCs w:val="16"/>
    </w:rPr>
  </w:style>
  <w:style w:type="paragraph" w:customStyle="1" w:styleId="a8">
    <w:name w:val="Таблицы (моноширинный)"/>
    <w:basedOn w:val="a"/>
    <w:next w:val="a"/>
    <w:rsid w:val="006D757B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9">
    <w:name w:val="Содержимое таблицы"/>
    <w:basedOn w:val="a"/>
    <w:rsid w:val="006D757B"/>
    <w:pPr>
      <w:suppressLineNumbers/>
    </w:pPr>
  </w:style>
  <w:style w:type="paragraph" w:customStyle="1" w:styleId="aa">
    <w:name w:val="Заголовок таблицы"/>
    <w:basedOn w:val="a9"/>
    <w:rsid w:val="006D757B"/>
    <w:pPr>
      <w:jc w:val="center"/>
    </w:pPr>
    <w:rPr>
      <w:b/>
      <w:bCs/>
    </w:rPr>
  </w:style>
  <w:style w:type="paragraph" w:customStyle="1" w:styleId="ConsPlusTitle">
    <w:name w:val="ConsPlusTitle"/>
    <w:rsid w:val="00A950A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No Spacing"/>
    <w:uiPriority w:val="1"/>
    <w:qFormat/>
    <w:rsid w:val="00A950A5"/>
    <w:pPr>
      <w:suppressAutoHyphens/>
    </w:pPr>
    <w:rPr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D926F9"/>
    <w:pPr>
      <w:ind w:left="720"/>
      <w:contextualSpacing/>
    </w:pPr>
  </w:style>
  <w:style w:type="paragraph" w:customStyle="1" w:styleId="Char">
    <w:name w:val="Char"/>
    <w:basedOn w:val="a"/>
    <w:rsid w:val="00D926F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fr-FR" w:eastAsia="en-US"/>
    </w:rPr>
  </w:style>
  <w:style w:type="character" w:customStyle="1" w:styleId="s5">
    <w:name w:val="s5"/>
    <w:basedOn w:val="a0"/>
    <w:rsid w:val="00D926F9"/>
  </w:style>
  <w:style w:type="paragraph" w:customStyle="1" w:styleId="Standard">
    <w:name w:val="Standard"/>
    <w:rsid w:val="00505DC2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styleId="ad">
    <w:name w:val="Body Text Indent"/>
    <w:basedOn w:val="a"/>
    <w:link w:val="ae"/>
    <w:uiPriority w:val="99"/>
    <w:semiHidden/>
    <w:unhideWhenUsed/>
    <w:rsid w:val="00351CA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51CA1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2.gosuslugi.ru/" TargetMode="External"/><Relationship Id="rId13" Type="http://schemas.openxmlformats.org/officeDocument/2006/relationships/hyperlink" Target="http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http://32.gosuslugi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from=yandex.ru%3Bsearch%2F%3Bweb%3B%3B&amp;text=&amp;etext=916.3-Ouremri2MlmVqbrLeLbFLcBYxig2TI7UvR52b5LT2Ajjk9GE4P7caR0TwkamI_TWCnvE0xK0DdMKjhqR9KnL5MQZQv8FvYKW-iTrrDUef3rsJF5bYmsmU7JWwH5WYNSXDyKGkXmPOsjJ_rT1zrlaVJqAywx_JJPPH5MitBnCljG9ar7cGw5NKGYlAKbqdqHOqYpPrIRDAd7Li-s7ymxQ.0ef4f8211e17c39df062b6f4b6920729f7af5819&amp;uuid=&amp;state=PEtFfuTeVD4jaxywoSUvtNlVVIL6S3yQ0eL-KRksnRFetzHgl8sU5u5XKwtZDO6p&amp;data=UlNrNmk5WktYejR0eWJFYk1LdmtxbVZ3SFdEa1I5LWpBUm1uaDVhczU0MmpBX2pWOTNEM20yYUdrdTBzdzRKb2pIYXdRLTVQclh6eldZLXY0MkEtVG52b2VEVmg3dDFk&amp;b64e=2&amp;sign=29a1efc8712fa8fc3ac82b3f04d16ae2&amp;keyno=0&amp;cst=AiuY0DBWFJ5Hyx_fyvalFJ30MuA4COhXQqz4SD8xKP1pM2-BeHqdc7ML-ZQu9skR2M8wDi7TkzlHWVLALN59I77kEc_UJusWn9h3JHf0CVz63q3VCL-yhz-Q6vi-k68wk907aBbsCzRR99TqvuaRsvJEYoOukCMC-JhUKPMhsz6WtDLiobFonFIWd_GR-xpq&amp;ref=orjY4mGPRjk5boDnW0uvlrrd71vZw9kpW8haIhUsxEGik6GTOgBKzRci3EempAIad2AlIGGwU_Hdd2PPt8cRT3w54dscUgir13oUkSV5WlHJBox3UYdjfmaB_Ox-DC-nPN-LsLOzk5yroYdaq03C4xk3071CQprRhdBsDEeI7CHwG_ZqAieECWP6evr1EegaEHedCECBt8bisK10umdFnf_6PrRoKDbxP2iB75rBL_0t9tcSXrkA5NilLdWF9djvHbujsDM8fvCVq-yWCJg1vpwuiOw1gNkBVmp0gtUlqvJvWZX0w2ThVlb1SLGDgEP8WzML4W76jq2l-6HBI3sWm3DsmRvHN0vvoYXTECqzARRNVE5tNROOEiTs9fAbq0L2VC0QorPyEgsdC67TcwT0-QL8IIyWsXa7Lyhj8CiYGc-0VTmDJgfcwkmtwZoj1hIyzOSDnWwqi5UnGli4kw9UbMp43-0Kfss8FO6zBZUWMCgQH2WlchnY7yU5xuTrfBu5BUDlO3x-Vqsd_J1qWJIh0TRR1rCGok_vimFnnyZ_cb4&amp;l10n=ru&amp;cts=1451311030143&amp;mc=2.8729055953200557" TargetMode="External"/><Relationship Id="rId11" Type="http://schemas.openxmlformats.org/officeDocument/2006/relationships/hyperlink" Target="http://www.gosuslugi.ru/" TargetMode="External"/><Relationship Id="rId5" Type="http://schemas.openxmlformats.org/officeDocument/2006/relationships/hyperlink" Target="http://yandex.ru/clck/jsredir?from=yandex.ru%3Bsearch%2F%3Bweb%3B%3B&amp;text=&amp;etext=916.3-Ouremri2MlmVqbrLeLbFLcBYxig2TI7UvR52b5LT2Ajjk9GE4P7caR0TwkamI_TWCnvE0xK0DdMKjhqR9KnL5MQZQv8FvYKW-iTrrDUef3rsJF5bYmsmU7JWwH5WYNSXDyKGkXmPOsjJ_rT1zrlaVJqAywx_JJPPH5MitBnCljG9ar7cGw5NKGYlAKbqdqHOqYpPrIRDAd7Li-s7ymxQ.0ef4f8211e17c39df062b6f4b6920729f7af5819&amp;uuid=&amp;state=PEtFfuTeVD4jaxywoSUvtNlVVIL6S3yQ0eL-KRksnRFetzHgl8sU5u5XKwtZDO6p&amp;data=UlNrNmk5WktYejR0eWJFYk1LdmtxbVZ3SFdEa1I5LWpBUm1uaDVhczU0MmpBX2pWOTNEM20yYUdrdTBzdzRKb2pIYXdRLTVQclh6eldZLXY0MkEtVG52b2VEVmg3dDFk&amp;b64e=2&amp;sign=29a1efc8712fa8fc3ac82b3f04d16ae2&amp;keyno=0&amp;cst=AiuY0DBWFJ5Hyx_fyvalFJ30MuA4COhXQqz4SD8xKP1pM2-BeHqdc7ML-ZQu9skR2M8wDi7TkzlHWVLALN59I77kEc_UJusWn9h3JHf0CVz63q3VCL-yhz-Q6vi-k68wk907aBbsCzRR99TqvuaRsvJEYoOukCMC-JhUKPMhsz6WtDLiobFonFIWd_GR-xpq&amp;ref=orjY4mGPRjk5boDnW0uvlrrd71vZw9kpW8haIhUsxEGik6GTOgBKzRci3EempAIad2AlIGGwU_Hdd2PPt8cRT3w54dscUgir13oUkSV5WlHJBox3UYdjfmaB_Ox-DC-nPN-LsLOzk5yroYdaq03C4xk3071CQprRhdBsDEeI7CHwG_ZqAieECWP6evr1EegaEHedCECBt8bisK10umdFnf_6PrRoKDbxP2iB75rBL_0t9tcSXrkA5NilLdWF9djvHbujsDM8fvCVq-yWCJg1vpwuiOw1gNkBVmp0gtUlqvJvWZX0w2ThVlb1SLGDgEP8WzML4W76jq2l-6HBI3sWm3DsmRvHN0vvoYXTECqzARRNVE5tNROOEiTs9fAbq0L2VC0QorPyEgsdC67TcwT0-QL8IIyWsXa7Lyhj8CiYGc-0VTmDJgfcwkmtwZoj1hIyzOSDnWwqi5UnGli4kw9UbMp43-0Kfss8FO6zBZUWMCgQH2WlchnY7yU5xuTrfBu5BUDlO3x-Vqsd_J1qWJIh0TRR1rCGok_vimFnnyZ_cb4&amp;l10n=ru&amp;cts=1451311030143&amp;mc=2.872905595320055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ivo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F496AA4D173986578E5CA7B47F9EB88ECF10F96C39B6575A148CBE1CD589A7D03CE561A05519LBK4L" TargetMode="External"/><Relationship Id="rId14" Type="http://schemas.openxmlformats.org/officeDocument/2006/relationships/hyperlink" Target="http://32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7158</Words>
  <Characters>40801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Ирина</cp:lastModifiedBy>
  <cp:revision>3</cp:revision>
  <cp:lastPrinted>2020-01-27T12:05:00Z</cp:lastPrinted>
  <dcterms:created xsi:type="dcterms:W3CDTF">2021-08-31T06:30:00Z</dcterms:created>
  <dcterms:modified xsi:type="dcterms:W3CDTF">2021-08-31T07:39:00Z</dcterms:modified>
</cp:coreProperties>
</file>