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FE58E7">
        <w:t>Клетнян</w:t>
      </w:r>
      <w:r w:rsidR="008462F5">
        <w:t>ского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B1607C">
        <w:rPr>
          <w:b/>
          <w:color w:val="000000"/>
          <w:sz w:val="24"/>
          <w:szCs w:val="24"/>
        </w:rPr>
        <w:t>4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</w:t>
      </w:r>
      <w:r w:rsidR="00831677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6D0F80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831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831677" w:rsidP="00140C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</w:t>
            </w:r>
            <w:r w:rsidR="00F753B5">
              <w:rPr>
                <w:color w:val="000000"/>
              </w:rPr>
              <w:t xml:space="preserve"> </w:t>
            </w:r>
            <w:r w:rsidR="00140C58">
              <w:rPr>
                <w:color w:val="000000"/>
              </w:rPr>
              <w:t xml:space="preserve">директору МБУ СОШ п. </w:t>
            </w:r>
            <w:proofErr w:type="gramStart"/>
            <w:r w:rsidR="00140C58">
              <w:rPr>
                <w:color w:val="000000"/>
              </w:rPr>
              <w:t>Мирный</w:t>
            </w:r>
            <w:proofErr w:type="gramEnd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140C58" w:rsidP="00140C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№5</w:t>
            </w:r>
            <w:r w:rsidR="00831677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3</w:t>
            </w:r>
            <w:r w:rsidR="00F753B5">
              <w:rPr>
                <w:color w:val="000000"/>
              </w:rPr>
              <w:t>0</w:t>
            </w:r>
            <w:r w:rsidR="00831677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831677">
              <w:rPr>
                <w:color w:val="000000"/>
              </w:rPr>
              <w:t>.2020г.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2D" w:rsidRPr="008D3F66" w:rsidRDefault="00031C2D" w:rsidP="00031C2D">
            <w:pPr>
              <w:suppressAutoHyphens/>
              <w:contextualSpacing/>
              <w:rPr>
                <w:color w:val="404040"/>
                <w:sz w:val="20"/>
                <w:szCs w:val="20"/>
              </w:rPr>
            </w:pPr>
            <w:r w:rsidRPr="008D3F66">
              <w:rPr>
                <w:sz w:val="20"/>
                <w:szCs w:val="20"/>
              </w:rPr>
              <w:t xml:space="preserve">1. </w:t>
            </w:r>
            <w:r w:rsidRPr="008D3F66">
              <w:rPr>
                <w:color w:val="404040"/>
                <w:sz w:val="20"/>
                <w:szCs w:val="20"/>
              </w:rPr>
              <w:t xml:space="preserve">Рассмотреть настоящее представление с обязательным участием представителя Учредителя, принять конкретные меры к устранению и недопущению в дальнейшем выявленных нарушений законодательства, причин и условий им способствующих. </w:t>
            </w:r>
          </w:p>
          <w:p w:rsidR="00031C2D" w:rsidRPr="008D3F66" w:rsidRDefault="00031C2D" w:rsidP="00031C2D">
            <w:pPr>
              <w:ind w:right="-284"/>
              <w:rPr>
                <w:sz w:val="20"/>
                <w:szCs w:val="20"/>
              </w:rPr>
            </w:pPr>
            <w:r w:rsidRPr="008D3F66">
              <w:rPr>
                <w:sz w:val="20"/>
                <w:szCs w:val="20"/>
              </w:rPr>
              <w:t xml:space="preserve"> 2. В соответствии с п.6 Порядка предоставления субсидий на иные цели к соглашению о предоставлении субсидии МБОУ СОШ п. </w:t>
            </w:r>
            <w:proofErr w:type="gramStart"/>
            <w:r w:rsidRPr="008D3F66">
              <w:rPr>
                <w:sz w:val="20"/>
                <w:szCs w:val="20"/>
              </w:rPr>
              <w:t>Мирный</w:t>
            </w:r>
            <w:proofErr w:type="gramEnd"/>
            <w:r w:rsidRPr="008D3F66">
              <w:rPr>
                <w:sz w:val="20"/>
                <w:szCs w:val="20"/>
              </w:rPr>
              <w:t xml:space="preserve">  прилагать соответствующие документы и (или) расчёты, подтверждающие обоснование расходов.</w:t>
            </w:r>
          </w:p>
          <w:p w:rsidR="00031C2D" w:rsidRPr="008D3F66" w:rsidRDefault="00031C2D" w:rsidP="00031C2D">
            <w:pPr>
              <w:ind w:right="-284"/>
              <w:rPr>
                <w:sz w:val="20"/>
                <w:szCs w:val="20"/>
              </w:rPr>
            </w:pPr>
            <w:r w:rsidRPr="008D3F66">
              <w:rPr>
                <w:sz w:val="20"/>
                <w:szCs w:val="20"/>
              </w:rPr>
              <w:t xml:space="preserve"> 3. В соответствие с ч.5 ст.78.1 Бюджетного кодекса Российской Федерации (далее - БК РФ) в Контракте о поставке товаров, выполнении работ, оказании услуг, которые заключает МБУ СОШ п</w:t>
            </w:r>
            <w:proofErr w:type="gramStart"/>
            <w:r w:rsidRPr="008D3F66">
              <w:rPr>
                <w:sz w:val="20"/>
                <w:szCs w:val="20"/>
              </w:rPr>
              <w:t>.М</w:t>
            </w:r>
            <w:proofErr w:type="gramEnd"/>
            <w:r w:rsidRPr="008D3F66">
              <w:rPr>
                <w:sz w:val="20"/>
                <w:szCs w:val="20"/>
              </w:rPr>
              <w:t>ирный за счёт оплаты субсидий на иные цели  включать обязательное условие позволяющее изменить по соглашению сторон размер и сроки оплаты, объём товаров (работ, услуг), если доведённые ранее лимиты бюджетных обязательств на предоставление учреждению указанных субсидий будут уменьшены.</w:t>
            </w:r>
          </w:p>
          <w:p w:rsidR="00F753B5" w:rsidRPr="00400F6A" w:rsidRDefault="00F753B5" w:rsidP="00C55D0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031C2D" w:rsidP="00031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048C7">
              <w:rPr>
                <w:color w:val="000000"/>
              </w:rPr>
              <w:t>0.</w:t>
            </w:r>
            <w:r>
              <w:rPr>
                <w:color w:val="000000"/>
              </w:rPr>
              <w:t>10</w:t>
            </w:r>
            <w:r w:rsidR="009048C7">
              <w:rPr>
                <w:color w:val="000000"/>
              </w:rPr>
              <w:t>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3" w:rsidRDefault="009048C7" w:rsidP="00031C2D">
            <w:pPr>
              <w:rPr>
                <w:color w:val="000000"/>
              </w:rPr>
            </w:pPr>
            <w:r>
              <w:rPr>
                <w:color w:val="000000"/>
              </w:rPr>
              <w:t>В КСП Клетнянского муниципального района поступило уве</w:t>
            </w:r>
            <w:r w:rsidR="00031C2D">
              <w:rPr>
                <w:color w:val="000000"/>
              </w:rPr>
              <w:t>домление о рассмотрении Представлен</w:t>
            </w:r>
            <w:r>
              <w:rPr>
                <w:color w:val="000000"/>
              </w:rPr>
              <w:t xml:space="preserve">ия. Согласно акту проверки пересмотрены </w:t>
            </w:r>
            <w:r w:rsidR="00031C2D">
              <w:rPr>
                <w:color w:val="000000"/>
              </w:rPr>
              <w:t>Соглашения о предоставлении субсидии на иные цели, приложены соответствующие первичные</w:t>
            </w:r>
            <w:r>
              <w:rPr>
                <w:color w:val="000000"/>
              </w:rPr>
              <w:t xml:space="preserve"> документ</w:t>
            </w:r>
            <w:r w:rsidR="00031C2D">
              <w:rPr>
                <w:color w:val="000000"/>
              </w:rPr>
              <w:t>ы, в МК внесены Дополнения.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0" w:rsidRDefault="00EF7923" w:rsidP="00CF1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  <w:r w:rsidR="009048C7">
              <w:rPr>
                <w:color w:val="000000"/>
              </w:rPr>
              <w:t>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EF7923" w:rsidP="006D0F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9048C7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9048C7" w:rsidRDefault="00E30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48C7" w:rsidRDefault="00E30591" w:rsidP="00F753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Главе администрации Клетнянского района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9048C7" w:rsidRDefault="00E30591" w:rsidP="00F753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№6 от 30.09.2020г.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C" w:rsidRPr="008D3F66" w:rsidRDefault="001B4CFC" w:rsidP="001B4CFC">
            <w:pPr>
              <w:suppressAutoHyphens/>
              <w:contextualSpacing/>
              <w:rPr>
                <w:color w:val="404040"/>
                <w:sz w:val="20"/>
                <w:szCs w:val="20"/>
              </w:rPr>
            </w:pPr>
            <w:r w:rsidRPr="008D3F66">
              <w:rPr>
                <w:color w:val="404040"/>
                <w:sz w:val="20"/>
                <w:szCs w:val="20"/>
              </w:rPr>
              <w:t xml:space="preserve">1. Безотлагательно рассмотреть настоящее представление с обязательным участием представителя прокуратуры района, принять конкретные меры к устранению и недопущению в дальнейшем выявленных нарушений законодательства, причин и условий им способствующих. </w:t>
            </w:r>
          </w:p>
          <w:p w:rsidR="001B4CFC" w:rsidRPr="008D3F66" w:rsidRDefault="001B4CFC" w:rsidP="001B4CFC">
            <w:pPr>
              <w:suppressAutoHyphens/>
              <w:contextualSpacing/>
              <w:rPr>
                <w:color w:val="404040"/>
                <w:sz w:val="20"/>
                <w:szCs w:val="20"/>
              </w:rPr>
            </w:pPr>
            <w:r w:rsidRPr="008D3F66">
              <w:rPr>
                <w:color w:val="404040"/>
                <w:sz w:val="20"/>
                <w:szCs w:val="20"/>
              </w:rPr>
              <w:t>2. Определить виновных лиц, допустивших перечисленные выше нарушения закона и рассмотреть вопрос об их привлечении к дисциплинарной ответственности.</w:t>
            </w:r>
          </w:p>
          <w:p w:rsidR="001B4CFC" w:rsidRPr="008D3F66" w:rsidRDefault="001B4CFC" w:rsidP="001B4CFC">
            <w:pPr>
              <w:ind w:right="-284"/>
              <w:rPr>
                <w:rFonts w:eastAsia="Calibri"/>
                <w:color w:val="404040"/>
                <w:sz w:val="20"/>
                <w:szCs w:val="20"/>
                <w:lang w:eastAsia="en-US"/>
              </w:rPr>
            </w:pPr>
            <w:r w:rsidRPr="008D3F66">
              <w:rPr>
                <w:sz w:val="20"/>
                <w:szCs w:val="20"/>
              </w:rPr>
              <w:t xml:space="preserve">3. В соответствии с </w:t>
            </w:r>
            <w:r w:rsidRPr="008D3F66">
              <w:rPr>
                <w:rFonts w:cs="Arial"/>
                <w:b/>
                <w:sz w:val="20"/>
                <w:szCs w:val="20"/>
              </w:rPr>
              <w:t xml:space="preserve"> Положением </w:t>
            </w:r>
            <w:r w:rsidRPr="008D3F66">
              <w:rPr>
                <w:rFonts w:cs="Arial"/>
                <w:b/>
                <w:bCs/>
                <w:sz w:val="20"/>
                <w:szCs w:val="20"/>
              </w:rPr>
              <w:t>об управлении муниципальной собственностью муниципального образования «</w:t>
            </w:r>
            <w:proofErr w:type="spellStart"/>
            <w:r w:rsidRPr="008D3F66">
              <w:rPr>
                <w:rFonts w:cs="Arial"/>
                <w:b/>
                <w:bCs/>
                <w:sz w:val="20"/>
                <w:szCs w:val="20"/>
              </w:rPr>
              <w:t>Клетнянский</w:t>
            </w:r>
            <w:proofErr w:type="spellEnd"/>
            <w:r w:rsidRPr="008D3F66">
              <w:rPr>
                <w:rFonts w:cs="Arial"/>
                <w:b/>
                <w:bCs/>
                <w:sz w:val="20"/>
                <w:szCs w:val="20"/>
              </w:rPr>
              <w:t xml:space="preserve"> муниципальный район</w:t>
            </w:r>
            <w:r w:rsidRPr="008D3F66">
              <w:rPr>
                <w:rFonts w:cs="Arial"/>
                <w:bCs/>
                <w:sz w:val="20"/>
                <w:szCs w:val="20"/>
              </w:rPr>
              <w:t xml:space="preserve">»  включить в реестр муниципального имущества </w:t>
            </w:r>
            <w:r w:rsidRPr="008D3F66">
              <w:rPr>
                <w:color w:val="404040"/>
                <w:sz w:val="20"/>
                <w:szCs w:val="20"/>
              </w:rPr>
              <w:t xml:space="preserve">воинские, партизанские захоронения: </w:t>
            </w:r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 xml:space="preserve">Братская могила партизан (9 известных)  в д. </w:t>
            </w:r>
            <w:proofErr w:type="spellStart"/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>Соловьяновка</w:t>
            </w:r>
            <w:proofErr w:type="spellEnd"/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 xml:space="preserve"> (Памятник 1,5 м. высотой, на кладбище), Братская могила (5 известных) в п. Красный дворец, гранитный обелиск ( возле р. Опороть), памятник Лилии </w:t>
            </w:r>
            <w:proofErr w:type="spellStart"/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>Карастояновой</w:t>
            </w:r>
            <w:proofErr w:type="spellEnd"/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>Болотня</w:t>
            </w:r>
            <w:proofErr w:type="spellEnd"/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 xml:space="preserve"> 1974 г</w:t>
            </w:r>
            <w:proofErr w:type="gramStart"/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>.(</w:t>
            </w:r>
            <w:proofErr w:type="gramEnd"/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 xml:space="preserve"> все находятся на территории </w:t>
            </w:r>
            <w:proofErr w:type="spellStart"/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>Мирнинского</w:t>
            </w:r>
            <w:proofErr w:type="spellEnd"/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 xml:space="preserve"> сельского поселения).</w:t>
            </w:r>
          </w:p>
          <w:p w:rsidR="001B4CFC" w:rsidRPr="00D55473" w:rsidRDefault="001B4CFC" w:rsidP="001B4CFC">
            <w:pPr>
              <w:autoSpaceDE w:val="0"/>
              <w:autoSpaceDN w:val="0"/>
              <w:adjustRightInd w:val="0"/>
              <w:outlineLvl w:val="0"/>
            </w:pPr>
            <w:r w:rsidRPr="008D3F66">
              <w:rPr>
                <w:sz w:val="20"/>
                <w:szCs w:val="20"/>
              </w:rPr>
              <w:t xml:space="preserve">4. </w:t>
            </w:r>
            <w:r w:rsidRPr="008D3F66">
              <w:rPr>
                <w:rFonts w:eastAsia="Calibri"/>
                <w:sz w:val="20"/>
                <w:szCs w:val="20"/>
                <w:lang w:eastAsia="en-US"/>
              </w:rPr>
              <w:t>В соответствии с  Федеральным стандартом бухгалтерского учета для организаций государственного сектора «Основные средства» в бухгалтерском учете  учесть</w:t>
            </w:r>
            <w:r w:rsidRPr="008D3F66">
              <w:rPr>
                <w:color w:val="404040"/>
                <w:sz w:val="20"/>
                <w:szCs w:val="20"/>
              </w:rPr>
              <w:t xml:space="preserve">  воинские, партизанские захоронения: </w:t>
            </w:r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 xml:space="preserve">Братская могила партизан (9 известных)  в д. </w:t>
            </w:r>
            <w:proofErr w:type="spellStart"/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>Соловьяновка</w:t>
            </w:r>
            <w:proofErr w:type="spellEnd"/>
            <w:r w:rsidRPr="008D3F66">
              <w:rPr>
                <w:rFonts w:eastAsia="Calibri"/>
                <w:color w:val="404040"/>
                <w:sz w:val="20"/>
                <w:szCs w:val="20"/>
                <w:lang w:eastAsia="en-US"/>
              </w:rPr>
              <w:t xml:space="preserve"> (Памятник 1,5 м. высотой, на кладбище), Братская могила (5 известных) в п. Красный дворец,</w:t>
            </w:r>
            <w:r w:rsidRPr="00261C18">
              <w:rPr>
                <w:rFonts w:eastAsia="Calibri"/>
                <w:color w:val="404040"/>
                <w:lang w:eastAsia="en-US"/>
              </w:rPr>
              <w:t xml:space="preserve"> гранитный обелиск </w:t>
            </w:r>
            <w:proofErr w:type="gramStart"/>
            <w:r w:rsidRPr="00261C18">
              <w:rPr>
                <w:rFonts w:eastAsia="Calibri"/>
                <w:color w:val="404040"/>
                <w:lang w:eastAsia="en-US"/>
              </w:rPr>
              <w:t xml:space="preserve">( </w:t>
            </w:r>
            <w:proofErr w:type="gramEnd"/>
            <w:r w:rsidRPr="00261C18">
              <w:rPr>
                <w:rFonts w:eastAsia="Calibri"/>
                <w:color w:val="404040"/>
                <w:lang w:eastAsia="en-US"/>
              </w:rPr>
              <w:t xml:space="preserve">возле р. Опороть), памятник Лилии </w:t>
            </w:r>
            <w:proofErr w:type="spellStart"/>
            <w:r w:rsidRPr="00261C18">
              <w:rPr>
                <w:rFonts w:eastAsia="Calibri"/>
                <w:color w:val="404040"/>
                <w:lang w:eastAsia="en-US"/>
              </w:rPr>
              <w:t>Карастояновой</w:t>
            </w:r>
            <w:proofErr w:type="spellEnd"/>
            <w:r w:rsidRPr="00261C18">
              <w:rPr>
                <w:rFonts w:eastAsia="Calibri"/>
                <w:color w:val="404040"/>
                <w:lang w:eastAsia="en-US"/>
              </w:rPr>
              <w:t xml:space="preserve"> д. </w:t>
            </w:r>
            <w:proofErr w:type="spellStart"/>
            <w:r w:rsidRPr="00261C18">
              <w:rPr>
                <w:rFonts w:eastAsia="Calibri"/>
                <w:color w:val="404040"/>
                <w:lang w:eastAsia="en-US"/>
              </w:rPr>
              <w:t>Болотня</w:t>
            </w:r>
            <w:proofErr w:type="spellEnd"/>
            <w:r w:rsidRPr="00261C18">
              <w:rPr>
                <w:rFonts w:eastAsia="Calibri"/>
                <w:color w:val="404040"/>
                <w:lang w:eastAsia="en-US"/>
              </w:rPr>
              <w:t xml:space="preserve"> 1974 г.</w:t>
            </w:r>
          </w:p>
          <w:p w:rsidR="009048C7" w:rsidRPr="00400F6A" w:rsidRDefault="009048C7" w:rsidP="009048C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048C7" w:rsidRDefault="00A31C61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30.11.2020г.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7" w:rsidRDefault="00A31C61" w:rsidP="00A844AF">
            <w:pPr>
              <w:rPr>
                <w:color w:val="000000"/>
              </w:rPr>
            </w:pPr>
            <w:r>
              <w:rPr>
                <w:color w:val="000000"/>
              </w:rPr>
              <w:t>В КСП Клетнянского муниципального района поступило уведомление о рассмотрении Представлен</w:t>
            </w:r>
            <w:r w:rsidR="001874A9"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. Согласно акту проверки одному должностному лицу объявлен выговор, включены в реестр муниципальной собственности памятники, Поставлены на государственный учет 13 </w:t>
            </w:r>
            <w:proofErr w:type="spellStart"/>
            <w:r>
              <w:rPr>
                <w:color w:val="000000"/>
              </w:rPr>
              <w:t>пямятников</w:t>
            </w:r>
            <w:proofErr w:type="spellEnd"/>
            <w:r>
              <w:rPr>
                <w:color w:val="000000"/>
              </w:rPr>
              <w:t xml:space="preserve"> из 35. На 18 памятников не удается получить Свидетельства, т.к. они находятся в лесном фонде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7" w:rsidRPr="00A31C61" w:rsidRDefault="009048C7" w:rsidP="00A31C61">
            <w:pPr>
              <w:jc w:val="both"/>
              <w:rPr>
                <w:color w:val="000000"/>
                <w:sz w:val="20"/>
                <w:szCs w:val="20"/>
              </w:rPr>
            </w:pPr>
            <w:r w:rsidRPr="00A31C61">
              <w:rPr>
                <w:color w:val="000000"/>
                <w:sz w:val="20"/>
                <w:szCs w:val="20"/>
              </w:rPr>
              <w:t xml:space="preserve">Исполнено </w:t>
            </w:r>
            <w:r w:rsidR="00A31C61" w:rsidRPr="00A31C61">
              <w:rPr>
                <w:color w:val="000000"/>
                <w:sz w:val="20"/>
                <w:szCs w:val="20"/>
              </w:rPr>
              <w:t>частично:</w:t>
            </w:r>
          </w:p>
          <w:p w:rsidR="00A31C61" w:rsidRDefault="00A31C61" w:rsidP="00A31C61">
            <w:pPr>
              <w:jc w:val="both"/>
              <w:rPr>
                <w:color w:val="000000"/>
                <w:sz w:val="20"/>
                <w:szCs w:val="20"/>
              </w:rPr>
            </w:pPr>
            <w:r w:rsidRPr="00A31C61">
              <w:rPr>
                <w:color w:val="000000"/>
                <w:sz w:val="20"/>
                <w:szCs w:val="20"/>
              </w:rPr>
              <w:t>На дату снятия контрольного мероприятия с контроля</w:t>
            </w:r>
            <w:proofErr w:type="gramStart"/>
            <w:r w:rsidRPr="00A31C6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31C61">
              <w:rPr>
                <w:color w:val="000000"/>
                <w:sz w:val="20"/>
                <w:szCs w:val="20"/>
              </w:rPr>
              <w:t xml:space="preserve"> государственная регистрация права собственности на 18 объектов недвижимого имущества( памятников и воинских захоронений) не произведена, в связи с недостаточностью финансов</w:t>
            </w:r>
            <w:r w:rsidR="001874A9">
              <w:rPr>
                <w:color w:val="000000"/>
                <w:sz w:val="20"/>
                <w:szCs w:val="20"/>
              </w:rPr>
              <w:t xml:space="preserve"> </w:t>
            </w:r>
          </w:p>
          <w:p w:rsidR="0044685A" w:rsidRDefault="0044685A" w:rsidP="00A31C61">
            <w:pPr>
              <w:jc w:val="both"/>
              <w:rPr>
                <w:color w:val="000000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9048C7" w:rsidRDefault="009048C7" w:rsidP="00A844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9048C7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9048C7" w:rsidRDefault="00A31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48C7" w:rsidRDefault="00A31C61" w:rsidP="00F753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Директору МБУК «</w:t>
            </w:r>
            <w:proofErr w:type="spellStart"/>
            <w:r>
              <w:rPr>
                <w:color w:val="000000"/>
              </w:rPr>
              <w:t>ЦНКиД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9048C7" w:rsidRDefault="00A31C61" w:rsidP="00F753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№7 от 11.12.2020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7" w:rsidRDefault="008D3F66" w:rsidP="0014608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A31C61" w:rsidRPr="00A31C61">
              <w:rPr>
                <w:color w:val="000000"/>
                <w:sz w:val="20"/>
                <w:szCs w:val="20"/>
              </w:rPr>
              <w:t xml:space="preserve">В </w:t>
            </w:r>
            <w:r w:rsidR="00590383">
              <w:rPr>
                <w:color w:val="000000"/>
                <w:sz w:val="20"/>
                <w:szCs w:val="20"/>
              </w:rPr>
              <w:t>соответ</w:t>
            </w:r>
            <w:r>
              <w:rPr>
                <w:color w:val="000000"/>
                <w:sz w:val="20"/>
                <w:szCs w:val="20"/>
              </w:rPr>
              <w:t>ст</w:t>
            </w:r>
            <w:r w:rsidR="00590383">
              <w:rPr>
                <w:color w:val="000000"/>
                <w:sz w:val="20"/>
                <w:szCs w:val="20"/>
              </w:rPr>
              <w:t>вие с</w:t>
            </w:r>
            <w:r w:rsidR="00A31C61" w:rsidRPr="00A31C61">
              <w:rPr>
                <w:color w:val="000000"/>
                <w:sz w:val="20"/>
                <w:szCs w:val="20"/>
              </w:rPr>
              <w:t xml:space="preserve"> ч.5 ст.78.1 Бюджетного кодекса Российской Федерации (далее - БК РФ) в Контракте о поставке товаров, выполнении работ, оказании услуг, которые заключило </w:t>
            </w:r>
            <w:proofErr w:type="spellStart"/>
            <w:r w:rsidR="00A31C61" w:rsidRPr="00A31C61">
              <w:rPr>
                <w:color w:val="000000"/>
                <w:sz w:val="20"/>
                <w:szCs w:val="20"/>
              </w:rPr>
              <w:t>ЦНКиД</w:t>
            </w:r>
            <w:proofErr w:type="spellEnd"/>
            <w:r w:rsidR="00A31C61" w:rsidRPr="00A31C61">
              <w:rPr>
                <w:color w:val="000000"/>
                <w:sz w:val="20"/>
                <w:szCs w:val="20"/>
              </w:rPr>
              <w:t xml:space="preserve"> Клетнянского </w:t>
            </w:r>
            <w:proofErr w:type="gramStart"/>
            <w:r w:rsidR="00A31C61" w:rsidRPr="00A31C61">
              <w:rPr>
                <w:color w:val="000000"/>
                <w:sz w:val="20"/>
                <w:szCs w:val="20"/>
              </w:rPr>
              <w:t>района</w:t>
            </w:r>
            <w:proofErr w:type="gramEnd"/>
            <w:r w:rsidR="00A31C61" w:rsidRPr="00A31C61">
              <w:rPr>
                <w:color w:val="000000"/>
                <w:sz w:val="20"/>
                <w:szCs w:val="20"/>
              </w:rPr>
              <w:t xml:space="preserve"> а счёт оплаты субсидий на иные цели </w:t>
            </w:r>
            <w:r>
              <w:rPr>
                <w:color w:val="000000"/>
                <w:sz w:val="20"/>
                <w:szCs w:val="20"/>
              </w:rPr>
              <w:t xml:space="preserve"> включить</w:t>
            </w:r>
            <w:r w:rsidR="00A31C61" w:rsidRPr="00A31C61">
              <w:rPr>
                <w:color w:val="000000"/>
                <w:sz w:val="20"/>
                <w:szCs w:val="20"/>
              </w:rPr>
              <w:t xml:space="preserve"> обязательное условие позволяющее изменить по соглашению сторон размер и сроки оплаты, объём товаров (работ, услуг), если доведённые ранее лимиты бюджетных обязательств на предоставление учреждению указанных субсидий будут уменьшены.</w:t>
            </w:r>
          </w:p>
          <w:p w:rsidR="001874A9" w:rsidRDefault="00A31C61" w:rsidP="008D3F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t xml:space="preserve"> </w:t>
            </w:r>
            <w:r w:rsidRPr="00A31C61">
              <w:rPr>
                <w:color w:val="000000"/>
                <w:sz w:val="20"/>
                <w:szCs w:val="20"/>
              </w:rPr>
              <w:t xml:space="preserve">В </w:t>
            </w:r>
            <w:r w:rsidR="008D3F66">
              <w:rPr>
                <w:color w:val="000000"/>
                <w:sz w:val="20"/>
                <w:szCs w:val="20"/>
              </w:rPr>
              <w:t>соответствии со</w:t>
            </w:r>
            <w:r w:rsidRPr="00A31C61">
              <w:rPr>
                <w:color w:val="000000"/>
                <w:sz w:val="20"/>
                <w:szCs w:val="20"/>
              </w:rPr>
              <w:t xml:space="preserve"> ст. 34,94,96 Федерального закона № 44-ФЗ от 05.04.2013 г. и пункта 12.10 муниципального контракта № 33 от 07.06.2019г МБУК "</w:t>
            </w:r>
            <w:proofErr w:type="spellStart"/>
            <w:r w:rsidRPr="00A31C61">
              <w:rPr>
                <w:color w:val="000000"/>
                <w:sz w:val="20"/>
                <w:szCs w:val="20"/>
              </w:rPr>
              <w:t>ЦКиД</w:t>
            </w:r>
            <w:proofErr w:type="spellEnd"/>
            <w:r w:rsidRPr="00A31C61">
              <w:rPr>
                <w:color w:val="000000"/>
                <w:sz w:val="20"/>
                <w:szCs w:val="20"/>
              </w:rPr>
              <w:t>" Клетнянского района  прове</w:t>
            </w:r>
            <w:r w:rsidR="008D3F66">
              <w:rPr>
                <w:color w:val="000000"/>
                <w:sz w:val="20"/>
                <w:szCs w:val="20"/>
              </w:rPr>
              <w:t xml:space="preserve">сти </w:t>
            </w:r>
            <w:proofErr w:type="gramStart"/>
            <w:r w:rsidR="008D3F66">
              <w:rPr>
                <w:color w:val="000000"/>
                <w:sz w:val="20"/>
                <w:szCs w:val="20"/>
              </w:rPr>
              <w:t>претензионную</w:t>
            </w:r>
            <w:proofErr w:type="gramEnd"/>
          </w:p>
          <w:p w:rsidR="00A31C61" w:rsidRPr="00400F6A" w:rsidRDefault="00A31C61" w:rsidP="008D3F66">
            <w:pPr>
              <w:jc w:val="both"/>
              <w:rPr>
                <w:color w:val="000000"/>
                <w:sz w:val="20"/>
                <w:szCs w:val="20"/>
              </w:rPr>
            </w:pPr>
            <w:r w:rsidRPr="00A31C61">
              <w:rPr>
                <w:color w:val="000000"/>
                <w:sz w:val="20"/>
                <w:szCs w:val="20"/>
              </w:rPr>
              <w:t xml:space="preserve"> работа за несвоевременное выполнение работы по вышеназванному контракту, не выставлено требование об уплате неустоек (пеней) за несвоевременное выполнение работ поставщику в сумме 6820.88 руб.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048C7" w:rsidRDefault="00A31C61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30.12.2020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7" w:rsidRDefault="00A31C61" w:rsidP="00A844AF">
            <w:pPr>
              <w:rPr>
                <w:color w:val="000000"/>
              </w:rPr>
            </w:pPr>
            <w:r>
              <w:rPr>
                <w:color w:val="000000"/>
              </w:rPr>
              <w:t>В КСП Клетнянского муниципального района поступило уведомление о рассмотрении Представления. Согласно акту проверки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C7" w:rsidRDefault="009048C7" w:rsidP="00A8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9048C7" w:rsidRDefault="009048C7" w:rsidP="00A844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</w:tbl>
    <w:p w:rsidR="00400F6A" w:rsidRDefault="00400F6A" w:rsidP="00400F6A">
      <w:pPr>
        <w:rPr>
          <w:color w:val="000000"/>
        </w:rPr>
      </w:pPr>
      <w:bookmarkStart w:id="0" w:name="_GoBack"/>
      <w:bookmarkEnd w:id="0"/>
    </w:p>
    <w:p w:rsidR="00400F6A" w:rsidRDefault="00400F6A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BF" w:rsidRDefault="00311CBF" w:rsidP="002E6234">
      <w:r>
        <w:separator/>
      </w:r>
    </w:p>
  </w:endnote>
  <w:endnote w:type="continuationSeparator" w:id="0">
    <w:p w:rsidR="00311CBF" w:rsidRDefault="00311CBF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BF" w:rsidRDefault="00311CBF" w:rsidP="002E6234">
      <w:r>
        <w:separator/>
      </w:r>
    </w:p>
  </w:footnote>
  <w:footnote w:type="continuationSeparator" w:id="0">
    <w:p w:rsidR="00311CBF" w:rsidRDefault="00311CBF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31C2D"/>
    <w:rsid w:val="00055B83"/>
    <w:rsid w:val="000A5625"/>
    <w:rsid w:val="000D0A73"/>
    <w:rsid w:val="000D6A74"/>
    <w:rsid w:val="000E0327"/>
    <w:rsid w:val="000E189D"/>
    <w:rsid w:val="000F6F09"/>
    <w:rsid w:val="00111ED6"/>
    <w:rsid w:val="00136986"/>
    <w:rsid w:val="00140C58"/>
    <w:rsid w:val="001426F5"/>
    <w:rsid w:val="001450F1"/>
    <w:rsid w:val="00146087"/>
    <w:rsid w:val="00150FAA"/>
    <w:rsid w:val="00163CC9"/>
    <w:rsid w:val="0017725E"/>
    <w:rsid w:val="00183DC5"/>
    <w:rsid w:val="001874A9"/>
    <w:rsid w:val="001B2DC4"/>
    <w:rsid w:val="001B4CFC"/>
    <w:rsid w:val="001C19A0"/>
    <w:rsid w:val="001F61D6"/>
    <w:rsid w:val="0022028A"/>
    <w:rsid w:val="00255DD7"/>
    <w:rsid w:val="00266006"/>
    <w:rsid w:val="00285D9E"/>
    <w:rsid w:val="002A7A67"/>
    <w:rsid w:val="002B3227"/>
    <w:rsid w:val="002E6234"/>
    <w:rsid w:val="002F40A3"/>
    <w:rsid w:val="00303BF6"/>
    <w:rsid w:val="00311CBF"/>
    <w:rsid w:val="00373F6D"/>
    <w:rsid w:val="00376F70"/>
    <w:rsid w:val="00380FEC"/>
    <w:rsid w:val="003E0EAE"/>
    <w:rsid w:val="003E5447"/>
    <w:rsid w:val="00400F6A"/>
    <w:rsid w:val="004219A6"/>
    <w:rsid w:val="00423C5F"/>
    <w:rsid w:val="00440DC7"/>
    <w:rsid w:val="00441ED6"/>
    <w:rsid w:val="0044685A"/>
    <w:rsid w:val="00446B0A"/>
    <w:rsid w:val="004772D1"/>
    <w:rsid w:val="0048550A"/>
    <w:rsid w:val="00496884"/>
    <w:rsid w:val="004B34D0"/>
    <w:rsid w:val="004F120E"/>
    <w:rsid w:val="004F3F88"/>
    <w:rsid w:val="00586A2B"/>
    <w:rsid w:val="00590383"/>
    <w:rsid w:val="005B5577"/>
    <w:rsid w:val="00620F25"/>
    <w:rsid w:val="00680C27"/>
    <w:rsid w:val="00695359"/>
    <w:rsid w:val="006C7B2B"/>
    <w:rsid w:val="006D0F80"/>
    <w:rsid w:val="00700A1D"/>
    <w:rsid w:val="00705A6F"/>
    <w:rsid w:val="00785E7C"/>
    <w:rsid w:val="00831677"/>
    <w:rsid w:val="00836ECA"/>
    <w:rsid w:val="008462F5"/>
    <w:rsid w:val="008A4080"/>
    <w:rsid w:val="008D3F66"/>
    <w:rsid w:val="008E153F"/>
    <w:rsid w:val="009048C7"/>
    <w:rsid w:val="00907DE5"/>
    <w:rsid w:val="00945653"/>
    <w:rsid w:val="00980FEB"/>
    <w:rsid w:val="00981D94"/>
    <w:rsid w:val="00994734"/>
    <w:rsid w:val="0099685C"/>
    <w:rsid w:val="00A209AB"/>
    <w:rsid w:val="00A236E6"/>
    <w:rsid w:val="00A31C61"/>
    <w:rsid w:val="00A7101D"/>
    <w:rsid w:val="00B1607C"/>
    <w:rsid w:val="00B76420"/>
    <w:rsid w:val="00B815E4"/>
    <w:rsid w:val="00B8325E"/>
    <w:rsid w:val="00B97C2D"/>
    <w:rsid w:val="00BD0FFB"/>
    <w:rsid w:val="00BE013D"/>
    <w:rsid w:val="00C24BF4"/>
    <w:rsid w:val="00C55D0E"/>
    <w:rsid w:val="00C814EA"/>
    <w:rsid w:val="00CE3641"/>
    <w:rsid w:val="00CF1E3B"/>
    <w:rsid w:val="00D004CF"/>
    <w:rsid w:val="00D05E8C"/>
    <w:rsid w:val="00D114EF"/>
    <w:rsid w:val="00D3000F"/>
    <w:rsid w:val="00D44E10"/>
    <w:rsid w:val="00D75889"/>
    <w:rsid w:val="00DC133B"/>
    <w:rsid w:val="00DF04D8"/>
    <w:rsid w:val="00E02741"/>
    <w:rsid w:val="00E143FA"/>
    <w:rsid w:val="00E30591"/>
    <w:rsid w:val="00E451E5"/>
    <w:rsid w:val="00E47947"/>
    <w:rsid w:val="00E766B8"/>
    <w:rsid w:val="00EC0744"/>
    <w:rsid w:val="00ED71A5"/>
    <w:rsid w:val="00EF7923"/>
    <w:rsid w:val="00F51258"/>
    <w:rsid w:val="00F753B5"/>
    <w:rsid w:val="00F93291"/>
    <w:rsid w:val="00FA2838"/>
    <w:rsid w:val="00FE58E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5723-17F9-4811-9758-B821E150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dcterms:created xsi:type="dcterms:W3CDTF">2021-08-10T08:51:00Z</dcterms:created>
  <dcterms:modified xsi:type="dcterms:W3CDTF">2021-08-10T08:51:00Z</dcterms:modified>
</cp:coreProperties>
</file>