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EE" w:rsidRDefault="00F91EEE" w:rsidP="006B6AA0">
      <w:pPr>
        <w:spacing w:after="0" w:line="240" w:lineRule="auto"/>
        <w:jc w:val="right"/>
        <w:rPr>
          <w:rFonts w:ascii="Times New Roman" w:eastAsia="Calibri" w:hAnsi="Times New Roman" w:cs="Times New Roman"/>
        </w:rPr>
      </w:pPr>
    </w:p>
    <w:p w:rsidR="00F91EEE" w:rsidRDefault="00F91EEE" w:rsidP="006B6AA0">
      <w:pPr>
        <w:spacing w:after="0" w:line="240" w:lineRule="auto"/>
        <w:jc w:val="right"/>
        <w:rPr>
          <w:rFonts w:ascii="Times New Roman" w:eastAsia="Calibri" w:hAnsi="Times New Roman" w:cs="Times New Roman"/>
        </w:rPr>
      </w:pPr>
    </w:p>
    <w:p w:rsidR="00F91EEE" w:rsidRPr="0041045F" w:rsidRDefault="00F91EEE" w:rsidP="00F91EEE">
      <w:pPr>
        <w:spacing w:after="0" w:line="240" w:lineRule="auto"/>
        <w:jc w:val="center"/>
        <w:outlineLvl w:val="0"/>
        <w:rPr>
          <w:rFonts w:ascii="Times New Roman" w:eastAsia="Times New Roman" w:hAnsi="Times New Roman" w:cs="Times New Roman"/>
          <w:b/>
          <w:bCs/>
          <w:sz w:val="28"/>
          <w:szCs w:val="28"/>
          <w:lang w:eastAsia="ru-RU"/>
        </w:rPr>
      </w:pPr>
      <w:r w:rsidRPr="0041045F">
        <w:rPr>
          <w:rFonts w:ascii="Times New Roman" w:eastAsia="Times New Roman" w:hAnsi="Times New Roman" w:cs="Times New Roman"/>
          <w:b/>
          <w:bCs/>
          <w:sz w:val="28"/>
          <w:szCs w:val="28"/>
          <w:lang w:eastAsia="ru-RU"/>
        </w:rPr>
        <w:t>РОССИЙСКАЯ ФЕДЕРАЦИЯ</w:t>
      </w:r>
    </w:p>
    <w:p w:rsidR="00F91EEE" w:rsidRPr="0041045F" w:rsidRDefault="00F91EEE" w:rsidP="00F91EEE">
      <w:pPr>
        <w:spacing w:after="0" w:line="240" w:lineRule="auto"/>
        <w:jc w:val="center"/>
        <w:rPr>
          <w:rFonts w:ascii="Times New Roman" w:eastAsia="Times New Roman" w:hAnsi="Times New Roman" w:cs="Times New Roman"/>
          <w:b/>
          <w:bCs/>
          <w:sz w:val="28"/>
          <w:szCs w:val="28"/>
          <w:lang w:eastAsia="ru-RU"/>
        </w:rPr>
      </w:pPr>
      <w:r w:rsidRPr="0041045F">
        <w:rPr>
          <w:rFonts w:ascii="Times New Roman" w:eastAsia="Times New Roman" w:hAnsi="Times New Roman" w:cs="Times New Roman"/>
          <w:b/>
          <w:bCs/>
          <w:sz w:val="28"/>
          <w:szCs w:val="28"/>
          <w:lang w:eastAsia="ru-RU"/>
        </w:rPr>
        <w:t>КЛЕТНЯНСКИЙ РАЙОННЫЙ СОВЕТ НАРОДНЫХ ДЕПУТАТОВ</w:t>
      </w:r>
    </w:p>
    <w:p w:rsidR="00F91EEE" w:rsidRPr="0041045F" w:rsidRDefault="00F91EEE" w:rsidP="00F91EEE">
      <w:pPr>
        <w:spacing w:after="0" w:line="240" w:lineRule="auto"/>
        <w:jc w:val="center"/>
        <w:rPr>
          <w:rFonts w:ascii="Times New Roman" w:eastAsia="Times New Roman" w:hAnsi="Times New Roman" w:cs="Times New Roman"/>
          <w:b/>
          <w:bCs/>
          <w:sz w:val="28"/>
          <w:szCs w:val="28"/>
          <w:lang w:eastAsia="ru-RU"/>
        </w:rPr>
      </w:pPr>
      <w:r w:rsidRPr="0041045F">
        <w:rPr>
          <w:rFonts w:ascii="Times New Roman" w:eastAsia="Times New Roman" w:hAnsi="Times New Roman" w:cs="Times New Roman"/>
          <w:b/>
          <w:bCs/>
          <w:sz w:val="28"/>
          <w:szCs w:val="28"/>
          <w:lang w:eastAsia="ru-RU"/>
        </w:rPr>
        <w:t xml:space="preserve">                         </w:t>
      </w:r>
    </w:p>
    <w:p w:rsidR="00F91EEE" w:rsidRPr="0041045F" w:rsidRDefault="00F91EEE" w:rsidP="00F91EEE">
      <w:pPr>
        <w:spacing w:after="0" w:line="240" w:lineRule="auto"/>
        <w:jc w:val="center"/>
        <w:outlineLvl w:val="0"/>
        <w:rPr>
          <w:rFonts w:ascii="Times New Roman" w:eastAsia="Times New Roman" w:hAnsi="Times New Roman" w:cs="Times New Roman"/>
          <w:b/>
          <w:bCs/>
          <w:sz w:val="28"/>
          <w:szCs w:val="28"/>
          <w:lang w:eastAsia="ru-RU"/>
        </w:rPr>
      </w:pPr>
      <w:r w:rsidRPr="0041045F">
        <w:rPr>
          <w:rFonts w:ascii="Times New Roman" w:eastAsia="Times New Roman" w:hAnsi="Times New Roman" w:cs="Times New Roman"/>
          <w:b/>
          <w:bCs/>
          <w:sz w:val="28"/>
          <w:szCs w:val="28"/>
          <w:lang w:eastAsia="ru-RU"/>
        </w:rPr>
        <w:t xml:space="preserve">РЕШЕНИЕ                                                                      </w:t>
      </w:r>
    </w:p>
    <w:p w:rsidR="00F91EEE" w:rsidRPr="0041045F" w:rsidRDefault="00F91EEE" w:rsidP="00F91EEE">
      <w:pPr>
        <w:spacing w:after="0" w:line="240" w:lineRule="auto"/>
        <w:rPr>
          <w:rFonts w:ascii="Times New Roman" w:eastAsia="Times New Roman" w:hAnsi="Times New Roman" w:cs="Times New Roman"/>
          <w:sz w:val="28"/>
          <w:szCs w:val="28"/>
          <w:lang w:eastAsia="ru-RU"/>
        </w:rPr>
      </w:pPr>
    </w:p>
    <w:tbl>
      <w:tblPr>
        <w:tblW w:w="9432" w:type="pct"/>
        <w:tblLook w:val="01E0"/>
      </w:tblPr>
      <w:tblGrid>
        <w:gridCol w:w="10158"/>
        <w:gridCol w:w="5145"/>
        <w:gridCol w:w="5427"/>
      </w:tblGrid>
      <w:tr w:rsidR="00F91EEE" w:rsidRPr="0041045F" w:rsidTr="005B3D31">
        <w:tc>
          <w:tcPr>
            <w:tcW w:w="3691" w:type="pct"/>
            <w:gridSpan w:val="2"/>
            <w:shd w:val="clear" w:color="auto" w:fill="auto"/>
          </w:tcPr>
          <w:p w:rsidR="00F91EEE" w:rsidRPr="0041045F" w:rsidRDefault="00F91EEE" w:rsidP="005B3D31">
            <w:pPr>
              <w:suppressAutoHyphens/>
              <w:spacing w:after="0" w:line="240" w:lineRule="auto"/>
              <w:ind w:right="-5088"/>
              <w:rPr>
                <w:rFonts w:ascii="Times New Roman" w:eastAsia="Times New Roman" w:hAnsi="Times New Roman" w:cs="Times New Roman"/>
                <w:sz w:val="28"/>
                <w:szCs w:val="28"/>
                <w:lang w:eastAsia="ru-RU"/>
              </w:rPr>
            </w:pPr>
            <w:r w:rsidRPr="0041045F">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29.09.</w:t>
            </w:r>
            <w:r w:rsidRPr="0041045F">
              <w:rPr>
                <w:rFonts w:ascii="Times New Roman" w:eastAsia="Times New Roman" w:hAnsi="Times New Roman" w:cs="Times New Roman"/>
                <w:sz w:val="28"/>
                <w:szCs w:val="28"/>
                <w:lang w:eastAsia="ru-RU"/>
              </w:rPr>
              <w:t xml:space="preserve">2021г.                                                                        № </w:t>
            </w:r>
            <w:r>
              <w:rPr>
                <w:rFonts w:ascii="Times New Roman" w:eastAsia="Times New Roman" w:hAnsi="Times New Roman" w:cs="Times New Roman"/>
                <w:sz w:val="28"/>
                <w:szCs w:val="28"/>
                <w:lang w:eastAsia="ru-RU"/>
              </w:rPr>
              <w:t>17-5</w:t>
            </w:r>
            <w:r w:rsidRPr="0041045F">
              <w:rPr>
                <w:rFonts w:ascii="Times New Roman" w:eastAsia="Times New Roman" w:hAnsi="Times New Roman" w:cs="Times New Roman"/>
                <w:sz w:val="28"/>
                <w:szCs w:val="28"/>
                <w:lang w:eastAsia="ru-RU"/>
              </w:rPr>
              <w:t xml:space="preserve">                                              </w:t>
            </w:r>
          </w:p>
          <w:p w:rsidR="00F91EEE" w:rsidRPr="0041045F" w:rsidRDefault="00F91EEE" w:rsidP="005B3D31">
            <w:pPr>
              <w:suppressAutoHyphens/>
              <w:spacing w:after="0" w:line="240" w:lineRule="auto"/>
              <w:ind w:right="-5088"/>
              <w:jc w:val="both"/>
              <w:rPr>
                <w:rFonts w:ascii="Times New Roman" w:eastAsia="Times New Roman" w:hAnsi="Times New Roman" w:cs="Times New Roman"/>
                <w:sz w:val="28"/>
                <w:szCs w:val="28"/>
                <w:lang w:eastAsia="ar-SA"/>
              </w:rPr>
            </w:pPr>
            <w:r w:rsidRPr="0041045F">
              <w:rPr>
                <w:rFonts w:ascii="Times New Roman" w:eastAsia="Times New Roman" w:hAnsi="Times New Roman" w:cs="Times New Roman"/>
                <w:b/>
                <w:sz w:val="28"/>
                <w:szCs w:val="28"/>
                <w:lang w:eastAsia="ar-SA"/>
              </w:rPr>
              <w:t xml:space="preserve">         </w:t>
            </w:r>
            <w:r w:rsidRPr="0041045F">
              <w:rPr>
                <w:rFonts w:ascii="Times New Roman" w:eastAsia="Times New Roman" w:hAnsi="Times New Roman" w:cs="Times New Roman"/>
                <w:sz w:val="28"/>
                <w:szCs w:val="28"/>
                <w:lang w:eastAsia="ar-SA"/>
              </w:rPr>
              <w:t xml:space="preserve">п. </w:t>
            </w:r>
            <w:proofErr w:type="spellStart"/>
            <w:r w:rsidRPr="0041045F">
              <w:rPr>
                <w:rFonts w:ascii="Times New Roman" w:eastAsia="Times New Roman" w:hAnsi="Times New Roman" w:cs="Times New Roman"/>
                <w:sz w:val="28"/>
                <w:szCs w:val="28"/>
                <w:lang w:eastAsia="ar-SA"/>
              </w:rPr>
              <w:t>Клетня</w:t>
            </w:r>
            <w:proofErr w:type="spellEnd"/>
          </w:p>
        </w:tc>
        <w:tc>
          <w:tcPr>
            <w:tcW w:w="1309" w:type="pct"/>
            <w:shd w:val="clear" w:color="auto" w:fill="auto"/>
          </w:tcPr>
          <w:p w:rsidR="00F91EEE" w:rsidRPr="0041045F" w:rsidRDefault="00F91EEE" w:rsidP="005B3D31">
            <w:pPr>
              <w:keepNext/>
              <w:spacing w:after="0" w:line="240" w:lineRule="auto"/>
              <w:ind w:right="-217"/>
              <w:jc w:val="center"/>
              <w:outlineLvl w:val="1"/>
              <w:rPr>
                <w:rFonts w:ascii="Times New Roman" w:eastAsia="Times New Roman" w:hAnsi="Times New Roman" w:cs="Times New Roman"/>
                <w:bCs/>
                <w:i/>
                <w:iCs/>
                <w:sz w:val="28"/>
                <w:szCs w:val="28"/>
                <w:lang w:eastAsia="ar-SA"/>
              </w:rPr>
            </w:pPr>
            <w:r w:rsidRPr="0041045F">
              <w:rPr>
                <w:rFonts w:ascii="Times New Roman" w:eastAsia="Times New Roman" w:hAnsi="Times New Roman" w:cs="Times New Roman"/>
                <w:bCs/>
                <w:i/>
                <w:iCs/>
                <w:sz w:val="28"/>
                <w:szCs w:val="28"/>
                <w:lang w:eastAsia="ru-RU"/>
              </w:rPr>
              <w:t xml:space="preserve">                                                                         </w:t>
            </w:r>
          </w:p>
        </w:tc>
      </w:tr>
      <w:tr w:rsidR="00F91EEE" w:rsidRPr="0041045F" w:rsidTr="005B3D31">
        <w:trPr>
          <w:trHeight w:val="329"/>
        </w:trPr>
        <w:tc>
          <w:tcPr>
            <w:tcW w:w="5000" w:type="pct"/>
            <w:gridSpan w:val="3"/>
            <w:shd w:val="clear" w:color="auto" w:fill="auto"/>
          </w:tcPr>
          <w:p w:rsidR="00F91EEE" w:rsidRPr="0041045F" w:rsidRDefault="00F91EEE" w:rsidP="005B3D31">
            <w:pPr>
              <w:suppressAutoHyphens/>
              <w:spacing w:after="0" w:line="240" w:lineRule="auto"/>
              <w:jc w:val="center"/>
              <w:rPr>
                <w:rFonts w:ascii="Times New Roman" w:eastAsia="Times New Roman" w:hAnsi="Times New Roman" w:cs="Times New Roman"/>
                <w:b/>
                <w:sz w:val="28"/>
                <w:szCs w:val="28"/>
                <w:lang w:eastAsia="ar-SA"/>
              </w:rPr>
            </w:pPr>
          </w:p>
        </w:tc>
      </w:tr>
      <w:tr w:rsidR="00F91EEE" w:rsidRPr="0041045F" w:rsidTr="005B3D31">
        <w:trPr>
          <w:gridAfter w:val="2"/>
          <w:wAfter w:w="2550" w:type="pct"/>
          <w:trHeight w:val="795"/>
        </w:trPr>
        <w:tc>
          <w:tcPr>
            <w:tcW w:w="2450" w:type="pct"/>
          </w:tcPr>
          <w:p w:rsidR="00F91EEE" w:rsidRPr="0041045F" w:rsidRDefault="00F91EEE" w:rsidP="005B3D31">
            <w:pPr>
              <w:spacing w:after="0" w:line="240" w:lineRule="auto"/>
              <w:ind w:right="3669"/>
              <w:jc w:val="both"/>
              <w:rPr>
                <w:rFonts w:ascii="Times New Roman" w:eastAsia="Calibri" w:hAnsi="Times New Roman" w:cs="Times New Roman"/>
                <w:b/>
                <w:sz w:val="28"/>
                <w:szCs w:val="28"/>
                <w:lang w:eastAsia="ru-RU"/>
              </w:rPr>
            </w:pPr>
            <w:r w:rsidRPr="0041045F">
              <w:rPr>
                <w:rFonts w:ascii="Times New Roman" w:eastAsia="Calibri" w:hAnsi="Times New Roman" w:cs="Times New Roman"/>
                <w:b/>
                <w:sz w:val="28"/>
                <w:szCs w:val="28"/>
              </w:rPr>
              <w:t xml:space="preserve">Об утверждении Положения о муниципальном земельном контроле в границах </w:t>
            </w:r>
            <w:proofErr w:type="spellStart"/>
            <w:r w:rsidRPr="0041045F">
              <w:rPr>
                <w:rFonts w:ascii="Times New Roman" w:eastAsia="Calibri" w:hAnsi="Times New Roman" w:cs="Times New Roman"/>
                <w:b/>
                <w:sz w:val="28"/>
                <w:szCs w:val="28"/>
              </w:rPr>
              <w:t>Клетнянского</w:t>
            </w:r>
            <w:proofErr w:type="spellEnd"/>
            <w:r w:rsidRPr="0041045F">
              <w:rPr>
                <w:rFonts w:ascii="Times New Roman" w:eastAsia="Calibri" w:hAnsi="Times New Roman" w:cs="Times New Roman"/>
                <w:b/>
                <w:sz w:val="28"/>
                <w:szCs w:val="28"/>
              </w:rPr>
              <w:t xml:space="preserve"> муниципального района Брянской области </w:t>
            </w:r>
          </w:p>
        </w:tc>
      </w:tr>
    </w:tbl>
    <w:p w:rsidR="00F91EEE" w:rsidRPr="0041045F" w:rsidRDefault="00F91EEE" w:rsidP="00F91EEE">
      <w:pPr>
        <w:spacing w:after="0" w:line="240" w:lineRule="auto"/>
        <w:jc w:val="both"/>
        <w:rPr>
          <w:rFonts w:ascii="Times New Roman" w:eastAsia="Times New Roman" w:hAnsi="Times New Roman" w:cs="Times New Roman"/>
          <w:sz w:val="28"/>
          <w:szCs w:val="28"/>
          <w:lang w:eastAsia="ru-RU"/>
        </w:rPr>
      </w:pPr>
    </w:p>
    <w:p w:rsidR="00F91EEE" w:rsidRPr="0041045F" w:rsidRDefault="00F91EEE" w:rsidP="00F91EEE">
      <w:pPr>
        <w:spacing w:after="0" w:line="240" w:lineRule="auto"/>
        <w:jc w:val="both"/>
        <w:rPr>
          <w:rFonts w:ascii="Times New Roman" w:eastAsia="Times New Roman" w:hAnsi="Times New Roman" w:cs="Times New Roman"/>
          <w:sz w:val="28"/>
          <w:szCs w:val="28"/>
          <w:lang w:eastAsia="ru-RU"/>
        </w:rPr>
      </w:pPr>
      <w:r w:rsidRPr="0041045F">
        <w:rPr>
          <w:rFonts w:ascii="Times New Roman" w:eastAsia="Times New Roman" w:hAnsi="Times New Roman" w:cs="Times New Roman"/>
          <w:sz w:val="28"/>
          <w:szCs w:val="28"/>
          <w:lang w:eastAsia="ru-RU"/>
        </w:rPr>
        <w:tab/>
        <w:t xml:space="preserve"> В соответствии с Земельным кодексом Российской Федерации,</w:t>
      </w:r>
      <w:r w:rsidRPr="0041045F">
        <w:rPr>
          <w:rFonts w:ascii="Times New Roman" w:eastAsia="Calibri" w:hAnsi="Times New Roman" w:cs="Times New Roman"/>
          <w:sz w:val="28"/>
          <w:szCs w:val="28"/>
        </w:rPr>
        <w:t xml:space="preserve"> </w:t>
      </w:r>
      <w:r w:rsidRPr="0041045F">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41045F">
        <w:rPr>
          <w:rFonts w:ascii="Times New Roman" w:hAnsi="Times New Roman" w:cs="Times New Roman"/>
          <w:sz w:val="28"/>
          <w:szCs w:val="28"/>
        </w:rPr>
        <w:t>в целях реализации Федерального закона от 31.07.2020 № 248-ФЗ «О государственном контроле (надзоре) и муниципальном контроле в Российской Федерации»</w:t>
      </w:r>
      <w:r w:rsidRPr="0041045F">
        <w:rPr>
          <w:rFonts w:ascii="Times New Roman" w:eastAsia="Calibri" w:hAnsi="Times New Roman" w:cs="Times New Roman"/>
          <w:sz w:val="28"/>
          <w:szCs w:val="28"/>
        </w:rPr>
        <w:t>,</w:t>
      </w:r>
      <w:r w:rsidRPr="0041045F">
        <w:rPr>
          <w:rFonts w:ascii="Times New Roman" w:eastAsia="Times New Roman" w:hAnsi="Times New Roman" w:cs="Times New Roman"/>
          <w:sz w:val="28"/>
          <w:szCs w:val="28"/>
          <w:lang w:eastAsia="ru-RU"/>
        </w:rPr>
        <w:t xml:space="preserve"> Уставом Муниципального образования «</w:t>
      </w:r>
      <w:proofErr w:type="spellStart"/>
      <w:r w:rsidRPr="0041045F">
        <w:rPr>
          <w:rFonts w:ascii="Times New Roman" w:eastAsia="Times New Roman" w:hAnsi="Times New Roman" w:cs="Times New Roman"/>
          <w:sz w:val="28"/>
          <w:szCs w:val="28"/>
          <w:lang w:eastAsia="ru-RU"/>
        </w:rPr>
        <w:t>Клетнянский</w:t>
      </w:r>
      <w:proofErr w:type="spellEnd"/>
      <w:r w:rsidRPr="0041045F">
        <w:rPr>
          <w:rFonts w:ascii="Times New Roman" w:eastAsia="Times New Roman" w:hAnsi="Times New Roman" w:cs="Times New Roman"/>
          <w:sz w:val="28"/>
          <w:szCs w:val="28"/>
          <w:lang w:eastAsia="ru-RU"/>
        </w:rPr>
        <w:t xml:space="preserve"> муниципальный район», </w:t>
      </w:r>
    </w:p>
    <w:p w:rsidR="00F91EEE" w:rsidRPr="0041045F" w:rsidRDefault="00F91EEE" w:rsidP="00F91EEE">
      <w:pPr>
        <w:tabs>
          <w:tab w:val="right" w:pos="9355"/>
        </w:tabs>
        <w:spacing w:after="0" w:line="240" w:lineRule="auto"/>
        <w:ind w:firstLine="709"/>
        <w:jc w:val="both"/>
        <w:outlineLvl w:val="0"/>
        <w:rPr>
          <w:rFonts w:ascii="Times New Roman" w:eastAsia="Times New Roman" w:hAnsi="Times New Roman" w:cs="Times New Roman"/>
          <w:b/>
          <w:bCs/>
          <w:sz w:val="28"/>
          <w:szCs w:val="28"/>
          <w:lang w:eastAsia="ru-RU"/>
        </w:rPr>
      </w:pPr>
      <w:r w:rsidRPr="0041045F">
        <w:rPr>
          <w:rFonts w:ascii="Times New Roman" w:eastAsia="Times New Roman" w:hAnsi="Times New Roman" w:cs="Times New Roman"/>
          <w:b/>
          <w:bCs/>
          <w:sz w:val="28"/>
          <w:szCs w:val="28"/>
          <w:lang w:eastAsia="ru-RU"/>
        </w:rPr>
        <w:t xml:space="preserve">КЛЕТНЯНСКИЙ РАЙОННЫЙ СОВЕТ НАРОДНЫХ ДЕПУТАТОВ </w:t>
      </w:r>
      <w:r w:rsidRPr="0041045F">
        <w:rPr>
          <w:rFonts w:ascii="Times New Roman" w:eastAsia="Times New Roman" w:hAnsi="Times New Roman" w:cs="Times New Roman"/>
          <w:b/>
          <w:bCs/>
          <w:sz w:val="28"/>
          <w:szCs w:val="28"/>
          <w:lang w:eastAsia="ru-RU"/>
        </w:rPr>
        <w:tab/>
      </w:r>
    </w:p>
    <w:p w:rsidR="00F91EEE" w:rsidRPr="0041045F" w:rsidRDefault="00F91EEE" w:rsidP="00F91EEE">
      <w:pPr>
        <w:spacing w:after="0" w:line="240" w:lineRule="auto"/>
        <w:ind w:firstLine="709"/>
        <w:outlineLvl w:val="0"/>
        <w:rPr>
          <w:rFonts w:ascii="Times New Roman" w:eastAsia="Calibri" w:hAnsi="Times New Roman" w:cs="Times New Roman"/>
          <w:b/>
          <w:sz w:val="28"/>
          <w:szCs w:val="28"/>
        </w:rPr>
      </w:pPr>
      <w:r w:rsidRPr="0041045F">
        <w:rPr>
          <w:rFonts w:ascii="Times New Roman" w:eastAsia="Times New Roman" w:hAnsi="Times New Roman" w:cs="Times New Roman"/>
          <w:b/>
          <w:bCs/>
          <w:sz w:val="28"/>
          <w:szCs w:val="28"/>
          <w:lang w:eastAsia="ru-RU"/>
        </w:rPr>
        <w:t>РЕШИЛ:</w:t>
      </w:r>
    </w:p>
    <w:p w:rsidR="00F91EEE" w:rsidRPr="0041045F" w:rsidRDefault="00F91EEE" w:rsidP="00F91EEE">
      <w:pPr>
        <w:spacing w:after="0" w:line="240" w:lineRule="auto"/>
        <w:ind w:firstLine="709"/>
        <w:jc w:val="both"/>
        <w:rPr>
          <w:rFonts w:ascii="Times New Roman" w:eastAsia="Calibri" w:hAnsi="Times New Roman" w:cs="Times New Roman"/>
          <w:sz w:val="28"/>
          <w:szCs w:val="28"/>
        </w:rPr>
      </w:pPr>
      <w:r w:rsidRPr="0041045F">
        <w:rPr>
          <w:rFonts w:ascii="Times New Roman" w:eastAsia="Calibri" w:hAnsi="Times New Roman" w:cs="Times New Roman"/>
          <w:sz w:val="28"/>
          <w:szCs w:val="28"/>
        </w:rPr>
        <w:t xml:space="preserve">1.  </w:t>
      </w:r>
      <w:r w:rsidRPr="0041045F">
        <w:rPr>
          <w:rFonts w:ascii="Times New Roman" w:hAnsi="Times New Roman" w:cs="Times New Roman"/>
          <w:sz w:val="28"/>
          <w:szCs w:val="28"/>
        </w:rPr>
        <w:t xml:space="preserve">Утвердить прилагаемое Положение о муниципальном земельном контроле в границах </w:t>
      </w:r>
      <w:proofErr w:type="spellStart"/>
      <w:r w:rsidRPr="0041045F">
        <w:rPr>
          <w:rFonts w:ascii="Times New Roman" w:eastAsia="Calibri" w:hAnsi="Times New Roman" w:cs="Times New Roman"/>
          <w:sz w:val="28"/>
          <w:szCs w:val="28"/>
        </w:rPr>
        <w:t>Клетнянского</w:t>
      </w:r>
      <w:proofErr w:type="spellEnd"/>
      <w:r w:rsidRPr="0041045F">
        <w:rPr>
          <w:rFonts w:ascii="Times New Roman" w:eastAsia="Calibri" w:hAnsi="Times New Roman" w:cs="Times New Roman"/>
          <w:sz w:val="28"/>
          <w:szCs w:val="28"/>
        </w:rPr>
        <w:t xml:space="preserve"> муниципального района Брянской области.</w:t>
      </w:r>
      <w:r w:rsidRPr="0041045F">
        <w:rPr>
          <w:rFonts w:ascii="Times New Roman" w:eastAsia="Calibri" w:hAnsi="Times New Roman" w:cs="Times New Roman"/>
          <w:color w:val="000000"/>
          <w:sz w:val="28"/>
          <w:szCs w:val="28"/>
          <w:shd w:val="clear" w:color="auto" w:fill="FFFFFF"/>
        </w:rPr>
        <w:t xml:space="preserve"> </w:t>
      </w:r>
    </w:p>
    <w:p w:rsidR="00F91EEE" w:rsidRPr="0041045F" w:rsidRDefault="00F91EEE" w:rsidP="00F91EEE">
      <w:pPr>
        <w:spacing w:after="0" w:line="240" w:lineRule="auto"/>
        <w:ind w:firstLine="709"/>
        <w:jc w:val="both"/>
        <w:rPr>
          <w:rFonts w:ascii="Times New Roman" w:eastAsia="Times New Roman" w:hAnsi="Times New Roman" w:cs="Times New Roman"/>
          <w:sz w:val="28"/>
          <w:szCs w:val="28"/>
          <w:lang w:eastAsia="ru-RU"/>
        </w:rPr>
      </w:pPr>
      <w:r w:rsidRPr="0041045F">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 (обнародования).</w:t>
      </w:r>
    </w:p>
    <w:p w:rsidR="00F91EEE" w:rsidRPr="0041045F" w:rsidRDefault="00F91EEE" w:rsidP="00F91EEE">
      <w:pPr>
        <w:spacing w:after="0" w:line="240" w:lineRule="auto"/>
        <w:ind w:firstLine="709"/>
        <w:jc w:val="both"/>
        <w:rPr>
          <w:rFonts w:ascii="Times New Roman" w:eastAsia="Times New Roman" w:hAnsi="Times New Roman" w:cs="Times New Roman"/>
          <w:sz w:val="28"/>
          <w:szCs w:val="28"/>
          <w:lang w:eastAsia="ru-RU"/>
        </w:rPr>
      </w:pPr>
      <w:r w:rsidRPr="0041045F">
        <w:rPr>
          <w:rFonts w:ascii="Times New Roman" w:eastAsia="Times New Roman" w:hAnsi="Times New Roman" w:cs="Times New Roman"/>
          <w:sz w:val="28"/>
          <w:szCs w:val="28"/>
          <w:lang w:eastAsia="ru-RU"/>
        </w:rPr>
        <w:t>3.</w:t>
      </w:r>
      <w:r w:rsidRPr="0041045F">
        <w:rPr>
          <w:rFonts w:ascii="Times New Roman" w:eastAsia="Calibri" w:hAnsi="Times New Roman" w:cs="Times New Roman"/>
          <w:sz w:val="28"/>
          <w:szCs w:val="28"/>
        </w:rPr>
        <w:t xml:space="preserve"> Опубликовать настоящее решение в Сборнике муниципальных правовых актов </w:t>
      </w:r>
      <w:proofErr w:type="spellStart"/>
      <w:r w:rsidRPr="0041045F">
        <w:rPr>
          <w:rFonts w:ascii="Times New Roman" w:eastAsia="Calibri" w:hAnsi="Times New Roman" w:cs="Times New Roman"/>
          <w:sz w:val="28"/>
          <w:szCs w:val="28"/>
        </w:rPr>
        <w:t>Клетнянского</w:t>
      </w:r>
      <w:proofErr w:type="spellEnd"/>
      <w:r w:rsidRPr="0041045F">
        <w:rPr>
          <w:rFonts w:ascii="Times New Roman" w:eastAsia="Calibri" w:hAnsi="Times New Roman" w:cs="Times New Roman"/>
          <w:sz w:val="28"/>
          <w:szCs w:val="28"/>
        </w:rPr>
        <w:t xml:space="preserve"> района и на официальном сайте администрации </w:t>
      </w:r>
      <w:proofErr w:type="spellStart"/>
      <w:r w:rsidRPr="0041045F">
        <w:rPr>
          <w:rFonts w:ascii="Times New Roman" w:eastAsia="Calibri" w:hAnsi="Times New Roman" w:cs="Times New Roman"/>
          <w:sz w:val="28"/>
          <w:szCs w:val="28"/>
        </w:rPr>
        <w:t>Клетнянского</w:t>
      </w:r>
      <w:proofErr w:type="spellEnd"/>
      <w:r w:rsidRPr="0041045F">
        <w:rPr>
          <w:rFonts w:ascii="Times New Roman" w:eastAsia="Calibri" w:hAnsi="Times New Roman" w:cs="Times New Roman"/>
          <w:sz w:val="28"/>
          <w:szCs w:val="28"/>
        </w:rPr>
        <w:t xml:space="preserve"> района (</w:t>
      </w:r>
      <w:proofErr w:type="spellStart"/>
      <w:r w:rsidRPr="0041045F">
        <w:rPr>
          <w:rFonts w:ascii="Times New Roman" w:eastAsia="Calibri" w:hAnsi="Times New Roman" w:cs="Times New Roman"/>
          <w:sz w:val="28"/>
          <w:szCs w:val="28"/>
          <w:lang w:val="en-US"/>
        </w:rPr>
        <w:t>adm</w:t>
      </w:r>
      <w:proofErr w:type="spellEnd"/>
      <w:r w:rsidRPr="0041045F">
        <w:rPr>
          <w:rFonts w:ascii="Times New Roman" w:eastAsia="Calibri" w:hAnsi="Times New Roman" w:cs="Times New Roman"/>
          <w:sz w:val="28"/>
          <w:szCs w:val="28"/>
        </w:rPr>
        <w:t>-</w:t>
      </w:r>
      <w:proofErr w:type="spellStart"/>
      <w:r w:rsidRPr="0041045F">
        <w:rPr>
          <w:rFonts w:ascii="Times New Roman" w:eastAsia="Calibri" w:hAnsi="Times New Roman" w:cs="Times New Roman"/>
          <w:sz w:val="28"/>
          <w:szCs w:val="28"/>
          <w:lang w:val="en-US"/>
        </w:rPr>
        <w:t>kletnya</w:t>
      </w:r>
      <w:proofErr w:type="spellEnd"/>
      <w:r w:rsidRPr="0041045F">
        <w:rPr>
          <w:rFonts w:ascii="Times New Roman" w:eastAsia="Calibri" w:hAnsi="Times New Roman" w:cs="Times New Roman"/>
          <w:sz w:val="28"/>
          <w:szCs w:val="28"/>
        </w:rPr>
        <w:t>.</w:t>
      </w:r>
      <w:proofErr w:type="spellStart"/>
      <w:r w:rsidRPr="0041045F">
        <w:rPr>
          <w:rFonts w:ascii="Times New Roman" w:eastAsia="Calibri" w:hAnsi="Times New Roman" w:cs="Times New Roman"/>
          <w:sz w:val="28"/>
          <w:szCs w:val="28"/>
          <w:lang w:val="en-US"/>
        </w:rPr>
        <w:t>ru</w:t>
      </w:r>
      <w:proofErr w:type="spellEnd"/>
      <w:r w:rsidRPr="0041045F">
        <w:rPr>
          <w:rFonts w:ascii="Times New Roman" w:eastAsia="Calibri" w:hAnsi="Times New Roman" w:cs="Times New Roman"/>
          <w:sz w:val="28"/>
          <w:szCs w:val="28"/>
        </w:rPr>
        <w:t>)</w:t>
      </w:r>
      <w:r w:rsidRPr="0041045F">
        <w:rPr>
          <w:rFonts w:ascii="Times New Roman" w:eastAsia="Times New Roman" w:hAnsi="Times New Roman" w:cs="Times New Roman"/>
          <w:sz w:val="28"/>
          <w:szCs w:val="28"/>
          <w:lang w:eastAsia="ru-RU"/>
        </w:rPr>
        <w:t xml:space="preserve"> в сети «Интернет».</w:t>
      </w:r>
    </w:p>
    <w:p w:rsidR="00F91EEE" w:rsidRPr="0041045F" w:rsidRDefault="00F91EEE" w:rsidP="00F91EEE">
      <w:pPr>
        <w:spacing w:after="0" w:line="240" w:lineRule="auto"/>
        <w:ind w:firstLine="709"/>
        <w:jc w:val="both"/>
        <w:rPr>
          <w:rFonts w:ascii="Times New Roman" w:eastAsia="Times New Roman" w:hAnsi="Times New Roman" w:cs="Times New Roman"/>
          <w:sz w:val="28"/>
          <w:szCs w:val="28"/>
          <w:lang w:eastAsia="ru-RU"/>
        </w:rPr>
      </w:pPr>
      <w:r w:rsidRPr="0041045F">
        <w:rPr>
          <w:rFonts w:ascii="Times New Roman" w:eastAsia="Times New Roman" w:hAnsi="Times New Roman" w:cs="Times New Roman"/>
          <w:sz w:val="28"/>
          <w:szCs w:val="28"/>
          <w:lang w:eastAsia="ru-RU"/>
        </w:rPr>
        <w:t xml:space="preserve">4. </w:t>
      </w:r>
      <w:proofErr w:type="gramStart"/>
      <w:r w:rsidRPr="0041045F">
        <w:rPr>
          <w:rFonts w:ascii="Times New Roman" w:eastAsia="Times New Roman" w:hAnsi="Times New Roman" w:cs="Times New Roman"/>
          <w:sz w:val="28"/>
          <w:szCs w:val="28"/>
          <w:lang w:eastAsia="ru-RU"/>
        </w:rPr>
        <w:t>Контроль за</w:t>
      </w:r>
      <w:proofErr w:type="gramEnd"/>
      <w:r w:rsidRPr="0041045F">
        <w:rPr>
          <w:rFonts w:ascii="Times New Roman" w:eastAsia="Times New Roman" w:hAnsi="Times New Roman" w:cs="Times New Roman"/>
          <w:sz w:val="28"/>
          <w:szCs w:val="28"/>
          <w:lang w:eastAsia="ru-RU"/>
        </w:rPr>
        <w:t xml:space="preserve"> исполнением настоящего Решения возложить на председателя постоянной комиссии районного Совета по аграрным вопросам, экологии и природопользованию (Пугачевский Н.И.). </w:t>
      </w:r>
    </w:p>
    <w:p w:rsidR="00F91EEE" w:rsidRPr="0041045F" w:rsidRDefault="00F91EEE" w:rsidP="00F91EEE">
      <w:pPr>
        <w:spacing w:after="0" w:line="240" w:lineRule="auto"/>
        <w:rPr>
          <w:rFonts w:ascii="Times New Roman" w:eastAsia="Times New Roman" w:hAnsi="Times New Roman" w:cs="Times New Roman"/>
          <w:b/>
          <w:bCs/>
          <w:sz w:val="28"/>
          <w:szCs w:val="28"/>
          <w:lang w:eastAsia="ru-RU"/>
        </w:rPr>
      </w:pPr>
    </w:p>
    <w:p w:rsidR="00F91EEE" w:rsidRPr="0041045F" w:rsidRDefault="00F91EEE" w:rsidP="00F91EEE">
      <w:pPr>
        <w:spacing w:after="0" w:line="240" w:lineRule="auto"/>
        <w:rPr>
          <w:rFonts w:ascii="Times New Roman" w:eastAsia="Times New Roman" w:hAnsi="Times New Roman" w:cs="Times New Roman"/>
          <w:b/>
          <w:bCs/>
          <w:sz w:val="28"/>
          <w:szCs w:val="28"/>
          <w:lang w:eastAsia="ru-RU"/>
        </w:rPr>
      </w:pPr>
    </w:p>
    <w:p w:rsidR="00F91EEE" w:rsidRPr="0041045F" w:rsidRDefault="00F91EEE" w:rsidP="00F91EEE">
      <w:pPr>
        <w:spacing w:after="0" w:line="240" w:lineRule="auto"/>
        <w:rPr>
          <w:rFonts w:ascii="Times New Roman" w:hAnsi="Times New Roman" w:cs="Times New Roman"/>
          <w:b/>
          <w:sz w:val="28"/>
          <w:szCs w:val="28"/>
        </w:rPr>
      </w:pPr>
      <w:r w:rsidRPr="0041045F">
        <w:rPr>
          <w:rFonts w:ascii="Times New Roman" w:eastAsia="Times New Roman" w:hAnsi="Times New Roman" w:cs="Times New Roman"/>
          <w:b/>
          <w:bCs/>
          <w:sz w:val="28"/>
          <w:szCs w:val="28"/>
          <w:lang w:eastAsia="ru-RU"/>
        </w:rPr>
        <w:t xml:space="preserve">Глава </w:t>
      </w:r>
      <w:proofErr w:type="spellStart"/>
      <w:r w:rsidRPr="0041045F">
        <w:rPr>
          <w:rFonts w:ascii="Times New Roman" w:eastAsia="Times New Roman" w:hAnsi="Times New Roman" w:cs="Times New Roman"/>
          <w:b/>
          <w:bCs/>
          <w:sz w:val="28"/>
          <w:szCs w:val="28"/>
          <w:lang w:eastAsia="ru-RU"/>
        </w:rPr>
        <w:t>Клетнянского</w:t>
      </w:r>
      <w:proofErr w:type="spellEnd"/>
      <w:r w:rsidRPr="0041045F">
        <w:rPr>
          <w:rFonts w:ascii="Times New Roman" w:eastAsia="Times New Roman" w:hAnsi="Times New Roman" w:cs="Times New Roman"/>
          <w:b/>
          <w:bCs/>
          <w:sz w:val="28"/>
          <w:szCs w:val="28"/>
          <w:lang w:eastAsia="ru-RU"/>
        </w:rPr>
        <w:t xml:space="preserve"> района                                                          Е.В. Карлова</w:t>
      </w:r>
    </w:p>
    <w:p w:rsidR="00F91EEE" w:rsidRDefault="00F91EEE" w:rsidP="00F91EEE">
      <w:pPr>
        <w:spacing w:after="0" w:line="240" w:lineRule="auto"/>
        <w:rPr>
          <w:rFonts w:ascii="Times New Roman" w:hAnsi="Times New Roman" w:cs="Times New Roman"/>
          <w:sz w:val="28"/>
          <w:szCs w:val="28"/>
        </w:rPr>
      </w:pPr>
    </w:p>
    <w:p w:rsidR="00F91EEE" w:rsidRPr="0041045F" w:rsidRDefault="00F91EEE" w:rsidP="00F91EEE">
      <w:pPr>
        <w:spacing w:after="0" w:line="240" w:lineRule="auto"/>
        <w:rPr>
          <w:rFonts w:ascii="Times New Roman" w:hAnsi="Times New Roman" w:cs="Times New Roman"/>
          <w:sz w:val="28"/>
          <w:szCs w:val="28"/>
        </w:rPr>
      </w:pPr>
    </w:p>
    <w:p w:rsidR="00F91EEE" w:rsidRPr="006B6AA0" w:rsidRDefault="00F91EEE" w:rsidP="00F91EEE">
      <w:pPr>
        <w:spacing w:after="0" w:line="240" w:lineRule="auto"/>
        <w:rPr>
          <w:rFonts w:ascii="Times New Roman" w:eastAsia="Calibri" w:hAnsi="Times New Roman" w:cs="Times New Roman"/>
          <w:sz w:val="16"/>
          <w:szCs w:val="16"/>
        </w:rPr>
      </w:pPr>
      <w:r w:rsidRPr="006B6AA0">
        <w:rPr>
          <w:rFonts w:ascii="Times New Roman" w:eastAsia="Calibri" w:hAnsi="Times New Roman" w:cs="Times New Roman"/>
          <w:sz w:val="16"/>
          <w:szCs w:val="16"/>
        </w:rPr>
        <w:t>Исп. Ведущий специалист</w:t>
      </w:r>
    </w:p>
    <w:p w:rsidR="00F91EEE" w:rsidRPr="006B6AA0" w:rsidRDefault="00F91EEE" w:rsidP="00F91EEE">
      <w:pPr>
        <w:spacing w:after="0" w:line="240" w:lineRule="auto"/>
        <w:rPr>
          <w:rFonts w:ascii="Times New Roman" w:eastAsia="Calibri" w:hAnsi="Times New Roman" w:cs="Times New Roman"/>
          <w:sz w:val="16"/>
          <w:szCs w:val="16"/>
        </w:rPr>
      </w:pPr>
      <w:r w:rsidRPr="006B6AA0">
        <w:rPr>
          <w:rFonts w:ascii="Times New Roman" w:eastAsia="Calibri" w:hAnsi="Times New Roman" w:cs="Times New Roman"/>
          <w:sz w:val="16"/>
          <w:szCs w:val="16"/>
        </w:rPr>
        <w:t xml:space="preserve">В.А. </w:t>
      </w:r>
      <w:proofErr w:type="spellStart"/>
      <w:r w:rsidRPr="006B6AA0">
        <w:rPr>
          <w:rFonts w:ascii="Times New Roman" w:eastAsia="Calibri" w:hAnsi="Times New Roman" w:cs="Times New Roman"/>
          <w:sz w:val="16"/>
          <w:szCs w:val="16"/>
        </w:rPr>
        <w:t>Стрельбин</w:t>
      </w:r>
      <w:proofErr w:type="spellEnd"/>
    </w:p>
    <w:p w:rsidR="00F91EEE" w:rsidRPr="006B6AA0" w:rsidRDefault="00F91EEE" w:rsidP="00F91EEE">
      <w:pPr>
        <w:spacing w:after="0" w:line="240" w:lineRule="auto"/>
        <w:rPr>
          <w:rFonts w:ascii="Times New Roman" w:eastAsia="Calibri" w:hAnsi="Times New Roman" w:cs="Times New Roman"/>
          <w:sz w:val="16"/>
          <w:szCs w:val="16"/>
        </w:rPr>
      </w:pPr>
      <w:r w:rsidRPr="006B6AA0">
        <w:rPr>
          <w:rFonts w:ascii="Times New Roman" w:eastAsia="Calibri" w:hAnsi="Times New Roman" w:cs="Times New Roman"/>
          <w:sz w:val="16"/>
          <w:szCs w:val="16"/>
        </w:rPr>
        <w:t>9-11-62</w:t>
      </w:r>
    </w:p>
    <w:p w:rsidR="00F91EEE" w:rsidRDefault="00F91EEE" w:rsidP="00F91EEE"/>
    <w:p w:rsidR="00F91EEE" w:rsidRDefault="00F91EEE" w:rsidP="00F91EEE"/>
    <w:p w:rsidR="00F91EEE" w:rsidRDefault="00F91EEE" w:rsidP="00F91EEE"/>
    <w:p w:rsidR="00F91EEE" w:rsidRDefault="00F91EEE" w:rsidP="00F91EEE"/>
    <w:p w:rsidR="00F91EEE" w:rsidRDefault="00F91EEE" w:rsidP="00F91EEE"/>
    <w:p w:rsidR="00F91EEE" w:rsidRDefault="00F91EEE" w:rsidP="00F91EEE"/>
    <w:p w:rsidR="00F91EEE" w:rsidRDefault="00F91EEE" w:rsidP="00F91EEE"/>
    <w:p w:rsidR="00F91EEE" w:rsidRDefault="00F91EEE" w:rsidP="00F91EEE"/>
    <w:p w:rsidR="009B7871" w:rsidRPr="006B6AA0" w:rsidRDefault="009B7871" w:rsidP="006B6AA0">
      <w:pPr>
        <w:spacing w:after="0" w:line="240" w:lineRule="auto"/>
        <w:jc w:val="right"/>
        <w:rPr>
          <w:rFonts w:ascii="Times New Roman" w:eastAsia="Calibri" w:hAnsi="Times New Roman" w:cs="Times New Roman"/>
        </w:rPr>
      </w:pPr>
      <w:r w:rsidRPr="006B6AA0">
        <w:rPr>
          <w:rFonts w:ascii="Times New Roman" w:eastAsia="Calibri" w:hAnsi="Times New Roman" w:cs="Times New Roman"/>
        </w:rPr>
        <w:lastRenderedPageBreak/>
        <w:t xml:space="preserve">Утверждено </w:t>
      </w:r>
    </w:p>
    <w:p w:rsidR="009B7871" w:rsidRPr="006B6AA0" w:rsidRDefault="009B7871" w:rsidP="006B6AA0">
      <w:pPr>
        <w:spacing w:after="0" w:line="240" w:lineRule="auto"/>
        <w:jc w:val="right"/>
        <w:rPr>
          <w:rFonts w:ascii="Times New Roman" w:eastAsia="Calibri" w:hAnsi="Times New Roman" w:cs="Times New Roman"/>
        </w:rPr>
      </w:pPr>
      <w:r w:rsidRPr="006B6AA0">
        <w:rPr>
          <w:rFonts w:ascii="Times New Roman" w:eastAsia="Calibri" w:hAnsi="Times New Roman" w:cs="Times New Roman"/>
        </w:rPr>
        <w:t xml:space="preserve">Решением </w:t>
      </w:r>
      <w:proofErr w:type="spellStart"/>
      <w:r w:rsidRPr="006B6AA0">
        <w:rPr>
          <w:rFonts w:ascii="Times New Roman" w:eastAsia="Calibri" w:hAnsi="Times New Roman" w:cs="Times New Roman"/>
        </w:rPr>
        <w:t>Клетнянским</w:t>
      </w:r>
      <w:proofErr w:type="spellEnd"/>
      <w:r w:rsidRPr="006B6AA0">
        <w:rPr>
          <w:rFonts w:ascii="Times New Roman" w:eastAsia="Calibri" w:hAnsi="Times New Roman" w:cs="Times New Roman"/>
        </w:rPr>
        <w:t xml:space="preserve"> районным </w:t>
      </w:r>
    </w:p>
    <w:p w:rsidR="00023787" w:rsidRPr="006B6AA0" w:rsidRDefault="009B7871" w:rsidP="006B6AA0">
      <w:pPr>
        <w:spacing w:after="0" w:line="240" w:lineRule="auto"/>
        <w:jc w:val="right"/>
        <w:rPr>
          <w:rFonts w:ascii="Times New Roman" w:eastAsia="Calibri" w:hAnsi="Times New Roman" w:cs="Times New Roman"/>
        </w:rPr>
      </w:pPr>
      <w:r w:rsidRPr="006B6AA0">
        <w:rPr>
          <w:rFonts w:ascii="Times New Roman" w:eastAsia="Calibri" w:hAnsi="Times New Roman" w:cs="Times New Roman"/>
        </w:rPr>
        <w:t>Советом народных депутатов</w:t>
      </w:r>
    </w:p>
    <w:p w:rsidR="009B7871" w:rsidRPr="006B6AA0" w:rsidRDefault="009B7871" w:rsidP="006B6AA0">
      <w:pPr>
        <w:spacing w:after="0" w:line="240" w:lineRule="auto"/>
        <w:jc w:val="right"/>
        <w:rPr>
          <w:rFonts w:ascii="Times New Roman" w:eastAsia="Calibri" w:hAnsi="Times New Roman" w:cs="Times New Roman"/>
        </w:rPr>
      </w:pPr>
      <w:r w:rsidRPr="006B6AA0">
        <w:rPr>
          <w:rFonts w:ascii="Times New Roman" w:eastAsia="Calibri" w:hAnsi="Times New Roman" w:cs="Times New Roman"/>
        </w:rPr>
        <w:t xml:space="preserve">от </w:t>
      </w:r>
      <w:r w:rsidR="00DA7D95">
        <w:rPr>
          <w:rFonts w:ascii="Times New Roman" w:hAnsi="Times New Roman" w:cs="Times New Roman"/>
        </w:rPr>
        <w:t>29.09.2021</w:t>
      </w:r>
      <w:r w:rsidRPr="006B6AA0">
        <w:rPr>
          <w:rFonts w:ascii="Times New Roman" w:hAnsi="Times New Roman" w:cs="Times New Roman"/>
        </w:rPr>
        <w:t xml:space="preserve"> г. № </w:t>
      </w:r>
      <w:r w:rsidR="00DA7D95">
        <w:rPr>
          <w:rFonts w:ascii="Times New Roman" w:hAnsi="Times New Roman" w:cs="Times New Roman"/>
        </w:rPr>
        <w:t>17-5</w:t>
      </w:r>
    </w:p>
    <w:p w:rsidR="009B7871" w:rsidRPr="006B6AA0" w:rsidRDefault="009B7871" w:rsidP="006B6AA0">
      <w:pPr>
        <w:pStyle w:val="ConsPlusTitle"/>
        <w:jc w:val="center"/>
        <w:rPr>
          <w:sz w:val="22"/>
        </w:rPr>
      </w:pPr>
    </w:p>
    <w:p w:rsidR="009B7871" w:rsidRPr="006B6AA0" w:rsidRDefault="009B7871" w:rsidP="006B6AA0">
      <w:pPr>
        <w:pStyle w:val="ConsPlusTitle"/>
        <w:jc w:val="center"/>
        <w:rPr>
          <w:sz w:val="22"/>
        </w:rPr>
      </w:pPr>
    </w:p>
    <w:p w:rsidR="009B7871" w:rsidRPr="006B6AA0" w:rsidRDefault="009B7871" w:rsidP="006B6AA0">
      <w:pPr>
        <w:pStyle w:val="ConsPlusTitle"/>
        <w:jc w:val="center"/>
        <w:rPr>
          <w:sz w:val="22"/>
        </w:rPr>
      </w:pPr>
      <w:r w:rsidRPr="006B6AA0">
        <w:rPr>
          <w:sz w:val="22"/>
        </w:rPr>
        <w:t>ПОЛОЖЕНИЕ</w:t>
      </w:r>
    </w:p>
    <w:p w:rsidR="009B7871" w:rsidRPr="006B6AA0" w:rsidRDefault="009B7871" w:rsidP="006B6AA0">
      <w:pPr>
        <w:pStyle w:val="ConsPlusTitle"/>
        <w:jc w:val="center"/>
        <w:rPr>
          <w:sz w:val="22"/>
        </w:rPr>
      </w:pPr>
      <w:r w:rsidRPr="006B6AA0">
        <w:rPr>
          <w:sz w:val="22"/>
        </w:rPr>
        <w:t>о муниципальном земельном контроле</w:t>
      </w:r>
    </w:p>
    <w:p w:rsidR="00FF56F3" w:rsidRPr="006B6AA0" w:rsidRDefault="009B7871" w:rsidP="006B6AA0">
      <w:pPr>
        <w:spacing w:after="0" w:line="240" w:lineRule="auto"/>
        <w:jc w:val="center"/>
        <w:rPr>
          <w:rFonts w:ascii="Times New Roman" w:hAnsi="Times New Roman" w:cs="Times New Roman"/>
        </w:rPr>
      </w:pPr>
      <w:r w:rsidRPr="006B6AA0">
        <w:rPr>
          <w:rFonts w:ascii="Times New Roman" w:hAnsi="Times New Roman" w:cs="Times New Roman"/>
          <w:b/>
        </w:rPr>
        <w:t>в границах</w:t>
      </w:r>
      <w:r w:rsidRPr="006B6AA0">
        <w:rPr>
          <w:rFonts w:ascii="Times New Roman" w:hAnsi="Times New Roman" w:cs="Times New Roman"/>
        </w:rPr>
        <w:t xml:space="preserve"> </w:t>
      </w:r>
      <w:proofErr w:type="spellStart"/>
      <w:r w:rsidRPr="006B6AA0">
        <w:rPr>
          <w:rFonts w:ascii="Times New Roman" w:eastAsia="Calibri" w:hAnsi="Times New Roman" w:cs="Times New Roman"/>
          <w:b/>
        </w:rPr>
        <w:t>Клетнянского</w:t>
      </w:r>
      <w:proofErr w:type="spellEnd"/>
      <w:r w:rsidRPr="006B6AA0">
        <w:rPr>
          <w:rFonts w:ascii="Times New Roman" w:eastAsia="Calibri" w:hAnsi="Times New Roman" w:cs="Times New Roman"/>
          <w:b/>
        </w:rPr>
        <w:t xml:space="preserve"> муниципального района Брянской области</w:t>
      </w:r>
    </w:p>
    <w:p w:rsidR="006B6AA0" w:rsidRDefault="006B6AA0" w:rsidP="006B6AA0">
      <w:pPr>
        <w:pStyle w:val="ConsPlusNormal"/>
        <w:ind w:firstLine="0"/>
        <w:jc w:val="center"/>
        <w:rPr>
          <w:b/>
          <w:sz w:val="22"/>
        </w:rPr>
      </w:pPr>
    </w:p>
    <w:p w:rsidR="009B7871" w:rsidRPr="006B6AA0" w:rsidRDefault="009B7871" w:rsidP="006B6AA0">
      <w:pPr>
        <w:pStyle w:val="ConsPlusNormal"/>
        <w:ind w:firstLine="0"/>
        <w:jc w:val="center"/>
        <w:rPr>
          <w:b/>
          <w:sz w:val="22"/>
        </w:rPr>
      </w:pPr>
      <w:r w:rsidRPr="006B6AA0">
        <w:rPr>
          <w:b/>
          <w:sz w:val="22"/>
        </w:rPr>
        <w:t>1.Общие положения</w:t>
      </w:r>
    </w:p>
    <w:p w:rsidR="009B7871" w:rsidRPr="006B6AA0" w:rsidRDefault="009B7871" w:rsidP="006B6AA0">
      <w:pPr>
        <w:pStyle w:val="ConsPlusNormal"/>
        <w:ind w:firstLine="567"/>
        <w:rPr>
          <w:sz w:val="22"/>
        </w:rPr>
      </w:pPr>
    </w:p>
    <w:p w:rsidR="009B7871" w:rsidRPr="006B6AA0" w:rsidRDefault="009B7871"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1.1. Настоящее Положение устанавливает порядок организации и осуществления муниципального земельного контроля в границах  </w:t>
      </w:r>
      <w:proofErr w:type="spellStart"/>
      <w:r w:rsidRPr="006B6AA0">
        <w:rPr>
          <w:rFonts w:ascii="Times New Roman" w:hAnsi="Times New Roman"/>
          <w:sz w:val="22"/>
          <w:szCs w:val="22"/>
        </w:rPr>
        <w:t>Клетнянского</w:t>
      </w:r>
      <w:proofErr w:type="spellEnd"/>
      <w:r w:rsidRPr="006B6AA0">
        <w:rPr>
          <w:rFonts w:ascii="Times New Roman" w:hAnsi="Times New Roman"/>
          <w:sz w:val="22"/>
          <w:szCs w:val="22"/>
        </w:rPr>
        <w:t xml:space="preserve"> муниципального района Брянской области (далее – муниципальный контроль).</w:t>
      </w:r>
    </w:p>
    <w:p w:rsidR="009B7871" w:rsidRPr="006B6AA0" w:rsidRDefault="009B7871"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1.2. Предметом муниципального контроля является:</w:t>
      </w:r>
    </w:p>
    <w:p w:rsidR="009B7871" w:rsidRPr="006B6AA0" w:rsidRDefault="009B7871" w:rsidP="006B6AA0">
      <w:pPr>
        <w:pStyle w:val="ConsPlusNormal"/>
        <w:ind w:firstLine="709"/>
        <w:jc w:val="both"/>
        <w:rPr>
          <w:sz w:val="22"/>
        </w:rPr>
      </w:pPr>
      <w:r w:rsidRPr="006B6AA0">
        <w:rPr>
          <w:sz w:val="22"/>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9B7871" w:rsidRPr="006B6AA0" w:rsidRDefault="009B7871" w:rsidP="006B6AA0">
      <w:pPr>
        <w:pStyle w:val="ConsPlusNormal"/>
        <w:ind w:firstLine="709"/>
        <w:jc w:val="both"/>
        <w:rPr>
          <w:sz w:val="22"/>
        </w:rPr>
      </w:pPr>
      <w:r w:rsidRPr="006B6AA0">
        <w:rPr>
          <w:sz w:val="22"/>
        </w:rPr>
        <w:t>исполнение решений, принимаемых по результатам контрольных мероприятий.</w:t>
      </w:r>
    </w:p>
    <w:p w:rsidR="009B7871" w:rsidRPr="006B6AA0" w:rsidRDefault="009B7871"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1.3. Объектами муниципального контроля (далее – объект контроля) являются:</w:t>
      </w:r>
    </w:p>
    <w:p w:rsidR="009B7871" w:rsidRPr="006B6AA0" w:rsidRDefault="009B7871"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деятельность, действия (бездействие) контролируемых лиц в сфере землепользования,</w:t>
      </w:r>
      <w:r w:rsidRPr="006B6AA0">
        <w:rPr>
          <w:rFonts w:ascii="Times New Roman" w:hAnsi="Times New Roman" w:cs="Times New Roman"/>
          <w:i/>
        </w:rPr>
        <w:t xml:space="preserve"> </w:t>
      </w:r>
      <w:r w:rsidRPr="006B6AA0">
        <w:rPr>
          <w:rFonts w:ascii="Times New Roman" w:hAnsi="Times New Roman" w:cs="Times New Roman"/>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B7871" w:rsidRPr="006B6AA0" w:rsidRDefault="009B7871"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результаты деятельности контролируемых лиц, в том числе работы и услуги, к которым предъявляются обязательные требования;</w:t>
      </w:r>
    </w:p>
    <w:p w:rsidR="009B7871" w:rsidRPr="006B6AA0" w:rsidRDefault="009B7871" w:rsidP="006B6AA0">
      <w:pPr>
        <w:autoSpaceDE w:val="0"/>
        <w:autoSpaceDN w:val="0"/>
        <w:adjustRightInd w:val="0"/>
        <w:spacing w:after="0" w:line="240" w:lineRule="auto"/>
        <w:ind w:firstLine="709"/>
        <w:jc w:val="both"/>
        <w:rPr>
          <w:rFonts w:ascii="Times New Roman" w:hAnsi="Times New Roman" w:cs="Times New Roman"/>
        </w:rPr>
      </w:pPr>
      <w:r w:rsidRPr="006B6AA0">
        <w:rPr>
          <w:rFonts w:ascii="Times New Roman" w:hAnsi="Times New Roman" w:cs="Times New Roman"/>
        </w:rPr>
        <w:t xml:space="preserve">объекты земельных отношений, расположенные в границах </w:t>
      </w:r>
      <w:proofErr w:type="spellStart"/>
      <w:r w:rsidRPr="006B6AA0">
        <w:rPr>
          <w:rFonts w:ascii="Times New Roman" w:hAnsi="Times New Roman" w:cs="Times New Roman"/>
        </w:rPr>
        <w:t>Клетнянского</w:t>
      </w:r>
      <w:proofErr w:type="spellEnd"/>
      <w:r w:rsidRPr="006B6AA0">
        <w:rPr>
          <w:rFonts w:ascii="Times New Roman" w:hAnsi="Times New Roman" w:cs="Times New Roman"/>
        </w:rPr>
        <w:t xml:space="preserve"> муниципального района Брянской области. </w:t>
      </w:r>
    </w:p>
    <w:p w:rsidR="009B7871" w:rsidRPr="006B6AA0" w:rsidRDefault="009B7871"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1.4. Учет объектов контроля осуществляется посредством создания:</w:t>
      </w:r>
    </w:p>
    <w:p w:rsidR="009B7871" w:rsidRPr="006B6AA0" w:rsidRDefault="009B7871"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 xml:space="preserve">единого реестра контрольных мероприятий; </w:t>
      </w:r>
    </w:p>
    <w:p w:rsidR="009B7871" w:rsidRPr="006B6AA0" w:rsidRDefault="009B7871"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информационной системы (подсистемы государственной информационной системы) досудебного обжалования;</w:t>
      </w:r>
    </w:p>
    <w:p w:rsidR="009B7871" w:rsidRPr="006B6AA0" w:rsidRDefault="009B7871" w:rsidP="006B6AA0">
      <w:pPr>
        <w:pStyle w:val="ConsPlusNormal"/>
        <w:ind w:firstLine="709"/>
        <w:jc w:val="both"/>
        <w:rPr>
          <w:sz w:val="22"/>
        </w:rPr>
      </w:pPr>
      <w:r w:rsidRPr="006B6AA0">
        <w:rPr>
          <w:sz w:val="22"/>
        </w:rPr>
        <w:t>иных государственных и муниципальных информационных систем путем межведомственного информационного взаимодействия.</w:t>
      </w:r>
    </w:p>
    <w:p w:rsidR="009B7871" w:rsidRPr="006B6AA0" w:rsidRDefault="009B7871" w:rsidP="006B6AA0">
      <w:pPr>
        <w:pStyle w:val="ConsPlusNormal"/>
        <w:ind w:firstLine="709"/>
        <w:jc w:val="both"/>
        <w:rPr>
          <w:sz w:val="22"/>
        </w:rPr>
      </w:pPr>
      <w:r w:rsidRPr="006B6AA0">
        <w:rPr>
          <w:sz w:val="22"/>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9B7871" w:rsidRPr="006B6AA0" w:rsidRDefault="009B7871" w:rsidP="006B6AA0">
      <w:pPr>
        <w:pStyle w:val="a4"/>
        <w:widowControl/>
        <w:ind w:left="0" w:firstLine="709"/>
        <w:jc w:val="both"/>
        <w:rPr>
          <w:rFonts w:ascii="Times New Roman" w:hAnsi="Times New Roman"/>
          <w:sz w:val="22"/>
          <w:szCs w:val="22"/>
        </w:rPr>
      </w:pPr>
      <w:r w:rsidRPr="006B6AA0">
        <w:rPr>
          <w:rFonts w:ascii="Times New Roman" w:hAnsi="Times New Roman"/>
          <w:sz w:val="22"/>
          <w:szCs w:val="22"/>
        </w:rPr>
        <w:t xml:space="preserve">1.5. Муниципальный контроль осуществляется администрацией </w:t>
      </w:r>
      <w:proofErr w:type="spellStart"/>
      <w:r w:rsidRPr="006B6AA0">
        <w:rPr>
          <w:rFonts w:ascii="Times New Roman" w:hAnsi="Times New Roman"/>
          <w:sz w:val="22"/>
          <w:szCs w:val="22"/>
        </w:rPr>
        <w:t>Клетнянского</w:t>
      </w:r>
      <w:proofErr w:type="spellEnd"/>
      <w:r w:rsidRPr="006B6AA0">
        <w:rPr>
          <w:rFonts w:ascii="Times New Roman" w:hAnsi="Times New Roman"/>
          <w:sz w:val="22"/>
          <w:szCs w:val="22"/>
        </w:rPr>
        <w:t xml:space="preserve"> района (далее – Контрольный орган).</w:t>
      </w:r>
    </w:p>
    <w:p w:rsidR="009B7871" w:rsidRPr="006B6AA0" w:rsidRDefault="009B7871" w:rsidP="006B6AA0">
      <w:pPr>
        <w:pStyle w:val="a4"/>
        <w:widowControl/>
        <w:ind w:left="0" w:firstLine="709"/>
        <w:jc w:val="both"/>
        <w:rPr>
          <w:rFonts w:ascii="Times New Roman" w:hAnsi="Times New Roman"/>
          <w:color w:val="FF0000"/>
          <w:sz w:val="22"/>
          <w:szCs w:val="22"/>
          <w:vertAlign w:val="superscript"/>
        </w:rPr>
      </w:pPr>
      <w:r w:rsidRPr="006B6AA0">
        <w:rPr>
          <w:rFonts w:ascii="Times New Roman" w:hAnsi="Times New Roman"/>
          <w:sz w:val="22"/>
          <w:szCs w:val="22"/>
        </w:rPr>
        <w:t>Непосредственное осуществление муниципального контроля возлагается на</w:t>
      </w:r>
      <w:r w:rsidR="00640F97" w:rsidRPr="006B6AA0">
        <w:rPr>
          <w:rFonts w:ascii="Times New Roman" w:hAnsi="Times New Roman"/>
          <w:sz w:val="22"/>
          <w:szCs w:val="22"/>
        </w:rPr>
        <w:t xml:space="preserve"> отдел по управлению муниципальным имуществом</w:t>
      </w:r>
      <w:r w:rsidRPr="006B6AA0">
        <w:rPr>
          <w:rFonts w:ascii="Times New Roman" w:hAnsi="Times New Roman"/>
          <w:sz w:val="22"/>
          <w:szCs w:val="22"/>
        </w:rPr>
        <w:t xml:space="preserve"> администрации </w:t>
      </w:r>
      <w:proofErr w:type="spellStart"/>
      <w:r w:rsidRPr="006B6AA0">
        <w:rPr>
          <w:rFonts w:ascii="Times New Roman" w:hAnsi="Times New Roman"/>
          <w:sz w:val="22"/>
          <w:szCs w:val="22"/>
        </w:rPr>
        <w:t>Клетнянского</w:t>
      </w:r>
      <w:proofErr w:type="spellEnd"/>
      <w:r w:rsidRPr="006B6AA0">
        <w:rPr>
          <w:rFonts w:ascii="Times New Roman" w:hAnsi="Times New Roman"/>
          <w:sz w:val="22"/>
          <w:szCs w:val="22"/>
        </w:rPr>
        <w:t xml:space="preserve"> района (далее – </w:t>
      </w:r>
      <w:r w:rsidR="00640F97" w:rsidRPr="006B6AA0">
        <w:rPr>
          <w:rFonts w:ascii="Times New Roman" w:hAnsi="Times New Roman"/>
          <w:sz w:val="22"/>
          <w:szCs w:val="22"/>
        </w:rPr>
        <w:t>отдел по управлению муниципальным имуществом</w:t>
      </w:r>
      <w:r w:rsidRPr="006B6AA0">
        <w:rPr>
          <w:rFonts w:ascii="Times New Roman" w:hAnsi="Times New Roman"/>
          <w:sz w:val="22"/>
          <w:szCs w:val="22"/>
        </w:rPr>
        <w:t>).</w:t>
      </w:r>
    </w:p>
    <w:p w:rsidR="009B7871" w:rsidRPr="006B6AA0" w:rsidRDefault="009B7871" w:rsidP="006B6AA0">
      <w:pPr>
        <w:pStyle w:val="a4"/>
        <w:widowControl/>
        <w:ind w:left="0" w:firstLine="709"/>
        <w:jc w:val="both"/>
        <w:rPr>
          <w:rFonts w:ascii="Times New Roman" w:hAnsi="Times New Roman"/>
          <w:sz w:val="22"/>
          <w:szCs w:val="22"/>
        </w:rPr>
      </w:pPr>
      <w:r w:rsidRPr="006B6AA0">
        <w:rPr>
          <w:rFonts w:ascii="Times New Roman" w:hAnsi="Times New Roman"/>
          <w:sz w:val="22"/>
          <w:szCs w:val="22"/>
        </w:rPr>
        <w:t xml:space="preserve">1.6. Руководство деятельностью по осуществлению муниципального контроля осуществляет глава администрации </w:t>
      </w:r>
      <w:proofErr w:type="spellStart"/>
      <w:r w:rsidRPr="006B6AA0">
        <w:rPr>
          <w:rFonts w:ascii="Times New Roman" w:hAnsi="Times New Roman"/>
          <w:sz w:val="22"/>
          <w:szCs w:val="22"/>
        </w:rPr>
        <w:t>Клетнянского</w:t>
      </w:r>
      <w:proofErr w:type="spellEnd"/>
      <w:r w:rsidRPr="006B6AA0">
        <w:rPr>
          <w:rFonts w:ascii="Times New Roman" w:hAnsi="Times New Roman"/>
          <w:sz w:val="22"/>
          <w:szCs w:val="22"/>
        </w:rPr>
        <w:t xml:space="preserve"> района</w:t>
      </w:r>
      <w:r w:rsidRPr="006B6AA0">
        <w:rPr>
          <w:rFonts w:ascii="Times New Roman" w:hAnsi="Times New Roman"/>
          <w:i/>
          <w:sz w:val="22"/>
          <w:szCs w:val="22"/>
        </w:rPr>
        <w:t>.</w:t>
      </w:r>
    </w:p>
    <w:p w:rsidR="009B7871" w:rsidRPr="006B6AA0" w:rsidRDefault="009B7871"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1.7. От имени Контрольного органа муниципальный контроль вправе осуществлять следующие должностные лица:</w:t>
      </w:r>
    </w:p>
    <w:p w:rsidR="009B7871" w:rsidRPr="006B6AA0" w:rsidRDefault="00A4189B"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1) нач</w:t>
      </w:r>
      <w:r w:rsidR="007971DB" w:rsidRPr="006B6AA0">
        <w:rPr>
          <w:rFonts w:ascii="Times New Roman" w:hAnsi="Times New Roman" w:cs="Times New Roman"/>
        </w:rPr>
        <w:t>альник отдела (далее начальник отдела</w:t>
      </w:r>
      <w:r w:rsidR="009B7871" w:rsidRPr="006B6AA0">
        <w:rPr>
          <w:rFonts w:ascii="Times New Roman" w:hAnsi="Times New Roman" w:cs="Times New Roman"/>
        </w:rPr>
        <w:t>) Контрольного органа;</w:t>
      </w:r>
    </w:p>
    <w:p w:rsidR="009B7871" w:rsidRPr="006B6AA0" w:rsidRDefault="009B7871"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B7871" w:rsidRPr="006B6AA0" w:rsidRDefault="009B7871"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B7871" w:rsidRPr="006B6AA0" w:rsidRDefault="009B7871"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Должностными лицами</w:t>
      </w:r>
      <w:r w:rsidRPr="006B6AA0">
        <w:rPr>
          <w:rFonts w:ascii="Times New Roman" w:hAnsi="Times New Roman" w:cs="Times New Roman"/>
          <w:i/>
        </w:rPr>
        <w:t xml:space="preserve"> </w:t>
      </w:r>
      <w:r w:rsidRPr="006B6AA0">
        <w:rPr>
          <w:rFonts w:ascii="Times New Roman" w:hAnsi="Times New Roman" w:cs="Times New Roman"/>
        </w:rPr>
        <w:t xml:space="preserve">Контрольного органа, уполномоченными </w:t>
      </w:r>
      <w:r w:rsidRPr="006B6AA0">
        <w:rPr>
          <w:rFonts w:ascii="Times New Roman" w:hAnsi="Times New Roman" w:cs="Times New Roman"/>
        </w:rPr>
        <w:br/>
        <w:t>на принятие решения о проведении контрольного меропр</w:t>
      </w:r>
      <w:r w:rsidR="007971DB" w:rsidRPr="006B6AA0">
        <w:rPr>
          <w:rFonts w:ascii="Times New Roman" w:hAnsi="Times New Roman" w:cs="Times New Roman"/>
        </w:rPr>
        <w:t>иятия, являются начальник отдела, инспектор</w:t>
      </w:r>
      <w:r w:rsidRPr="006B6AA0">
        <w:rPr>
          <w:rFonts w:ascii="Times New Roman" w:hAnsi="Times New Roman" w:cs="Times New Roman"/>
        </w:rPr>
        <w:t xml:space="preserve"> Контрольного органа (далее – уполномоченные должностные лица Контрольного органа). </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1.8. Права и обязанности инспектора.</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1.8.1. Инспектор обязан:</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1) соблюдать законодательство Российской Федерации, права и законные интересы контролируемых лиц;</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5749E9" w:rsidRPr="006B6AA0">
        <w:rPr>
          <w:rFonts w:ascii="Times New Roman" w:hAnsi="Times New Roman"/>
          <w:sz w:val="22"/>
          <w:szCs w:val="22"/>
        </w:rPr>
        <w:t>предпринимателей в Брянской</w:t>
      </w:r>
      <w:r w:rsidRPr="006B6AA0">
        <w:rPr>
          <w:rFonts w:ascii="Times New Roman" w:hAnsi="Times New Roman"/>
          <w:sz w:val="22"/>
          <w:szCs w:val="22"/>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10) доказывать обоснованность своих действий при их обжаловании в порядке, установленном законодательством Российской Федерации;</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B7871" w:rsidRPr="006B6AA0" w:rsidRDefault="009B7871" w:rsidP="006B6AA0">
      <w:pPr>
        <w:pStyle w:val="a4"/>
        <w:widowControl/>
        <w:tabs>
          <w:tab w:val="left" w:pos="1134"/>
        </w:tabs>
        <w:ind w:left="0" w:firstLine="851"/>
        <w:jc w:val="both"/>
        <w:rPr>
          <w:rFonts w:ascii="Times New Roman" w:hAnsi="Times New Roman"/>
          <w:sz w:val="22"/>
          <w:szCs w:val="22"/>
        </w:rPr>
      </w:pPr>
      <w:r w:rsidRPr="006B6AA0">
        <w:rPr>
          <w:rFonts w:ascii="Times New Roman" w:hAnsi="Times New Roman"/>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B7871" w:rsidRPr="006B6AA0" w:rsidRDefault="009B7871"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9B7871" w:rsidRPr="006B6AA0" w:rsidRDefault="009B7871"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1.9. К отношениям, связанным с осуществлением муниципального земельного контроля  применяются положения </w:t>
      </w:r>
      <w:r w:rsidR="005749E9" w:rsidRPr="006B6AA0">
        <w:rPr>
          <w:rFonts w:ascii="Times New Roman" w:hAnsi="Times New Roman"/>
          <w:sz w:val="22"/>
          <w:szCs w:val="22"/>
        </w:rPr>
        <w:t>Федерального закона</w:t>
      </w:r>
      <w:r w:rsidRPr="006B6AA0">
        <w:rPr>
          <w:rFonts w:ascii="Times New Roman" w:hAnsi="Times New Roman"/>
          <w:sz w:val="22"/>
          <w:szCs w:val="22"/>
        </w:rPr>
        <w:t xml:space="preserve"> № 248-ФЗ.</w:t>
      </w:r>
    </w:p>
    <w:p w:rsidR="00957565" w:rsidRPr="006B6AA0" w:rsidRDefault="009B7871" w:rsidP="006B6AA0">
      <w:pPr>
        <w:spacing w:after="0" w:line="240" w:lineRule="auto"/>
        <w:jc w:val="both"/>
        <w:rPr>
          <w:rFonts w:ascii="Times New Roman" w:hAnsi="Times New Roman" w:cs="Times New Roman"/>
        </w:rPr>
      </w:pPr>
      <w:r w:rsidRPr="006B6AA0">
        <w:rPr>
          <w:rFonts w:ascii="Times New Roman" w:hAnsi="Times New Roman" w:cs="Times New Roman"/>
        </w:rPr>
        <w:t xml:space="preserve">1.10. </w:t>
      </w:r>
      <w:proofErr w:type="gramStart"/>
      <w:r w:rsidRPr="006B6AA0">
        <w:rPr>
          <w:rFonts w:ascii="Times New Roman" w:hAnsi="Times New Roman" w:cs="Times New Roman"/>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6B6AA0">
        <w:rPr>
          <w:rFonts w:ascii="Times New Roman" w:hAnsi="Times New Roman" w:cs="Times New Roman"/>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B6AA0" w:rsidRDefault="006B6AA0" w:rsidP="006B6AA0">
      <w:pPr>
        <w:pStyle w:val="ConsPlusTitle"/>
        <w:ind w:left="1543"/>
        <w:outlineLvl w:val="1"/>
        <w:rPr>
          <w:sz w:val="22"/>
        </w:rPr>
      </w:pPr>
    </w:p>
    <w:p w:rsidR="005749E9" w:rsidRPr="006B6AA0" w:rsidRDefault="005749E9" w:rsidP="006B6AA0">
      <w:pPr>
        <w:pStyle w:val="ConsPlusTitle"/>
        <w:ind w:left="1543"/>
        <w:outlineLvl w:val="1"/>
        <w:rPr>
          <w:sz w:val="22"/>
        </w:rPr>
      </w:pPr>
      <w:r w:rsidRPr="006B6AA0">
        <w:rPr>
          <w:sz w:val="22"/>
        </w:rPr>
        <w:t>2. Категории риска причинения вреда (ущерба)</w:t>
      </w:r>
    </w:p>
    <w:p w:rsidR="005749E9" w:rsidRPr="006B6AA0" w:rsidRDefault="005749E9"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749E9" w:rsidRPr="006B6AA0" w:rsidRDefault="005749E9"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749E9" w:rsidRPr="006B6AA0" w:rsidRDefault="005749E9"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средний риск;</w:t>
      </w:r>
    </w:p>
    <w:p w:rsidR="005749E9" w:rsidRPr="006B6AA0" w:rsidRDefault="005749E9"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умеренный риск;</w:t>
      </w:r>
    </w:p>
    <w:p w:rsidR="005749E9" w:rsidRPr="006B6AA0" w:rsidRDefault="005749E9"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низкий риск.</w:t>
      </w:r>
    </w:p>
    <w:p w:rsidR="005749E9" w:rsidRPr="006B6AA0" w:rsidRDefault="005749E9"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5749E9" w:rsidRPr="006B6AA0" w:rsidRDefault="005749E9"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749E9" w:rsidRPr="006B6AA0" w:rsidRDefault="005749E9"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5749E9" w:rsidRPr="006B6AA0" w:rsidRDefault="005749E9"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2.6. В случае если объект контроля не отнесен к определенной категории риска, он считается отнесенным к категории низкого риска.</w:t>
      </w:r>
    </w:p>
    <w:p w:rsidR="005749E9" w:rsidRPr="006B6AA0" w:rsidRDefault="005749E9"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749E9" w:rsidRPr="006B6AA0" w:rsidRDefault="005749E9"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2.8. Контрольный орган ведет перечни земельных участков, отнесенных к одной из категорий риска (далее – перечни земельных участков).</w:t>
      </w:r>
    </w:p>
    <w:p w:rsidR="005749E9" w:rsidRPr="006B6AA0" w:rsidRDefault="005749E9"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Перечни земельных участков содержат следующую информацию:</w:t>
      </w:r>
    </w:p>
    <w:p w:rsidR="005749E9" w:rsidRPr="006B6AA0" w:rsidRDefault="005749E9" w:rsidP="006B6AA0">
      <w:pPr>
        <w:autoSpaceDE w:val="0"/>
        <w:autoSpaceDN w:val="0"/>
        <w:adjustRightInd w:val="0"/>
        <w:spacing w:after="0" w:line="240" w:lineRule="auto"/>
        <w:ind w:firstLine="709"/>
        <w:jc w:val="both"/>
        <w:rPr>
          <w:rFonts w:ascii="Times New Roman" w:hAnsi="Times New Roman" w:cs="Times New Roman"/>
        </w:rPr>
      </w:pPr>
      <w:r w:rsidRPr="006B6AA0">
        <w:rPr>
          <w:rFonts w:ascii="Times New Roman" w:hAnsi="Times New Roman" w:cs="Times New Roman"/>
        </w:rPr>
        <w:t>а) кадастровый номер земельного участка или при его отсутствии адрес местоположения земельного участка;</w:t>
      </w:r>
    </w:p>
    <w:p w:rsidR="005749E9" w:rsidRPr="006B6AA0" w:rsidRDefault="005749E9" w:rsidP="006B6AA0">
      <w:pPr>
        <w:autoSpaceDE w:val="0"/>
        <w:autoSpaceDN w:val="0"/>
        <w:adjustRightInd w:val="0"/>
        <w:spacing w:after="0" w:line="240" w:lineRule="auto"/>
        <w:ind w:firstLine="709"/>
        <w:jc w:val="both"/>
        <w:rPr>
          <w:rFonts w:ascii="Times New Roman" w:hAnsi="Times New Roman" w:cs="Times New Roman"/>
        </w:rPr>
      </w:pPr>
      <w:r w:rsidRPr="006B6AA0">
        <w:rPr>
          <w:rFonts w:ascii="Times New Roman" w:hAnsi="Times New Roman" w:cs="Times New Roman"/>
        </w:rPr>
        <w:t>б) категория риска, к которой отнесен земельный участок;</w:t>
      </w:r>
    </w:p>
    <w:p w:rsidR="005749E9" w:rsidRPr="006B6AA0" w:rsidRDefault="005749E9" w:rsidP="006B6AA0">
      <w:pPr>
        <w:autoSpaceDE w:val="0"/>
        <w:autoSpaceDN w:val="0"/>
        <w:adjustRightInd w:val="0"/>
        <w:spacing w:after="0" w:line="240" w:lineRule="auto"/>
        <w:ind w:firstLine="709"/>
        <w:jc w:val="both"/>
        <w:rPr>
          <w:rFonts w:ascii="Times New Roman" w:hAnsi="Times New Roman" w:cs="Times New Roman"/>
        </w:rPr>
      </w:pPr>
      <w:r w:rsidRPr="006B6AA0">
        <w:rPr>
          <w:rFonts w:ascii="Times New Roman" w:hAnsi="Times New Roman" w:cs="Times New Roman"/>
        </w:rPr>
        <w:t>в) реквизиты решения об отнесении земельного участка к категории риска.</w:t>
      </w:r>
    </w:p>
    <w:p w:rsidR="005749E9" w:rsidRPr="006B6AA0" w:rsidRDefault="005749E9" w:rsidP="006B6AA0">
      <w:pPr>
        <w:spacing w:after="0" w:line="240" w:lineRule="auto"/>
        <w:jc w:val="both"/>
        <w:rPr>
          <w:rFonts w:ascii="Times New Roman" w:hAnsi="Times New Roman" w:cs="Times New Roman"/>
        </w:rPr>
      </w:pPr>
      <w:r w:rsidRPr="006B6AA0">
        <w:rPr>
          <w:rFonts w:ascii="Times New Roman" w:hAnsi="Times New Roman" w:cs="Times New Roman"/>
        </w:rPr>
        <w:t>2.9. Перечни земельных участков с указанием категорий риска размещаются на официальном сайте Контрольного органа.</w:t>
      </w:r>
    </w:p>
    <w:p w:rsidR="005749E9" w:rsidRPr="006B6AA0" w:rsidRDefault="005749E9" w:rsidP="006B6AA0">
      <w:pPr>
        <w:tabs>
          <w:tab w:val="left" w:pos="1134"/>
        </w:tabs>
        <w:spacing w:after="0" w:line="240" w:lineRule="auto"/>
        <w:jc w:val="center"/>
        <w:rPr>
          <w:rFonts w:ascii="Times New Roman" w:hAnsi="Times New Roman" w:cs="Times New Roman"/>
          <w:b/>
        </w:rPr>
      </w:pPr>
      <w:r w:rsidRPr="006B6AA0">
        <w:rPr>
          <w:rFonts w:ascii="Times New Roman" w:hAnsi="Times New Roman" w:cs="Times New Roman"/>
          <w:b/>
        </w:rPr>
        <w:t>3. Виды профилактических мероприятий, которые проводятся</w:t>
      </w:r>
    </w:p>
    <w:p w:rsidR="005749E9" w:rsidRPr="006B6AA0" w:rsidRDefault="005749E9" w:rsidP="006B6AA0">
      <w:pPr>
        <w:tabs>
          <w:tab w:val="left" w:pos="1134"/>
        </w:tabs>
        <w:spacing w:after="0" w:line="240" w:lineRule="auto"/>
        <w:jc w:val="center"/>
        <w:rPr>
          <w:rFonts w:ascii="Times New Roman" w:hAnsi="Times New Roman" w:cs="Times New Roman"/>
          <w:b/>
        </w:rPr>
      </w:pPr>
      <w:r w:rsidRPr="006B6AA0">
        <w:rPr>
          <w:rFonts w:ascii="Times New Roman" w:hAnsi="Times New Roman" w:cs="Times New Roman"/>
          <w:b/>
        </w:rPr>
        <w:t xml:space="preserve">при осуществлении муниципального контроля </w:t>
      </w:r>
    </w:p>
    <w:p w:rsidR="005749E9" w:rsidRPr="006B6AA0" w:rsidRDefault="005749E9"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При осуществлении муниципального контроля Контрольный орган проводит следующие виды профилактических мероприятий:</w:t>
      </w:r>
    </w:p>
    <w:p w:rsidR="005749E9" w:rsidRPr="006B6AA0" w:rsidRDefault="005749E9" w:rsidP="006B6AA0">
      <w:pPr>
        <w:pStyle w:val="ConsPlusNormal"/>
        <w:ind w:firstLine="709"/>
        <w:jc w:val="both"/>
        <w:rPr>
          <w:sz w:val="22"/>
        </w:rPr>
      </w:pPr>
      <w:r w:rsidRPr="006B6AA0">
        <w:rPr>
          <w:sz w:val="22"/>
        </w:rPr>
        <w:t>1) информирование;</w:t>
      </w:r>
    </w:p>
    <w:p w:rsidR="005749E9" w:rsidRPr="006B6AA0" w:rsidRDefault="005749E9" w:rsidP="006B6AA0">
      <w:pPr>
        <w:pStyle w:val="ConsPlusNormal"/>
        <w:ind w:firstLine="709"/>
        <w:jc w:val="both"/>
        <w:rPr>
          <w:sz w:val="22"/>
        </w:rPr>
      </w:pPr>
      <w:r w:rsidRPr="006B6AA0">
        <w:rPr>
          <w:sz w:val="22"/>
        </w:rPr>
        <w:t>2) объявление предостережения;</w:t>
      </w:r>
    </w:p>
    <w:p w:rsidR="005749E9" w:rsidRPr="006B6AA0" w:rsidRDefault="005749E9" w:rsidP="006B6AA0">
      <w:pPr>
        <w:pStyle w:val="ConsPlusNormal"/>
        <w:ind w:firstLine="709"/>
        <w:jc w:val="both"/>
        <w:rPr>
          <w:sz w:val="22"/>
        </w:rPr>
      </w:pPr>
      <w:r w:rsidRPr="006B6AA0">
        <w:rPr>
          <w:sz w:val="22"/>
        </w:rPr>
        <w:t>3) консультирование.</w:t>
      </w:r>
    </w:p>
    <w:p w:rsidR="005749E9" w:rsidRPr="006B6AA0" w:rsidRDefault="005749E9" w:rsidP="006B6AA0">
      <w:pPr>
        <w:pStyle w:val="ConsPlusNormal"/>
        <w:ind w:firstLine="709"/>
        <w:jc w:val="both"/>
        <w:rPr>
          <w:sz w:val="22"/>
        </w:rPr>
      </w:pPr>
    </w:p>
    <w:p w:rsidR="005749E9" w:rsidRPr="006B6AA0" w:rsidRDefault="005749E9" w:rsidP="006B6AA0">
      <w:pPr>
        <w:pStyle w:val="ConsPlusNormal"/>
        <w:ind w:firstLine="0"/>
        <w:jc w:val="center"/>
        <w:rPr>
          <w:b/>
          <w:sz w:val="22"/>
        </w:rPr>
      </w:pPr>
      <w:r w:rsidRPr="006B6AA0">
        <w:rPr>
          <w:b/>
          <w:sz w:val="22"/>
        </w:rPr>
        <w:t xml:space="preserve">3.1. Информирование контролируемых и иных заинтересованных лиц по вопросам соблюдения обязательных требований </w:t>
      </w:r>
    </w:p>
    <w:p w:rsidR="005749E9" w:rsidRPr="006B6AA0" w:rsidRDefault="005749E9"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w:t>
      </w:r>
      <w:r w:rsidRPr="006B6AA0">
        <w:rPr>
          <w:rFonts w:ascii="Times New Roman" w:hAnsi="Times New Roman"/>
          <w:sz w:val="22"/>
          <w:szCs w:val="22"/>
        </w:rPr>
        <w:lastRenderedPageBreak/>
        <w:t xml:space="preserve">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749E9" w:rsidRPr="006B6AA0" w:rsidRDefault="005749E9"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5749E9" w:rsidRPr="006B6AA0" w:rsidRDefault="005749E9" w:rsidP="006B6AA0">
      <w:pPr>
        <w:pStyle w:val="a4"/>
        <w:widowControl/>
        <w:tabs>
          <w:tab w:val="left" w:pos="1134"/>
        </w:tabs>
        <w:ind w:left="0" w:firstLine="709"/>
        <w:jc w:val="both"/>
        <w:rPr>
          <w:rFonts w:ascii="Times New Roman" w:hAnsi="Times New Roman"/>
          <w:sz w:val="22"/>
          <w:szCs w:val="22"/>
        </w:rPr>
      </w:pPr>
    </w:p>
    <w:p w:rsidR="005749E9" w:rsidRPr="006B6AA0" w:rsidRDefault="005749E9" w:rsidP="006B6AA0">
      <w:pPr>
        <w:spacing w:after="0" w:line="240" w:lineRule="auto"/>
        <w:jc w:val="center"/>
        <w:rPr>
          <w:rFonts w:ascii="Times New Roman" w:hAnsi="Times New Roman" w:cs="Times New Roman"/>
          <w:b/>
        </w:rPr>
      </w:pPr>
      <w:r w:rsidRPr="006B6AA0">
        <w:rPr>
          <w:rFonts w:ascii="Times New Roman" w:hAnsi="Times New Roman" w:cs="Times New Roman"/>
          <w:b/>
        </w:rPr>
        <w:t>3.2. Предостережение о недопустимости нарушения обязательных требований</w:t>
      </w:r>
    </w:p>
    <w:p w:rsidR="005749E9" w:rsidRPr="006B6AA0" w:rsidRDefault="005749E9"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749E9" w:rsidRPr="006B6AA0" w:rsidRDefault="005749E9"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749E9" w:rsidRPr="006B6AA0" w:rsidRDefault="005749E9" w:rsidP="006B6AA0">
      <w:pPr>
        <w:pStyle w:val="ConsPlusNormal"/>
        <w:ind w:firstLine="709"/>
        <w:jc w:val="both"/>
        <w:rPr>
          <w:sz w:val="22"/>
        </w:rPr>
      </w:pPr>
      <w:r w:rsidRPr="006B6AA0">
        <w:rPr>
          <w:sz w:val="22"/>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749E9" w:rsidRPr="006B6AA0" w:rsidRDefault="005749E9"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3.2.4. Возражение должно содержать:</w:t>
      </w:r>
    </w:p>
    <w:p w:rsidR="005749E9" w:rsidRPr="006B6AA0" w:rsidRDefault="005749E9"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1) наименование Контрольного органа, в который направляется возражение;</w:t>
      </w:r>
    </w:p>
    <w:p w:rsidR="005749E9" w:rsidRPr="006B6AA0" w:rsidRDefault="005749E9" w:rsidP="006B6AA0">
      <w:pPr>
        <w:spacing w:after="0" w:line="240" w:lineRule="auto"/>
        <w:ind w:firstLine="709"/>
        <w:jc w:val="both"/>
        <w:rPr>
          <w:rFonts w:ascii="Times New Roman" w:hAnsi="Times New Roman" w:cs="Times New Roman"/>
        </w:rPr>
      </w:pPr>
      <w:proofErr w:type="gramStart"/>
      <w:r w:rsidRPr="006B6AA0">
        <w:rPr>
          <w:rFonts w:ascii="Times New Roman" w:hAnsi="Times New Roman" w:cs="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749E9" w:rsidRPr="006B6AA0" w:rsidRDefault="005749E9"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3) дату и номер предостережения;</w:t>
      </w:r>
    </w:p>
    <w:p w:rsidR="005749E9" w:rsidRPr="006B6AA0" w:rsidRDefault="005749E9"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 xml:space="preserve">4) доводы, на основании которых контролируемое лицо </w:t>
      </w:r>
      <w:proofErr w:type="gramStart"/>
      <w:r w:rsidRPr="006B6AA0">
        <w:rPr>
          <w:rFonts w:ascii="Times New Roman" w:hAnsi="Times New Roman" w:cs="Times New Roman"/>
        </w:rPr>
        <w:t>не согласно</w:t>
      </w:r>
      <w:proofErr w:type="gramEnd"/>
      <w:r w:rsidRPr="006B6AA0">
        <w:rPr>
          <w:rFonts w:ascii="Times New Roman" w:hAnsi="Times New Roman" w:cs="Times New Roman"/>
        </w:rPr>
        <w:t xml:space="preserve"> с объявленным предостережением;</w:t>
      </w:r>
    </w:p>
    <w:p w:rsidR="005749E9" w:rsidRPr="006B6AA0" w:rsidRDefault="005749E9"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5) дату получения предостережения контролируемым лицом;</w:t>
      </w:r>
    </w:p>
    <w:p w:rsidR="005749E9" w:rsidRPr="006B6AA0" w:rsidRDefault="005749E9"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6) личную подпись и дату.</w:t>
      </w:r>
    </w:p>
    <w:p w:rsidR="005749E9" w:rsidRPr="006B6AA0" w:rsidRDefault="005749E9"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749E9" w:rsidRPr="006B6AA0" w:rsidRDefault="005749E9" w:rsidP="006B6AA0">
      <w:pPr>
        <w:pStyle w:val="ConsPlusNormal"/>
        <w:ind w:firstLine="709"/>
        <w:jc w:val="both"/>
        <w:rPr>
          <w:sz w:val="22"/>
        </w:rPr>
      </w:pPr>
      <w:r w:rsidRPr="006B6AA0">
        <w:rPr>
          <w:sz w:val="22"/>
        </w:rPr>
        <w:t>3.2.6. Контрольный орган рассматривает возражение в отношении предостережения в течение пятнадцати рабочих дней со дня его получения.</w:t>
      </w:r>
    </w:p>
    <w:p w:rsidR="005749E9" w:rsidRPr="006B6AA0" w:rsidRDefault="005749E9"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3.2.7. По результатам рассмотрения возражения Контрольный орган принимает одно из следующих решений:</w:t>
      </w:r>
    </w:p>
    <w:p w:rsidR="005749E9" w:rsidRPr="006B6AA0" w:rsidRDefault="005749E9"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1) удовлетворяет возражение в форме отмены предостережения;</w:t>
      </w:r>
    </w:p>
    <w:p w:rsidR="005749E9" w:rsidRPr="006B6AA0" w:rsidRDefault="005749E9"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2) отказывает в удовлетворении возражения с указанием причины отказа.</w:t>
      </w:r>
    </w:p>
    <w:p w:rsidR="005749E9" w:rsidRPr="006B6AA0" w:rsidRDefault="005749E9" w:rsidP="006B6AA0">
      <w:pPr>
        <w:pStyle w:val="ConsPlusNormal"/>
        <w:ind w:firstLine="709"/>
        <w:jc w:val="both"/>
        <w:rPr>
          <w:sz w:val="22"/>
        </w:rPr>
      </w:pPr>
      <w:r w:rsidRPr="006B6AA0">
        <w:rPr>
          <w:sz w:val="22"/>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749E9" w:rsidRPr="006B6AA0" w:rsidRDefault="005749E9"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3.2.9. Повторное направление возражения по тем же основаниям не допускается.</w:t>
      </w:r>
    </w:p>
    <w:p w:rsidR="005749E9" w:rsidRPr="006B6AA0" w:rsidRDefault="005749E9"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749E9" w:rsidRPr="006B6AA0" w:rsidRDefault="005749E9" w:rsidP="006B6AA0">
      <w:pPr>
        <w:spacing w:after="0" w:line="240" w:lineRule="auto"/>
        <w:ind w:firstLine="709"/>
        <w:jc w:val="center"/>
        <w:rPr>
          <w:rFonts w:ascii="Times New Roman" w:hAnsi="Times New Roman" w:cs="Times New Roman"/>
        </w:rPr>
      </w:pPr>
    </w:p>
    <w:p w:rsidR="005749E9" w:rsidRPr="006B6AA0" w:rsidRDefault="005749E9" w:rsidP="006B6AA0">
      <w:pPr>
        <w:spacing w:after="0" w:line="240" w:lineRule="auto"/>
        <w:jc w:val="center"/>
        <w:rPr>
          <w:rFonts w:ascii="Times New Roman" w:hAnsi="Times New Roman" w:cs="Times New Roman"/>
          <w:b/>
        </w:rPr>
      </w:pPr>
      <w:r w:rsidRPr="006B6AA0">
        <w:rPr>
          <w:rFonts w:ascii="Times New Roman" w:hAnsi="Times New Roman" w:cs="Times New Roman"/>
          <w:b/>
        </w:rPr>
        <w:t>3.3. Консультирование</w:t>
      </w:r>
    </w:p>
    <w:p w:rsidR="005749E9" w:rsidRPr="006B6AA0" w:rsidRDefault="005749E9" w:rsidP="006B6AA0">
      <w:pPr>
        <w:pStyle w:val="ConsPlusNormal"/>
        <w:ind w:firstLine="709"/>
        <w:jc w:val="both"/>
        <w:rPr>
          <w:sz w:val="22"/>
        </w:rPr>
      </w:pPr>
      <w:r w:rsidRPr="006B6AA0">
        <w:rPr>
          <w:sz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749E9" w:rsidRPr="006B6AA0" w:rsidRDefault="005749E9" w:rsidP="006B6AA0">
      <w:pPr>
        <w:pStyle w:val="ConsPlusNormal"/>
        <w:tabs>
          <w:tab w:val="left" w:pos="1134"/>
        </w:tabs>
        <w:ind w:left="709" w:firstLine="0"/>
        <w:jc w:val="both"/>
        <w:rPr>
          <w:sz w:val="22"/>
        </w:rPr>
      </w:pPr>
      <w:r w:rsidRPr="006B6AA0">
        <w:rPr>
          <w:sz w:val="22"/>
        </w:rPr>
        <w:t>1) порядка проведения контрольных мероприятий;</w:t>
      </w:r>
    </w:p>
    <w:p w:rsidR="005749E9" w:rsidRPr="006B6AA0" w:rsidRDefault="005749E9" w:rsidP="006B6AA0">
      <w:pPr>
        <w:pStyle w:val="ConsPlusNormal"/>
        <w:tabs>
          <w:tab w:val="left" w:pos="1134"/>
        </w:tabs>
        <w:ind w:left="709" w:firstLine="0"/>
        <w:jc w:val="both"/>
        <w:rPr>
          <w:sz w:val="22"/>
        </w:rPr>
      </w:pPr>
      <w:r w:rsidRPr="006B6AA0">
        <w:rPr>
          <w:sz w:val="22"/>
        </w:rPr>
        <w:t>2) периодичности проведения контрольных мероприятий;</w:t>
      </w:r>
    </w:p>
    <w:p w:rsidR="005749E9" w:rsidRPr="006B6AA0" w:rsidRDefault="005749E9" w:rsidP="006B6AA0">
      <w:pPr>
        <w:pStyle w:val="ConsPlusNormal"/>
        <w:tabs>
          <w:tab w:val="left" w:pos="1134"/>
        </w:tabs>
        <w:ind w:left="709" w:firstLine="0"/>
        <w:jc w:val="both"/>
        <w:rPr>
          <w:sz w:val="22"/>
        </w:rPr>
      </w:pPr>
      <w:r w:rsidRPr="006B6AA0">
        <w:rPr>
          <w:sz w:val="22"/>
        </w:rPr>
        <w:t>3) порядка принятия решений по итогам контрольных мероприятий;</w:t>
      </w:r>
    </w:p>
    <w:p w:rsidR="005749E9" w:rsidRPr="006B6AA0" w:rsidRDefault="005749E9" w:rsidP="006B6AA0">
      <w:pPr>
        <w:pStyle w:val="ConsPlusNormal"/>
        <w:tabs>
          <w:tab w:val="left" w:pos="1134"/>
        </w:tabs>
        <w:ind w:left="709" w:firstLine="0"/>
        <w:jc w:val="both"/>
        <w:rPr>
          <w:sz w:val="22"/>
        </w:rPr>
      </w:pPr>
      <w:r w:rsidRPr="006B6AA0">
        <w:rPr>
          <w:sz w:val="22"/>
        </w:rPr>
        <w:t>4) порядка обжалования решений Контрольного органа.</w:t>
      </w:r>
    </w:p>
    <w:p w:rsidR="005749E9" w:rsidRPr="006B6AA0" w:rsidRDefault="005749E9"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3.3.2. Инспекторы осуществляют консультирование контролируемых лиц и их представителей:</w:t>
      </w:r>
    </w:p>
    <w:p w:rsidR="005749E9" w:rsidRPr="006B6AA0" w:rsidRDefault="005749E9" w:rsidP="006B6AA0">
      <w:pPr>
        <w:pStyle w:val="ConsPlusNormal"/>
        <w:ind w:firstLine="709"/>
        <w:jc w:val="both"/>
        <w:rPr>
          <w:sz w:val="22"/>
        </w:rPr>
      </w:pPr>
      <w:r w:rsidRPr="006B6AA0">
        <w:rPr>
          <w:sz w:val="22"/>
        </w:rPr>
        <w:t xml:space="preserve">1) в виде устных разъяснений по телефону, посредством </w:t>
      </w:r>
      <w:proofErr w:type="spellStart"/>
      <w:r w:rsidRPr="006B6AA0">
        <w:rPr>
          <w:sz w:val="22"/>
        </w:rPr>
        <w:t>видео-конференц-связи</w:t>
      </w:r>
      <w:proofErr w:type="spellEnd"/>
      <w:r w:rsidRPr="006B6AA0">
        <w:rPr>
          <w:sz w:val="22"/>
        </w:rPr>
        <w:t>, на личном приеме либо в ходе проведения профилактического мероприятия, контрольного мероприятия;</w:t>
      </w:r>
    </w:p>
    <w:p w:rsidR="005749E9" w:rsidRPr="006B6AA0" w:rsidRDefault="005749E9" w:rsidP="006B6AA0">
      <w:pPr>
        <w:pStyle w:val="ConsPlusNormal"/>
        <w:ind w:firstLine="709"/>
        <w:jc w:val="both"/>
        <w:rPr>
          <w:sz w:val="22"/>
        </w:rPr>
      </w:pPr>
      <w:r w:rsidRPr="006B6AA0">
        <w:rPr>
          <w:sz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749E9" w:rsidRPr="006B6AA0" w:rsidRDefault="005749E9"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3.3.3. Индивидуальное консультирование на личном приеме каждого заявителя инспекторами не может превышать 10 минут.</w:t>
      </w:r>
    </w:p>
    <w:p w:rsidR="005749E9" w:rsidRPr="006B6AA0" w:rsidRDefault="005749E9"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Время разговора по телефону не должно превышать 10 минут.</w:t>
      </w:r>
    </w:p>
    <w:p w:rsidR="005749E9" w:rsidRPr="006B6AA0" w:rsidRDefault="005749E9" w:rsidP="006B6AA0">
      <w:pPr>
        <w:pStyle w:val="ConsPlusNormal"/>
        <w:ind w:firstLine="709"/>
        <w:jc w:val="both"/>
        <w:rPr>
          <w:sz w:val="22"/>
        </w:rPr>
      </w:pPr>
      <w:r w:rsidRPr="006B6AA0">
        <w:rPr>
          <w:sz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749E9" w:rsidRPr="006B6AA0" w:rsidRDefault="005749E9" w:rsidP="006B6AA0">
      <w:pPr>
        <w:pStyle w:val="ConsPlusNormal"/>
        <w:ind w:firstLine="709"/>
        <w:jc w:val="both"/>
        <w:rPr>
          <w:sz w:val="22"/>
        </w:rPr>
      </w:pPr>
      <w:r w:rsidRPr="006B6AA0">
        <w:rPr>
          <w:sz w:val="22"/>
        </w:rPr>
        <w:t>3.3.5. Письменное консультирование контролируемых лиц и их представителей осуществляется по следующим вопросам:</w:t>
      </w:r>
    </w:p>
    <w:p w:rsidR="005749E9" w:rsidRPr="006B6AA0" w:rsidRDefault="005749E9" w:rsidP="006B6AA0">
      <w:pPr>
        <w:pStyle w:val="ConsPlusNormal"/>
        <w:ind w:firstLine="709"/>
        <w:jc w:val="both"/>
        <w:rPr>
          <w:sz w:val="22"/>
        </w:rPr>
      </w:pPr>
      <w:r w:rsidRPr="006B6AA0">
        <w:rPr>
          <w:sz w:val="22"/>
        </w:rPr>
        <w:t>1) порядок обжалования решений Контрольного органа;</w:t>
      </w:r>
    </w:p>
    <w:p w:rsidR="005749E9" w:rsidRPr="006B6AA0" w:rsidRDefault="005749E9" w:rsidP="006B6AA0">
      <w:pPr>
        <w:pStyle w:val="ConsPlusNormal"/>
        <w:ind w:firstLine="709"/>
        <w:jc w:val="both"/>
        <w:rPr>
          <w:sz w:val="22"/>
        </w:rPr>
      </w:pPr>
      <w:r w:rsidRPr="006B6AA0">
        <w:rPr>
          <w:sz w:val="22"/>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6B6AA0">
          <w:rPr>
            <w:sz w:val="22"/>
          </w:rPr>
          <w:t>законом</w:t>
        </w:r>
      </w:hyperlink>
      <w:r w:rsidRPr="006B6AA0">
        <w:rPr>
          <w:sz w:val="22"/>
        </w:rPr>
        <w:t xml:space="preserve"> от 02.05.2006 № 59-ФЗ «О порядке рассмотрения обращений граждан Российской Федерации».</w:t>
      </w:r>
    </w:p>
    <w:p w:rsidR="005749E9" w:rsidRPr="006B6AA0" w:rsidRDefault="005749E9" w:rsidP="006B6AA0">
      <w:pPr>
        <w:pStyle w:val="ConsPlusNormal"/>
        <w:ind w:firstLine="709"/>
        <w:jc w:val="both"/>
        <w:rPr>
          <w:sz w:val="22"/>
        </w:rPr>
      </w:pPr>
      <w:r w:rsidRPr="006B6AA0">
        <w:rPr>
          <w:sz w:val="22"/>
        </w:rPr>
        <w:t>3.3.7. Контрольный орган осуществляет учет проведенных консультирований.</w:t>
      </w:r>
    </w:p>
    <w:p w:rsidR="004F0183" w:rsidRPr="006B6AA0" w:rsidRDefault="004F0183" w:rsidP="006B6AA0">
      <w:pPr>
        <w:pStyle w:val="a4"/>
        <w:widowControl/>
        <w:tabs>
          <w:tab w:val="left" w:pos="1134"/>
        </w:tabs>
        <w:ind w:left="0"/>
        <w:jc w:val="center"/>
        <w:rPr>
          <w:rFonts w:ascii="Times New Roman" w:hAnsi="Times New Roman"/>
          <w:b/>
          <w:sz w:val="22"/>
          <w:szCs w:val="22"/>
        </w:rPr>
      </w:pPr>
    </w:p>
    <w:p w:rsidR="004F0183" w:rsidRPr="006B6AA0" w:rsidRDefault="004F0183" w:rsidP="006B6AA0">
      <w:pPr>
        <w:pStyle w:val="a4"/>
        <w:widowControl/>
        <w:tabs>
          <w:tab w:val="left" w:pos="1134"/>
        </w:tabs>
        <w:ind w:left="0"/>
        <w:jc w:val="center"/>
        <w:rPr>
          <w:rFonts w:ascii="Times New Roman" w:hAnsi="Times New Roman"/>
          <w:b/>
          <w:sz w:val="22"/>
          <w:szCs w:val="22"/>
        </w:rPr>
      </w:pPr>
      <w:r w:rsidRPr="006B6AA0">
        <w:rPr>
          <w:rFonts w:ascii="Times New Roman" w:hAnsi="Times New Roman"/>
          <w:b/>
          <w:sz w:val="22"/>
          <w:szCs w:val="22"/>
        </w:rPr>
        <w:t xml:space="preserve">4. Контрольные мероприятия, проводимые в рамках муниципального контроля </w:t>
      </w:r>
    </w:p>
    <w:p w:rsidR="006B6AA0" w:rsidRDefault="006B6AA0" w:rsidP="006B6AA0">
      <w:pPr>
        <w:tabs>
          <w:tab w:val="left" w:pos="1134"/>
        </w:tabs>
        <w:spacing w:after="0" w:line="240" w:lineRule="auto"/>
        <w:jc w:val="center"/>
        <w:rPr>
          <w:rFonts w:ascii="Times New Roman" w:hAnsi="Times New Roman" w:cs="Times New Roman"/>
        </w:rPr>
      </w:pPr>
    </w:p>
    <w:p w:rsidR="004F0183" w:rsidRPr="006B6AA0" w:rsidRDefault="004F0183" w:rsidP="006B6AA0">
      <w:pPr>
        <w:tabs>
          <w:tab w:val="left" w:pos="1134"/>
        </w:tabs>
        <w:spacing w:after="0" w:line="240" w:lineRule="auto"/>
        <w:jc w:val="center"/>
        <w:rPr>
          <w:rFonts w:ascii="Times New Roman" w:hAnsi="Times New Roman" w:cs="Times New Roman"/>
          <w:b/>
        </w:rPr>
      </w:pPr>
      <w:r w:rsidRPr="006B6AA0">
        <w:rPr>
          <w:rFonts w:ascii="Times New Roman" w:hAnsi="Times New Roman" w:cs="Times New Roman"/>
          <w:b/>
        </w:rPr>
        <w:t>4.1. Контрольные мероприятия. Общие вопросы</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6B6AA0">
        <w:rPr>
          <w:rFonts w:ascii="Times New Roman" w:hAnsi="Times New Roman"/>
          <w:b/>
          <w:sz w:val="22"/>
          <w:szCs w:val="22"/>
        </w:rPr>
        <w:t xml:space="preserve"> </w:t>
      </w:r>
      <w:r w:rsidRPr="006B6AA0">
        <w:rPr>
          <w:rFonts w:ascii="Times New Roman" w:hAnsi="Times New Roman"/>
          <w:sz w:val="22"/>
          <w:szCs w:val="22"/>
        </w:rPr>
        <w:t>мероприятий:</w:t>
      </w:r>
    </w:p>
    <w:p w:rsidR="004F0183" w:rsidRPr="006B6AA0" w:rsidRDefault="004F0183" w:rsidP="006B6AA0">
      <w:pPr>
        <w:pStyle w:val="ConsPlusNormal"/>
        <w:ind w:firstLine="709"/>
        <w:jc w:val="both"/>
        <w:rPr>
          <w:sz w:val="22"/>
        </w:rPr>
      </w:pPr>
      <w:r w:rsidRPr="006B6AA0">
        <w:rPr>
          <w:sz w:val="22"/>
        </w:rPr>
        <w:t>документарная проверка, выездная проверка – при взаимодействии с контролируемыми лицами;</w:t>
      </w:r>
    </w:p>
    <w:p w:rsidR="004F0183" w:rsidRPr="006B6AA0" w:rsidRDefault="004F0183" w:rsidP="006B6AA0">
      <w:pPr>
        <w:pStyle w:val="ConsPlusNormal"/>
        <w:ind w:firstLine="709"/>
        <w:jc w:val="both"/>
        <w:rPr>
          <w:sz w:val="22"/>
        </w:rPr>
      </w:pPr>
      <w:r w:rsidRPr="006B6AA0">
        <w:rPr>
          <w:sz w:val="22"/>
        </w:rPr>
        <w:t>выездное обследование – без взаимодействия с контролируемыми лицами.</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4.1.2. При осуществлении </w:t>
      </w:r>
      <w:r w:rsidRPr="006B6AA0">
        <w:rPr>
          <w:rFonts w:ascii="Times New Roman" w:hAnsi="Times New Roman"/>
          <w:sz w:val="22"/>
          <w:szCs w:val="22"/>
          <w:lang w:eastAsia="ru-RU"/>
        </w:rPr>
        <w:t>муниципального контроля</w:t>
      </w:r>
      <w:r w:rsidRPr="006B6AA0">
        <w:rPr>
          <w:rFonts w:ascii="Times New Roman" w:hAnsi="Times New Roman"/>
          <w:color w:val="FF0000"/>
          <w:sz w:val="22"/>
          <w:szCs w:val="22"/>
        </w:rPr>
        <w:t xml:space="preserve"> </w:t>
      </w:r>
      <w:r w:rsidRPr="006B6AA0">
        <w:rPr>
          <w:rFonts w:ascii="Times New Roman" w:hAnsi="Times New Roman"/>
          <w:sz w:val="22"/>
          <w:szCs w:val="22"/>
        </w:rPr>
        <w:t xml:space="preserve">взаимодействием с контролируемыми лицами являются: </w:t>
      </w:r>
    </w:p>
    <w:p w:rsidR="004F0183" w:rsidRPr="006B6AA0" w:rsidRDefault="004F0183" w:rsidP="006B6AA0">
      <w:pPr>
        <w:pStyle w:val="a4"/>
        <w:widowControl/>
        <w:tabs>
          <w:tab w:val="left" w:pos="1134"/>
        </w:tabs>
        <w:ind w:left="0" w:firstLine="709"/>
        <w:jc w:val="both"/>
        <w:rPr>
          <w:rFonts w:ascii="Times New Roman" w:hAnsi="Times New Roman"/>
          <w:b/>
          <w:color w:val="FF0000"/>
          <w:sz w:val="22"/>
          <w:szCs w:val="22"/>
        </w:rPr>
      </w:pPr>
      <w:r w:rsidRPr="006B6AA0">
        <w:rPr>
          <w:rFonts w:ascii="Times New Roman" w:hAnsi="Times New Roman"/>
          <w:sz w:val="22"/>
          <w:szCs w:val="22"/>
        </w:rPr>
        <w:t xml:space="preserve">встречи, телефонные и иные переговоры (непосредственное </w:t>
      </w:r>
      <w:r w:rsidRPr="006B6AA0">
        <w:rPr>
          <w:rFonts w:ascii="Times New Roman" w:hAnsi="Times New Roman"/>
          <w:sz w:val="22"/>
          <w:szCs w:val="22"/>
          <w:lang w:eastAsia="ru-RU"/>
        </w:rPr>
        <w:t>взаимодействие) между инспектором и контролируемым лицом или его</w:t>
      </w:r>
      <w:r w:rsidRPr="006B6AA0">
        <w:rPr>
          <w:rFonts w:ascii="Times New Roman" w:hAnsi="Times New Roman"/>
          <w:sz w:val="22"/>
          <w:szCs w:val="22"/>
        </w:rPr>
        <w:t xml:space="preserve"> представителем; </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запрос документов, иных материалов; </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F0183" w:rsidRPr="006B6AA0" w:rsidRDefault="004F0183" w:rsidP="006B6AA0">
      <w:pPr>
        <w:autoSpaceDE w:val="0"/>
        <w:autoSpaceDN w:val="0"/>
        <w:adjustRightInd w:val="0"/>
        <w:spacing w:after="0" w:line="240" w:lineRule="auto"/>
        <w:ind w:firstLine="709"/>
        <w:jc w:val="both"/>
        <w:rPr>
          <w:rFonts w:ascii="Times New Roman" w:hAnsi="Times New Roman" w:cs="Times New Roman"/>
        </w:rPr>
      </w:pPr>
      <w:r w:rsidRPr="006B6AA0">
        <w:rPr>
          <w:rFonts w:ascii="Times New Roman" w:hAnsi="Times New Roman" w:cs="Times New Roman"/>
        </w:rPr>
        <w:t>4.1.3. Контрольные мероприятия, осуществляемые при</w:t>
      </w:r>
      <w:r w:rsidRPr="006B6AA0">
        <w:rPr>
          <w:rFonts w:ascii="Times New Roman" w:eastAsia="Calibri" w:hAnsi="Times New Roman" w:cs="Times New Roman"/>
        </w:rPr>
        <w:t xml:space="preserve"> взаимодействии с контролируемым лицом, </w:t>
      </w:r>
      <w:r w:rsidRPr="006B6AA0">
        <w:rPr>
          <w:rFonts w:ascii="Times New Roman" w:hAnsi="Times New Roman" w:cs="Times New Roman"/>
        </w:rPr>
        <w:t>проводятся Контрольным органом по следующим основаниям:</w:t>
      </w:r>
    </w:p>
    <w:p w:rsidR="004F0183" w:rsidRPr="006B6AA0" w:rsidRDefault="004F0183" w:rsidP="006B6AA0">
      <w:pPr>
        <w:tabs>
          <w:tab w:val="left" w:pos="1134"/>
        </w:tabs>
        <w:spacing w:after="0" w:line="240" w:lineRule="auto"/>
        <w:ind w:firstLine="709"/>
        <w:jc w:val="both"/>
        <w:rPr>
          <w:rFonts w:ascii="Times New Roman" w:hAnsi="Times New Roman" w:cs="Times New Roman"/>
        </w:rPr>
      </w:pPr>
      <w:r w:rsidRPr="006B6AA0">
        <w:rPr>
          <w:rFonts w:ascii="Times New Roman" w:hAnsi="Times New Roman" w:cs="Times New Roma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F0183" w:rsidRPr="006B6AA0" w:rsidRDefault="004F0183" w:rsidP="006B6AA0">
      <w:pPr>
        <w:tabs>
          <w:tab w:val="left" w:pos="1134"/>
        </w:tabs>
        <w:spacing w:after="0" w:line="240" w:lineRule="auto"/>
        <w:ind w:firstLine="709"/>
        <w:jc w:val="both"/>
        <w:rPr>
          <w:rFonts w:ascii="Times New Roman" w:hAnsi="Times New Roman" w:cs="Times New Roman"/>
        </w:rPr>
      </w:pPr>
      <w:r w:rsidRPr="006B6AA0">
        <w:rPr>
          <w:rFonts w:ascii="Times New Roman" w:hAnsi="Times New Roman" w:cs="Times New Roman"/>
        </w:rPr>
        <w:t>2) наступление сроков проведения контрольных мероприятий, включенных в план проведения контрольных мероприятий;</w:t>
      </w:r>
    </w:p>
    <w:p w:rsidR="004F0183" w:rsidRPr="006B6AA0" w:rsidRDefault="004F0183" w:rsidP="006B6AA0">
      <w:pPr>
        <w:tabs>
          <w:tab w:val="left" w:pos="1134"/>
        </w:tabs>
        <w:spacing w:after="0" w:line="240" w:lineRule="auto"/>
        <w:ind w:firstLine="709"/>
        <w:jc w:val="both"/>
        <w:rPr>
          <w:rFonts w:ascii="Times New Roman" w:hAnsi="Times New Roman" w:cs="Times New Roman"/>
        </w:rPr>
      </w:pPr>
      <w:r w:rsidRPr="006B6AA0">
        <w:rPr>
          <w:rFonts w:ascii="Times New Roman" w:hAnsi="Times New Roman" w:cs="Times New Roma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F0183" w:rsidRPr="006B6AA0" w:rsidRDefault="004F0183" w:rsidP="006B6AA0">
      <w:pPr>
        <w:tabs>
          <w:tab w:val="left" w:pos="1134"/>
        </w:tabs>
        <w:spacing w:after="0" w:line="240" w:lineRule="auto"/>
        <w:ind w:firstLine="709"/>
        <w:jc w:val="both"/>
        <w:rPr>
          <w:rFonts w:ascii="Times New Roman" w:hAnsi="Times New Roman" w:cs="Times New Roman"/>
        </w:rPr>
      </w:pPr>
      <w:r w:rsidRPr="006B6AA0">
        <w:rPr>
          <w:rFonts w:ascii="Times New Roman" w:hAnsi="Times New Roman" w:cs="Times New Roma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0183" w:rsidRPr="006B6AA0" w:rsidRDefault="004F0183" w:rsidP="006B6AA0">
      <w:pPr>
        <w:tabs>
          <w:tab w:val="left" w:pos="1134"/>
        </w:tabs>
        <w:spacing w:after="0" w:line="240" w:lineRule="auto"/>
        <w:ind w:firstLine="709"/>
        <w:jc w:val="both"/>
        <w:rPr>
          <w:rFonts w:ascii="Times New Roman" w:hAnsi="Times New Roman" w:cs="Times New Roman"/>
        </w:rPr>
      </w:pPr>
      <w:r w:rsidRPr="006B6AA0">
        <w:rPr>
          <w:rFonts w:ascii="Times New Roman" w:hAnsi="Times New Roman" w:cs="Times New Roman"/>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6B6AA0">
          <w:rPr>
            <w:rFonts w:ascii="Times New Roman" w:hAnsi="Times New Roman" w:cs="Times New Roman"/>
          </w:rPr>
          <w:t>частью 1 статьи 95</w:t>
        </w:r>
      </w:hyperlink>
      <w:r w:rsidRPr="006B6AA0">
        <w:rPr>
          <w:rFonts w:ascii="Times New Roman" w:hAnsi="Times New Roman" w:cs="Times New Roman"/>
        </w:rPr>
        <w:t xml:space="preserve"> Федерального закона.</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F0183" w:rsidRPr="006B6AA0" w:rsidRDefault="004F0183"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F0183" w:rsidRPr="006B6AA0" w:rsidRDefault="004F0183"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осмотр;</w:t>
      </w:r>
    </w:p>
    <w:p w:rsidR="004F0183" w:rsidRPr="006B6AA0" w:rsidRDefault="004F0183"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получение письменных объяснений;</w:t>
      </w:r>
    </w:p>
    <w:p w:rsidR="004F0183" w:rsidRPr="006B6AA0" w:rsidRDefault="004F0183"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истребование документов.</w:t>
      </w:r>
    </w:p>
    <w:p w:rsidR="004F0183" w:rsidRPr="006B6AA0" w:rsidRDefault="004F0183" w:rsidP="006B6AA0">
      <w:pPr>
        <w:tabs>
          <w:tab w:val="left" w:pos="1134"/>
        </w:tabs>
        <w:spacing w:after="0" w:line="240" w:lineRule="auto"/>
        <w:ind w:firstLine="709"/>
        <w:jc w:val="both"/>
        <w:rPr>
          <w:rFonts w:ascii="Times New Roman" w:hAnsi="Times New Roman" w:cs="Times New Roman"/>
        </w:rPr>
      </w:pPr>
      <w:r w:rsidRPr="006B6AA0">
        <w:rPr>
          <w:rFonts w:ascii="Times New Roman" w:hAnsi="Times New Roman" w:cs="Times New Roman"/>
        </w:rPr>
        <w:t xml:space="preserve">4.1.5. </w:t>
      </w:r>
      <w:proofErr w:type="gramStart"/>
      <w:r w:rsidRPr="006B6AA0">
        <w:rPr>
          <w:rFonts w:ascii="Times New Roman" w:hAnsi="Times New Roman" w:cs="Times New Roma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F0183" w:rsidRPr="006B6AA0" w:rsidRDefault="004F0183" w:rsidP="006B6AA0">
      <w:pPr>
        <w:tabs>
          <w:tab w:val="left" w:pos="1134"/>
        </w:tabs>
        <w:spacing w:after="0" w:line="240" w:lineRule="auto"/>
        <w:ind w:firstLine="709"/>
        <w:jc w:val="both"/>
        <w:rPr>
          <w:rFonts w:ascii="Times New Roman" w:hAnsi="Times New Roman" w:cs="Times New Roman"/>
        </w:rPr>
      </w:pPr>
      <w:r w:rsidRPr="006B6AA0">
        <w:rPr>
          <w:rFonts w:ascii="Times New Roman" w:hAnsi="Times New Roman" w:cs="Times New Roman"/>
        </w:rPr>
        <w:t>4.1.6. Контрольные мероприятия проводятся инспекторами, указанными в решении Контрольного органа о проведении контрольного мероприятия.</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F0183" w:rsidRPr="006B6AA0" w:rsidRDefault="004F0183" w:rsidP="006B6AA0">
      <w:pPr>
        <w:pStyle w:val="ConsPlusNormal"/>
        <w:ind w:firstLine="709"/>
        <w:jc w:val="both"/>
        <w:rPr>
          <w:sz w:val="22"/>
        </w:rPr>
      </w:pPr>
      <w:r w:rsidRPr="006B6AA0">
        <w:rPr>
          <w:sz w:val="22"/>
        </w:rPr>
        <w:t>4.1.8. Документы, иные материалы, являющиеся доказательствами нарушения обязательных требований, приобщаются к акту.</w:t>
      </w:r>
    </w:p>
    <w:p w:rsidR="004F0183" w:rsidRPr="006B6AA0" w:rsidRDefault="004F0183" w:rsidP="006B6AA0">
      <w:pPr>
        <w:pStyle w:val="ConsPlusNormal"/>
        <w:ind w:firstLine="709"/>
        <w:jc w:val="both"/>
        <w:rPr>
          <w:sz w:val="22"/>
        </w:rPr>
      </w:pPr>
      <w:r w:rsidRPr="006B6AA0">
        <w:rPr>
          <w:sz w:val="22"/>
        </w:rPr>
        <w:t>Заполненные при проведении контрольного мероприятия проверочные листы должны быть приобщены к акту.</w:t>
      </w:r>
    </w:p>
    <w:p w:rsidR="004F0183" w:rsidRPr="006B6AA0" w:rsidRDefault="004F0183" w:rsidP="006B6AA0">
      <w:pPr>
        <w:pStyle w:val="ConsPlusNormal"/>
        <w:ind w:firstLine="709"/>
        <w:jc w:val="both"/>
        <w:rPr>
          <w:sz w:val="22"/>
        </w:rPr>
      </w:pPr>
      <w:r w:rsidRPr="006B6AA0">
        <w:rPr>
          <w:sz w:val="22"/>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F0183" w:rsidRPr="006B6AA0" w:rsidRDefault="004F0183" w:rsidP="006B6AA0">
      <w:pPr>
        <w:pStyle w:val="ConsPlusNormal"/>
        <w:ind w:firstLine="709"/>
        <w:jc w:val="both"/>
        <w:rPr>
          <w:sz w:val="22"/>
        </w:rPr>
      </w:pPr>
      <w:r w:rsidRPr="006B6AA0">
        <w:rPr>
          <w:sz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0183" w:rsidRPr="006B6AA0" w:rsidRDefault="004F0183" w:rsidP="006B6AA0">
      <w:pPr>
        <w:pStyle w:val="HTML"/>
        <w:ind w:firstLine="540"/>
        <w:jc w:val="both"/>
        <w:rPr>
          <w:rFonts w:ascii="Times New Roman" w:hAnsi="Times New Roman" w:cs="Times New Roman"/>
          <w:sz w:val="22"/>
          <w:szCs w:val="22"/>
        </w:rPr>
      </w:pPr>
      <w:r w:rsidRPr="006B6AA0">
        <w:rPr>
          <w:rFonts w:ascii="Times New Roman" w:hAnsi="Times New Roman" w:cs="Times New Roman"/>
          <w:sz w:val="22"/>
          <w:szCs w:val="22"/>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p>
    <w:p w:rsidR="004F0183" w:rsidRPr="006B6AA0" w:rsidRDefault="004F0183" w:rsidP="006B6AA0">
      <w:pPr>
        <w:pStyle w:val="ConsPlusNormal"/>
        <w:tabs>
          <w:tab w:val="left" w:pos="284"/>
        </w:tabs>
        <w:ind w:firstLine="0"/>
        <w:jc w:val="center"/>
        <w:rPr>
          <w:b/>
          <w:sz w:val="22"/>
        </w:rPr>
      </w:pPr>
      <w:r w:rsidRPr="006B6AA0">
        <w:rPr>
          <w:b/>
          <w:sz w:val="22"/>
        </w:rPr>
        <w:t>4.2. Меры, принимаемые Контрольным органом по результатам контрольных мероприятий</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6B6AA0">
        <w:rPr>
          <w:rFonts w:ascii="Times New Roman" w:eastAsia="Calibri" w:hAnsi="Times New Roman"/>
          <w:bCs/>
          <w:sz w:val="22"/>
          <w:szCs w:val="22"/>
        </w:rPr>
        <w:t xml:space="preserve"> в пределах полномочий, предусмотренных законодательством Российской Федерации,</w:t>
      </w:r>
      <w:r w:rsidRPr="006B6AA0">
        <w:rPr>
          <w:rFonts w:ascii="Times New Roman" w:hAnsi="Times New Roman"/>
          <w:sz w:val="22"/>
          <w:szCs w:val="22"/>
        </w:rPr>
        <w:t xml:space="preserve"> обязан:</w:t>
      </w:r>
    </w:p>
    <w:p w:rsidR="004F0183" w:rsidRPr="006B6AA0" w:rsidRDefault="004F0183" w:rsidP="006B6AA0">
      <w:pPr>
        <w:pStyle w:val="ConsPlusNormal"/>
        <w:ind w:firstLine="709"/>
        <w:jc w:val="both"/>
        <w:rPr>
          <w:color w:val="000000"/>
          <w:sz w:val="22"/>
        </w:rPr>
      </w:pPr>
      <w:proofErr w:type="gramStart"/>
      <w:r w:rsidRPr="006B6AA0">
        <w:rPr>
          <w:color w:val="000000"/>
          <w:sz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B6AA0">
        <w:rPr>
          <w:color w:val="000000"/>
          <w:sz w:val="22"/>
        </w:rPr>
        <w:t xml:space="preserve"> также других мероприятий, предусмотренных федеральным законом о виде контроля;</w:t>
      </w:r>
    </w:p>
    <w:p w:rsidR="004F0183" w:rsidRPr="006B6AA0" w:rsidRDefault="004F0183" w:rsidP="006B6AA0">
      <w:pPr>
        <w:spacing w:after="0" w:line="240" w:lineRule="auto"/>
        <w:ind w:firstLine="709"/>
        <w:jc w:val="both"/>
        <w:rPr>
          <w:rFonts w:ascii="Times New Roman" w:hAnsi="Times New Roman" w:cs="Times New Roman"/>
        </w:rPr>
      </w:pPr>
      <w:proofErr w:type="gramStart"/>
      <w:r w:rsidRPr="006B6AA0">
        <w:rPr>
          <w:rFonts w:ascii="Times New Roman" w:hAnsi="Times New Roman" w:cs="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6B6AA0">
        <w:rPr>
          <w:rFonts w:ascii="Times New Roman" w:hAnsi="Times New Roman" w:cs="Times New Roman"/>
        </w:rPr>
        <w:t xml:space="preserve"> при проведении контрольного мероприятия установлено, что деятельность гражданина, организации, </w:t>
      </w:r>
      <w:proofErr w:type="gramStart"/>
      <w:r w:rsidRPr="006B6AA0">
        <w:rPr>
          <w:rFonts w:ascii="Times New Roman" w:hAnsi="Times New Roman" w:cs="Times New Roman"/>
        </w:rPr>
        <w:t>владеющих</w:t>
      </w:r>
      <w:proofErr w:type="gramEnd"/>
      <w:r w:rsidRPr="006B6AA0">
        <w:rPr>
          <w:rFonts w:ascii="Times New Roman" w:hAnsi="Times New Roman" w:cs="Times New Roman"/>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F0183" w:rsidRPr="006B6AA0" w:rsidRDefault="004F0183" w:rsidP="006B6AA0">
      <w:pPr>
        <w:pStyle w:val="ConsPlusNormal"/>
        <w:ind w:firstLine="709"/>
        <w:jc w:val="both"/>
        <w:rPr>
          <w:sz w:val="22"/>
        </w:rPr>
      </w:pPr>
      <w:r w:rsidRPr="006B6AA0">
        <w:rPr>
          <w:sz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F0183" w:rsidRPr="006B6AA0" w:rsidRDefault="004F0183" w:rsidP="006B6AA0">
      <w:pPr>
        <w:pStyle w:val="ConsPlusNormal"/>
        <w:ind w:firstLine="709"/>
        <w:jc w:val="both"/>
        <w:rPr>
          <w:sz w:val="22"/>
        </w:rPr>
      </w:pPr>
      <w:proofErr w:type="gramStart"/>
      <w:r w:rsidRPr="006B6AA0">
        <w:rPr>
          <w:sz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F0183" w:rsidRPr="006B6AA0" w:rsidRDefault="004F0183" w:rsidP="006B6AA0">
      <w:pPr>
        <w:pStyle w:val="ConsPlusNormal"/>
        <w:ind w:firstLine="709"/>
        <w:jc w:val="both"/>
        <w:rPr>
          <w:sz w:val="22"/>
        </w:rPr>
      </w:pPr>
      <w:r w:rsidRPr="006B6AA0">
        <w:rPr>
          <w:sz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F0183" w:rsidRPr="006B6AA0" w:rsidRDefault="004F0183" w:rsidP="006B6AA0">
      <w:pPr>
        <w:pStyle w:val="ConsPlusNormal"/>
        <w:ind w:firstLine="709"/>
        <w:jc w:val="both"/>
        <w:rPr>
          <w:sz w:val="22"/>
        </w:rPr>
      </w:pPr>
      <w:r w:rsidRPr="006B6AA0">
        <w:rPr>
          <w:sz w:val="22"/>
        </w:rPr>
        <w:t>4.2.2. Предписание оформляется по форме согласно приложению 4 к настоящему Положению.</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F0183" w:rsidRPr="006B6AA0" w:rsidRDefault="004F0183" w:rsidP="006B6AA0">
      <w:pPr>
        <w:pStyle w:val="ConsPlusNormal"/>
        <w:ind w:firstLine="709"/>
        <w:jc w:val="both"/>
        <w:rPr>
          <w:sz w:val="22"/>
        </w:rPr>
      </w:pPr>
      <w:r w:rsidRPr="006B6AA0">
        <w:rPr>
          <w:sz w:val="22"/>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F0183" w:rsidRPr="006B6AA0" w:rsidRDefault="004F0183" w:rsidP="006B6AA0">
      <w:pPr>
        <w:pStyle w:val="ConsPlusNormal"/>
        <w:ind w:firstLine="709"/>
        <w:jc w:val="both"/>
        <w:rPr>
          <w:sz w:val="22"/>
        </w:rPr>
      </w:pPr>
      <w:r w:rsidRPr="006B6AA0">
        <w:rPr>
          <w:sz w:val="22"/>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В случае</w:t>
      </w:r>
      <w:proofErr w:type="gramStart"/>
      <w:r w:rsidRPr="006B6AA0">
        <w:rPr>
          <w:rFonts w:ascii="Times New Roman" w:hAnsi="Times New Roman" w:cs="Times New Roman"/>
          <w:sz w:val="22"/>
          <w:szCs w:val="22"/>
        </w:rPr>
        <w:t>,</w:t>
      </w:r>
      <w:proofErr w:type="gramEnd"/>
      <w:r w:rsidRPr="006B6AA0">
        <w:rPr>
          <w:rFonts w:ascii="Times New Roman" w:hAnsi="Times New Roman" w:cs="Times New Roman"/>
          <w:sz w:val="22"/>
          <w:szCs w:val="22"/>
        </w:rPr>
        <w:t xml:space="preserve"> если проводится оценка исполнения решения, принятого по итогам выездной проверки, допускается проведение выездной проверки.</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lastRenderedPageBreak/>
        <w:t>4.2.7. В случае</w:t>
      </w:r>
      <w:proofErr w:type="gramStart"/>
      <w:r w:rsidRPr="006B6AA0">
        <w:rPr>
          <w:rFonts w:ascii="Times New Roman" w:hAnsi="Times New Roman" w:cs="Times New Roman"/>
          <w:sz w:val="22"/>
          <w:szCs w:val="22"/>
        </w:rPr>
        <w:t>,</w:t>
      </w:r>
      <w:proofErr w:type="gramEnd"/>
      <w:r w:rsidRPr="006B6AA0">
        <w:rPr>
          <w:rFonts w:ascii="Times New Roman" w:hAnsi="Times New Roman" w:cs="Times New Roman"/>
          <w:sz w:val="22"/>
          <w:szCs w:val="22"/>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F0183" w:rsidRPr="006B6AA0" w:rsidRDefault="004F0183" w:rsidP="006B6AA0">
      <w:pPr>
        <w:pStyle w:val="HTML"/>
        <w:ind w:firstLine="540"/>
        <w:jc w:val="both"/>
        <w:rPr>
          <w:rFonts w:ascii="Times New Roman" w:hAnsi="Times New Roman" w:cs="Times New Roman"/>
          <w:sz w:val="22"/>
          <w:szCs w:val="22"/>
        </w:rPr>
      </w:pPr>
      <w:r w:rsidRPr="006B6AA0">
        <w:rPr>
          <w:rFonts w:ascii="Times New Roman" w:hAnsi="Times New Roman" w:cs="Times New Roman"/>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F0183" w:rsidRPr="006B6AA0" w:rsidRDefault="004F0183" w:rsidP="006B6AA0">
      <w:pPr>
        <w:pStyle w:val="HTML"/>
        <w:ind w:firstLine="709"/>
        <w:jc w:val="both"/>
        <w:rPr>
          <w:rFonts w:ascii="Times New Roman" w:hAnsi="Times New Roman" w:cs="Times New Roman"/>
          <w:sz w:val="22"/>
          <w:szCs w:val="22"/>
        </w:rPr>
      </w:pPr>
    </w:p>
    <w:p w:rsidR="004F0183" w:rsidRPr="006B6AA0" w:rsidRDefault="004F0183" w:rsidP="006B6AA0">
      <w:pPr>
        <w:pStyle w:val="a4"/>
        <w:widowControl/>
        <w:tabs>
          <w:tab w:val="left" w:pos="1134"/>
        </w:tabs>
        <w:ind w:left="0"/>
        <w:jc w:val="center"/>
        <w:rPr>
          <w:rFonts w:ascii="Times New Roman" w:hAnsi="Times New Roman"/>
          <w:b/>
          <w:sz w:val="22"/>
          <w:szCs w:val="22"/>
        </w:rPr>
      </w:pPr>
      <w:r w:rsidRPr="006B6AA0">
        <w:rPr>
          <w:rFonts w:ascii="Times New Roman" w:hAnsi="Times New Roman"/>
          <w:b/>
          <w:sz w:val="22"/>
          <w:szCs w:val="22"/>
        </w:rPr>
        <w:t>4.3. Плановые контрольные мероприятия</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F0183" w:rsidRPr="006B6AA0" w:rsidRDefault="004F0183" w:rsidP="006B6AA0">
      <w:pPr>
        <w:pStyle w:val="a4"/>
        <w:widowControl/>
        <w:tabs>
          <w:tab w:val="left" w:pos="1134"/>
        </w:tabs>
        <w:ind w:left="0" w:firstLine="709"/>
        <w:jc w:val="both"/>
        <w:rPr>
          <w:rFonts w:ascii="Times New Roman" w:hAnsi="Times New Roman"/>
          <w:sz w:val="22"/>
          <w:szCs w:val="22"/>
          <w:vertAlign w:val="superscript"/>
        </w:rPr>
      </w:pPr>
      <w:r w:rsidRPr="006B6AA0">
        <w:rPr>
          <w:rFonts w:ascii="Times New Roman" w:hAnsi="Times New Roman"/>
          <w:sz w:val="22"/>
          <w:szCs w:val="22"/>
        </w:rPr>
        <w:t>4.3.3. Контрольный орган может проводить следующие виды плановых контрольных мероприятий:</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документарная проверка;</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выездная проверка.</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В отношении объектов, относящихся к категории среднего риска, проводятся: ___________________________.</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В отношении объектов, относящихся к категории умеренного риска, проводятся: ___________________________.</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4F0183" w:rsidRPr="006B6AA0" w:rsidRDefault="004F0183" w:rsidP="006B6AA0">
      <w:pPr>
        <w:pStyle w:val="a4"/>
        <w:widowControl/>
        <w:tabs>
          <w:tab w:val="left" w:pos="1134"/>
        </w:tabs>
        <w:ind w:left="0" w:firstLine="709"/>
        <w:jc w:val="both"/>
        <w:rPr>
          <w:rFonts w:ascii="Times New Roman" w:hAnsi="Times New Roman"/>
          <w:sz w:val="22"/>
          <w:szCs w:val="22"/>
          <w:highlight w:val="yellow"/>
        </w:rPr>
      </w:pPr>
      <w:r w:rsidRPr="006B6AA0">
        <w:rPr>
          <w:rFonts w:ascii="Times New Roman" w:hAnsi="Times New Roman"/>
          <w:sz w:val="22"/>
          <w:szCs w:val="22"/>
        </w:rPr>
        <w:t>Плановые контрольные мероприятия в отношении объекта контроля, отнесенного к категории низкого риска, не проводятся.</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p>
    <w:p w:rsidR="004F0183" w:rsidRPr="006B6AA0" w:rsidRDefault="004F0183" w:rsidP="006B6AA0">
      <w:pPr>
        <w:pStyle w:val="a4"/>
        <w:widowControl/>
        <w:tabs>
          <w:tab w:val="left" w:pos="1134"/>
        </w:tabs>
        <w:ind w:left="0"/>
        <w:jc w:val="center"/>
        <w:rPr>
          <w:rFonts w:ascii="Times New Roman" w:hAnsi="Times New Roman"/>
          <w:b/>
          <w:sz w:val="22"/>
          <w:szCs w:val="22"/>
        </w:rPr>
      </w:pPr>
      <w:r w:rsidRPr="006B6AA0">
        <w:rPr>
          <w:rFonts w:ascii="Times New Roman" w:hAnsi="Times New Roman"/>
          <w:b/>
          <w:sz w:val="22"/>
          <w:szCs w:val="22"/>
        </w:rPr>
        <w:t>4.4. Внеплановые контрольные мероприятия</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4.4.1. Внеплановые контрольные мероприятия проводятся в виде документарных и выездных проверок, выездного обследования. </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F0183" w:rsidRPr="006B6AA0" w:rsidRDefault="004F0183" w:rsidP="006B6AA0">
      <w:pPr>
        <w:pStyle w:val="ConsPlusNormal"/>
        <w:ind w:firstLine="709"/>
        <w:jc w:val="both"/>
        <w:rPr>
          <w:sz w:val="22"/>
        </w:rPr>
      </w:pPr>
      <w:r w:rsidRPr="006B6AA0">
        <w:rPr>
          <w:sz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F0183" w:rsidRPr="006B6AA0" w:rsidRDefault="004F0183" w:rsidP="006B6AA0">
      <w:pPr>
        <w:pStyle w:val="ConsPlusNormal"/>
        <w:ind w:firstLine="709"/>
        <w:jc w:val="both"/>
        <w:rPr>
          <w:sz w:val="22"/>
        </w:rPr>
      </w:pPr>
      <w:r w:rsidRPr="006B6AA0">
        <w:rPr>
          <w:sz w:val="22"/>
        </w:rPr>
        <w:t>4.4.4. В случае</w:t>
      </w:r>
      <w:proofErr w:type="gramStart"/>
      <w:r w:rsidRPr="006B6AA0">
        <w:rPr>
          <w:sz w:val="22"/>
        </w:rPr>
        <w:t>,</w:t>
      </w:r>
      <w:proofErr w:type="gramEnd"/>
      <w:r w:rsidRPr="006B6AA0">
        <w:rPr>
          <w:sz w:val="22"/>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F0183" w:rsidRPr="006B6AA0" w:rsidRDefault="004F0183" w:rsidP="006B6AA0">
      <w:pPr>
        <w:tabs>
          <w:tab w:val="left" w:pos="1134"/>
        </w:tabs>
        <w:spacing w:after="0" w:line="240" w:lineRule="auto"/>
        <w:jc w:val="center"/>
        <w:rPr>
          <w:rFonts w:ascii="Times New Roman" w:hAnsi="Times New Roman" w:cs="Times New Roman"/>
        </w:rPr>
      </w:pPr>
    </w:p>
    <w:p w:rsidR="004F0183" w:rsidRPr="006B6AA0" w:rsidRDefault="004F0183" w:rsidP="006B6AA0">
      <w:pPr>
        <w:tabs>
          <w:tab w:val="left" w:pos="1134"/>
        </w:tabs>
        <w:spacing w:after="0" w:line="240" w:lineRule="auto"/>
        <w:jc w:val="center"/>
        <w:rPr>
          <w:rFonts w:ascii="Times New Roman" w:hAnsi="Times New Roman" w:cs="Times New Roman"/>
          <w:b/>
        </w:rPr>
      </w:pPr>
      <w:r w:rsidRPr="006B6AA0">
        <w:rPr>
          <w:rFonts w:ascii="Times New Roman" w:hAnsi="Times New Roman" w:cs="Times New Roman"/>
          <w:b/>
        </w:rPr>
        <w:t>4.5. Документарная проверка</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F0183" w:rsidRPr="006B6AA0" w:rsidRDefault="004F0183" w:rsidP="006B6AA0">
      <w:pPr>
        <w:tabs>
          <w:tab w:val="left" w:pos="1134"/>
        </w:tabs>
        <w:spacing w:after="0" w:line="240" w:lineRule="auto"/>
        <w:ind w:firstLine="709"/>
        <w:jc w:val="both"/>
        <w:rPr>
          <w:rFonts w:ascii="Times New Roman" w:hAnsi="Times New Roman" w:cs="Times New Roman"/>
        </w:rPr>
      </w:pPr>
      <w:r w:rsidRPr="006B6AA0">
        <w:rPr>
          <w:rFonts w:ascii="Times New Roman" w:hAnsi="Times New Roman" w:cs="Times New Roman"/>
        </w:rPr>
        <w:t>4.5.2. В случае</w:t>
      </w:r>
      <w:proofErr w:type="gramStart"/>
      <w:r w:rsidRPr="006B6AA0">
        <w:rPr>
          <w:rFonts w:ascii="Times New Roman" w:hAnsi="Times New Roman" w:cs="Times New Roman"/>
        </w:rPr>
        <w:t>,</w:t>
      </w:r>
      <w:proofErr w:type="gramEnd"/>
      <w:r w:rsidRPr="006B6AA0">
        <w:rPr>
          <w:rFonts w:ascii="Times New Roman" w:hAnsi="Times New Roman" w:cs="Times New Roma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4.5.3. Срок проведения документарной проверки не может превышать десять рабочих дней. </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В указанный срок не включается период с момента:</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2) период с момента направления контролируемому лицу информации Контрольного органа:</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о выявлении ошибок и (или) противоречий в представленных контролируемым лицом документах;</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lastRenderedPageBreak/>
        <w:t>4.5.4. Перечень допустимых контрольных действий совершаемых в ходе документарной проверки:</w:t>
      </w:r>
    </w:p>
    <w:p w:rsidR="004F0183" w:rsidRPr="006B6AA0" w:rsidRDefault="004F0183" w:rsidP="006B6AA0">
      <w:pPr>
        <w:pStyle w:val="ConsPlusNormal"/>
        <w:ind w:firstLine="709"/>
        <w:jc w:val="both"/>
        <w:rPr>
          <w:sz w:val="22"/>
        </w:rPr>
      </w:pPr>
      <w:bookmarkStart w:id="0" w:name="_Hlk73716001"/>
      <w:r w:rsidRPr="006B6AA0">
        <w:rPr>
          <w:sz w:val="22"/>
        </w:rPr>
        <w:t>1) истребование документов;</w:t>
      </w:r>
    </w:p>
    <w:p w:rsidR="004F0183" w:rsidRPr="006B6AA0" w:rsidRDefault="004F0183" w:rsidP="006B6AA0">
      <w:pPr>
        <w:pStyle w:val="ConsPlusNormal"/>
        <w:ind w:firstLine="709"/>
        <w:jc w:val="both"/>
        <w:rPr>
          <w:sz w:val="22"/>
        </w:rPr>
      </w:pPr>
      <w:r w:rsidRPr="006B6AA0">
        <w:rPr>
          <w:sz w:val="22"/>
        </w:rPr>
        <w:t>2) получение письменных объяснений.</w:t>
      </w:r>
      <w:bookmarkEnd w:id="0"/>
    </w:p>
    <w:p w:rsidR="004F0183" w:rsidRPr="006B6AA0" w:rsidRDefault="004F0183" w:rsidP="006B6AA0">
      <w:pPr>
        <w:pStyle w:val="ConsPlusNormal"/>
        <w:ind w:firstLine="709"/>
        <w:jc w:val="both"/>
        <w:rPr>
          <w:sz w:val="22"/>
        </w:rPr>
      </w:pPr>
      <w:r w:rsidRPr="006B6AA0">
        <w:rPr>
          <w:sz w:val="22"/>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B6AA0">
        <w:rPr>
          <w:color w:val="FF0000"/>
          <w:sz w:val="22"/>
        </w:rPr>
        <w:t xml:space="preserve">, </w:t>
      </w:r>
      <w:r w:rsidRPr="006B6AA0">
        <w:rPr>
          <w:sz w:val="22"/>
        </w:rPr>
        <w:t>в том числе материалов фотосъемки, аудио- и видеозаписи, информационных баз, банков данных, а также носителей информации.</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 xml:space="preserve">Контролируемое лицо в срок, указанный в требовании о представлении документов, направляет </w:t>
      </w:r>
      <w:proofErr w:type="spellStart"/>
      <w:r w:rsidRPr="006B6AA0">
        <w:rPr>
          <w:rFonts w:ascii="Times New Roman" w:hAnsi="Times New Roman" w:cs="Times New Roman"/>
          <w:sz w:val="22"/>
          <w:szCs w:val="22"/>
        </w:rPr>
        <w:t>истребуемые</w:t>
      </w:r>
      <w:proofErr w:type="spellEnd"/>
      <w:r w:rsidRPr="006B6AA0">
        <w:rPr>
          <w:rFonts w:ascii="Times New Roman" w:hAnsi="Times New Roman" w:cs="Times New Roman"/>
          <w:sz w:val="22"/>
          <w:szCs w:val="22"/>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B6AA0">
        <w:rPr>
          <w:rFonts w:ascii="Times New Roman" w:hAnsi="Times New Roman" w:cs="Times New Roman"/>
          <w:sz w:val="22"/>
          <w:szCs w:val="22"/>
        </w:rPr>
        <w:t>истребуемые</w:t>
      </w:r>
      <w:proofErr w:type="spellEnd"/>
      <w:r w:rsidRPr="006B6AA0">
        <w:rPr>
          <w:rFonts w:ascii="Times New Roman" w:hAnsi="Times New Roman" w:cs="Times New Roman"/>
          <w:sz w:val="22"/>
          <w:szCs w:val="22"/>
        </w:rPr>
        <w:t xml:space="preserve"> документы.</w:t>
      </w:r>
    </w:p>
    <w:p w:rsidR="004F0183" w:rsidRPr="006B6AA0" w:rsidRDefault="004F0183" w:rsidP="006B6AA0">
      <w:pPr>
        <w:pStyle w:val="HTML"/>
        <w:ind w:firstLine="709"/>
        <w:jc w:val="both"/>
        <w:rPr>
          <w:rFonts w:ascii="Times New Roman" w:hAnsi="Times New Roman" w:cs="Times New Roman"/>
          <w:b/>
          <w:color w:val="FF0000"/>
          <w:sz w:val="22"/>
          <w:szCs w:val="22"/>
        </w:rPr>
      </w:pPr>
      <w:r w:rsidRPr="006B6AA0">
        <w:rPr>
          <w:rFonts w:ascii="Times New Roman" w:hAnsi="Times New Roman" w:cs="Times New Roman"/>
          <w:sz w:val="22"/>
          <w:szCs w:val="22"/>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B6AA0">
        <w:rPr>
          <w:rFonts w:ascii="Times New Roman" w:hAnsi="Times New Roman" w:cs="Times New Roman"/>
          <w:color w:val="FF0000"/>
          <w:sz w:val="22"/>
          <w:szCs w:val="22"/>
        </w:rPr>
        <w:t xml:space="preserve"> </w:t>
      </w:r>
    </w:p>
    <w:p w:rsidR="004F0183" w:rsidRPr="006B6AA0" w:rsidRDefault="004F0183" w:rsidP="006B6AA0">
      <w:pPr>
        <w:pStyle w:val="ConsPlusNormal"/>
        <w:ind w:firstLine="709"/>
        <w:jc w:val="both"/>
        <w:rPr>
          <w:sz w:val="22"/>
        </w:rPr>
      </w:pPr>
      <w:r w:rsidRPr="006B6AA0">
        <w:rPr>
          <w:sz w:val="22"/>
        </w:rPr>
        <w:t>4.5.6. Письменные объяснения могут быть запрошены инспектором от контролируемого лица или его представителя, свидетелей.</w:t>
      </w:r>
    </w:p>
    <w:p w:rsidR="004F0183" w:rsidRPr="006B6AA0" w:rsidRDefault="004F0183" w:rsidP="006B6AA0">
      <w:pPr>
        <w:pStyle w:val="ConsPlusNormal"/>
        <w:ind w:firstLine="709"/>
        <w:jc w:val="both"/>
        <w:rPr>
          <w:sz w:val="22"/>
        </w:rPr>
      </w:pPr>
      <w:r w:rsidRPr="006B6AA0">
        <w:rPr>
          <w:sz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Письменные объяснения оформляются путем составления письменного документа в свободной форме.</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F0183" w:rsidRPr="006B6AA0" w:rsidRDefault="004F0183" w:rsidP="006B6AA0">
      <w:pPr>
        <w:pStyle w:val="ConsPlusNormal"/>
        <w:ind w:firstLine="709"/>
        <w:jc w:val="both"/>
        <w:rPr>
          <w:b/>
          <w:sz w:val="22"/>
        </w:rPr>
      </w:pPr>
      <w:r w:rsidRPr="006B6AA0">
        <w:rPr>
          <w:sz w:val="22"/>
        </w:rPr>
        <w:t>4.5.7. Оформление акта производится по месту нахождения Контрольного органа в день окончания проведения документарной проверки.</w:t>
      </w:r>
      <w:r w:rsidRPr="006B6AA0">
        <w:rPr>
          <w:b/>
          <w:sz w:val="22"/>
        </w:rPr>
        <w:t xml:space="preserve"> </w:t>
      </w:r>
    </w:p>
    <w:p w:rsidR="004F0183" w:rsidRPr="006B6AA0" w:rsidRDefault="004F0183" w:rsidP="006B6AA0">
      <w:pPr>
        <w:pStyle w:val="ConsPlusNormal"/>
        <w:ind w:firstLine="709"/>
        <w:jc w:val="both"/>
        <w:rPr>
          <w:sz w:val="22"/>
        </w:rPr>
      </w:pPr>
      <w:r w:rsidRPr="006B6AA0">
        <w:rPr>
          <w:sz w:val="22"/>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4.5.9. Внеплановая документарная проверка проводится без согласования с органами прокуратуры.</w:t>
      </w:r>
    </w:p>
    <w:p w:rsidR="004F0183" w:rsidRPr="006B6AA0" w:rsidRDefault="004F0183" w:rsidP="006B6AA0">
      <w:pPr>
        <w:pStyle w:val="a4"/>
        <w:widowControl/>
        <w:tabs>
          <w:tab w:val="left" w:pos="1134"/>
        </w:tabs>
        <w:ind w:left="709"/>
        <w:jc w:val="both"/>
        <w:rPr>
          <w:rFonts w:ascii="Times New Roman" w:hAnsi="Times New Roman"/>
          <w:sz w:val="22"/>
          <w:szCs w:val="22"/>
        </w:rPr>
      </w:pPr>
    </w:p>
    <w:p w:rsidR="004F0183" w:rsidRPr="006B6AA0" w:rsidRDefault="004F0183" w:rsidP="006B6AA0">
      <w:pPr>
        <w:pStyle w:val="a4"/>
        <w:widowControl/>
        <w:tabs>
          <w:tab w:val="left" w:pos="1134"/>
        </w:tabs>
        <w:ind w:left="0"/>
        <w:jc w:val="center"/>
        <w:rPr>
          <w:rFonts w:ascii="Times New Roman" w:hAnsi="Times New Roman"/>
          <w:b/>
          <w:sz w:val="22"/>
          <w:szCs w:val="22"/>
        </w:rPr>
      </w:pPr>
      <w:r w:rsidRPr="006B6AA0">
        <w:rPr>
          <w:rFonts w:ascii="Times New Roman" w:hAnsi="Times New Roman"/>
          <w:b/>
          <w:sz w:val="22"/>
          <w:szCs w:val="22"/>
        </w:rPr>
        <w:t>4.6. Выездная проверка</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F0183" w:rsidRPr="006B6AA0" w:rsidRDefault="004F0183" w:rsidP="006B6AA0">
      <w:pPr>
        <w:pStyle w:val="ConsPlusNormal"/>
        <w:ind w:firstLine="709"/>
        <w:jc w:val="both"/>
        <w:rPr>
          <w:sz w:val="22"/>
        </w:rPr>
      </w:pPr>
      <w:r w:rsidRPr="006B6AA0">
        <w:rPr>
          <w:sz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4.6.2. Выездная проверка проводится в случае, если не представляется возможным:</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F0183" w:rsidRPr="006B6AA0" w:rsidRDefault="004F0183" w:rsidP="006B6AA0">
      <w:pPr>
        <w:pStyle w:val="HTML"/>
        <w:ind w:firstLine="709"/>
        <w:jc w:val="both"/>
        <w:rPr>
          <w:rFonts w:ascii="Times New Roman" w:hAnsi="Times New Roman" w:cs="Times New Roman"/>
          <w:sz w:val="22"/>
          <w:szCs w:val="22"/>
        </w:rPr>
      </w:pPr>
      <w:proofErr w:type="gramStart"/>
      <w:r w:rsidRPr="006B6AA0">
        <w:rPr>
          <w:rFonts w:ascii="Times New Roman" w:hAnsi="Times New Roman" w:cs="Times New Roman"/>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w:t>
      </w:r>
      <w:r w:rsidR="00640F97" w:rsidRPr="006B6AA0">
        <w:rPr>
          <w:rFonts w:ascii="Times New Roman" w:hAnsi="Times New Roman" w:cs="Times New Roman"/>
          <w:sz w:val="22"/>
          <w:szCs w:val="22"/>
        </w:rPr>
        <w:t>ольных</w:t>
      </w:r>
      <w:r w:rsidRPr="006B6AA0">
        <w:rPr>
          <w:rFonts w:ascii="Times New Roman" w:hAnsi="Times New Roman" w:cs="Times New Roman"/>
          <w:sz w:val="22"/>
          <w:szCs w:val="22"/>
        </w:rPr>
        <w:t xml:space="preserve"> мероприятий.</w:t>
      </w:r>
      <w:proofErr w:type="gramEnd"/>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F0183" w:rsidRPr="006B6AA0" w:rsidRDefault="004F0183" w:rsidP="006B6AA0">
      <w:pPr>
        <w:tabs>
          <w:tab w:val="left" w:pos="1134"/>
        </w:tabs>
        <w:spacing w:after="0" w:line="240" w:lineRule="auto"/>
        <w:ind w:firstLine="709"/>
        <w:jc w:val="both"/>
        <w:rPr>
          <w:rFonts w:ascii="Times New Roman" w:hAnsi="Times New Roman" w:cs="Times New Roman"/>
        </w:rPr>
      </w:pPr>
      <w:r w:rsidRPr="006B6AA0">
        <w:rPr>
          <w:rFonts w:ascii="Times New Roman" w:hAnsi="Times New Roman" w:cs="Times New Roman"/>
        </w:rPr>
        <w:t xml:space="preserve">4.6.4. Контрольный орган уведомляет контролируемое лицо о проведении выездной проверки не </w:t>
      </w:r>
      <w:proofErr w:type="gramStart"/>
      <w:r w:rsidRPr="006B6AA0">
        <w:rPr>
          <w:rFonts w:ascii="Times New Roman" w:hAnsi="Times New Roman" w:cs="Times New Roman"/>
        </w:rPr>
        <w:t>позднее</w:t>
      </w:r>
      <w:proofErr w:type="gramEnd"/>
      <w:r w:rsidRPr="006B6AA0">
        <w:rPr>
          <w:rFonts w:ascii="Times New Roman" w:hAnsi="Times New Roman" w:cs="Times New Roman"/>
        </w:rPr>
        <w:t xml:space="preserve"> чем за двадцать четыре часа до ее начала путем направления контролируемому лицу копии решения о проведении выездной проверки.</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4.6.6. Срок проведения выездной проверки составляет не более десяти рабочих дней.</w:t>
      </w:r>
    </w:p>
    <w:p w:rsidR="004F0183" w:rsidRPr="006B6AA0" w:rsidRDefault="004F0183" w:rsidP="006B6AA0">
      <w:pPr>
        <w:tabs>
          <w:tab w:val="left" w:pos="1134"/>
        </w:tabs>
        <w:spacing w:after="0" w:line="240" w:lineRule="auto"/>
        <w:ind w:firstLine="709"/>
        <w:jc w:val="both"/>
        <w:rPr>
          <w:rFonts w:ascii="Times New Roman" w:hAnsi="Times New Roman" w:cs="Times New Roman"/>
        </w:rPr>
      </w:pPr>
      <w:r w:rsidRPr="006B6AA0">
        <w:rPr>
          <w:rFonts w:ascii="Times New Roman" w:hAnsi="Times New Roman" w:cs="Times New Roman"/>
        </w:rPr>
        <w:t>4.6.7. Перечень допустимых контрольных действий в ходе выездной проверки:</w:t>
      </w:r>
    </w:p>
    <w:p w:rsidR="004F0183" w:rsidRPr="006B6AA0" w:rsidRDefault="004F0183" w:rsidP="006B6AA0">
      <w:pPr>
        <w:pStyle w:val="ConsPlusNormal"/>
        <w:ind w:firstLine="709"/>
        <w:jc w:val="both"/>
        <w:rPr>
          <w:sz w:val="22"/>
        </w:rPr>
      </w:pPr>
      <w:bookmarkStart w:id="1" w:name="_Hlk73715973"/>
      <w:r w:rsidRPr="006B6AA0">
        <w:rPr>
          <w:sz w:val="22"/>
        </w:rPr>
        <w:t>1) осмотр;</w:t>
      </w:r>
    </w:p>
    <w:p w:rsidR="004F0183" w:rsidRPr="006B6AA0" w:rsidRDefault="004F0183" w:rsidP="006B6AA0">
      <w:pPr>
        <w:pStyle w:val="ConsPlusNormal"/>
        <w:ind w:firstLine="709"/>
        <w:jc w:val="both"/>
        <w:rPr>
          <w:sz w:val="22"/>
        </w:rPr>
      </w:pPr>
      <w:r w:rsidRPr="006B6AA0">
        <w:rPr>
          <w:sz w:val="22"/>
        </w:rPr>
        <w:t>2) истребование документов;</w:t>
      </w:r>
    </w:p>
    <w:p w:rsidR="004F0183" w:rsidRPr="006B6AA0" w:rsidRDefault="004F0183" w:rsidP="006B6AA0">
      <w:pPr>
        <w:pStyle w:val="ConsPlusNormal"/>
        <w:ind w:firstLine="709"/>
        <w:jc w:val="both"/>
        <w:rPr>
          <w:sz w:val="22"/>
        </w:rPr>
      </w:pPr>
      <w:r w:rsidRPr="006B6AA0">
        <w:rPr>
          <w:sz w:val="22"/>
        </w:rPr>
        <w:t>3) получение письменных объяснений;</w:t>
      </w:r>
    </w:p>
    <w:p w:rsidR="004F0183" w:rsidRPr="006B6AA0" w:rsidRDefault="004F0183" w:rsidP="006B6AA0">
      <w:pPr>
        <w:pStyle w:val="ConsPlusNormal"/>
        <w:ind w:firstLine="709"/>
        <w:jc w:val="both"/>
        <w:rPr>
          <w:sz w:val="22"/>
        </w:rPr>
      </w:pPr>
      <w:r w:rsidRPr="006B6AA0">
        <w:rPr>
          <w:sz w:val="22"/>
        </w:rPr>
        <w:t>4) инструментальное обследование.</w:t>
      </w:r>
      <w:bookmarkEnd w:id="1"/>
    </w:p>
    <w:p w:rsidR="004F0183" w:rsidRPr="006B6AA0" w:rsidRDefault="004F0183" w:rsidP="006B6AA0">
      <w:pPr>
        <w:pStyle w:val="ConsPlusNormal"/>
        <w:ind w:firstLine="709"/>
        <w:jc w:val="both"/>
        <w:rPr>
          <w:sz w:val="22"/>
        </w:rPr>
      </w:pPr>
      <w:r w:rsidRPr="006B6AA0">
        <w:rPr>
          <w:sz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F0183" w:rsidRPr="006B6AA0" w:rsidRDefault="004F0183" w:rsidP="006B6AA0">
      <w:pPr>
        <w:pStyle w:val="ConsPlusNormal"/>
        <w:ind w:firstLine="709"/>
        <w:jc w:val="both"/>
        <w:rPr>
          <w:sz w:val="22"/>
        </w:rPr>
      </w:pPr>
      <w:r w:rsidRPr="006B6AA0">
        <w:rPr>
          <w:sz w:val="22"/>
        </w:rPr>
        <w:t>По результатам осмотра составляется протокол осмотра.</w:t>
      </w:r>
    </w:p>
    <w:p w:rsidR="004F0183" w:rsidRPr="006B6AA0" w:rsidRDefault="004F0183" w:rsidP="006B6AA0">
      <w:pPr>
        <w:pStyle w:val="ConsPlusNormal"/>
        <w:ind w:firstLine="709"/>
        <w:jc w:val="both"/>
        <w:rPr>
          <w:sz w:val="22"/>
        </w:rPr>
      </w:pPr>
      <w:r w:rsidRPr="006B6AA0">
        <w:rPr>
          <w:sz w:val="22"/>
        </w:rPr>
        <w:t xml:space="preserve">4.6.9. Инструментальное обследование осуществляется инспектором или специалистом, </w:t>
      </w:r>
      <w:proofErr w:type="gramStart"/>
      <w:r w:rsidRPr="006B6AA0">
        <w:rPr>
          <w:sz w:val="22"/>
        </w:rPr>
        <w:t>имеющими</w:t>
      </w:r>
      <w:proofErr w:type="gramEnd"/>
      <w:r w:rsidRPr="006B6AA0">
        <w:rPr>
          <w:sz w:val="22"/>
        </w:rPr>
        <w:t xml:space="preserve"> </w:t>
      </w:r>
      <w:r w:rsidRPr="006B6AA0">
        <w:rPr>
          <w:sz w:val="22"/>
        </w:rPr>
        <w:lastRenderedPageBreak/>
        <w:t>допуск к работе на специальном оборудовании, использованию технических приборов.</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 дата и место его составления;</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 xml:space="preserve">- должность, фамилия и инициалы инспектора или специалиста, </w:t>
      </w:r>
      <w:proofErr w:type="gramStart"/>
      <w:r w:rsidRPr="006B6AA0">
        <w:rPr>
          <w:rFonts w:ascii="Times New Roman" w:hAnsi="Times New Roman" w:cs="Times New Roman"/>
          <w:sz w:val="22"/>
          <w:szCs w:val="22"/>
        </w:rPr>
        <w:t>составивших</w:t>
      </w:r>
      <w:proofErr w:type="gramEnd"/>
      <w:r w:rsidRPr="006B6AA0">
        <w:rPr>
          <w:rFonts w:ascii="Times New Roman" w:hAnsi="Times New Roman" w:cs="Times New Roman"/>
          <w:sz w:val="22"/>
          <w:szCs w:val="22"/>
        </w:rPr>
        <w:t xml:space="preserve"> протокол;</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 сведения о контролируемом лице;</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 предмет обследования, используемые специальное оборудование и (или) технические приборы, методики инструментального обследования;</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 выводы о соответствии этих показателей установленным нормам;</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 иные сведения, имеющие значение для оценки результатов инструментального обследования.</w:t>
      </w:r>
    </w:p>
    <w:p w:rsidR="004F0183" w:rsidRPr="006B6AA0" w:rsidRDefault="004F0183" w:rsidP="006B6AA0">
      <w:pPr>
        <w:pStyle w:val="ConsPlusNormal"/>
        <w:ind w:firstLine="709"/>
        <w:jc w:val="both"/>
        <w:rPr>
          <w:sz w:val="22"/>
        </w:rPr>
      </w:pPr>
      <w:r w:rsidRPr="006B6AA0">
        <w:rPr>
          <w:sz w:val="22"/>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F0183" w:rsidRPr="006B6AA0" w:rsidRDefault="004F0183" w:rsidP="006B6AA0">
      <w:pPr>
        <w:pStyle w:val="ConsPlusNormal"/>
        <w:ind w:firstLine="709"/>
        <w:jc w:val="both"/>
        <w:rPr>
          <w:sz w:val="22"/>
        </w:rPr>
      </w:pPr>
      <w:r w:rsidRPr="006B6AA0">
        <w:rPr>
          <w:sz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F0183" w:rsidRPr="006B6AA0" w:rsidRDefault="004F0183" w:rsidP="006B6AA0">
      <w:pPr>
        <w:pStyle w:val="ConsPlusNormal"/>
        <w:ind w:firstLine="709"/>
        <w:jc w:val="both"/>
        <w:rPr>
          <w:sz w:val="22"/>
        </w:rPr>
      </w:pPr>
      <w:r w:rsidRPr="006B6AA0">
        <w:rPr>
          <w:sz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F0183" w:rsidRPr="006B6AA0" w:rsidRDefault="004F0183" w:rsidP="006B6AA0">
      <w:pPr>
        <w:pStyle w:val="ConsPlusNormal"/>
        <w:ind w:firstLine="709"/>
        <w:jc w:val="both"/>
        <w:rPr>
          <w:color w:val="FF0000"/>
          <w:sz w:val="22"/>
        </w:rPr>
      </w:pPr>
      <w:r w:rsidRPr="006B6AA0">
        <w:rPr>
          <w:sz w:val="22"/>
        </w:rPr>
        <w:t xml:space="preserve">4.6.11. Представление контролируемым лицом </w:t>
      </w:r>
      <w:proofErr w:type="spellStart"/>
      <w:r w:rsidRPr="006B6AA0">
        <w:rPr>
          <w:sz w:val="22"/>
        </w:rPr>
        <w:t>истребуемых</w:t>
      </w:r>
      <w:proofErr w:type="spellEnd"/>
      <w:r w:rsidRPr="006B6AA0">
        <w:rPr>
          <w:sz w:val="22"/>
        </w:rPr>
        <w:t xml:space="preserve"> документов, письменных объяснений осуществляется в соответствии с пунктами 4.5.5 и 4.5.6 настоящего Положения.</w:t>
      </w:r>
    </w:p>
    <w:p w:rsidR="004F0183" w:rsidRPr="006B6AA0" w:rsidRDefault="004F0183" w:rsidP="006B6AA0">
      <w:pPr>
        <w:pStyle w:val="ConsPlusNormal"/>
        <w:ind w:firstLine="709"/>
        <w:jc w:val="both"/>
        <w:rPr>
          <w:sz w:val="22"/>
        </w:rPr>
      </w:pPr>
      <w:r w:rsidRPr="006B6AA0">
        <w:rPr>
          <w:sz w:val="22"/>
        </w:rPr>
        <w:t>4.6.12. По окончании проведения выездной проверки инспектор составляет акт выездной проверки.</w:t>
      </w:r>
    </w:p>
    <w:p w:rsidR="004F0183" w:rsidRPr="006B6AA0" w:rsidRDefault="004F0183" w:rsidP="006B6AA0">
      <w:pPr>
        <w:pStyle w:val="ConsPlusNormal"/>
        <w:ind w:firstLine="709"/>
        <w:jc w:val="both"/>
        <w:rPr>
          <w:sz w:val="22"/>
        </w:rPr>
      </w:pPr>
      <w:r w:rsidRPr="006B6AA0">
        <w:rPr>
          <w:sz w:val="22"/>
        </w:rPr>
        <w:t>Информация о проведении фотосъемки, аудио- и видеозаписи отражается в акте проверки.</w:t>
      </w:r>
    </w:p>
    <w:p w:rsidR="004F0183" w:rsidRPr="006B6AA0" w:rsidRDefault="004F0183" w:rsidP="006B6AA0">
      <w:pPr>
        <w:pStyle w:val="ConsPlusNormal"/>
        <w:ind w:firstLine="709"/>
        <w:jc w:val="both"/>
        <w:rPr>
          <w:sz w:val="22"/>
        </w:rPr>
      </w:pPr>
      <w:r w:rsidRPr="006B6AA0">
        <w:rPr>
          <w:sz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6B6AA0">
          <w:rPr>
            <w:rFonts w:ascii="Times New Roman" w:hAnsi="Times New Roman"/>
            <w:sz w:val="22"/>
            <w:szCs w:val="22"/>
          </w:rPr>
          <w:t>частями 4</w:t>
        </w:r>
      </w:hyperlink>
      <w:r w:rsidRPr="006B6AA0">
        <w:rPr>
          <w:rFonts w:ascii="Times New Roman" w:hAnsi="Times New Roman"/>
          <w:sz w:val="22"/>
          <w:szCs w:val="22"/>
        </w:rPr>
        <w:t xml:space="preserve"> и </w:t>
      </w:r>
      <w:hyperlink r:id="rId10" w:tooltip="Федеральный закон от 31.07.2020 N 248-ФЗ" w:history="1">
        <w:r w:rsidRPr="006B6AA0">
          <w:rPr>
            <w:rFonts w:ascii="Times New Roman" w:hAnsi="Times New Roman"/>
            <w:sz w:val="22"/>
            <w:szCs w:val="22"/>
          </w:rPr>
          <w:t>5 статьи 21</w:t>
        </w:r>
      </w:hyperlink>
      <w:r w:rsidRPr="006B6AA0">
        <w:rPr>
          <w:rFonts w:ascii="Times New Roman" w:hAnsi="Times New Roman"/>
          <w:sz w:val="22"/>
          <w:szCs w:val="22"/>
        </w:rPr>
        <w:t xml:space="preserve"> Федеральным законом № 248-ФЗ. </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F0183" w:rsidRPr="006B6AA0" w:rsidRDefault="004F0183"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1) временной нетрудоспособности;</w:t>
      </w:r>
    </w:p>
    <w:p w:rsidR="004F0183" w:rsidRPr="006B6AA0" w:rsidRDefault="004F0183"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2) необходимости явки по вызову (извещениям, повесткам) судов, правоохранительных органов, военных комиссариатов;</w:t>
      </w:r>
    </w:p>
    <w:p w:rsidR="004F0183" w:rsidRPr="006B6AA0" w:rsidRDefault="004F0183" w:rsidP="006B6AA0">
      <w:pPr>
        <w:spacing w:after="0" w:line="240" w:lineRule="auto"/>
        <w:ind w:firstLine="709"/>
        <w:jc w:val="both"/>
        <w:rPr>
          <w:rFonts w:ascii="Times New Roman" w:hAnsi="Times New Roman" w:cs="Times New Roman"/>
        </w:rPr>
      </w:pPr>
      <w:r w:rsidRPr="006B6AA0">
        <w:rPr>
          <w:rFonts w:ascii="Times New Roman" w:hAnsi="Times New Roman" w:cs="Times New Roma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F0183" w:rsidRPr="006B6AA0" w:rsidRDefault="004F0183" w:rsidP="006B6AA0">
      <w:pPr>
        <w:suppressAutoHyphens/>
        <w:spacing w:after="0" w:line="240" w:lineRule="auto"/>
        <w:ind w:firstLine="709"/>
        <w:jc w:val="both"/>
        <w:rPr>
          <w:rFonts w:ascii="Times New Roman" w:hAnsi="Times New Roman" w:cs="Times New Roman"/>
        </w:rPr>
      </w:pPr>
      <w:r w:rsidRPr="006B6AA0">
        <w:rPr>
          <w:rFonts w:ascii="Times New Roman" w:hAnsi="Times New Roman" w:cs="Times New Roman"/>
        </w:rPr>
        <w:t>4) нахождения в служебной командировке.</w:t>
      </w:r>
    </w:p>
    <w:p w:rsidR="004F0183" w:rsidRPr="006B6AA0" w:rsidRDefault="004F0183" w:rsidP="006B6AA0">
      <w:pPr>
        <w:pStyle w:val="ConsPlusNormal"/>
        <w:ind w:firstLine="709"/>
        <w:jc w:val="both"/>
        <w:rPr>
          <w:sz w:val="22"/>
        </w:rPr>
      </w:pPr>
      <w:r w:rsidRPr="006B6AA0">
        <w:rPr>
          <w:sz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F0183" w:rsidRPr="006B6AA0" w:rsidRDefault="004F0183" w:rsidP="006B6AA0">
      <w:pPr>
        <w:pStyle w:val="ConsPlusNormal"/>
        <w:ind w:firstLine="709"/>
        <w:jc w:val="both"/>
        <w:rPr>
          <w:sz w:val="22"/>
        </w:rPr>
      </w:pPr>
    </w:p>
    <w:p w:rsidR="004F0183" w:rsidRPr="006B6AA0" w:rsidRDefault="004F0183" w:rsidP="006B6AA0">
      <w:pPr>
        <w:pStyle w:val="ConsPlusNormal"/>
        <w:ind w:firstLine="0"/>
        <w:jc w:val="center"/>
        <w:rPr>
          <w:b/>
          <w:sz w:val="22"/>
        </w:rPr>
      </w:pPr>
      <w:r w:rsidRPr="006B6AA0">
        <w:rPr>
          <w:b/>
          <w:sz w:val="22"/>
        </w:rPr>
        <w:t>4.7. Выездное обследование</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4.7.1. Выездное обследование проводится в целях оценки соблюдения контролируемыми лицами обязательных требований.</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F0183" w:rsidRPr="006B6AA0" w:rsidRDefault="004F0183"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4.7.3. Выездное обследование проводится без информирования контролируемого лица. </w:t>
      </w:r>
    </w:p>
    <w:p w:rsidR="004F0183" w:rsidRPr="006B6AA0" w:rsidRDefault="004F0183"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749E9" w:rsidRPr="006B6AA0" w:rsidRDefault="004F0183" w:rsidP="006B6AA0">
      <w:pPr>
        <w:spacing w:after="0" w:line="240" w:lineRule="auto"/>
        <w:jc w:val="both"/>
        <w:rPr>
          <w:rFonts w:ascii="Times New Roman" w:hAnsi="Times New Roman" w:cs="Times New Roman"/>
        </w:rPr>
      </w:pPr>
      <w:r w:rsidRPr="006B6AA0">
        <w:rPr>
          <w:rFonts w:ascii="Times New Roman" w:hAnsi="Times New Roman" w:cs="Times New Roman"/>
        </w:rPr>
        <w:lastRenderedPageBreak/>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B6AA0" w:rsidRDefault="006B6AA0" w:rsidP="006B6AA0">
      <w:pPr>
        <w:pStyle w:val="ConsPlusNormal"/>
        <w:ind w:firstLine="0"/>
        <w:jc w:val="center"/>
        <w:rPr>
          <w:b/>
          <w:sz w:val="22"/>
        </w:rPr>
      </w:pPr>
    </w:p>
    <w:p w:rsidR="00640F97" w:rsidRPr="006B6AA0" w:rsidRDefault="00640F97" w:rsidP="006B6AA0">
      <w:pPr>
        <w:pStyle w:val="ConsPlusNormal"/>
        <w:ind w:firstLine="0"/>
        <w:jc w:val="center"/>
        <w:rPr>
          <w:b/>
          <w:sz w:val="22"/>
        </w:rPr>
      </w:pPr>
      <w:r w:rsidRPr="006B6AA0">
        <w:rPr>
          <w:b/>
          <w:sz w:val="22"/>
        </w:rPr>
        <w:t>5. Досудебное обжалование</w:t>
      </w:r>
    </w:p>
    <w:p w:rsidR="00640F97" w:rsidRPr="006B6AA0" w:rsidRDefault="00640F97" w:rsidP="006B6AA0">
      <w:pPr>
        <w:pStyle w:val="ConsPlusNormal"/>
        <w:ind w:firstLine="0"/>
        <w:jc w:val="center"/>
        <w:rPr>
          <w:b/>
          <w:sz w:val="22"/>
        </w:rPr>
      </w:pPr>
    </w:p>
    <w:p w:rsidR="00640F97" w:rsidRPr="006B6AA0" w:rsidRDefault="00640F97"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40F97" w:rsidRPr="006B6AA0" w:rsidRDefault="00640F97"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1) решений о проведении контрольных мероприятий;</w:t>
      </w:r>
    </w:p>
    <w:p w:rsidR="00640F97" w:rsidRPr="006B6AA0" w:rsidRDefault="00640F97"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2) актов контрольных мероприятий, предписаний об устранении выявленных нарушений;</w:t>
      </w:r>
    </w:p>
    <w:p w:rsidR="00640F97" w:rsidRPr="006B6AA0" w:rsidRDefault="00640F97"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3) действий (бездействия) должностных лиц в рамках контрольных мероприятий.</w:t>
      </w:r>
    </w:p>
    <w:p w:rsidR="00640F97" w:rsidRPr="006B6AA0" w:rsidRDefault="00640F97" w:rsidP="006B6AA0">
      <w:pPr>
        <w:pStyle w:val="ConsPlusNormal"/>
        <w:ind w:firstLine="709"/>
        <w:jc w:val="both"/>
        <w:rPr>
          <w:sz w:val="22"/>
        </w:rPr>
      </w:pPr>
      <w:r w:rsidRPr="006B6AA0">
        <w:rPr>
          <w:sz w:val="22"/>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640F97" w:rsidRPr="006B6AA0" w:rsidRDefault="00640F97" w:rsidP="006B6AA0">
      <w:pPr>
        <w:pStyle w:val="ConsPlusNormal"/>
        <w:ind w:firstLine="709"/>
        <w:jc w:val="both"/>
        <w:rPr>
          <w:sz w:val="22"/>
        </w:rPr>
      </w:pPr>
      <w:r w:rsidRPr="006B6AA0">
        <w:rPr>
          <w:sz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rsidR="00640F97" w:rsidRPr="006B6AA0" w:rsidRDefault="00640F97" w:rsidP="006B6AA0">
      <w:pPr>
        <w:pStyle w:val="ConsPlusNormal"/>
        <w:ind w:firstLine="709"/>
        <w:jc w:val="both"/>
        <w:rPr>
          <w:sz w:val="22"/>
        </w:rPr>
      </w:pPr>
      <w:r w:rsidRPr="006B6AA0">
        <w:rPr>
          <w:sz w:val="22"/>
        </w:rPr>
        <w:t xml:space="preserve">Материалы, прикладываемые к жалобе, в том числе фото- и видеоматериалы, представляются контролируемым лицом в электронном виде. </w:t>
      </w:r>
    </w:p>
    <w:p w:rsidR="00640F97" w:rsidRPr="006B6AA0" w:rsidRDefault="00640F97" w:rsidP="006B6AA0">
      <w:pPr>
        <w:pStyle w:val="ConsPlusNormal"/>
        <w:ind w:firstLine="709"/>
        <w:jc w:val="both"/>
        <w:rPr>
          <w:sz w:val="22"/>
        </w:rPr>
      </w:pPr>
      <w:r w:rsidRPr="006B6AA0">
        <w:rPr>
          <w:sz w:val="22"/>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40F97" w:rsidRPr="006B6AA0" w:rsidRDefault="00640F97" w:rsidP="006B6AA0">
      <w:pPr>
        <w:pStyle w:val="ConsPlusNormal"/>
        <w:ind w:firstLine="709"/>
        <w:jc w:val="both"/>
        <w:rPr>
          <w:sz w:val="22"/>
        </w:rPr>
      </w:pPr>
      <w:r w:rsidRPr="006B6AA0">
        <w:rPr>
          <w:sz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rsidR="00640F97" w:rsidRPr="006B6AA0" w:rsidRDefault="00640F97" w:rsidP="006B6AA0">
      <w:pPr>
        <w:pStyle w:val="ConsPlusNormal"/>
        <w:ind w:firstLine="709"/>
        <w:jc w:val="both"/>
        <w:rPr>
          <w:sz w:val="22"/>
        </w:rPr>
      </w:pPr>
      <w:r w:rsidRPr="006B6AA0">
        <w:rPr>
          <w:sz w:val="2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40F97" w:rsidRPr="006B6AA0" w:rsidRDefault="00640F97" w:rsidP="006B6AA0">
      <w:pPr>
        <w:pStyle w:val="ConsPlusNormal"/>
        <w:ind w:firstLine="709"/>
        <w:jc w:val="both"/>
        <w:rPr>
          <w:sz w:val="22"/>
        </w:rPr>
      </w:pPr>
      <w:r w:rsidRPr="006B6AA0">
        <w:rPr>
          <w:sz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rsidR="00640F97" w:rsidRPr="006B6AA0" w:rsidRDefault="00640F97" w:rsidP="006B6AA0">
      <w:pPr>
        <w:pStyle w:val="ConsPlusNormal"/>
        <w:ind w:firstLine="709"/>
        <w:jc w:val="both"/>
        <w:rPr>
          <w:sz w:val="22"/>
        </w:rPr>
      </w:pPr>
      <w:r w:rsidRPr="006B6AA0">
        <w:rPr>
          <w:sz w:val="22"/>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40F97" w:rsidRPr="006B6AA0" w:rsidRDefault="00640F97" w:rsidP="006B6AA0">
      <w:pPr>
        <w:pStyle w:val="ConsPlusNormal"/>
        <w:ind w:firstLine="709"/>
        <w:jc w:val="both"/>
        <w:rPr>
          <w:sz w:val="22"/>
        </w:rPr>
      </w:pPr>
      <w:r w:rsidRPr="006B6AA0">
        <w:rPr>
          <w:sz w:val="22"/>
        </w:rPr>
        <w:t>5.7. Жалоба может содержать ходатайство о приостановлении исполнения обжалуемого решения Контрольного органа.</w:t>
      </w:r>
      <w:bookmarkStart w:id="5" w:name="Par379"/>
      <w:bookmarkEnd w:id="5"/>
    </w:p>
    <w:p w:rsidR="00640F97" w:rsidRPr="006B6AA0" w:rsidRDefault="00640F97" w:rsidP="006B6AA0">
      <w:pPr>
        <w:pStyle w:val="ConsPlusNormal"/>
        <w:ind w:firstLine="709"/>
        <w:jc w:val="both"/>
        <w:rPr>
          <w:sz w:val="22"/>
        </w:rPr>
      </w:pPr>
      <w:r w:rsidRPr="006B6AA0">
        <w:rPr>
          <w:sz w:val="22"/>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640F97" w:rsidRPr="006B6AA0" w:rsidRDefault="00640F97" w:rsidP="006B6AA0">
      <w:pPr>
        <w:pStyle w:val="ConsPlusNormal"/>
        <w:ind w:firstLine="709"/>
        <w:jc w:val="both"/>
        <w:rPr>
          <w:sz w:val="22"/>
        </w:rPr>
      </w:pPr>
      <w:r w:rsidRPr="006B6AA0">
        <w:rPr>
          <w:sz w:val="22"/>
        </w:rPr>
        <w:t>1) о приостановлении исполнения обжалуемого решения Контрольного органа;</w:t>
      </w:r>
    </w:p>
    <w:p w:rsidR="00640F97" w:rsidRPr="006B6AA0" w:rsidRDefault="00640F97" w:rsidP="006B6AA0">
      <w:pPr>
        <w:pStyle w:val="ConsPlusNormal"/>
        <w:ind w:firstLine="709"/>
        <w:jc w:val="both"/>
        <w:rPr>
          <w:sz w:val="22"/>
        </w:rPr>
      </w:pPr>
      <w:r w:rsidRPr="006B6AA0">
        <w:rPr>
          <w:sz w:val="22"/>
        </w:rPr>
        <w:t xml:space="preserve">2) об отказе в приостановлении исполнения обжалуемого решения Контрольного органа. </w:t>
      </w:r>
    </w:p>
    <w:p w:rsidR="00640F97" w:rsidRPr="006B6AA0" w:rsidRDefault="00640F97" w:rsidP="006B6AA0">
      <w:pPr>
        <w:pStyle w:val="ConsPlusNormal"/>
        <w:ind w:firstLine="709"/>
        <w:jc w:val="both"/>
        <w:rPr>
          <w:sz w:val="22"/>
        </w:rPr>
      </w:pPr>
      <w:r w:rsidRPr="006B6AA0">
        <w:rPr>
          <w:sz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40F97" w:rsidRPr="006B6AA0" w:rsidRDefault="00640F97" w:rsidP="006B6AA0">
      <w:pPr>
        <w:pStyle w:val="a4"/>
        <w:widowControl/>
        <w:tabs>
          <w:tab w:val="left" w:pos="1134"/>
        </w:tabs>
        <w:ind w:left="709"/>
        <w:jc w:val="both"/>
        <w:rPr>
          <w:rFonts w:ascii="Times New Roman" w:hAnsi="Times New Roman"/>
          <w:sz w:val="22"/>
          <w:szCs w:val="22"/>
        </w:rPr>
      </w:pPr>
      <w:bookmarkStart w:id="6" w:name="Par383"/>
      <w:bookmarkEnd w:id="6"/>
      <w:r w:rsidRPr="006B6AA0">
        <w:rPr>
          <w:rFonts w:ascii="Times New Roman" w:hAnsi="Times New Roman"/>
          <w:sz w:val="22"/>
          <w:szCs w:val="22"/>
        </w:rPr>
        <w:t>5.9. Жалоба должна содержать:</w:t>
      </w:r>
    </w:p>
    <w:p w:rsidR="00640F97" w:rsidRPr="006B6AA0" w:rsidRDefault="00640F97" w:rsidP="006B6AA0">
      <w:pPr>
        <w:pStyle w:val="ConsPlusNormal"/>
        <w:ind w:firstLine="709"/>
        <w:jc w:val="both"/>
        <w:rPr>
          <w:sz w:val="22"/>
        </w:rPr>
      </w:pPr>
      <w:proofErr w:type="gramStart"/>
      <w:r w:rsidRPr="006B6AA0">
        <w:rPr>
          <w:sz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40F97" w:rsidRPr="006B6AA0" w:rsidRDefault="00640F97" w:rsidP="006B6AA0">
      <w:pPr>
        <w:pStyle w:val="ConsPlusNormal"/>
        <w:ind w:firstLine="709"/>
        <w:jc w:val="both"/>
        <w:rPr>
          <w:sz w:val="22"/>
        </w:rPr>
      </w:pPr>
      <w:proofErr w:type="gramStart"/>
      <w:r w:rsidRPr="006B6AA0">
        <w:rPr>
          <w:sz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40F97" w:rsidRPr="006B6AA0" w:rsidRDefault="00640F97" w:rsidP="006B6AA0">
      <w:pPr>
        <w:pStyle w:val="ConsPlusNormal"/>
        <w:ind w:firstLine="709"/>
        <w:jc w:val="both"/>
        <w:rPr>
          <w:sz w:val="22"/>
        </w:rPr>
      </w:pPr>
      <w:proofErr w:type="gramStart"/>
      <w:r w:rsidRPr="006B6AA0">
        <w:rPr>
          <w:sz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40F97" w:rsidRPr="006B6AA0" w:rsidRDefault="00640F97" w:rsidP="006B6AA0">
      <w:pPr>
        <w:pStyle w:val="ConsPlusNormal"/>
        <w:ind w:firstLine="709"/>
        <w:jc w:val="both"/>
        <w:rPr>
          <w:sz w:val="22"/>
        </w:rPr>
      </w:pPr>
      <w:r w:rsidRPr="006B6AA0">
        <w:rPr>
          <w:sz w:val="22"/>
        </w:rPr>
        <w:t xml:space="preserve">4) основания и доводы, на основании которых контролируемое лицо </w:t>
      </w:r>
      <w:proofErr w:type="gramStart"/>
      <w:r w:rsidRPr="006B6AA0">
        <w:rPr>
          <w:sz w:val="22"/>
        </w:rPr>
        <w:t>не согласно</w:t>
      </w:r>
      <w:proofErr w:type="gramEnd"/>
      <w:r w:rsidRPr="006B6AA0">
        <w:rPr>
          <w:sz w:val="22"/>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40F97" w:rsidRPr="006B6AA0" w:rsidRDefault="00640F97" w:rsidP="006B6AA0">
      <w:pPr>
        <w:pStyle w:val="ConsPlusNormal"/>
        <w:ind w:firstLine="709"/>
        <w:jc w:val="both"/>
        <w:rPr>
          <w:sz w:val="22"/>
        </w:rPr>
      </w:pPr>
      <w:r w:rsidRPr="006B6AA0">
        <w:rPr>
          <w:sz w:val="22"/>
        </w:rPr>
        <w:t xml:space="preserve">5) требования контролируемого лица, подавшего жалобу; </w:t>
      </w:r>
    </w:p>
    <w:p w:rsidR="00640F97" w:rsidRPr="006B6AA0" w:rsidRDefault="00640F97" w:rsidP="006B6AA0">
      <w:pPr>
        <w:pStyle w:val="ConsPlusNormal"/>
        <w:ind w:firstLine="709"/>
        <w:jc w:val="both"/>
        <w:rPr>
          <w:sz w:val="22"/>
        </w:rPr>
      </w:pPr>
      <w:bookmarkStart w:id="7" w:name="Par390"/>
      <w:bookmarkEnd w:id="7"/>
      <w:r w:rsidRPr="006B6AA0">
        <w:rPr>
          <w:sz w:val="22"/>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640F97" w:rsidRPr="006B6AA0" w:rsidRDefault="00640F97" w:rsidP="006B6AA0">
      <w:pPr>
        <w:pStyle w:val="ConsPlusNormal"/>
        <w:ind w:firstLine="709"/>
        <w:jc w:val="both"/>
        <w:rPr>
          <w:sz w:val="22"/>
        </w:rPr>
      </w:pPr>
      <w:r w:rsidRPr="006B6AA0">
        <w:rPr>
          <w:sz w:val="22"/>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40F97" w:rsidRPr="006B6AA0" w:rsidRDefault="00640F97" w:rsidP="006B6AA0">
      <w:pPr>
        <w:pStyle w:val="ConsPlusNormal"/>
        <w:ind w:firstLine="709"/>
        <w:jc w:val="both"/>
        <w:rPr>
          <w:sz w:val="22"/>
        </w:rPr>
      </w:pPr>
      <w:r w:rsidRPr="006B6AA0">
        <w:rPr>
          <w:sz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B6AA0">
        <w:rPr>
          <w:sz w:val="22"/>
        </w:rPr>
        <w:t>ии и ау</w:t>
      </w:r>
      <w:proofErr w:type="gramEnd"/>
      <w:r w:rsidRPr="006B6AA0">
        <w:rPr>
          <w:sz w:val="22"/>
        </w:rPr>
        <w:t>тентификации».</w:t>
      </w:r>
    </w:p>
    <w:p w:rsidR="00640F97" w:rsidRPr="006B6AA0" w:rsidRDefault="00640F97" w:rsidP="006B6AA0">
      <w:pPr>
        <w:pStyle w:val="ConsPlusNormal"/>
        <w:ind w:firstLine="709"/>
        <w:jc w:val="both"/>
        <w:rPr>
          <w:sz w:val="22"/>
        </w:rPr>
      </w:pPr>
      <w:r w:rsidRPr="006B6AA0">
        <w:rPr>
          <w:sz w:val="22"/>
        </w:rPr>
        <w:t>5.12. Контрольный орган принимает решение об отказе в рассмотрении жалобы в течение пяти рабочих дней со дня получения жалобы, если:</w:t>
      </w:r>
    </w:p>
    <w:p w:rsidR="00640F97" w:rsidRPr="006B6AA0" w:rsidRDefault="00640F97"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40F97" w:rsidRPr="006B6AA0" w:rsidRDefault="00640F97"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2) в удовлетворении ходатайства о восстановлении пропущенного срока на подачу жалобы отказано;</w:t>
      </w:r>
    </w:p>
    <w:p w:rsidR="00640F97" w:rsidRPr="006B6AA0" w:rsidRDefault="00640F97"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3) до принятия решения по жалобе от контролируемого лица, ее подавшего, поступило заявление об отзыве жалобы;</w:t>
      </w:r>
    </w:p>
    <w:p w:rsidR="00640F97" w:rsidRPr="006B6AA0" w:rsidRDefault="00640F97"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4) имеется решение суда по вопросам, поставленным в жалобе;</w:t>
      </w:r>
    </w:p>
    <w:p w:rsidR="00640F97" w:rsidRPr="006B6AA0" w:rsidRDefault="00640F97"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5) ранее в Контрольный орган была подана другая жалоба от того же контролируемого лица по тем же основаниям;</w:t>
      </w:r>
    </w:p>
    <w:p w:rsidR="00640F97" w:rsidRPr="006B6AA0" w:rsidRDefault="00640F97"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40F97" w:rsidRPr="006B6AA0" w:rsidRDefault="00640F97"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40F97" w:rsidRPr="006B6AA0" w:rsidRDefault="00640F97"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8) жалоба подана в ненадлежащий орган;</w:t>
      </w:r>
    </w:p>
    <w:p w:rsidR="00640F97" w:rsidRPr="006B6AA0" w:rsidRDefault="00640F97"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9) законодательством Российской Федерации предусмотрен только судебный порядок обжалования решений Контрольного органа.</w:t>
      </w:r>
    </w:p>
    <w:p w:rsidR="00640F97" w:rsidRPr="006B6AA0" w:rsidRDefault="00640F97" w:rsidP="006B6AA0">
      <w:pPr>
        <w:pStyle w:val="ConsPlusNormal"/>
        <w:ind w:firstLine="709"/>
        <w:jc w:val="both"/>
        <w:rPr>
          <w:sz w:val="22"/>
        </w:rPr>
      </w:pPr>
      <w:r w:rsidRPr="006B6AA0">
        <w:rPr>
          <w:sz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40F97" w:rsidRPr="006B6AA0" w:rsidRDefault="00640F97"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40F97" w:rsidRPr="006B6AA0" w:rsidRDefault="00640F97" w:rsidP="006B6AA0">
      <w:pPr>
        <w:tabs>
          <w:tab w:val="left" w:pos="1134"/>
        </w:tabs>
        <w:spacing w:after="0" w:line="240" w:lineRule="auto"/>
        <w:ind w:firstLine="709"/>
        <w:jc w:val="both"/>
        <w:rPr>
          <w:rFonts w:ascii="Times New Roman" w:hAnsi="Times New Roman" w:cs="Times New Roman"/>
        </w:rPr>
      </w:pPr>
      <w:r w:rsidRPr="006B6AA0">
        <w:rPr>
          <w:rFonts w:ascii="Times New Roman" w:hAnsi="Times New Roman" w:cs="Times New Roman"/>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40F97" w:rsidRPr="006B6AA0" w:rsidRDefault="00640F97" w:rsidP="006B6AA0">
      <w:pPr>
        <w:pStyle w:val="ConsPlusNormal"/>
        <w:ind w:firstLine="709"/>
        <w:jc w:val="both"/>
        <w:rPr>
          <w:sz w:val="22"/>
        </w:rPr>
      </w:pPr>
      <w:r w:rsidRPr="006B6AA0">
        <w:rPr>
          <w:sz w:val="22"/>
        </w:rPr>
        <w:t>5.16. Указанный срок может быть продлен на двадцать рабочих дней, в следующих исключительных случаях:</w:t>
      </w:r>
    </w:p>
    <w:p w:rsidR="00640F97" w:rsidRPr="006B6AA0" w:rsidRDefault="00640F97" w:rsidP="006B6AA0">
      <w:pPr>
        <w:pStyle w:val="ConsPlusNormal"/>
        <w:ind w:firstLine="709"/>
        <w:jc w:val="both"/>
        <w:rPr>
          <w:sz w:val="22"/>
        </w:rPr>
      </w:pPr>
      <w:r w:rsidRPr="006B6AA0">
        <w:rPr>
          <w:sz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640F97" w:rsidRPr="006B6AA0" w:rsidRDefault="00640F97" w:rsidP="006B6AA0">
      <w:pPr>
        <w:pStyle w:val="ConsPlusNormal"/>
        <w:ind w:firstLine="709"/>
        <w:jc w:val="both"/>
        <w:rPr>
          <w:sz w:val="22"/>
        </w:rPr>
      </w:pPr>
      <w:proofErr w:type="gramStart"/>
      <w:r w:rsidRPr="006B6AA0">
        <w:rPr>
          <w:sz w:val="22"/>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640F97" w:rsidRPr="006B6AA0" w:rsidRDefault="00640F97"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40F97" w:rsidRPr="006B6AA0" w:rsidRDefault="00640F97"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40F97" w:rsidRPr="006B6AA0" w:rsidRDefault="00640F97"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40F97" w:rsidRPr="006B6AA0" w:rsidRDefault="00640F97" w:rsidP="006B6AA0">
      <w:pPr>
        <w:pStyle w:val="ConsPlusNormal"/>
        <w:ind w:firstLine="709"/>
        <w:jc w:val="both"/>
        <w:rPr>
          <w:sz w:val="22"/>
        </w:rPr>
      </w:pPr>
      <w:r w:rsidRPr="006B6AA0">
        <w:rPr>
          <w:sz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40F97" w:rsidRPr="006B6AA0" w:rsidRDefault="00640F97" w:rsidP="006B6AA0">
      <w:pPr>
        <w:pStyle w:val="HTML"/>
        <w:ind w:firstLine="709"/>
        <w:jc w:val="both"/>
        <w:rPr>
          <w:rFonts w:ascii="Times New Roman" w:hAnsi="Times New Roman" w:cs="Times New Roman"/>
          <w:sz w:val="22"/>
          <w:szCs w:val="22"/>
        </w:rPr>
      </w:pPr>
      <w:r w:rsidRPr="006B6AA0">
        <w:rPr>
          <w:rFonts w:ascii="Times New Roman" w:hAnsi="Times New Roman" w:cs="Times New Roman"/>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40F97" w:rsidRPr="006B6AA0" w:rsidRDefault="00640F97" w:rsidP="006B6AA0">
      <w:pPr>
        <w:pStyle w:val="ConsPlusNormal"/>
        <w:ind w:firstLine="709"/>
        <w:jc w:val="both"/>
        <w:rPr>
          <w:sz w:val="22"/>
        </w:rPr>
      </w:pPr>
      <w:r w:rsidRPr="006B6AA0">
        <w:rPr>
          <w:sz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40F97" w:rsidRPr="006B6AA0" w:rsidRDefault="00640F97" w:rsidP="006B6AA0">
      <w:pPr>
        <w:pStyle w:val="a4"/>
        <w:widowControl/>
        <w:tabs>
          <w:tab w:val="left" w:pos="1134"/>
        </w:tabs>
        <w:ind w:left="0" w:firstLine="709"/>
        <w:jc w:val="both"/>
        <w:rPr>
          <w:rFonts w:ascii="Times New Roman" w:hAnsi="Times New Roman"/>
          <w:sz w:val="22"/>
          <w:szCs w:val="22"/>
        </w:rPr>
      </w:pPr>
      <w:r w:rsidRPr="006B6AA0">
        <w:rPr>
          <w:rFonts w:ascii="Times New Roman" w:hAnsi="Times New Roman"/>
          <w:sz w:val="22"/>
          <w:szCs w:val="22"/>
        </w:rPr>
        <w:t>5.20. По итогам рассмотрения жалобы руководитель (заместитель руководителя) Контрольного органа принимает одно из следующих решений:</w:t>
      </w:r>
    </w:p>
    <w:p w:rsidR="00640F97" w:rsidRPr="006B6AA0" w:rsidRDefault="00640F97" w:rsidP="006B6AA0">
      <w:pPr>
        <w:pStyle w:val="ConsPlusNormal"/>
        <w:ind w:firstLine="709"/>
        <w:jc w:val="both"/>
        <w:rPr>
          <w:sz w:val="22"/>
        </w:rPr>
      </w:pPr>
      <w:r w:rsidRPr="006B6AA0">
        <w:rPr>
          <w:sz w:val="22"/>
        </w:rPr>
        <w:t>1) оставляет жалобу без удовлетворения;</w:t>
      </w:r>
    </w:p>
    <w:p w:rsidR="00640F97" w:rsidRPr="006B6AA0" w:rsidRDefault="00640F97" w:rsidP="006B6AA0">
      <w:pPr>
        <w:pStyle w:val="ConsPlusNormal"/>
        <w:ind w:firstLine="709"/>
        <w:jc w:val="both"/>
        <w:rPr>
          <w:sz w:val="22"/>
        </w:rPr>
      </w:pPr>
      <w:r w:rsidRPr="006B6AA0">
        <w:rPr>
          <w:sz w:val="22"/>
        </w:rPr>
        <w:t>2) отменяет решение Контрольного органа полностью или частично;</w:t>
      </w:r>
    </w:p>
    <w:p w:rsidR="00640F97" w:rsidRPr="006B6AA0" w:rsidRDefault="00640F97" w:rsidP="006B6AA0">
      <w:pPr>
        <w:pStyle w:val="ConsPlusNormal"/>
        <w:ind w:firstLine="709"/>
        <w:jc w:val="both"/>
        <w:rPr>
          <w:sz w:val="22"/>
        </w:rPr>
      </w:pPr>
      <w:r w:rsidRPr="006B6AA0">
        <w:rPr>
          <w:sz w:val="22"/>
        </w:rPr>
        <w:t>3) отменяет решение Контрольного органа полностью и принимает новое решение;</w:t>
      </w:r>
    </w:p>
    <w:p w:rsidR="00640F97" w:rsidRPr="006B6AA0" w:rsidRDefault="00640F97" w:rsidP="006B6AA0">
      <w:pPr>
        <w:pStyle w:val="ConsPlusNormal"/>
        <w:ind w:firstLine="709"/>
        <w:jc w:val="both"/>
        <w:rPr>
          <w:sz w:val="22"/>
        </w:rPr>
      </w:pPr>
      <w:r w:rsidRPr="006B6AA0">
        <w:rPr>
          <w:sz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40F97" w:rsidRPr="006B6AA0" w:rsidRDefault="00640F97" w:rsidP="006B6AA0">
      <w:pPr>
        <w:spacing w:after="0" w:line="240" w:lineRule="auto"/>
        <w:jc w:val="both"/>
        <w:rPr>
          <w:rFonts w:ascii="Times New Roman" w:hAnsi="Times New Roman" w:cs="Times New Roman"/>
        </w:rPr>
      </w:pPr>
      <w:r w:rsidRPr="006B6AA0">
        <w:rPr>
          <w:rFonts w:ascii="Times New Roman" w:hAnsi="Times New Roman" w:cs="Times New Roman"/>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B6AA0" w:rsidRDefault="006B6AA0" w:rsidP="006B6AA0">
      <w:pPr>
        <w:pStyle w:val="a4"/>
        <w:widowControl/>
        <w:tabs>
          <w:tab w:val="left" w:pos="1134"/>
        </w:tabs>
        <w:ind w:left="0"/>
        <w:jc w:val="center"/>
        <w:rPr>
          <w:rFonts w:ascii="Times New Roman" w:hAnsi="Times New Roman"/>
          <w:b/>
          <w:sz w:val="22"/>
          <w:szCs w:val="22"/>
        </w:rPr>
      </w:pPr>
    </w:p>
    <w:p w:rsidR="00640F97" w:rsidRPr="006B6AA0" w:rsidRDefault="00640F97" w:rsidP="006B6AA0">
      <w:pPr>
        <w:pStyle w:val="a4"/>
        <w:widowControl/>
        <w:tabs>
          <w:tab w:val="left" w:pos="1134"/>
        </w:tabs>
        <w:ind w:left="0"/>
        <w:jc w:val="center"/>
        <w:rPr>
          <w:rFonts w:ascii="Times New Roman" w:hAnsi="Times New Roman"/>
          <w:b/>
          <w:sz w:val="22"/>
          <w:szCs w:val="22"/>
        </w:rPr>
      </w:pPr>
      <w:r w:rsidRPr="006B6AA0">
        <w:rPr>
          <w:rFonts w:ascii="Times New Roman" w:hAnsi="Times New Roman"/>
          <w:b/>
          <w:sz w:val="22"/>
          <w:szCs w:val="22"/>
        </w:rPr>
        <w:t xml:space="preserve">6. Ключевые показатели вида контроля и их целевые значения </w:t>
      </w:r>
    </w:p>
    <w:p w:rsidR="00640F97" w:rsidRPr="006B6AA0" w:rsidRDefault="00640F97" w:rsidP="006B6AA0">
      <w:pPr>
        <w:pStyle w:val="a4"/>
        <w:widowControl/>
        <w:tabs>
          <w:tab w:val="left" w:pos="1134"/>
        </w:tabs>
        <w:ind w:left="0"/>
        <w:jc w:val="center"/>
        <w:rPr>
          <w:rFonts w:ascii="Times New Roman" w:hAnsi="Times New Roman"/>
          <w:b/>
          <w:sz w:val="22"/>
          <w:szCs w:val="22"/>
        </w:rPr>
      </w:pPr>
      <w:r w:rsidRPr="006B6AA0">
        <w:rPr>
          <w:rFonts w:ascii="Times New Roman" w:hAnsi="Times New Roman"/>
          <w:b/>
          <w:sz w:val="22"/>
          <w:szCs w:val="22"/>
        </w:rPr>
        <w:t xml:space="preserve">для муниципального контроля </w:t>
      </w:r>
    </w:p>
    <w:p w:rsidR="00640F97" w:rsidRPr="006B6AA0" w:rsidRDefault="00640F97" w:rsidP="006B6AA0">
      <w:pPr>
        <w:pStyle w:val="a4"/>
        <w:widowControl/>
        <w:tabs>
          <w:tab w:val="left" w:pos="1134"/>
        </w:tabs>
        <w:ind w:left="0"/>
        <w:jc w:val="center"/>
        <w:rPr>
          <w:rFonts w:ascii="Times New Roman" w:hAnsi="Times New Roman"/>
          <w:b/>
          <w:sz w:val="22"/>
          <w:szCs w:val="22"/>
        </w:rPr>
      </w:pPr>
    </w:p>
    <w:p w:rsidR="001B2B5F" w:rsidRPr="006B6AA0" w:rsidRDefault="00640F97" w:rsidP="006B6AA0">
      <w:pPr>
        <w:spacing w:after="0" w:line="240" w:lineRule="auto"/>
        <w:jc w:val="both"/>
        <w:rPr>
          <w:rFonts w:ascii="Times New Roman" w:hAnsi="Times New Roman" w:cs="Times New Roman"/>
        </w:rPr>
      </w:pPr>
      <w:r w:rsidRPr="006B6AA0">
        <w:rPr>
          <w:rFonts w:ascii="Times New Roman" w:hAnsi="Times New Roman" w:cs="Times New Roman"/>
        </w:rPr>
        <w:t xml:space="preserve">Ключевые показатели муниципального контроля </w:t>
      </w:r>
      <w:bookmarkStart w:id="8" w:name="_Hlk73956884"/>
      <w:r w:rsidRPr="006B6AA0">
        <w:rPr>
          <w:rFonts w:ascii="Times New Roman" w:hAnsi="Times New Roman" w:cs="Times New Roman"/>
        </w:rPr>
        <w:t>и их целевые значения, индикативные показатели</w:t>
      </w:r>
      <w:bookmarkEnd w:id="8"/>
      <w:r w:rsidRPr="006B6AA0">
        <w:rPr>
          <w:rFonts w:ascii="Times New Roman" w:hAnsi="Times New Roman" w:cs="Times New Roman"/>
        </w:rPr>
        <w:t xml:space="preserve"> установлены приложением 5 к настоящему Положению.</w:t>
      </w:r>
    </w:p>
    <w:p w:rsidR="006B6AA0" w:rsidRPr="006B6AA0" w:rsidRDefault="006B6AA0" w:rsidP="006B6AA0">
      <w:pPr>
        <w:spacing w:after="0" w:line="240" w:lineRule="auto"/>
        <w:jc w:val="both"/>
        <w:rPr>
          <w:rFonts w:ascii="Times New Roman" w:hAnsi="Times New Roman" w:cs="Times New Roman"/>
        </w:rPr>
      </w:pPr>
    </w:p>
    <w:p w:rsidR="00957565" w:rsidRPr="006B6AA0" w:rsidRDefault="00957565" w:rsidP="006B6AA0">
      <w:pPr>
        <w:spacing w:after="0" w:line="240" w:lineRule="auto"/>
        <w:rPr>
          <w:rFonts w:ascii="Times New Roman" w:hAnsi="Times New Roman" w:cs="Times New Roman"/>
          <w:b/>
        </w:rPr>
      </w:pPr>
    </w:p>
    <w:p w:rsidR="001B2B5F" w:rsidRPr="006B6AA0" w:rsidRDefault="001B2B5F" w:rsidP="006B6AA0">
      <w:pPr>
        <w:spacing w:after="0" w:line="240" w:lineRule="auto"/>
        <w:jc w:val="right"/>
        <w:rPr>
          <w:rFonts w:ascii="Times New Roman" w:hAnsi="Times New Roman" w:cs="Times New Roman"/>
          <w:b/>
          <w:sz w:val="18"/>
          <w:szCs w:val="18"/>
        </w:rPr>
      </w:pPr>
      <w:r w:rsidRPr="006B6AA0">
        <w:rPr>
          <w:rFonts w:ascii="Times New Roman" w:hAnsi="Times New Roman" w:cs="Times New Roman"/>
          <w:b/>
          <w:sz w:val="18"/>
          <w:szCs w:val="18"/>
        </w:rPr>
        <w:t>При</w:t>
      </w:r>
      <w:bookmarkStart w:id="9" w:name="_GoBack"/>
      <w:bookmarkEnd w:id="9"/>
      <w:r w:rsidRPr="006B6AA0">
        <w:rPr>
          <w:rFonts w:ascii="Times New Roman" w:hAnsi="Times New Roman" w:cs="Times New Roman"/>
          <w:b/>
          <w:sz w:val="18"/>
          <w:szCs w:val="18"/>
        </w:rPr>
        <w:t>ложение 1</w:t>
      </w:r>
    </w:p>
    <w:p w:rsidR="001B2B5F" w:rsidRPr="006B6AA0" w:rsidRDefault="001B2B5F" w:rsidP="006B6AA0">
      <w:pPr>
        <w:spacing w:after="0" w:line="240" w:lineRule="auto"/>
        <w:jc w:val="right"/>
        <w:rPr>
          <w:rFonts w:ascii="Times New Roman" w:hAnsi="Times New Roman" w:cs="Times New Roman"/>
          <w:sz w:val="18"/>
          <w:szCs w:val="18"/>
        </w:rPr>
      </w:pPr>
      <w:r w:rsidRPr="006B6AA0">
        <w:rPr>
          <w:rFonts w:ascii="Times New Roman" w:hAnsi="Times New Roman" w:cs="Times New Roman"/>
          <w:sz w:val="18"/>
          <w:szCs w:val="18"/>
        </w:rPr>
        <w:t xml:space="preserve">к Положению о </w:t>
      </w:r>
      <w:proofErr w:type="gramStart"/>
      <w:r w:rsidRPr="006B6AA0">
        <w:rPr>
          <w:rFonts w:ascii="Times New Roman" w:hAnsi="Times New Roman" w:cs="Times New Roman"/>
          <w:sz w:val="18"/>
          <w:szCs w:val="18"/>
        </w:rPr>
        <w:t>муниципальном</w:t>
      </w:r>
      <w:proofErr w:type="gramEnd"/>
      <w:r w:rsidRPr="006B6AA0">
        <w:rPr>
          <w:rFonts w:ascii="Times New Roman" w:hAnsi="Times New Roman" w:cs="Times New Roman"/>
          <w:sz w:val="18"/>
          <w:szCs w:val="18"/>
        </w:rPr>
        <w:t xml:space="preserve"> </w:t>
      </w:r>
    </w:p>
    <w:p w:rsidR="001B2B5F" w:rsidRPr="006B6AA0" w:rsidRDefault="001B2B5F" w:rsidP="006B6AA0">
      <w:pPr>
        <w:spacing w:after="0" w:line="240" w:lineRule="auto"/>
        <w:jc w:val="right"/>
        <w:rPr>
          <w:rFonts w:ascii="Times New Roman" w:hAnsi="Times New Roman" w:cs="Times New Roman"/>
          <w:sz w:val="18"/>
          <w:szCs w:val="18"/>
        </w:rPr>
      </w:pPr>
      <w:r w:rsidRPr="006B6AA0">
        <w:rPr>
          <w:rFonts w:ascii="Times New Roman" w:hAnsi="Times New Roman" w:cs="Times New Roman"/>
          <w:sz w:val="18"/>
          <w:szCs w:val="18"/>
        </w:rPr>
        <w:t xml:space="preserve">земельном </w:t>
      </w:r>
      <w:proofErr w:type="gramStart"/>
      <w:r w:rsidRPr="006B6AA0">
        <w:rPr>
          <w:rFonts w:ascii="Times New Roman" w:hAnsi="Times New Roman" w:cs="Times New Roman"/>
          <w:sz w:val="18"/>
          <w:szCs w:val="18"/>
        </w:rPr>
        <w:t>контроле</w:t>
      </w:r>
      <w:proofErr w:type="gramEnd"/>
      <w:r w:rsidRPr="006B6AA0">
        <w:rPr>
          <w:rFonts w:ascii="Times New Roman" w:hAnsi="Times New Roman" w:cs="Times New Roman"/>
          <w:sz w:val="18"/>
          <w:szCs w:val="18"/>
        </w:rPr>
        <w:t xml:space="preserve"> в границах</w:t>
      </w:r>
    </w:p>
    <w:p w:rsidR="001B2B5F" w:rsidRPr="006B6AA0" w:rsidRDefault="001B2B5F" w:rsidP="006B6AA0">
      <w:pPr>
        <w:spacing w:after="0" w:line="240" w:lineRule="auto"/>
        <w:jc w:val="right"/>
        <w:rPr>
          <w:rFonts w:ascii="Times New Roman" w:hAnsi="Times New Roman" w:cs="Times New Roman"/>
          <w:sz w:val="18"/>
          <w:szCs w:val="18"/>
        </w:rPr>
      </w:pPr>
      <w:proofErr w:type="spellStart"/>
      <w:r w:rsidRPr="006B6AA0">
        <w:rPr>
          <w:rFonts w:ascii="Times New Roman" w:eastAsia="Calibri" w:hAnsi="Times New Roman" w:cs="Times New Roman"/>
          <w:sz w:val="18"/>
          <w:szCs w:val="18"/>
        </w:rPr>
        <w:t>Клетнянского</w:t>
      </w:r>
      <w:proofErr w:type="spellEnd"/>
      <w:r w:rsidRPr="006B6AA0">
        <w:rPr>
          <w:rFonts w:ascii="Times New Roman" w:eastAsia="Calibri" w:hAnsi="Times New Roman" w:cs="Times New Roman"/>
          <w:sz w:val="18"/>
          <w:szCs w:val="18"/>
        </w:rPr>
        <w:t xml:space="preserve"> муниципального района Брянской области</w:t>
      </w:r>
    </w:p>
    <w:p w:rsidR="001B2B5F" w:rsidRPr="006B6AA0" w:rsidRDefault="001B2B5F" w:rsidP="006B6AA0">
      <w:pPr>
        <w:spacing w:after="0" w:line="240" w:lineRule="auto"/>
        <w:jc w:val="both"/>
        <w:rPr>
          <w:rFonts w:ascii="Times New Roman" w:hAnsi="Times New Roman" w:cs="Times New Roman"/>
          <w:sz w:val="18"/>
          <w:szCs w:val="18"/>
        </w:rPr>
      </w:pPr>
    </w:p>
    <w:p w:rsidR="001B2B5F" w:rsidRPr="006B6AA0" w:rsidRDefault="001B2B5F" w:rsidP="006B6AA0">
      <w:pPr>
        <w:pStyle w:val="ConsPlusNormal"/>
        <w:ind w:firstLine="0"/>
        <w:jc w:val="center"/>
        <w:rPr>
          <w:sz w:val="22"/>
        </w:rPr>
      </w:pPr>
      <w:r w:rsidRPr="006B6AA0">
        <w:rPr>
          <w:b/>
          <w:sz w:val="22"/>
        </w:rPr>
        <w:t xml:space="preserve">Перечень должностных лиц администрации </w:t>
      </w:r>
      <w:proofErr w:type="spellStart"/>
      <w:r w:rsidRPr="006B6AA0">
        <w:rPr>
          <w:b/>
          <w:sz w:val="22"/>
        </w:rPr>
        <w:t>Клетнянского</w:t>
      </w:r>
      <w:proofErr w:type="spellEnd"/>
      <w:r w:rsidRPr="006B6AA0">
        <w:rPr>
          <w:b/>
          <w:sz w:val="22"/>
        </w:rPr>
        <w:t xml:space="preserve"> района, уполномоченных на осуществление муниципального земельного контроля</w:t>
      </w:r>
      <w:r w:rsidRPr="006B6AA0">
        <w:rPr>
          <w:sz w:val="22"/>
        </w:rPr>
        <w:t xml:space="preserve"> </w:t>
      </w:r>
    </w:p>
    <w:p w:rsidR="001B2B5F" w:rsidRPr="006B6AA0" w:rsidRDefault="001B2B5F" w:rsidP="006B6AA0">
      <w:pPr>
        <w:pStyle w:val="ConsPlusNormal"/>
        <w:jc w:val="center"/>
        <w:rPr>
          <w:sz w:val="22"/>
        </w:rPr>
      </w:pPr>
    </w:p>
    <w:p w:rsidR="001B2B5F" w:rsidRPr="006B6AA0" w:rsidRDefault="001B2B5F" w:rsidP="006B6AA0">
      <w:pPr>
        <w:pStyle w:val="ConsPlusNormal"/>
        <w:jc w:val="both"/>
        <w:rPr>
          <w:sz w:val="22"/>
        </w:rPr>
      </w:pPr>
      <w:r w:rsidRPr="006B6AA0">
        <w:rPr>
          <w:sz w:val="22"/>
        </w:rPr>
        <w:t>1.</w:t>
      </w:r>
      <w:r w:rsidR="00957565" w:rsidRPr="006B6AA0">
        <w:rPr>
          <w:sz w:val="22"/>
        </w:rPr>
        <w:t xml:space="preserve"> </w:t>
      </w:r>
      <w:proofErr w:type="spellStart"/>
      <w:r w:rsidR="00957565" w:rsidRPr="006B6AA0">
        <w:rPr>
          <w:sz w:val="22"/>
        </w:rPr>
        <w:t>Фещенко</w:t>
      </w:r>
      <w:proofErr w:type="spellEnd"/>
      <w:r w:rsidR="00957565" w:rsidRPr="006B6AA0">
        <w:rPr>
          <w:sz w:val="22"/>
        </w:rPr>
        <w:t xml:space="preserve"> Елена Викторовна – начальник отдела по управлению муниципальным имуществом администрации </w:t>
      </w:r>
      <w:proofErr w:type="spellStart"/>
      <w:r w:rsidR="00957565" w:rsidRPr="006B6AA0">
        <w:rPr>
          <w:sz w:val="22"/>
        </w:rPr>
        <w:t>Клетнянского</w:t>
      </w:r>
      <w:proofErr w:type="spellEnd"/>
      <w:r w:rsidR="00957565" w:rsidRPr="006B6AA0">
        <w:rPr>
          <w:sz w:val="22"/>
        </w:rPr>
        <w:t xml:space="preserve"> района;</w:t>
      </w:r>
    </w:p>
    <w:p w:rsidR="001B2B5F" w:rsidRPr="006B6AA0" w:rsidRDefault="001B2B5F" w:rsidP="006B6AA0">
      <w:pPr>
        <w:pStyle w:val="ConsPlusNormal"/>
        <w:jc w:val="both"/>
        <w:rPr>
          <w:sz w:val="22"/>
        </w:rPr>
      </w:pPr>
      <w:r w:rsidRPr="006B6AA0">
        <w:rPr>
          <w:sz w:val="22"/>
        </w:rPr>
        <w:t>2.</w:t>
      </w:r>
      <w:r w:rsidR="00957565" w:rsidRPr="006B6AA0">
        <w:rPr>
          <w:sz w:val="22"/>
        </w:rPr>
        <w:t xml:space="preserve"> </w:t>
      </w:r>
      <w:proofErr w:type="spellStart"/>
      <w:r w:rsidR="00A4189B" w:rsidRPr="006B6AA0">
        <w:rPr>
          <w:sz w:val="22"/>
        </w:rPr>
        <w:t>Столярова</w:t>
      </w:r>
      <w:proofErr w:type="spellEnd"/>
      <w:r w:rsidR="00A4189B" w:rsidRPr="006B6AA0">
        <w:rPr>
          <w:sz w:val="22"/>
        </w:rPr>
        <w:t xml:space="preserve"> </w:t>
      </w:r>
      <w:r w:rsidR="00957565" w:rsidRPr="006B6AA0">
        <w:rPr>
          <w:sz w:val="22"/>
        </w:rPr>
        <w:t xml:space="preserve">Юлия Николаевна – инспектор отдела по управлению муниципальным имуществом администрации </w:t>
      </w:r>
      <w:proofErr w:type="spellStart"/>
      <w:r w:rsidR="00957565" w:rsidRPr="006B6AA0">
        <w:rPr>
          <w:sz w:val="22"/>
        </w:rPr>
        <w:t>Клетнянского</w:t>
      </w:r>
      <w:proofErr w:type="spellEnd"/>
      <w:r w:rsidR="00957565" w:rsidRPr="006B6AA0">
        <w:rPr>
          <w:sz w:val="22"/>
        </w:rPr>
        <w:t xml:space="preserve"> района;</w:t>
      </w:r>
    </w:p>
    <w:p w:rsidR="001B2B5F" w:rsidRPr="006B6AA0" w:rsidRDefault="001B2B5F" w:rsidP="006B6AA0">
      <w:pPr>
        <w:pStyle w:val="ConsPlusNormal"/>
        <w:jc w:val="both"/>
        <w:rPr>
          <w:sz w:val="22"/>
        </w:rPr>
      </w:pPr>
    </w:p>
    <w:p w:rsidR="001B2B5F" w:rsidRPr="006B6AA0" w:rsidRDefault="001B2B5F" w:rsidP="006B6AA0">
      <w:pPr>
        <w:pStyle w:val="ConsPlusNormal"/>
        <w:jc w:val="both"/>
        <w:rPr>
          <w:sz w:val="22"/>
        </w:rPr>
      </w:pPr>
    </w:p>
    <w:p w:rsidR="001B2B5F" w:rsidRPr="006B6AA0" w:rsidRDefault="001B2B5F" w:rsidP="006B6AA0">
      <w:pPr>
        <w:spacing w:after="0" w:line="240" w:lineRule="auto"/>
        <w:ind w:left="4820"/>
        <w:jc w:val="right"/>
        <w:rPr>
          <w:rFonts w:ascii="Times New Roman" w:hAnsi="Times New Roman" w:cs="Times New Roman"/>
          <w:b/>
          <w:sz w:val="18"/>
          <w:szCs w:val="18"/>
        </w:rPr>
      </w:pPr>
      <w:r w:rsidRPr="006B6AA0">
        <w:rPr>
          <w:rFonts w:ascii="Times New Roman" w:hAnsi="Times New Roman" w:cs="Times New Roman"/>
          <w:b/>
          <w:sz w:val="18"/>
          <w:szCs w:val="18"/>
        </w:rPr>
        <w:t>Приложение 2</w:t>
      </w:r>
    </w:p>
    <w:p w:rsidR="001B2B5F" w:rsidRPr="006B6AA0" w:rsidRDefault="001B2B5F" w:rsidP="006B6AA0">
      <w:pPr>
        <w:spacing w:after="0" w:line="240" w:lineRule="auto"/>
        <w:ind w:left="4820"/>
        <w:jc w:val="right"/>
        <w:rPr>
          <w:rFonts w:ascii="Times New Roman" w:hAnsi="Times New Roman" w:cs="Times New Roman"/>
          <w:sz w:val="18"/>
          <w:szCs w:val="18"/>
        </w:rPr>
      </w:pPr>
      <w:r w:rsidRPr="006B6AA0">
        <w:rPr>
          <w:rFonts w:ascii="Times New Roman" w:hAnsi="Times New Roman" w:cs="Times New Roman"/>
          <w:sz w:val="18"/>
          <w:szCs w:val="18"/>
        </w:rPr>
        <w:t xml:space="preserve">к Положению о </w:t>
      </w:r>
      <w:proofErr w:type="gramStart"/>
      <w:r w:rsidRPr="006B6AA0">
        <w:rPr>
          <w:rFonts w:ascii="Times New Roman" w:hAnsi="Times New Roman" w:cs="Times New Roman"/>
          <w:sz w:val="18"/>
          <w:szCs w:val="18"/>
        </w:rPr>
        <w:t>муниципальном</w:t>
      </w:r>
      <w:proofErr w:type="gramEnd"/>
      <w:r w:rsidRPr="006B6AA0">
        <w:rPr>
          <w:rFonts w:ascii="Times New Roman" w:hAnsi="Times New Roman" w:cs="Times New Roman"/>
          <w:sz w:val="18"/>
          <w:szCs w:val="18"/>
        </w:rPr>
        <w:t xml:space="preserve"> </w:t>
      </w:r>
    </w:p>
    <w:p w:rsidR="001B2B5F" w:rsidRPr="006B6AA0" w:rsidRDefault="001B2B5F" w:rsidP="006B6AA0">
      <w:pPr>
        <w:spacing w:after="0" w:line="240" w:lineRule="auto"/>
        <w:jc w:val="right"/>
        <w:rPr>
          <w:rFonts w:ascii="Times New Roman" w:hAnsi="Times New Roman" w:cs="Times New Roman"/>
          <w:sz w:val="18"/>
          <w:szCs w:val="18"/>
        </w:rPr>
      </w:pPr>
      <w:r w:rsidRPr="006B6AA0">
        <w:rPr>
          <w:rFonts w:ascii="Times New Roman" w:hAnsi="Times New Roman" w:cs="Times New Roman"/>
          <w:sz w:val="18"/>
          <w:szCs w:val="18"/>
        </w:rPr>
        <w:t xml:space="preserve">земельном </w:t>
      </w:r>
      <w:proofErr w:type="gramStart"/>
      <w:r w:rsidRPr="006B6AA0">
        <w:rPr>
          <w:rFonts w:ascii="Times New Roman" w:hAnsi="Times New Roman" w:cs="Times New Roman"/>
          <w:sz w:val="18"/>
          <w:szCs w:val="18"/>
        </w:rPr>
        <w:t>контроле</w:t>
      </w:r>
      <w:proofErr w:type="gramEnd"/>
      <w:r w:rsidRPr="006B6AA0">
        <w:rPr>
          <w:rFonts w:ascii="Times New Roman" w:hAnsi="Times New Roman" w:cs="Times New Roman"/>
          <w:sz w:val="18"/>
          <w:szCs w:val="18"/>
        </w:rPr>
        <w:t xml:space="preserve"> в границах</w:t>
      </w:r>
    </w:p>
    <w:p w:rsidR="001B2B5F" w:rsidRPr="006B6AA0" w:rsidRDefault="001B2B5F" w:rsidP="006B6AA0">
      <w:pPr>
        <w:spacing w:after="0" w:line="240" w:lineRule="auto"/>
        <w:jc w:val="right"/>
        <w:rPr>
          <w:rFonts w:ascii="Times New Roman" w:hAnsi="Times New Roman" w:cs="Times New Roman"/>
          <w:sz w:val="18"/>
          <w:szCs w:val="18"/>
        </w:rPr>
      </w:pPr>
      <w:proofErr w:type="spellStart"/>
      <w:r w:rsidRPr="006B6AA0">
        <w:rPr>
          <w:rFonts w:ascii="Times New Roman" w:eastAsia="Calibri" w:hAnsi="Times New Roman" w:cs="Times New Roman"/>
          <w:sz w:val="18"/>
          <w:szCs w:val="18"/>
        </w:rPr>
        <w:t>Клетнянского</w:t>
      </w:r>
      <w:proofErr w:type="spellEnd"/>
      <w:r w:rsidRPr="006B6AA0">
        <w:rPr>
          <w:rFonts w:ascii="Times New Roman" w:eastAsia="Calibri" w:hAnsi="Times New Roman" w:cs="Times New Roman"/>
          <w:sz w:val="18"/>
          <w:szCs w:val="18"/>
        </w:rPr>
        <w:t xml:space="preserve"> муниципального района Брянской области</w:t>
      </w:r>
    </w:p>
    <w:p w:rsidR="001B2B5F" w:rsidRPr="006B6AA0" w:rsidRDefault="001B2B5F" w:rsidP="006B6AA0">
      <w:pPr>
        <w:spacing w:after="0" w:line="240" w:lineRule="auto"/>
        <w:jc w:val="right"/>
        <w:rPr>
          <w:rFonts w:ascii="Times New Roman" w:hAnsi="Times New Roman" w:cs="Times New Roman"/>
        </w:rPr>
      </w:pPr>
    </w:p>
    <w:p w:rsidR="001B2B5F" w:rsidRPr="006B6AA0" w:rsidRDefault="001B2B5F" w:rsidP="006B6AA0">
      <w:pPr>
        <w:pStyle w:val="ConsPlusNormal"/>
        <w:ind w:firstLine="0"/>
        <w:jc w:val="center"/>
        <w:rPr>
          <w:b/>
          <w:sz w:val="20"/>
          <w:szCs w:val="20"/>
        </w:rPr>
      </w:pPr>
      <w:r w:rsidRPr="006B6AA0">
        <w:rPr>
          <w:b/>
          <w:sz w:val="20"/>
          <w:szCs w:val="20"/>
        </w:rPr>
        <w:t xml:space="preserve">Критерии отнесения объектов контроля </w:t>
      </w:r>
      <w:r w:rsidRPr="006B6AA0">
        <w:rPr>
          <w:b/>
          <w:color w:val="000000"/>
          <w:sz w:val="20"/>
          <w:szCs w:val="20"/>
        </w:rPr>
        <w:t>к категориям риска в рамках осуществления муниципального земельного контроля</w:t>
      </w:r>
    </w:p>
    <w:p w:rsidR="001B2B5F" w:rsidRPr="006B6AA0" w:rsidRDefault="001B2B5F" w:rsidP="006B6AA0">
      <w:pPr>
        <w:pStyle w:val="ConsPlusNormal"/>
        <w:ind w:firstLine="0"/>
        <w:jc w:val="center"/>
        <w:rPr>
          <w:color w:val="000000"/>
          <w:sz w:val="20"/>
          <w:szCs w:val="20"/>
          <w:shd w:val="clear" w:color="auto" w:fill="F1C100"/>
        </w:rPr>
      </w:pP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1.</w:t>
      </w:r>
      <w:r w:rsidRPr="006B6AA0">
        <w:rPr>
          <w:rFonts w:ascii="Times New Roman" w:hAnsi="Times New Roman" w:cs="Times New Roman"/>
          <w:sz w:val="20"/>
          <w:szCs w:val="20"/>
        </w:rPr>
        <w:tab/>
        <w:t>К категории среднего риска относятся:</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а) земельные участки, предназначенные для захоронения и размещения твердых бытовых отходов, размещения</w:t>
      </w:r>
      <w:r w:rsidR="006B6AA0" w:rsidRPr="006B6AA0">
        <w:rPr>
          <w:rFonts w:ascii="Times New Roman" w:hAnsi="Times New Roman" w:cs="Times New Roman"/>
          <w:sz w:val="20"/>
          <w:szCs w:val="20"/>
        </w:rPr>
        <w:t xml:space="preserve"> </w:t>
      </w:r>
      <w:r w:rsidRPr="006B6AA0">
        <w:rPr>
          <w:rFonts w:ascii="Times New Roman" w:hAnsi="Times New Roman" w:cs="Times New Roman"/>
          <w:sz w:val="20"/>
          <w:szCs w:val="20"/>
        </w:rPr>
        <w:t>кладбищ, и примыкающие</w:t>
      </w:r>
      <w:r w:rsidR="006B6AA0" w:rsidRPr="006B6AA0">
        <w:rPr>
          <w:rFonts w:ascii="Times New Roman" w:hAnsi="Times New Roman" w:cs="Times New Roman"/>
          <w:sz w:val="20"/>
          <w:szCs w:val="20"/>
        </w:rPr>
        <w:t xml:space="preserve"> </w:t>
      </w:r>
      <w:r w:rsidRPr="006B6AA0">
        <w:rPr>
          <w:rFonts w:ascii="Times New Roman" w:hAnsi="Times New Roman" w:cs="Times New Roman"/>
          <w:sz w:val="20"/>
          <w:szCs w:val="20"/>
        </w:rPr>
        <w:t>к ним земельные участки;</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 xml:space="preserve">б) земельные участки, предназначенные для гаражного </w:t>
      </w:r>
      <w:r w:rsidRPr="006B6AA0">
        <w:rPr>
          <w:rFonts w:ascii="Times New Roman" w:hAnsi="Times New Roman" w:cs="Times New Roman"/>
          <w:sz w:val="20"/>
          <w:szCs w:val="20"/>
        </w:rPr>
        <w:br/>
        <w:t>и (или) жилищного строительства, ведения личного подсобного хозяйства (приусадебные земельные участки).</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2.</w:t>
      </w:r>
      <w:r w:rsidRPr="006B6AA0">
        <w:rPr>
          <w:rFonts w:ascii="Times New Roman" w:hAnsi="Times New Roman" w:cs="Times New Roman"/>
          <w:sz w:val="20"/>
          <w:szCs w:val="20"/>
        </w:rPr>
        <w:tab/>
        <w:t xml:space="preserve">К категории умеренного риска относятся земельные участки </w:t>
      </w:r>
      <w:r w:rsidRPr="006B6AA0">
        <w:rPr>
          <w:rFonts w:ascii="Times New Roman" w:hAnsi="Times New Roman" w:cs="Times New Roman"/>
          <w:sz w:val="20"/>
          <w:szCs w:val="20"/>
        </w:rPr>
        <w:br/>
        <w:t>со следующими видами разрешенного использования:</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 xml:space="preserve">а) сельскохозяйственное использование (код 1.0); </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б) объекты торговли (торговые центры, торгово-развлекательные центры (комплексы) (код 4.2);</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в) рынки (код 4.3);</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г) магазины (код 4.4);</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proofErr w:type="spellStart"/>
      <w:r w:rsidRPr="006B6AA0">
        <w:rPr>
          <w:rFonts w:ascii="Times New Roman" w:hAnsi="Times New Roman" w:cs="Times New Roman"/>
          <w:sz w:val="20"/>
          <w:szCs w:val="20"/>
        </w:rPr>
        <w:t>д</w:t>
      </w:r>
      <w:proofErr w:type="spellEnd"/>
      <w:r w:rsidRPr="006B6AA0">
        <w:rPr>
          <w:rFonts w:ascii="Times New Roman" w:hAnsi="Times New Roman" w:cs="Times New Roman"/>
          <w:sz w:val="20"/>
          <w:szCs w:val="20"/>
        </w:rPr>
        <w:t>) общественное питание (код 4.6);</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е) гостиничное обслуживание (код 4.7);</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ж) объекты дорожного сервиса (код 4.9.1);</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proofErr w:type="spellStart"/>
      <w:r w:rsidRPr="006B6AA0">
        <w:rPr>
          <w:rFonts w:ascii="Times New Roman" w:hAnsi="Times New Roman" w:cs="Times New Roman"/>
          <w:sz w:val="20"/>
          <w:szCs w:val="20"/>
        </w:rPr>
        <w:t>з</w:t>
      </w:r>
      <w:proofErr w:type="spellEnd"/>
      <w:r w:rsidRPr="006B6AA0">
        <w:rPr>
          <w:rFonts w:ascii="Times New Roman" w:hAnsi="Times New Roman" w:cs="Times New Roman"/>
          <w:sz w:val="20"/>
          <w:szCs w:val="20"/>
        </w:rPr>
        <w:t xml:space="preserve">) тяжелая промышленность (код 6.2); </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и) легкая промышленность (код 6.3);</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к) фармацевтическая промышленность (код 6.3.1);</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л) пищевая промышленность (код 6.4);</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м) нефтехимическая промышленность (код 6.5);</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proofErr w:type="spellStart"/>
      <w:r w:rsidRPr="006B6AA0">
        <w:rPr>
          <w:rFonts w:ascii="Times New Roman" w:hAnsi="Times New Roman" w:cs="Times New Roman"/>
          <w:sz w:val="20"/>
          <w:szCs w:val="20"/>
        </w:rPr>
        <w:t>н</w:t>
      </w:r>
      <w:proofErr w:type="spellEnd"/>
      <w:r w:rsidRPr="006B6AA0">
        <w:rPr>
          <w:rFonts w:ascii="Times New Roman" w:hAnsi="Times New Roman" w:cs="Times New Roman"/>
          <w:sz w:val="20"/>
          <w:szCs w:val="20"/>
        </w:rPr>
        <w:t>) строительная промышленность (код 6.6);</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о) энергетика (код 6.7);</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proofErr w:type="spellStart"/>
      <w:r w:rsidRPr="006B6AA0">
        <w:rPr>
          <w:rFonts w:ascii="Times New Roman" w:hAnsi="Times New Roman" w:cs="Times New Roman"/>
          <w:sz w:val="20"/>
          <w:szCs w:val="20"/>
        </w:rPr>
        <w:t>п</w:t>
      </w:r>
      <w:proofErr w:type="spellEnd"/>
      <w:r w:rsidRPr="006B6AA0">
        <w:rPr>
          <w:rFonts w:ascii="Times New Roman" w:hAnsi="Times New Roman" w:cs="Times New Roman"/>
          <w:sz w:val="20"/>
          <w:szCs w:val="20"/>
        </w:rPr>
        <w:t>) склады (код 6.9);</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proofErr w:type="spellStart"/>
      <w:r w:rsidRPr="006B6AA0">
        <w:rPr>
          <w:rFonts w:ascii="Times New Roman" w:hAnsi="Times New Roman" w:cs="Times New Roman"/>
          <w:sz w:val="20"/>
          <w:szCs w:val="20"/>
        </w:rPr>
        <w:t>р</w:t>
      </w:r>
      <w:proofErr w:type="spellEnd"/>
      <w:r w:rsidRPr="006B6AA0">
        <w:rPr>
          <w:rFonts w:ascii="Times New Roman" w:hAnsi="Times New Roman" w:cs="Times New Roman"/>
          <w:sz w:val="20"/>
          <w:szCs w:val="20"/>
        </w:rPr>
        <w:t>) целлюлозно-бумажная промышленность (код 6.11);</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с) автомобильный транспорт (код 7.2);</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т) ведение садоводства (код 13.2);</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у) ведение огородничества (код 13.1);</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proofErr w:type="spellStart"/>
      <w:proofErr w:type="gramStart"/>
      <w:r w:rsidRPr="006B6AA0">
        <w:rPr>
          <w:rFonts w:ascii="Times New Roman" w:hAnsi="Times New Roman" w:cs="Times New Roman"/>
          <w:sz w:val="20"/>
          <w:szCs w:val="20"/>
        </w:rPr>
        <w:t>ф</w:t>
      </w:r>
      <w:proofErr w:type="spellEnd"/>
      <w:r w:rsidRPr="006B6AA0">
        <w:rPr>
          <w:rFonts w:ascii="Times New Roman" w:hAnsi="Times New Roman" w:cs="Times New Roman"/>
          <w:sz w:val="20"/>
          <w:szCs w:val="20"/>
        </w:rPr>
        <w:t xml:space="preserve">) граничащие с земельными участками с видами разрешенного использования: </w:t>
      </w:r>
      <w:proofErr w:type="gramEnd"/>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сельскохозяйственное использование (код 1.0);</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питомники (код 1.17);</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природно-познавательный туризм (код 5.2);</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 xml:space="preserve">деятельность по особой охране и изучению природы (код 9.0); </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охрана природных территорий (код 9.1);</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курортная деятельность (код 9.2);</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санаторная деятельность (код 9.2.1);</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резервные леса (код 10.4);</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общее пользование водными объектами (код 11.1);</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гидротехнические сооружения (код 11.3);</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 xml:space="preserve">ведение огородничества (код 13.1); </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ведение садоводства (код 13.2).</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3.</w:t>
      </w:r>
      <w:r w:rsidRPr="006B6AA0">
        <w:rPr>
          <w:rFonts w:ascii="Times New Roman" w:hAnsi="Times New Roman" w:cs="Times New Roman"/>
          <w:sz w:val="20"/>
          <w:szCs w:val="20"/>
        </w:rPr>
        <w:tab/>
        <w:t>К категории низкого риска относятся все иные земельные участки, не отнесенные к категориям среднего или умеренного риска.</w:t>
      </w:r>
    </w:p>
    <w:p w:rsidR="001B2B5F" w:rsidRDefault="001B2B5F" w:rsidP="006B6AA0">
      <w:pPr>
        <w:spacing w:after="0" w:line="240" w:lineRule="auto"/>
        <w:jc w:val="right"/>
        <w:rPr>
          <w:rFonts w:ascii="Times New Roman" w:hAnsi="Times New Roman" w:cs="Times New Roman"/>
          <w:b/>
        </w:rPr>
      </w:pPr>
    </w:p>
    <w:p w:rsidR="006B6AA0" w:rsidRDefault="006B6AA0" w:rsidP="006B6AA0">
      <w:pPr>
        <w:spacing w:after="0" w:line="240" w:lineRule="auto"/>
        <w:jc w:val="right"/>
        <w:rPr>
          <w:rFonts w:ascii="Times New Roman" w:hAnsi="Times New Roman" w:cs="Times New Roman"/>
          <w:b/>
        </w:rPr>
      </w:pPr>
    </w:p>
    <w:p w:rsidR="006B6AA0" w:rsidRDefault="006B6AA0" w:rsidP="006B6AA0">
      <w:pPr>
        <w:spacing w:after="0" w:line="240" w:lineRule="auto"/>
        <w:jc w:val="right"/>
        <w:rPr>
          <w:rFonts w:ascii="Times New Roman" w:hAnsi="Times New Roman" w:cs="Times New Roman"/>
          <w:b/>
        </w:rPr>
      </w:pPr>
    </w:p>
    <w:p w:rsidR="006B6AA0" w:rsidRDefault="006B6AA0" w:rsidP="006B6AA0">
      <w:pPr>
        <w:spacing w:after="0" w:line="240" w:lineRule="auto"/>
        <w:jc w:val="right"/>
        <w:rPr>
          <w:rFonts w:ascii="Times New Roman" w:hAnsi="Times New Roman" w:cs="Times New Roman"/>
          <w:b/>
        </w:rPr>
      </w:pPr>
    </w:p>
    <w:p w:rsidR="006B6AA0" w:rsidRPr="006B6AA0" w:rsidRDefault="006B6AA0" w:rsidP="006B6AA0">
      <w:pPr>
        <w:spacing w:after="0" w:line="240" w:lineRule="auto"/>
        <w:jc w:val="right"/>
        <w:rPr>
          <w:rFonts w:ascii="Times New Roman" w:hAnsi="Times New Roman" w:cs="Times New Roman"/>
          <w:b/>
        </w:rPr>
      </w:pPr>
    </w:p>
    <w:p w:rsidR="005A2B49" w:rsidRPr="006B6AA0" w:rsidRDefault="005A2B49" w:rsidP="006B6AA0">
      <w:pPr>
        <w:spacing w:after="0" w:line="240" w:lineRule="auto"/>
        <w:ind w:left="4820"/>
        <w:jc w:val="right"/>
        <w:rPr>
          <w:rFonts w:ascii="Times New Roman" w:hAnsi="Times New Roman" w:cs="Times New Roman"/>
          <w:b/>
        </w:rPr>
      </w:pPr>
    </w:p>
    <w:p w:rsidR="001B2B5F" w:rsidRPr="006B6AA0" w:rsidRDefault="001B2B5F" w:rsidP="006B6AA0">
      <w:pPr>
        <w:spacing w:after="0" w:line="240" w:lineRule="auto"/>
        <w:ind w:left="4820"/>
        <w:jc w:val="right"/>
        <w:rPr>
          <w:rFonts w:ascii="Times New Roman" w:hAnsi="Times New Roman" w:cs="Times New Roman"/>
          <w:b/>
          <w:sz w:val="18"/>
          <w:szCs w:val="18"/>
        </w:rPr>
      </w:pPr>
      <w:r w:rsidRPr="006B6AA0">
        <w:rPr>
          <w:rFonts w:ascii="Times New Roman" w:hAnsi="Times New Roman" w:cs="Times New Roman"/>
          <w:b/>
          <w:sz w:val="18"/>
          <w:szCs w:val="18"/>
        </w:rPr>
        <w:t>Приложение 3</w:t>
      </w:r>
    </w:p>
    <w:p w:rsidR="001B2B5F" w:rsidRPr="006B6AA0" w:rsidRDefault="001B2B5F" w:rsidP="006B6AA0">
      <w:pPr>
        <w:spacing w:after="0" w:line="240" w:lineRule="auto"/>
        <w:ind w:left="4820"/>
        <w:jc w:val="right"/>
        <w:rPr>
          <w:rFonts w:ascii="Times New Roman" w:hAnsi="Times New Roman" w:cs="Times New Roman"/>
          <w:sz w:val="18"/>
          <w:szCs w:val="18"/>
        </w:rPr>
      </w:pPr>
      <w:r w:rsidRPr="006B6AA0">
        <w:rPr>
          <w:rFonts w:ascii="Times New Roman" w:hAnsi="Times New Roman" w:cs="Times New Roman"/>
          <w:sz w:val="18"/>
          <w:szCs w:val="18"/>
        </w:rPr>
        <w:t xml:space="preserve">к Положению о </w:t>
      </w:r>
      <w:proofErr w:type="gramStart"/>
      <w:r w:rsidRPr="006B6AA0">
        <w:rPr>
          <w:rFonts w:ascii="Times New Roman" w:hAnsi="Times New Roman" w:cs="Times New Roman"/>
          <w:sz w:val="18"/>
          <w:szCs w:val="18"/>
        </w:rPr>
        <w:t>муниципальном</w:t>
      </w:r>
      <w:proofErr w:type="gramEnd"/>
      <w:r w:rsidRPr="006B6AA0">
        <w:rPr>
          <w:rFonts w:ascii="Times New Roman" w:hAnsi="Times New Roman" w:cs="Times New Roman"/>
          <w:sz w:val="18"/>
          <w:szCs w:val="18"/>
        </w:rPr>
        <w:t xml:space="preserve"> </w:t>
      </w:r>
    </w:p>
    <w:p w:rsidR="001B2B5F" w:rsidRPr="006B6AA0" w:rsidRDefault="001B2B5F" w:rsidP="006B6AA0">
      <w:pPr>
        <w:spacing w:after="0" w:line="240" w:lineRule="auto"/>
        <w:jc w:val="right"/>
        <w:rPr>
          <w:rFonts w:ascii="Times New Roman" w:hAnsi="Times New Roman" w:cs="Times New Roman"/>
          <w:sz w:val="18"/>
          <w:szCs w:val="18"/>
        </w:rPr>
      </w:pPr>
      <w:r w:rsidRPr="006B6AA0">
        <w:rPr>
          <w:rFonts w:ascii="Times New Roman" w:hAnsi="Times New Roman" w:cs="Times New Roman"/>
          <w:sz w:val="18"/>
          <w:szCs w:val="18"/>
        </w:rPr>
        <w:t xml:space="preserve">земельном </w:t>
      </w:r>
      <w:proofErr w:type="gramStart"/>
      <w:r w:rsidRPr="006B6AA0">
        <w:rPr>
          <w:rFonts w:ascii="Times New Roman" w:hAnsi="Times New Roman" w:cs="Times New Roman"/>
          <w:sz w:val="18"/>
          <w:szCs w:val="18"/>
        </w:rPr>
        <w:t>контроле</w:t>
      </w:r>
      <w:proofErr w:type="gramEnd"/>
      <w:r w:rsidRPr="006B6AA0">
        <w:rPr>
          <w:rFonts w:ascii="Times New Roman" w:hAnsi="Times New Roman" w:cs="Times New Roman"/>
          <w:sz w:val="18"/>
          <w:szCs w:val="18"/>
        </w:rPr>
        <w:t xml:space="preserve"> в границах</w:t>
      </w:r>
    </w:p>
    <w:p w:rsidR="001B2B5F" w:rsidRPr="006B6AA0" w:rsidRDefault="001B2B5F" w:rsidP="006B6AA0">
      <w:pPr>
        <w:spacing w:after="0" w:line="240" w:lineRule="auto"/>
        <w:jc w:val="right"/>
        <w:rPr>
          <w:rFonts w:ascii="Times New Roman" w:eastAsia="Calibri" w:hAnsi="Times New Roman" w:cs="Times New Roman"/>
          <w:sz w:val="18"/>
          <w:szCs w:val="18"/>
        </w:rPr>
      </w:pPr>
      <w:proofErr w:type="spellStart"/>
      <w:r w:rsidRPr="006B6AA0">
        <w:rPr>
          <w:rFonts w:ascii="Times New Roman" w:eastAsia="Calibri" w:hAnsi="Times New Roman" w:cs="Times New Roman"/>
          <w:sz w:val="18"/>
          <w:szCs w:val="18"/>
        </w:rPr>
        <w:t>Клетнянского</w:t>
      </w:r>
      <w:proofErr w:type="spellEnd"/>
      <w:r w:rsidRPr="006B6AA0">
        <w:rPr>
          <w:rFonts w:ascii="Times New Roman" w:eastAsia="Calibri" w:hAnsi="Times New Roman" w:cs="Times New Roman"/>
          <w:sz w:val="18"/>
          <w:szCs w:val="18"/>
        </w:rPr>
        <w:t xml:space="preserve"> муниципального района Брянской области</w:t>
      </w:r>
    </w:p>
    <w:p w:rsidR="001B2B5F" w:rsidRPr="006B6AA0" w:rsidRDefault="001B2B5F" w:rsidP="006B6AA0">
      <w:pPr>
        <w:spacing w:after="0" w:line="240" w:lineRule="auto"/>
        <w:jc w:val="right"/>
        <w:rPr>
          <w:rFonts w:ascii="Times New Roman" w:eastAsia="Calibri" w:hAnsi="Times New Roman" w:cs="Times New Roman"/>
          <w:b/>
          <w:sz w:val="18"/>
          <w:szCs w:val="18"/>
        </w:rPr>
      </w:pPr>
    </w:p>
    <w:p w:rsidR="001B2B5F" w:rsidRPr="006B6AA0" w:rsidRDefault="001B2B5F" w:rsidP="006B6AA0">
      <w:pPr>
        <w:pStyle w:val="ConsPlusNormal"/>
        <w:ind w:firstLine="0"/>
        <w:jc w:val="center"/>
        <w:rPr>
          <w:b/>
          <w:sz w:val="20"/>
          <w:szCs w:val="20"/>
          <w:shd w:val="clear" w:color="auto" w:fill="F1C100"/>
        </w:rPr>
      </w:pPr>
      <w:r w:rsidRPr="006B6AA0">
        <w:rPr>
          <w:b/>
          <w:sz w:val="20"/>
          <w:szCs w:val="20"/>
        </w:rPr>
        <w:t xml:space="preserve">Перечень индикаторов риска </w:t>
      </w:r>
    </w:p>
    <w:p w:rsidR="001B2B5F" w:rsidRPr="006B6AA0" w:rsidRDefault="001B2B5F" w:rsidP="006B6AA0">
      <w:pPr>
        <w:pStyle w:val="ConsPlusNormal"/>
        <w:jc w:val="center"/>
        <w:rPr>
          <w:b/>
          <w:sz w:val="20"/>
          <w:szCs w:val="20"/>
        </w:rPr>
      </w:pPr>
      <w:r w:rsidRPr="006B6AA0">
        <w:rPr>
          <w:b/>
          <w:sz w:val="20"/>
          <w:szCs w:val="20"/>
        </w:rPr>
        <w:t>нарушения обязательных требований, проверяемых в рамках осуществления муниципального земельного контроля</w:t>
      </w:r>
      <w:r w:rsidRPr="006B6AA0">
        <w:rPr>
          <w:color w:val="FF0000"/>
          <w:sz w:val="20"/>
          <w:szCs w:val="20"/>
        </w:rPr>
        <w:t xml:space="preserve"> </w:t>
      </w:r>
    </w:p>
    <w:p w:rsidR="001B2B5F" w:rsidRPr="006B6AA0" w:rsidRDefault="001B2B5F" w:rsidP="006B6AA0">
      <w:pPr>
        <w:pStyle w:val="ConsPlusNormal"/>
        <w:jc w:val="center"/>
        <w:rPr>
          <w:sz w:val="20"/>
          <w:szCs w:val="20"/>
        </w:rPr>
      </w:pP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1.</w:t>
      </w:r>
      <w:r w:rsidRPr="006B6AA0">
        <w:rPr>
          <w:rFonts w:ascii="Times New Roman" w:hAnsi="Times New Roman" w:cs="Times New Roman"/>
          <w:sz w:val="20"/>
          <w:szCs w:val="20"/>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2.</w:t>
      </w:r>
      <w:r w:rsidRPr="006B6AA0">
        <w:rPr>
          <w:rFonts w:ascii="Times New Roman" w:hAnsi="Times New Roman" w:cs="Times New Roman"/>
          <w:sz w:val="20"/>
          <w:szCs w:val="20"/>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B2B5F" w:rsidRPr="006B6AA0" w:rsidRDefault="001B2B5F" w:rsidP="006B6AA0">
      <w:pPr>
        <w:autoSpaceDE w:val="0"/>
        <w:autoSpaceDN w:val="0"/>
        <w:adjustRightInd w:val="0"/>
        <w:spacing w:after="0" w:line="240" w:lineRule="auto"/>
        <w:ind w:firstLine="709"/>
        <w:jc w:val="both"/>
        <w:rPr>
          <w:rFonts w:ascii="Times New Roman" w:hAnsi="Times New Roman" w:cs="Times New Roman"/>
          <w:sz w:val="20"/>
          <w:szCs w:val="20"/>
        </w:rPr>
      </w:pPr>
      <w:r w:rsidRPr="006B6AA0">
        <w:rPr>
          <w:rFonts w:ascii="Times New Roman" w:hAnsi="Times New Roman" w:cs="Times New Roman"/>
          <w:sz w:val="20"/>
          <w:szCs w:val="20"/>
        </w:rPr>
        <w:t>3.</w:t>
      </w:r>
      <w:r w:rsidRPr="006B6AA0">
        <w:rPr>
          <w:rFonts w:ascii="Times New Roman" w:hAnsi="Times New Roman" w:cs="Times New Roman"/>
          <w:sz w:val="20"/>
          <w:szCs w:val="20"/>
        </w:rPr>
        <w:tab/>
      </w:r>
      <w:proofErr w:type="gramStart"/>
      <w:r w:rsidRPr="006B6AA0">
        <w:rPr>
          <w:rFonts w:ascii="Times New Roman" w:hAnsi="Times New Roman" w:cs="Times New Roman"/>
          <w:sz w:val="20"/>
          <w:szCs w:val="20"/>
        </w:rPr>
        <w:t xml:space="preserve">Длительное </w:t>
      </w:r>
      <w:proofErr w:type="spellStart"/>
      <w:r w:rsidRPr="006B6AA0">
        <w:rPr>
          <w:rFonts w:ascii="Times New Roman" w:hAnsi="Times New Roman" w:cs="Times New Roman"/>
          <w:sz w:val="20"/>
          <w:szCs w:val="20"/>
        </w:rPr>
        <w:t>неосвоение</w:t>
      </w:r>
      <w:proofErr w:type="spellEnd"/>
      <w:r w:rsidRPr="006B6AA0">
        <w:rPr>
          <w:rFonts w:ascii="Times New Roman" w:hAnsi="Times New Roman" w:cs="Times New Roman"/>
          <w:sz w:val="20"/>
          <w:szCs w:val="20"/>
        </w:rPr>
        <w:t xml:space="preserve"> земельного участка при условии, </w:t>
      </w:r>
      <w:r w:rsidRPr="006B6AA0">
        <w:rPr>
          <w:rFonts w:ascii="Times New Roman" w:hAnsi="Times New Roman" w:cs="Times New Roman"/>
          <w:sz w:val="20"/>
          <w:szCs w:val="20"/>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1B2B5F" w:rsidRPr="006B6AA0" w:rsidRDefault="001B2B5F" w:rsidP="006B6AA0">
      <w:pPr>
        <w:pStyle w:val="ConsPlusNormal"/>
        <w:ind w:firstLine="709"/>
        <w:jc w:val="both"/>
        <w:rPr>
          <w:sz w:val="20"/>
          <w:szCs w:val="20"/>
        </w:rPr>
      </w:pPr>
      <w:r w:rsidRPr="006B6AA0">
        <w:rPr>
          <w:sz w:val="20"/>
          <w:szCs w:val="20"/>
        </w:rPr>
        <w:t>4.</w:t>
      </w:r>
      <w:r w:rsidRPr="006B6AA0">
        <w:rPr>
          <w:sz w:val="20"/>
          <w:szCs w:val="20"/>
        </w:rPr>
        <w:tab/>
        <w:t>Невыполнение обязательных требований к оформлению документов, являющихся основанием для использования земельных участков.</w:t>
      </w:r>
    </w:p>
    <w:p w:rsidR="001B2B5F" w:rsidRPr="006B6AA0" w:rsidRDefault="001B2B5F" w:rsidP="006B6AA0">
      <w:pPr>
        <w:spacing w:after="0" w:line="240" w:lineRule="auto"/>
        <w:jc w:val="right"/>
        <w:rPr>
          <w:rFonts w:ascii="Times New Roman" w:hAnsi="Times New Roman" w:cs="Times New Roman"/>
          <w:b/>
        </w:rPr>
      </w:pPr>
    </w:p>
    <w:p w:rsidR="001B2B5F" w:rsidRPr="006B6AA0" w:rsidRDefault="001B2B5F" w:rsidP="006B6AA0">
      <w:pPr>
        <w:spacing w:after="0" w:line="240" w:lineRule="auto"/>
        <w:jc w:val="right"/>
        <w:rPr>
          <w:rFonts w:ascii="Times New Roman" w:hAnsi="Times New Roman" w:cs="Times New Roman"/>
          <w:b/>
        </w:rPr>
      </w:pPr>
    </w:p>
    <w:p w:rsidR="001B2B5F" w:rsidRDefault="001B2B5F" w:rsidP="006B6AA0">
      <w:pPr>
        <w:spacing w:after="0" w:line="240" w:lineRule="auto"/>
        <w:jc w:val="right"/>
        <w:rPr>
          <w:rFonts w:ascii="Times New Roman" w:hAnsi="Times New Roman" w:cs="Times New Roman"/>
          <w:b/>
        </w:rPr>
      </w:pPr>
    </w:p>
    <w:p w:rsidR="001B2B5F" w:rsidRPr="006B6AA0" w:rsidRDefault="001B2B5F" w:rsidP="006B6AA0">
      <w:pPr>
        <w:spacing w:after="0" w:line="240" w:lineRule="auto"/>
        <w:ind w:left="4820"/>
        <w:jc w:val="right"/>
        <w:rPr>
          <w:rFonts w:ascii="Times New Roman" w:hAnsi="Times New Roman" w:cs="Times New Roman"/>
          <w:b/>
          <w:sz w:val="18"/>
          <w:szCs w:val="18"/>
        </w:rPr>
      </w:pPr>
      <w:r w:rsidRPr="006B6AA0">
        <w:rPr>
          <w:rFonts w:ascii="Times New Roman" w:hAnsi="Times New Roman" w:cs="Times New Roman"/>
          <w:b/>
          <w:sz w:val="18"/>
          <w:szCs w:val="18"/>
        </w:rPr>
        <w:t>Приложение 4</w:t>
      </w:r>
    </w:p>
    <w:p w:rsidR="001B2B5F" w:rsidRPr="006B6AA0" w:rsidRDefault="001B2B5F" w:rsidP="006B6AA0">
      <w:pPr>
        <w:spacing w:after="0" w:line="240" w:lineRule="auto"/>
        <w:ind w:left="4820"/>
        <w:jc w:val="right"/>
        <w:rPr>
          <w:rFonts w:ascii="Times New Roman" w:hAnsi="Times New Roman" w:cs="Times New Roman"/>
          <w:sz w:val="18"/>
          <w:szCs w:val="18"/>
        </w:rPr>
      </w:pPr>
      <w:r w:rsidRPr="006B6AA0">
        <w:rPr>
          <w:rFonts w:ascii="Times New Roman" w:hAnsi="Times New Roman" w:cs="Times New Roman"/>
          <w:sz w:val="18"/>
          <w:szCs w:val="18"/>
        </w:rPr>
        <w:t xml:space="preserve">к Положению о </w:t>
      </w:r>
      <w:proofErr w:type="gramStart"/>
      <w:r w:rsidRPr="006B6AA0">
        <w:rPr>
          <w:rFonts w:ascii="Times New Roman" w:hAnsi="Times New Roman" w:cs="Times New Roman"/>
          <w:sz w:val="18"/>
          <w:szCs w:val="18"/>
        </w:rPr>
        <w:t>муниципальном</w:t>
      </w:r>
      <w:proofErr w:type="gramEnd"/>
      <w:r w:rsidRPr="006B6AA0">
        <w:rPr>
          <w:rFonts w:ascii="Times New Roman" w:hAnsi="Times New Roman" w:cs="Times New Roman"/>
          <w:sz w:val="18"/>
          <w:szCs w:val="18"/>
        </w:rPr>
        <w:t xml:space="preserve"> </w:t>
      </w:r>
    </w:p>
    <w:p w:rsidR="001B2B5F" w:rsidRPr="006B6AA0" w:rsidRDefault="001B2B5F" w:rsidP="006B6AA0">
      <w:pPr>
        <w:spacing w:after="0" w:line="240" w:lineRule="auto"/>
        <w:jc w:val="right"/>
        <w:rPr>
          <w:rFonts w:ascii="Times New Roman" w:hAnsi="Times New Roman" w:cs="Times New Roman"/>
          <w:sz w:val="18"/>
          <w:szCs w:val="18"/>
        </w:rPr>
      </w:pPr>
      <w:r w:rsidRPr="006B6AA0">
        <w:rPr>
          <w:rFonts w:ascii="Times New Roman" w:hAnsi="Times New Roman" w:cs="Times New Roman"/>
          <w:sz w:val="18"/>
          <w:szCs w:val="18"/>
        </w:rPr>
        <w:t xml:space="preserve">земельном </w:t>
      </w:r>
      <w:proofErr w:type="gramStart"/>
      <w:r w:rsidRPr="006B6AA0">
        <w:rPr>
          <w:rFonts w:ascii="Times New Roman" w:hAnsi="Times New Roman" w:cs="Times New Roman"/>
          <w:sz w:val="18"/>
          <w:szCs w:val="18"/>
        </w:rPr>
        <w:t>контроле</w:t>
      </w:r>
      <w:proofErr w:type="gramEnd"/>
      <w:r w:rsidRPr="006B6AA0">
        <w:rPr>
          <w:rFonts w:ascii="Times New Roman" w:hAnsi="Times New Roman" w:cs="Times New Roman"/>
          <w:sz w:val="18"/>
          <w:szCs w:val="18"/>
        </w:rPr>
        <w:t xml:space="preserve"> в границах</w:t>
      </w:r>
    </w:p>
    <w:p w:rsidR="001B2B5F" w:rsidRPr="006B6AA0" w:rsidRDefault="001B2B5F" w:rsidP="006B6AA0">
      <w:pPr>
        <w:spacing w:after="0" w:line="240" w:lineRule="auto"/>
        <w:jc w:val="right"/>
        <w:rPr>
          <w:rFonts w:ascii="Times New Roman" w:eastAsia="Calibri" w:hAnsi="Times New Roman" w:cs="Times New Roman"/>
          <w:sz w:val="18"/>
          <w:szCs w:val="18"/>
        </w:rPr>
      </w:pPr>
      <w:proofErr w:type="spellStart"/>
      <w:r w:rsidRPr="006B6AA0">
        <w:rPr>
          <w:rFonts w:ascii="Times New Roman" w:eastAsia="Calibri" w:hAnsi="Times New Roman" w:cs="Times New Roman"/>
          <w:sz w:val="18"/>
          <w:szCs w:val="18"/>
        </w:rPr>
        <w:t>Клетнянского</w:t>
      </w:r>
      <w:proofErr w:type="spellEnd"/>
      <w:r w:rsidRPr="006B6AA0">
        <w:rPr>
          <w:rFonts w:ascii="Times New Roman" w:eastAsia="Calibri" w:hAnsi="Times New Roman" w:cs="Times New Roman"/>
          <w:sz w:val="18"/>
          <w:szCs w:val="18"/>
        </w:rPr>
        <w:t xml:space="preserve"> муниципального района Брянской области</w:t>
      </w:r>
    </w:p>
    <w:p w:rsidR="001B2B5F" w:rsidRPr="006B6AA0" w:rsidRDefault="001B2B5F" w:rsidP="006B6AA0">
      <w:pPr>
        <w:spacing w:after="0" w:line="240" w:lineRule="auto"/>
        <w:jc w:val="right"/>
        <w:rPr>
          <w:rFonts w:ascii="Times New Roman" w:hAnsi="Times New Roman" w:cs="Times New Roman"/>
          <w:b/>
        </w:rPr>
      </w:pPr>
    </w:p>
    <w:p w:rsidR="001B2B5F" w:rsidRPr="006B6AA0" w:rsidRDefault="001B2B5F" w:rsidP="006B6AA0">
      <w:pPr>
        <w:pStyle w:val="ConsPlusNormal"/>
        <w:ind w:firstLine="0"/>
        <w:jc w:val="center"/>
        <w:rPr>
          <w:b/>
          <w:sz w:val="22"/>
        </w:rPr>
      </w:pPr>
      <w:r w:rsidRPr="006B6AA0">
        <w:rPr>
          <w:b/>
          <w:sz w:val="22"/>
        </w:rPr>
        <w:t>Форма предписания Контрольного органа</w:t>
      </w:r>
    </w:p>
    <w:p w:rsidR="001B2B5F" w:rsidRPr="006B6AA0" w:rsidRDefault="001B2B5F" w:rsidP="006B6AA0">
      <w:pPr>
        <w:pStyle w:val="ConsPlusNormal"/>
        <w:ind w:firstLine="540"/>
        <w:jc w:val="both"/>
        <w:rPr>
          <w:sz w:val="22"/>
        </w:rPr>
      </w:pPr>
    </w:p>
    <w:tbl>
      <w:tblPr>
        <w:tblW w:w="0" w:type="auto"/>
        <w:jc w:val="right"/>
        <w:tblCellMar>
          <w:top w:w="102" w:type="dxa"/>
          <w:left w:w="62" w:type="dxa"/>
          <w:bottom w:w="102" w:type="dxa"/>
          <w:right w:w="62" w:type="dxa"/>
        </w:tblCellMar>
        <w:tblLook w:val="04A0"/>
      </w:tblPr>
      <w:tblGrid>
        <w:gridCol w:w="4252"/>
        <w:gridCol w:w="4819"/>
      </w:tblGrid>
      <w:tr w:rsidR="001B2B5F" w:rsidRPr="006B6AA0" w:rsidTr="006B6AA0">
        <w:trPr>
          <w:jc w:val="right"/>
        </w:trPr>
        <w:tc>
          <w:tcPr>
            <w:tcW w:w="4252" w:type="dxa"/>
            <w:tcMar>
              <w:top w:w="102" w:type="dxa"/>
              <w:left w:w="62" w:type="dxa"/>
              <w:bottom w:w="102" w:type="dxa"/>
              <w:right w:w="62" w:type="dxa"/>
            </w:tcMar>
          </w:tcPr>
          <w:p w:rsidR="001B2B5F" w:rsidRPr="006B6AA0" w:rsidRDefault="001B2B5F" w:rsidP="006B6AA0">
            <w:pPr>
              <w:pStyle w:val="ConsPlusNormal"/>
              <w:ind w:firstLine="0"/>
              <w:rPr>
                <w:color w:val="000000"/>
                <w:sz w:val="16"/>
                <w:szCs w:val="16"/>
              </w:rPr>
            </w:pPr>
            <w:r w:rsidRPr="006B6AA0">
              <w:rPr>
                <w:color w:val="000000"/>
                <w:sz w:val="16"/>
                <w:szCs w:val="16"/>
              </w:rPr>
              <w:t>Бланк Контрольного органа</w:t>
            </w:r>
          </w:p>
        </w:tc>
        <w:tc>
          <w:tcPr>
            <w:tcW w:w="4819" w:type="dxa"/>
            <w:tcMar>
              <w:top w:w="102" w:type="dxa"/>
              <w:left w:w="62" w:type="dxa"/>
              <w:bottom w:w="102" w:type="dxa"/>
              <w:right w:w="62" w:type="dxa"/>
            </w:tcMar>
          </w:tcPr>
          <w:p w:rsidR="001B2B5F" w:rsidRPr="006B6AA0" w:rsidRDefault="001B2B5F" w:rsidP="006B6AA0">
            <w:pPr>
              <w:pStyle w:val="ConsPlusNormal"/>
              <w:ind w:firstLine="5"/>
              <w:jc w:val="center"/>
              <w:rPr>
                <w:color w:val="000000"/>
                <w:sz w:val="16"/>
                <w:szCs w:val="16"/>
              </w:rPr>
            </w:pPr>
            <w:r w:rsidRPr="006B6AA0">
              <w:rPr>
                <w:color w:val="000000"/>
                <w:sz w:val="16"/>
                <w:szCs w:val="16"/>
              </w:rPr>
              <w:t>_________________________________</w:t>
            </w:r>
          </w:p>
          <w:p w:rsidR="001B2B5F" w:rsidRPr="006B6AA0" w:rsidRDefault="001B2B5F" w:rsidP="006B6AA0">
            <w:pPr>
              <w:pStyle w:val="ConsPlusNormal"/>
              <w:ind w:firstLine="5"/>
              <w:jc w:val="center"/>
              <w:rPr>
                <w:color w:val="000000"/>
                <w:sz w:val="16"/>
                <w:szCs w:val="16"/>
              </w:rPr>
            </w:pPr>
            <w:r w:rsidRPr="006B6AA0">
              <w:rPr>
                <w:color w:val="000000"/>
                <w:sz w:val="16"/>
                <w:szCs w:val="16"/>
              </w:rPr>
              <w:t>(указывается должность руководителя контролируемого лица)</w:t>
            </w:r>
          </w:p>
          <w:p w:rsidR="001B2B5F" w:rsidRPr="006B6AA0" w:rsidRDefault="001B2B5F" w:rsidP="006B6AA0">
            <w:pPr>
              <w:pStyle w:val="ConsPlusNormal"/>
              <w:ind w:firstLine="5"/>
              <w:jc w:val="center"/>
              <w:rPr>
                <w:color w:val="000000"/>
                <w:sz w:val="16"/>
                <w:szCs w:val="16"/>
              </w:rPr>
            </w:pPr>
            <w:r w:rsidRPr="006B6AA0">
              <w:rPr>
                <w:color w:val="000000"/>
                <w:sz w:val="16"/>
                <w:szCs w:val="16"/>
              </w:rPr>
              <w:t>_________________________________</w:t>
            </w:r>
          </w:p>
          <w:p w:rsidR="001B2B5F" w:rsidRPr="006B6AA0" w:rsidRDefault="001B2B5F" w:rsidP="006B6AA0">
            <w:pPr>
              <w:pStyle w:val="ConsPlusNormal"/>
              <w:ind w:firstLine="5"/>
              <w:jc w:val="center"/>
              <w:rPr>
                <w:color w:val="000000"/>
                <w:sz w:val="16"/>
                <w:szCs w:val="16"/>
              </w:rPr>
            </w:pPr>
            <w:r w:rsidRPr="006B6AA0">
              <w:rPr>
                <w:color w:val="000000"/>
                <w:sz w:val="16"/>
                <w:szCs w:val="16"/>
              </w:rPr>
              <w:t>(указывается полное наименование контролируемого лица)</w:t>
            </w:r>
          </w:p>
          <w:p w:rsidR="001B2B5F" w:rsidRPr="006B6AA0" w:rsidRDefault="001B2B5F" w:rsidP="006B6AA0">
            <w:pPr>
              <w:pStyle w:val="ConsPlusNormal"/>
              <w:ind w:firstLine="5"/>
              <w:jc w:val="center"/>
              <w:rPr>
                <w:color w:val="000000"/>
                <w:sz w:val="16"/>
                <w:szCs w:val="16"/>
              </w:rPr>
            </w:pPr>
            <w:r w:rsidRPr="006B6AA0">
              <w:rPr>
                <w:color w:val="000000"/>
                <w:sz w:val="16"/>
                <w:szCs w:val="16"/>
              </w:rPr>
              <w:t>_________________________________</w:t>
            </w:r>
          </w:p>
          <w:p w:rsidR="001B2B5F" w:rsidRPr="006B6AA0" w:rsidRDefault="001B2B5F" w:rsidP="006B6AA0">
            <w:pPr>
              <w:pStyle w:val="ConsPlusNormal"/>
              <w:ind w:firstLine="5"/>
              <w:jc w:val="center"/>
              <w:rPr>
                <w:color w:val="000000"/>
                <w:sz w:val="16"/>
                <w:szCs w:val="16"/>
              </w:rPr>
            </w:pPr>
            <w:proofErr w:type="gramStart"/>
            <w:r w:rsidRPr="006B6AA0">
              <w:rPr>
                <w:color w:val="000000"/>
                <w:sz w:val="16"/>
                <w:szCs w:val="16"/>
              </w:rPr>
              <w:t>(указывается фамилия, имя, отчество</w:t>
            </w:r>
            <w:proofErr w:type="gramEnd"/>
          </w:p>
          <w:p w:rsidR="001B2B5F" w:rsidRPr="006B6AA0" w:rsidRDefault="001B2B5F" w:rsidP="006B6AA0">
            <w:pPr>
              <w:pStyle w:val="ConsPlusNormal"/>
              <w:ind w:firstLine="5"/>
              <w:jc w:val="center"/>
              <w:rPr>
                <w:color w:val="000000"/>
                <w:sz w:val="16"/>
                <w:szCs w:val="16"/>
              </w:rPr>
            </w:pPr>
            <w:r w:rsidRPr="006B6AA0">
              <w:rPr>
                <w:color w:val="000000"/>
                <w:sz w:val="16"/>
                <w:szCs w:val="16"/>
              </w:rPr>
              <w:t>(при наличии) руководителя контролируемого лица)</w:t>
            </w:r>
          </w:p>
          <w:p w:rsidR="001B2B5F" w:rsidRPr="006B6AA0" w:rsidRDefault="001B2B5F" w:rsidP="006B6AA0">
            <w:pPr>
              <w:pStyle w:val="ConsPlusNormal"/>
              <w:ind w:firstLine="5"/>
              <w:jc w:val="center"/>
              <w:rPr>
                <w:color w:val="000000"/>
                <w:sz w:val="16"/>
                <w:szCs w:val="16"/>
              </w:rPr>
            </w:pPr>
            <w:r w:rsidRPr="006B6AA0">
              <w:rPr>
                <w:color w:val="000000"/>
                <w:sz w:val="16"/>
                <w:szCs w:val="16"/>
              </w:rPr>
              <w:t>_________________________________</w:t>
            </w:r>
          </w:p>
          <w:p w:rsidR="001B2B5F" w:rsidRPr="006B6AA0" w:rsidRDefault="001B2B5F" w:rsidP="006B6AA0">
            <w:pPr>
              <w:pStyle w:val="ConsPlusNormal"/>
              <w:ind w:firstLine="5"/>
              <w:jc w:val="center"/>
              <w:rPr>
                <w:color w:val="000000"/>
                <w:sz w:val="16"/>
                <w:szCs w:val="16"/>
              </w:rPr>
            </w:pPr>
            <w:r w:rsidRPr="006B6AA0">
              <w:rPr>
                <w:color w:val="000000"/>
                <w:sz w:val="16"/>
                <w:szCs w:val="16"/>
              </w:rPr>
              <w:t>(указывается адрес места нахождения контролируемого лица)</w:t>
            </w:r>
          </w:p>
        </w:tc>
      </w:tr>
    </w:tbl>
    <w:p w:rsidR="001B2B5F" w:rsidRPr="006B6AA0" w:rsidRDefault="001B2B5F" w:rsidP="006B6AA0">
      <w:pPr>
        <w:pStyle w:val="ConsPlusNormal"/>
        <w:ind w:firstLine="0"/>
        <w:jc w:val="center"/>
        <w:rPr>
          <w:sz w:val="22"/>
        </w:rPr>
      </w:pPr>
    </w:p>
    <w:p w:rsidR="001B2B5F" w:rsidRPr="006B6AA0" w:rsidRDefault="001B2B5F" w:rsidP="006B6AA0">
      <w:pPr>
        <w:pStyle w:val="ConsPlusNonformat"/>
        <w:jc w:val="center"/>
        <w:rPr>
          <w:rFonts w:ascii="Times New Roman" w:hAnsi="Times New Roman" w:cs="Times New Roman"/>
        </w:rPr>
      </w:pPr>
      <w:bookmarkStart w:id="10" w:name="Par320"/>
      <w:bookmarkEnd w:id="10"/>
      <w:r w:rsidRPr="006B6AA0">
        <w:rPr>
          <w:rFonts w:ascii="Times New Roman" w:hAnsi="Times New Roman" w:cs="Times New Roman"/>
        </w:rPr>
        <w:t>ПРЕДПИСАНИЕ</w:t>
      </w:r>
    </w:p>
    <w:p w:rsidR="001B2B5F" w:rsidRPr="006B6AA0" w:rsidRDefault="001B2B5F" w:rsidP="006B6AA0">
      <w:pPr>
        <w:pStyle w:val="ConsPlusNonformat"/>
        <w:jc w:val="center"/>
        <w:rPr>
          <w:rFonts w:ascii="Times New Roman" w:hAnsi="Times New Roman" w:cs="Times New Roman"/>
        </w:rPr>
      </w:pPr>
    </w:p>
    <w:p w:rsidR="001B2B5F" w:rsidRPr="006B6AA0" w:rsidRDefault="001B2B5F" w:rsidP="006B6AA0">
      <w:pPr>
        <w:pStyle w:val="ConsPlusNonformat"/>
        <w:jc w:val="center"/>
        <w:rPr>
          <w:rFonts w:ascii="Times New Roman" w:hAnsi="Times New Roman" w:cs="Times New Roman"/>
        </w:rPr>
      </w:pPr>
      <w:r w:rsidRPr="006B6AA0">
        <w:rPr>
          <w:rFonts w:ascii="Times New Roman" w:hAnsi="Times New Roman" w:cs="Times New Roman"/>
        </w:rPr>
        <w:t>____________________________________________________________________</w:t>
      </w:r>
    </w:p>
    <w:p w:rsidR="001B2B5F" w:rsidRPr="006B6AA0" w:rsidRDefault="001B2B5F" w:rsidP="006B6AA0">
      <w:pPr>
        <w:pStyle w:val="ConsPlusNonformat"/>
        <w:jc w:val="center"/>
        <w:rPr>
          <w:rFonts w:ascii="Times New Roman" w:hAnsi="Times New Roman" w:cs="Times New Roman"/>
          <w:i/>
        </w:rPr>
      </w:pPr>
      <w:r w:rsidRPr="006B6AA0">
        <w:rPr>
          <w:rFonts w:ascii="Times New Roman" w:hAnsi="Times New Roman" w:cs="Times New Roman"/>
          <w:i/>
        </w:rPr>
        <w:t>(указывается полное наименование контролируемого лица в дательном падеже)</w:t>
      </w:r>
    </w:p>
    <w:p w:rsidR="001B2B5F" w:rsidRPr="006B6AA0" w:rsidRDefault="001B2B5F" w:rsidP="006B6AA0">
      <w:pPr>
        <w:pStyle w:val="ConsPlusNonformat"/>
        <w:jc w:val="center"/>
        <w:rPr>
          <w:rFonts w:ascii="Times New Roman" w:hAnsi="Times New Roman" w:cs="Times New Roman"/>
        </w:rPr>
      </w:pPr>
      <w:r w:rsidRPr="006B6AA0">
        <w:rPr>
          <w:rFonts w:ascii="Times New Roman" w:hAnsi="Times New Roman" w:cs="Times New Roman"/>
        </w:rPr>
        <w:t>об устранении выявленных нарушений обязательных требований</w:t>
      </w:r>
    </w:p>
    <w:p w:rsidR="001B2B5F" w:rsidRPr="006B6AA0" w:rsidRDefault="001B2B5F" w:rsidP="006B6AA0">
      <w:pPr>
        <w:pStyle w:val="ConsPlusNonformat"/>
        <w:jc w:val="center"/>
        <w:rPr>
          <w:rFonts w:ascii="Times New Roman" w:hAnsi="Times New Roman" w:cs="Times New Roman"/>
        </w:rPr>
      </w:pPr>
    </w:p>
    <w:p w:rsidR="001B2B5F" w:rsidRPr="006B6AA0" w:rsidRDefault="001B2B5F" w:rsidP="006B6AA0">
      <w:pPr>
        <w:pStyle w:val="ConsPlusNonformat"/>
        <w:jc w:val="both"/>
        <w:rPr>
          <w:rFonts w:ascii="Times New Roman" w:hAnsi="Times New Roman" w:cs="Times New Roman"/>
        </w:rPr>
      </w:pPr>
      <w:r w:rsidRPr="006B6AA0">
        <w:rPr>
          <w:rFonts w:ascii="Times New Roman" w:hAnsi="Times New Roman" w:cs="Times New Roman"/>
        </w:rPr>
        <w:t>По результатам _____________________________________________________________,</w:t>
      </w:r>
    </w:p>
    <w:p w:rsidR="001B2B5F" w:rsidRPr="006B6AA0" w:rsidRDefault="001B2B5F" w:rsidP="006B6AA0">
      <w:pPr>
        <w:pStyle w:val="ConsPlusNonformat"/>
        <w:jc w:val="center"/>
        <w:rPr>
          <w:rFonts w:ascii="Times New Roman" w:hAnsi="Times New Roman" w:cs="Times New Roman"/>
          <w:i/>
        </w:rPr>
      </w:pPr>
      <w:proofErr w:type="gramStart"/>
      <w:r w:rsidRPr="006B6AA0">
        <w:rPr>
          <w:rFonts w:ascii="Times New Roman" w:hAnsi="Times New Roman" w:cs="Times New Roman"/>
          <w:i/>
        </w:rPr>
        <w:t xml:space="preserve">(указываются вид и форма контрольного мероприятия в соответствии </w:t>
      </w:r>
      <w:proofErr w:type="gramEnd"/>
    </w:p>
    <w:p w:rsidR="001B2B5F" w:rsidRPr="006B6AA0" w:rsidRDefault="001B2B5F" w:rsidP="006B6AA0">
      <w:pPr>
        <w:pStyle w:val="ConsPlusNonformat"/>
        <w:jc w:val="center"/>
        <w:rPr>
          <w:rFonts w:ascii="Times New Roman" w:hAnsi="Times New Roman" w:cs="Times New Roman"/>
          <w:i/>
        </w:rPr>
      </w:pPr>
      <w:r w:rsidRPr="006B6AA0">
        <w:rPr>
          <w:rFonts w:ascii="Times New Roman" w:hAnsi="Times New Roman" w:cs="Times New Roman"/>
          <w:i/>
        </w:rPr>
        <w:t>с решением Контрольного органа)</w:t>
      </w:r>
    </w:p>
    <w:p w:rsidR="001B2B5F" w:rsidRPr="006B6AA0" w:rsidRDefault="001B2B5F" w:rsidP="006B6AA0">
      <w:pPr>
        <w:pStyle w:val="ConsPlusNonformat"/>
        <w:jc w:val="both"/>
        <w:rPr>
          <w:rFonts w:ascii="Times New Roman" w:hAnsi="Times New Roman" w:cs="Times New Roman"/>
        </w:rPr>
      </w:pPr>
      <w:r w:rsidRPr="006B6AA0">
        <w:rPr>
          <w:rFonts w:ascii="Times New Roman" w:hAnsi="Times New Roman" w:cs="Times New Roman"/>
        </w:rPr>
        <w:t>проведенной _______________________________________________________________</w:t>
      </w:r>
    </w:p>
    <w:p w:rsidR="001B2B5F" w:rsidRPr="006B6AA0" w:rsidRDefault="001B2B5F" w:rsidP="006B6AA0">
      <w:pPr>
        <w:pStyle w:val="ConsPlusNonformat"/>
        <w:jc w:val="both"/>
        <w:rPr>
          <w:rFonts w:ascii="Times New Roman" w:hAnsi="Times New Roman" w:cs="Times New Roman"/>
          <w:i/>
        </w:rPr>
      </w:pPr>
      <w:r w:rsidRPr="006B6AA0">
        <w:rPr>
          <w:rFonts w:ascii="Times New Roman" w:hAnsi="Times New Roman" w:cs="Times New Roman"/>
        </w:rPr>
        <w:t xml:space="preserve">                                  </w:t>
      </w:r>
      <w:r w:rsidRPr="006B6AA0">
        <w:rPr>
          <w:rFonts w:ascii="Times New Roman" w:hAnsi="Times New Roman" w:cs="Times New Roman"/>
          <w:i/>
        </w:rPr>
        <w:t>(указывается полное наименование контрольного органа)</w:t>
      </w:r>
    </w:p>
    <w:p w:rsidR="001B2B5F" w:rsidRPr="006B6AA0" w:rsidRDefault="001B2B5F" w:rsidP="006B6AA0">
      <w:pPr>
        <w:pStyle w:val="ConsPlusNonformat"/>
        <w:jc w:val="both"/>
        <w:rPr>
          <w:rFonts w:ascii="Times New Roman" w:hAnsi="Times New Roman" w:cs="Times New Roman"/>
        </w:rPr>
      </w:pPr>
      <w:r w:rsidRPr="006B6AA0">
        <w:rPr>
          <w:rFonts w:ascii="Times New Roman" w:hAnsi="Times New Roman" w:cs="Times New Roman"/>
        </w:rPr>
        <w:t>в отношении _______________________________________________________________</w:t>
      </w:r>
    </w:p>
    <w:p w:rsidR="001B2B5F" w:rsidRPr="006B6AA0" w:rsidRDefault="001B2B5F" w:rsidP="006B6AA0">
      <w:pPr>
        <w:pStyle w:val="ConsPlusNonformat"/>
        <w:jc w:val="both"/>
        <w:rPr>
          <w:rFonts w:ascii="Times New Roman" w:hAnsi="Times New Roman" w:cs="Times New Roman"/>
          <w:i/>
        </w:rPr>
      </w:pPr>
      <w:r w:rsidRPr="006B6AA0">
        <w:rPr>
          <w:rFonts w:ascii="Times New Roman" w:hAnsi="Times New Roman" w:cs="Times New Roman"/>
        </w:rPr>
        <w:t xml:space="preserve">                                </w:t>
      </w:r>
      <w:r w:rsidRPr="006B6AA0">
        <w:rPr>
          <w:rFonts w:ascii="Times New Roman" w:hAnsi="Times New Roman" w:cs="Times New Roman"/>
          <w:i/>
        </w:rPr>
        <w:t>(указывается полное наименование контролируемого лица)</w:t>
      </w:r>
    </w:p>
    <w:p w:rsidR="001B2B5F" w:rsidRPr="006B6AA0" w:rsidRDefault="001B2B5F" w:rsidP="006B6AA0">
      <w:pPr>
        <w:pStyle w:val="ConsPlusNonformat"/>
        <w:jc w:val="both"/>
        <w:rPr>
          <w:rFonts w:ascii="Times New Roman" w:hAnsi="Times New Roman" w:cs="Times New Roman"/>
        </w:rPr>
      </w:pPr>
      <w:r w:rsidRPr="006B6AA0">
        <w:rPr>
          <w:rFonts w:ascii="Times New Roman" w:hAnsi="Times New Roman" w:cs="Times New Roman"/>
        </w:rPr>
        <w:t>в период с «__» _________________ 20__ г. по «__» _________________ 20__ г.</w:t>
      </w:r>
    </w:p>
    <w:p w:rsidR="001B2B5F" w:rsidRPr="006B6AA0" w:rsidRDefault="001B2B5F" w:rsidP="006B6AA0">
      <w:pPr>
        <w:pStyle w:val="ConsPlusNonformat"/>
        <w:jc w:val="both"/>
        <w:rPr>
          <w:rFonts w:ascii="Times New Roman" w:hAnsi="Times New Roman" w:cs="Times New Roman"/>
        </w:rPr>
      </w:pPr>
    </w:p>
    <w:p w:rsidR="001B2B5F" w:rsidRPr="006B6AA0" w:rsidRDefault="001B2B5F" w:rsidP="006B6AA0">
      <w:pPr>
        <w:pStyle w:val="ConsPlusNonformat"/>
        <w:jc w:val="both"/>
        <w:rPr>
          <w:rFonts w:ascii="Times New Roman" w:hAnsi="Times New Roman" w:cs="Times New Roman"/>
        </w:rPr>
      </w:pPr>
      <w:r w:rsidRPr="006B6AA0">
        <w:rPr>
          <w:rFonts w:ascii="Times New Roman" w:hAnsi="Times New Roman" w:cs="Times New Roman"/>
        </w:rPr>
        <w:t>на основании ______________________________________________________________</w:t>
      </w:r>
    </w:p>
    <w:p w:rsidR="001B2B5F" w:rsidRPr="006B6AA0" w:rsidRDefault="001B2B5F" w:rsidP="006B6AA0">
      <w:pPr>
        <w:pStyle w:val="ConsPlusNonformat"/>
        <w:jc w:val="center"/>
        <w:rPr>
          <w:rFonts w:ascii="Times New Roman" w:hAnsi="Times New Roman" w:cs="Times New Roman"/>
          <w:i/>
        </w:rPr>
      </w:pPr>
      <w:r w:rsidRPr="006B6AA0">
        <w:rPr>
          <w:rFonts w:ascii="Times New Roman" w:hAnsi="Times New Roman" w:cs="Times New Roman"/>
          <w:i/>
        </w:rPr>
        <w:t>(указываются наименование и реквизиты акта Контрольного органа о проведении контрольного мероприятия)</w:t>
      </w:r>
    </w:p>
    <w:p w:rsidR="001B2B5F" w:rsidRPr="006B6AA0" w:rsidRDefault="001B2B5F" w:rsidP="006B6AA0">
      <w:pPr>
        <w:pStyle w:val="ConsPlusNonformat"/>
        <w:jc w:val="both"/>
        <w:rPr>
          <w:rFonts w:ascii="Times New Roman" w:hAnsi="Times New Roman" w:cs="Times New Roman"/>
        </w:rPr>
      </w:pPr>
    </w:p>
    <w:p w:rsidR="001B2B5F" w:rsidRPr="006B6AA0" w:rsidRDefault="001B2B5F" w:rsidP="006B6AA0">
      <w:pPr>
        <w:pStyle w:val="ConsPlusNonformat"/>
        <w:jc w:val="both"/>
        <w:rPr>
          <w:rFonts w:ascii="Times New Roman" w:hAnsi="Times New Roman" w:cs="Times New Roman"/>
        </w:rPr>
      </w:pPr>
      <w:r w:rsidRPr="006B6AA0">
        <w:rPr>
          <w:rFonts w:ascii="Times New Roman" w:hAnsi="Times New Roman" w:cs="Times New Roman"/>
        </w:rPr>
        <w:t>выявлены нарушения обязательных требований ________________ законодательства:</w:t>
      </w:r>
    </w:p>
    <w:p w:rsidR="001B2B5F" w:rsidRPr="006B6AA0" w:rsidRDefault="001B2B5F" w:rsidP="006B6AA0">
      <w:pPr>
        <w:pStyle w:val="ConsPlusNonformat"/>
        <w:jc w:val="center"/>
        <w:rPr>
          <w:rFonts w:ascii="Times New Roman" w:hAnsi="Times New Roman" w:cs="Times New Roman"/>
          <w:i/>
        </w:rPr>
      </w:pPr>
      <w:r w:rsidRPr="006B6AA0">
        <w:rPr>
          <w:rFonts w:ascii="Times New Roman" w:hAnsi="Times New Roman" w:cs="Times New Roman"/>
          <w:i/>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B2B5F" w:rsidRPr="006B6AA0" w:rsidRDefault="001B2B5F" w:rsidP="006B6AA0">
      <w:pPr>
        <w:pStyle w:val="ConsPlusNonformat"/>
        <w:jc w:val="both"/>
        <w:rPr>
          <w:rFonts w:ascii="Times New Roman" w:hAnsi="Times New Roman" w:cs="Times New Roman"/>
        </w:rPr>
      </w:pPr>
    </w:p>
    <w:p w:rsidR="001B2B5F" w:rsidRPr="006B6AA0" w:rsidRDefault="001B2B5F" w:rsidP="006B6AA0">
      <w:pPr>
        <w:pStyle w:val="ConsPlusNonformat"/>
        <w:jc w:val="both"/>
        <w:rPr>
          <w:rFonts w:ascii="Times New Roman" w:hAnsi="Times New Roman" w:cs="Times New Roman"/>
        </w:rPr>
      </w:pPr>
      <w:r w:rsidRPr="006B6AA0">
        <w:rPr>
          <w:rFonts w:ascii="Times New Roman" w:hAnsi="Times New Roman" w:cs="Times New Roman"/>
        </w:rPr>
        <w:t>На основании изложенного, в соответст</w:t>
      </w:r>
      <w:r w:rsidRPr="006B6AA0">
        <w:rPr>
          <w:rFonts w:ascii="Times New Roman" w:hAnsi="Times New Roman" w:cs="Times New Roman"/>
          <w:color w:val="auto"/>
        </w:rPr>
        <w:t xml:space="preserve">вии с пунктом 1 части 2 статьи 90 </w:t>
      </w:r>
      <w:r w:rsidRPr="006B6AA0">
        <w:rPr>
          <w:rFonts w:ascii="Times New Roman" w:hAnsi="Times New Roman" w:cs="Times New Roman"/>
        </w:rPr>
        <w:t xml:space="preserve">Федерального закона от 31 июля 2020 г. </w:t>
      </w:r>
      <w:r w:rsidRPr="006B6AA0">
        <w:rPr>
          <w:rFonts w:ascii="Times New Roman" w:hAnsi="Times New Roman" w:cs="Times New Roman"/>
        </w:rPr>
        <w:lastRenderedPageBreak/>
        <w:t>№ 248-ФЗ «О государственном контроле (надзоре) и муниципальном контроле в Российской Федерации» ___________________________________________________________________________</w:t>
      </w:r>
    </w:p>
    <w:p w:rsidR="001B2B5F" w:rsidRPr="006B6AA0" w:rsidRDefault="001B2B5F" w:rsidP="006B6AA0">
      <w:pPr>
        <w:pStyle w:val="ConsPlusNonformat"/>
        <w:jc w:val="both"/>
        <w:rPr>
          <w:rFonts w:ascii="Times New Roman" w:hAnsi="Times New Roman" w:cs="Times New Roman"/>
          <w:i/>
        </w:rPr>
      </w:pPr>
      <w:r w:rsidRPr="006B6AA0">
        <w:rPr>
          <w:rFonts w:ascii="Times New Roman" w:hAnsi="Times New Roman" w:cs="Times New Roman"/>
          <w:i/>
        </w:rPr>
        <w:t xml:space="preserve">                          (указывается полное наименование Контрольного органа)</w:t>
      </w:r>
    </w:p>
    <w:p w:rsidR="001B2B5F" w:rsidRPr="006B6AA0" w:rsidRDefault="001B2B5F" w:rsidP="006B6AA0">
      <w:pPr>
        <w:pStyle w:val="ConsPlusNonformat"/>
        <w:jc w:val="both"/>
        <w:rPr>
          <w:rFonts w:ascii="Times New Roman" w:hAnsi="Times New Roman" w:cs="Times New Roman"/>
        </w:rPr>
      </w:pPr>
    </w:p>
    <w:p w:rsidR="001B2B5F" w:rsidRPr="006B6AA0" w:rsidRDefault="001B2B5F" w:rsidP="006B6AA0">
      <w:pPr>
        <w:pStyle w:val="ConsPlusNonformat"/>
        <w:jc w:val="both"/>
        <w:rPr>
          <w:rFonts w:ascii="Times New Roman" w:hAnsi="Times New Roman" w:cs="Times New Roman"/>
        </w:rPr>
      </w:pPr>
      <w:r w:rsidRPr="006B6AA0">
        <w:rPr>
          <w:rFonts w:ascii="Times New Roman" w:hAnsi="Times New Roman" w:cs="Times New Roman"/>
        </w:rPr>
        <w:t>предписывает:</w:t>
      </w:r>
    </w:p>
    <w:p w:rsidR="001B2B5F" w:rsidRPr="006B6AA0" w:rsidRDefault="001B2B5F" w:rsidP="006B6AA0">
      <w:pPr>
        <w:pStyle w:val="ConsPlusNonformat"/>
        <w:jc w:val="both"/>
        <w:rPr>
          <w:rFonts w:ascii="Times New Roman" w:hAnsi="Times New Roman" w:cs="Times New Roman"/>
        </w:rPr>
      </w:pPr>
      <w:r w:rsidRPr="006B6AA0">
        <w:rPr>
          <w:rFonts w:ascii="Times New Roman" w:hAnsi="Times New Roman" w:cs="Times New Roman"/>
        </w:rPr>
        <w:t xml:space="preserve">1. Устранить выявленные нарушения обязательных требований в срок </w:t>
      </w:r>
      <w:proofErr w:type="gramStart"/>
      <w:r w:rsidRPr="006B6AA0">
        <w:rPr>
          <w:rFonts w:ascii="Times New Roman" w:hAnsi="Times New Roman" w:cs="Times New Roman"/>
        </w:rPr>
        <w:t>до</w:t>
      </w:r>
      <w:proofErr w:type="gramEnd"/>
    </w:p>
    <w:p w:rsidR="001B2B5F" w:rsidRPr="006B6AA0" w:rsidRDefault="001B2B5F" w:rsidP="006B6AA0">
      <w:pPr>
        <w:pStyle w:val="ConsPlusNonformat"/>
        <w:jc w:val="both"/>
        <w:rPr>
          <w:rFonts w:ascii="Times New Roman" w:hAnsi="Times New Roman" w:cs="Times New Roman"/>
        </w:rPr>
      </w:pPr>
      <w:r w:rsidRPr="006B6AA0">
        <w:rPr>
          <w:rFonts w:ascii="Times New Roman" w:hAnsi="Times New Roman" w:cs="Times New Roman"/>
        </w:rPr>
        <w:t>«______» ______________ 20_____ г. включительно.</w:t>
      </w:r>
    </w:p>
    <w:p w:rsidR="001B2B5F" w:rsidRPr="006B6AA0" w:rsidRDefault="001B2B5F" w:rsidP="006B6AA0">
      <w:pPr>
        <w:pStyle w:val="ConsPlusNonformat"/>
        <w:jc w:val="both"/>
        <w:rPr>
          <w:rFonts w:ascii="Times New Roman" w:hAnsi="Times New Roman" w:cs="Times New Roman"/>
        </w:rPr>
      </w:pPr>
      <w:r w:rsidRPr="006B6AA0">
        <w:rPr>
          <w:rFonts w:ascii="Times New Roman" w:hAnsi="Times New Roman" w:cs="Times New Roman"/>
        </w:rPr>
        <w:t>2. Уведомить _______________________________________________________________</w:t>
      </w:r>
    </w:p>
    <w:p w:rsidR="001B2B5F" w:rsidRPr="006B6AA0" w:rsidRDefault="001B2B5F" w:rsidP="006B6AA0">
      <w:pPr>
        <w:pStyle w:val="ConsPlusNonformat"/>
        <w:jc w:val="both"/>
        <w:rPr>
          <w:rFonts w:ascii="Times New Roman" w:hAnsi="Times New Roman" w:cs="Times New Roman"/>
          <w:i/>
        </w:rPr>
      </w:pPr>
      <w:r w:rsidRPr="006B6AA0">
        <w:rPr>
          <w:rFonts w:ascii="Times New Roman" w:hAnsi="Times New Roman" w:cs="Times New Roman"/>
        </w:rPr>
        <w:t xml:space="preserve">                                   </w:t>
      </w:r>
      <w:r w:rsidRPr="006B6AA0">
        <w:rPr>
          <w:rFonts w:ascii="Times New Roman" w:hAnsi="Times New Roman" w:cs="Times New Roman"/>
          <w:i/>
        </w:rPr>
        <w:t>(указывается полное наименование контрольного органа)</w:t>
      </w:r>
    </w:p>
    <w:p w:rsidR="001B2B5F" w:rsidRPr="006B6AA0" w:rsidRDefault="001B2B5F" w:rsidP="006B6AA0">
      <w:pPr>
        <w:pStyle w:val="ConsPlusNonformat"/>
        <w:jc w:val="both"/>
        <w:rPr>
          <w:rFonts w:ascii="Times New Roman" w:hAnsi="Times New Roman" w:cs="Times New Roman"/>
        </w:rPr>
      </w:pPr>
      <w:r w:rsidRPr="006B6AA0">
        <w:rPr>
          <w:rFonts w:ascii="Times New Roman" w:hAnsi="Times New Roman" w:cs="Times New Roman"/>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B2B5F" w:rsidRPr="006B6AA0" w:rsidRDefault="001B2B5F" w:rsidP="006B6AA0">
      <w:pPr>
        <w:pStyle w:val="ConsPlusNonformat"/>
        <w:jc w:val="both"/>
        <w:rPr>
          <w:rFonts w:ascii="Times New Roman" w:hAnsi="Times New Roman" w:cs="Times New Roman"/>
        </w:rPr>
      </w:pPr>
      <w:r w:rsidRPr="006B6AA0">
        <w:rPr>
          <w:rFonts w:ascii="Times New Roman" w:hAnsi="Times New Roman" w:cs="Times New Roman"/>
        </w:rPr>
        <w:t>до «__» _______________ 20_____ г. включительно.</w:t>
      </w:r>
    </w:p>
    <w:p w:rsidR="001B2B5F" w:rsidRPr="006B6AA0" w:rsidRDefault="001B2B5F" w:rsidP="006B6AA0">
      <w:pPr>
        <w:pStyle w:val="ConsPlusNonformat"/>
        <w:jc w:val="both"/>
        <w:rPr>
          <w:rFonts w:ascii="Times New Roman" w:hAnsi="Times New Roman" w:cs="Times New Roman"/>
        </w:rPr>
      </w:pPr>
    </w:p>
    <w:p w:rsidR="001B2B5F" w:rsidRPr="006B6AA0" w:rsidRDefault="001B2B5F" w:rsidP="006B6AA0">
      <w:pPr>
        <w:pStyle w:val="ConsPlusNonformat"/>
        <w:jc w:val="both"/>
        <w:rPr>
          <w:rFonts w:ascii="Times New Roman" w:hAnsi="Times New Roman" w:cs="Times New Roman"/>
        </w:rPr>
      </w:pPr>
      <w:r w:rsidRPr="006B6AA0">
        <w:rPr>
          <w:rFonts w:ascii="Times New Roman" w:hAnsi="Times New Roman" w:cs="Times New Roman"/>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B2B5F" w:rsidRPr="006B6AA0" w:rsidRDefault="001B2B5F" w:rsidP="006B6AA0">
      <w:pPr>
        <w:pStyle w:val="ConsPlusNormal"/>
        <w:ind w:firstLine="540"/>
        <w:jc w:val="both"/>
        <w:rPr>
          <w:sz w:val="22"/>
        </w:rPr>
      </w:pPr>
    </w:p>
    <w:tbl>
      <w:tblPr>
        <w:tblW w:w="0" w:type="auto"/>
        <w:tblCellMar>
          <w:top w:w="102" w:type="dxa"/>
          <w:left w:w="62" w:type="dxa"/>
          <w:bottom w:w="102" w:type="dxa"/>
          <w:right w:w="62" w:type="dxa"/>
        </w:tblCellMar>
        <w:tblLook w:val="04A0"/>
      </w:tblPr>
      <w:tblGrid>
        <w:gridCol w:w="3010"/>
        <w:gridCol w:w="3010"/>
        <w:gridCol w:w="3011"/>
      </w:tblGrid>
      <w:tr w:rsidR="001B2B5F" w:rsidRPr="006B6AA0" w:rsidTr="00957565">
        <w:tc>
          <w:tcPr>
            <w:tcW w:w="3010" w:type="dxa"/>
            <w:tcMar>
              <w:top w:w="102" w:type="dxa"/>
              <w:left w:w="62" w:type="dxa"/>
              <w:bottom w:w="102" w:type="dxa"/>
              <w:right w:w="62" w:type="dxa"/>
            </w:tcMar>
          </w:tcPr>
          <w:p w:rsidR="001B2B5F" w:rsidRPr="006B6AA0" w:rsidRDefault="001B2B5F" w:rsidP="006B6AA0">
            <w:pPr>
              <w:pStyle w:val="ConsPlusNormal"/>
              <w:ind w:firstLine="0"/>
              <w:rPr>
                <w:color w:val="000000"/>
                <w:sz w:val="22"/>
              </w:rPr>
            </w:pPr>
            <w:r w:rsidRPr="006B6AA0">
              <w:rPr>
                <w:color w:val="000000"/>
                <w:sz w:val="22"/>
              </w:rPr>
              <w:t>__________________</w:t>
            </w:r>
          </w:p>
        </w:tc>
        <w:tc>
          <w:tcPr>
            <w:tcW w:w="3010" w:type="dxa"/>
            <w:tcMar>
              <w:top w:w="102" w:type="dxa"/>
              <w:left w:w="62" w:type="dxa"/>
              <w:bottom w:w="102" w:type="dxa"/>
              <w:right w:w="62" w:type="dxa"/>
            </w:tcMar>
          </w:tcPr>
          <w:p w:rsidR="001B2B5F" w:rsidRPr="006B6AA0" w:rsidRDefault="001B2B5F" w:rsidP="006B6AA0">
            <w:pPr>
              <w:pStyle w:val="ConsPlusNormal"/>
              <w:ind w:firstLine="0"/>
              <w:rPr>
                <w:color w:val="000000"/>
                <w:sz w:val="22"/>
              </w:rPr>
            </w:pPr>
            <w:r w:rsidRPr="006B6AA0">
              <w:rPr>
                <w:color w:val="000000"/>
                <w:sz w:val="22"/>
              </w:rPr>
              <w:t>_______________________</w:t>
            </w:r>
          </w:p>
        </w:tc>
        <w:tc>
          <w:tcPr>
            <w:tcW w:w="3011" w:type="dxa"/>
            <w:tcMar>
              <w:top w:w="102" w:type="dxa"/>
              <w:left w:w="62" w:type="dxa"/>
              <w:bottom w:w="102" w:type="dxa"/>
              <w:right w:w="62" w:type="dxa"/>
            </w:tcMar>
          </w:tcPr>
          <w:p w:rsidR="001B2B5F" w:rsidRPr="006B6AA0" w:rsidRDefault="001B2B5F" w:rsidP="006B6AA0">
            <w:pPr>
              <w:pStyle w:val="ConsPlusNormal"/>
              <w:jc w:val="center"/>
              <w:rPr>
                <w:color w:val="000000"/>
                <w:sz w:val="22"/>
              </w:rPr>
            </w:pPr>
            <w:r w:rsidRPr="006B6AA0">
              <w:rPr>
                <w:color w:val="000000"/>
                <w:sz w:val="22"/>
              </w:rPr>
              <w:t>__________________</w:t>
            </w:r>
          </w:p>
        </w:tc>
      </w:tr>
      <w:tr w:rsidR="001B2B5F" w:rsidRPr="006B6AA0" w:rsidTr="00957565">
        <w:tc>
          <w:tcPr>
            <w:tcW w:w="3010" w:type="dxa"/>
            <w:tcMar>
              <w:top w:w="102" w:type="dxa"/>
              <w:left w:w="62" w:type="dxa"/>
              <w:bottom w:w="102" w:type="dxa"/>
              <w:right w:w="62" w:type="dxa"/>
            </w:tcMar>
          </w:tcPr>
          <w:p w:rsidR="001B2B5F" w:rsidRPr="006B6AA0" w:rsidRDefault="001B2B5F" w:rsidP="006B6AA0">
            <w:pPr>
              <w:pStyle w:val="ConsPlusNormal"/>
              <w:ind w:firstLine="0"/>
              <w:rPr>
                <w:color w:val="000000"/>
                <w:sz w:val="22"/>
                <w:vertAlign w:val="superscript"/>
              </w:rPr>
            </w:pPr>
            <w:r w:rsidRPr="006B6AA0">
              <w:rPr>
                <w:color w:val="000000"/>
                <w:sz w:val="22"/>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B2B5F" w:rsidRPr="006B6AA0" w:rsidRDefault="001B2B5F" w:rsidP="006B6AA0">
            <w:pPr>
              <w:pStyle w:val="ConsPlusNormal"/>
              <w:ind w:firstLine="0"/>
              <w:jc w:val="center"/>
              <w:rPr>
                <w:color w:val="000000"/>
                <w:sz w:val="22"/>
                <w:vertAlign w:val="superscript"/>
              </w:rPr>
            </w:pPr>
            <w:r w:rsidRPr="006B6AA0">
              <w:rPr>
                <w:color w:val="000000"/>
                <w:sz w:val="22"/>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B2B5F" w:rsidRPr="006B6AA0" w:rsidRDefault="001B2B5F" w:rsidP="006B6AA0">
            <w:pPr>
              <w:pStyle w:val="ConsPlusNormal"/>
              <w:ind w:firstLine="0"/>
              <w:jc w:val="center"/>
              <w:rPr>
                <w:color w:val="000000"/>
                <w:sz w:val="22"/>
                <w:vertAlign w:val="superscript"/>
              </w:rPr>
            </w:pPr>
            <w:r w:rsidRPr="006B6AA0">
              <w:rPr>
                <w:color w:val="000000"/>
                <w:sz w:val="22"/>
                <w:vertAlign w:val="superscript"/>
              </w:rPr>
              <w:t>(фамилия, имя, отчество (при наличии) должностного лица, уполномоченного на проведение контрольных мероприятий)</w:t>
            </w:r>
          </w:p>
        </w:tc>
      </w:tr>
    </w:tbl>
    <w:p w:rsidR="001B2B5F" w:rsidRPr="006B6AA0" w:rsidRDefault="001B2B5F" w:rsidP="006B6AA0">
      <w:pPr>
        <w:spacing w:after="0" w:line="240" w:lineRule="auto"/>
        <w:rPr>
          <w:rFonts w:ascii="Times New Roman" w:hAnsi="Times New Roman" w:cs="Times New Roman"/>
          <w:color w:val="4F81BD"/>
        </w:rPr>
      </w:pPr>
    </w:p>
    <w:p w:rsidR="001B2B5F" w:rsidRPr="006B6AA0" w:rsidRDefault="001B2B5F" w:rsidP="006B6AA0">
      <w:pPr>
        <w:spacing w:after="0" w:line="240" w:lineRule="auto"/>
        <w:jc w:val="right"/>
        <w:rPr>
          <w:rFonts w:ascii="Times New Roman" w:hAnsi="Times New Roman" w:cs="Times New Roman"/>
          <w:b/>
        </w:rPr>
      </w:pPr>
    </w:p>
    <w:p w:rsidR="001B2B5F" w:rsidRPr="006B6AA0" w:rsidRDefault="001B2B5F" w:rsidP="006B6AA0">
      <w:pPr>
        <w:spacing w:after="0" w:line="240" w:lineRule="auto"/>
        <w:jc w:val="right"/>
        <w:rPr>
          <w:rFonts w:ascii="Times New Roman" w:hAnsi="Times New Roman" w:cs="Times New Roman"/>
          <w:b/>
        </w:rPr>
      </w:pPr>
    </w:p>
    <w:p w:rsidR="001B2B5F" w:rsidRPr="006B6AA0" w:rsidRDefault="001B2B5F" w:rsidP="006B6AA0">
      <w:pPr>
        <w:spacing w:after="0" w:line="240" w:lineRule="auto"/>
        <w:ind w:left="4820"/>
        <w:jc w:val="right"/>
        <w:rPr>
          <w:rFonts w:ascii="Times New Roman" w:hAnsi="Times New Roman" w:cs="Times New Roman"/>
          <w:b/>
          <w:sz w:val="18"/>
          <w:szCs w:val="18"/>
        </w:rPr>
      </w:pPr>
      <w:r w:rsidRPr="006B6AA0">
        <w:rPr>
          <w:rFonts w:ascii="Times New Roman" w:hAnsi="Times New Roman" w:cs="Times New Roman"/>
          <w:b/>
          <w:sz w:val="18"/>
          <w:szCs w:val="18"/>
        </w:rPr>
        <w:t>Приложение 5</w:t>
      </w:r>
    </w:p>
    <w:p w:rsidR="001B2B5F" w:rsidRPr="006B6AA0" w:rsidRDefault="001B2B5F" w:rsidP="006B6AA0">
      <w:pPr>
        <w:spacing w:after="0" w:line="240" w:lineRule="auto"/>
        <w:ind w:left="4820"/>
        <w:jc w:val="right"/>
        <w:rPr>
          <w:rFonts w:ascii="Times New Roman" w:hAnsi="Times New Roman" w:cs="Times New Roman"/>
          <w:sz w:val="18"/>
          <w:szCs w:val="18"/>
        </w:rPr>
      </w:pPr>
      <w:r w:rsidRPr="006B6AA0">
        <w:rPr>
          <w:rFonts w:ascii="Times New Roman" w:hAnsi="Times New Roman" w:cs="Times New Roman"/>
          <w:sz w:val="18"/>
          <w:szCs w:val="18"/>
        </w:rPr>
        <w:t xml:space="preserve">к Положению о </w:t>
      </w:r>
      <w:proofErr w:type="gramStart"/>
      <w:r w:rsidRPr="006B6AA0">
        <w:rPr>
          <w:rFonts w:ascii="Times New Roman" w:hAnsi="Times New Roman" w:cs="Times New Roman"/>
          <w:sz w:val="18"/>
          <w:szCs w:val="18"/>
        </w:rPr>
        <w:t>муниципальном</w:t>
      </w:r>
      <w:proofErr w:type="gramEnd"/>
      <w:r w:rsidRPr="006B6AA0">
        <w:rPr>
          <w:rFonts w:ascii="Times New Roman" w:hAnsi="Times New Roman" w:cs="Times New Roman"/>
          <w:sz w:val="18"/>
          <w:szCs w:val="18"/>
        </w:rPr>
        <w:t xml:space="preserve"> </w:t>
      </w:r>
    </w:p>
    <w:p w:rsidR="001B2B5F" w:rsidRPr="006B6AA0" w:rsidRDefault="001B2B5F" w:rsidP="006B6AA0">
      <w:pPr>
        <w:spacing w:after="0" w:line="240" w:lineRule="auto"/>
        <w:jc w:val="right"/>
        <w:rPr>
          <w:rFonts w:ascii="Times New Roman" w:hAnsi="Times New Roman" w:cs="Times New Roman"/>
          <w:sz w:val="18"/>
          <w:szCs w:val="18"/>
        </w:rPr>
      </w:pPr>
      <w:r w:rsidRPr="006B6AA0">
        <w:rPr>
          <w:rFonts w:ascii="Times New Roman" w:hAnsi="Times New Roman" w:cs="Times New Roman"/>
          <w:sz w:val="18"/>
          <w:szCs w:val="18"/>
        </w:rPr>
        <w:t xml:space="preserve">земельном </w:t>
      </w:r>
      <w:proofErr w:type="gramStart"/>
      <w:r w:rsidRPr="006B6AA0">
        <w:rPr>
          <w:rFonts w:ascii="Times New Roman" w:hAnsi="Times New Roman" w:cs="Times New Roman"/>
          <w:sz w:val="18"/>
          <w:szCs w:val="18"/>
        </w:rPr>
        <w:t>контроле</w:t>
      </w:r>
      <w:proofErr w:type="gramEnd"/>
      <w:r w:rsidRPr="006B6AA0">
        <w:rPr>
          <w:rFonts w:ascii="Times New Roman" w:hAnsi="Times New Roman" w:cs="Times New Roman"/>
          <w:sz w:val="18"/>
          <w:szCs w:val="18"/>
        </w:rPr>
        <w:t xml:space="preserve"> в границах</w:t>
      </w:r>
    </w:p>
    <w:p w:rsidR="001B2B5F" w:rsidRPr="006B6AA0" w:rsidRDefault="001B2B5F" w:rsidP="006B6AA0">
      <w:pPr>
        <w:spacing w:after="0" w:line="240" w:lineRule="auto"/>
        <w:jc w:val="right"/>
        <w:rPr>
          <w:rFonts w:ascii="Times New Roman" w:eastAsia="Calibri" w:hAnsi="Times New Roman" w:cs="Times New Roman"/>
          <w:sz w:val="18"/>
          <w:szCs w:val="18"/>
        </w:rPr>
      </w:pPr>
      <w:proofErr w:type="spellStart"/>
      <w:r w:rsidRPr="006B6AA0">
        <w:rPr>
          <w:rFonts w:ascii="Times New Roman" w:eastAsia="Calibri" w:hAnsi="Times New Roman" w:cs="Times New Roman"/>
          <w:sz w:val="18"/>
          <w:szCs w:val="18"/>
        </w:rPr>
        <w:t>Клетнянского</w:t>
      </w:r>
      <w:proofErr w:type="spellEnd"/>
      <w:r w:rsidRPr="006B6AA0">
        <w:rPr>
          <w:rFonts w:ascii="Times New Roman" w:eastAsia="Calibri" w:hAnsi="Times New Roman" w:cs="Times New Roman"/>
          <w:sz w:val="18"/>
          <w:szCs w:val="18"/>
        </w:rPr>
        <w:t xml:space="preserve"> муниципального района Брянской области</w:t>
      </w:r>
    </w:p>
    <w:p w:rsidR="001B2B5F" w:rsidRPr="006B6AA0" w:rsidRDefault="001B2B5F" w:rsidP="006B6AA0">
      <w:pPr>
        <w:spacing w:after="0" w:line="240" w:lineRule="auto"/>
        <w:jc w:val="right"/>
        <w:rPr>
          <w:rFonts w:ascii="Times New Roman" w:eastAsia="Calibri" w:hAnsi="Times New Roman" w:cs="Times New Roman"/>
          <w:b/>
        </w:rPr>
      </w:pPr>
    </w:p>
    <w:p w:rsidR="001B2B5F" w:rsidRPr="006B6AA0" w:rsidRDefault="001B2B5F" w:rsidP="006B6AA0">
      <w:pPr>
        <w:pStyle w:val="a4"/>
        <w:widowControl/>
        <w:tabs>
          <w:tab w:val="left" w:pos="1134"/>
        </w:tabs>
        <w:ind w:left="0"/>
        <w:jc w:val="center"/>
        <w:rPr>
          <w:rFonts w:ascii="Times New Roman" w:hAnsi="Times New Roman"/>
          <w:b/>
          <w:sz w:val="22"/>
          <w:szCs w:val="22"/>
        </w:rPr>
      </w:pPr>
      <w:r w:rsidRPr="006B6AA0">
        <w:rPr>
          <w:rFonts w:ascii="Times New Roman" w:hAnsi="Times New Roman"/>
          <w:b/>
          <w:sz w:val="22"/>
          <w:szCs w:val="22"/>
        </w:rPr>
        <w:t>Ключевые показатели муниципального контроля и их целевые значения, индикативные показатели</w:t>
      </w:r>
    </w:p>
    <w:p w:rsidR="001B2B5F" w:rsidRPr="006B6AA0" w:rsidRDefault="001B2B5F" w:rsidP="006B6AA0">
      <w:pPr>
        <w:pStyle w:val="a4"/>
        <w:widowControl/>
        <w:tabs>
          <w:tab w:val="left" w:pos="1134"/>
        </w:tabs>
        <w:ind w:left="0"/>
        <w:jc w:val="both"/>
        <w:rPr>
          <w:rFonts w:ascii="Times New Roman" w:hAnsi="Times New Roman"/>
          <w:b/>
          <w:sz w:val="22"/>
          <w:szCs w:val="22"/>
        </w:rPr>
      </w:pPr>
    </w:p>
    <w:tbl>
      <w:tblPr>
        <w:tblW w:w="1051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8"/>
        <w:gridCol w:w="2835"/>
      </w:tblGrid>
      <w:tr w:rsidR="001B2B5F" w:rsidRPr="006B6AA0" w:rsidTr="006B6AA0">
        <w:trPr>
          <w:trHeight w:val="315"/>
        </w:trPr>
        <w:tc>
          <w:tcPr>
            <w:tcW w:w="7678" w:type="dxa"/>
            <w:tcBorders>
              <w:top w:val="single" w:sz="4" w:space="0" w:color="auto"/>
              <w:left w:val="single" w:sz="4" w:space="0" w:color="auto"/>
              <w:bottom w:val="single" w:sz="4" w:space="0" w:color="auto"/>
              <w:right w:val="single" w:sz="4" w:space="0" w:color="auto"/>
            </w:tcBorders>
            <w:hideMark/>
          </w:tcPr>
          <w:p w:rsidR="001B2B5F" w:rsidRPr="006B6AA0" w:rsidRDefault="001B2B5F" w:rsidP="006B6AA0">
            <w:pPr>
              <w:autoSpaceDE w:val="0"/>
              <w:autoSpaceDN w:val="0"/>
              <w:adjustRightInd w:val="0"/>
              <w:spacing w:after="0" w:line="240" w:lineRule="auto"/>
              <w:ind w:left="23" w:hanging="113"/>
              <w:jc w:val="center"/>
              <w:rPr>
                <w:rFonts w:ascii="Times New Roman" w:hAnsi="Times New Roman" w:cs="Times New Roman"/>
                <w:b/>
                <w:sz w:val="20"/>
                <w:szCs w:val="20"/>
              </w:rPr>
            </w:pPr>
            <w:r w:rsidRPr="006B6AA0">
              <w:rPr>
                <w:rFonts w:ascii="Times New Roman" w:hAnsi="Times New Roman" w:cs="Times New Roman"/>
                <w:b/>
                <w:sz w:val="20"/>
                <w:szCs w:val="20"/>
              </w:rPr>
              <w:t>Ключевые показатели</w:t>
            </w:r>
          </w:p>
        </w:tc>
        <w:tc>
          <w:tcPr>
            <w:tcW w:w="2835" w:type="dxa"/>
            <w:tcBorders>
              <w:top w:val="single" w:sz="4" w:space="0" w:color="auto"/>
              <w:left w:val="single" w:sz="4" w:space="0" w:color="auto"/>
              <w:bottom w:val="single" w:sz="4" w:space="0" w:color="auto"/>
              <w:right w:val="single" w:sz="4" w:space="0" w:color="auto"/>
            </w:tcBorders>
            <w:hideMark/>
          </w:tcPr>
          <w:p w:rsidR="001B2B5F" w:rsidRPr="006B6AA0" w:rsidRDefault="001B2B5F" w:rsidP="006B6AA0">
            <w:pPr>
              <w:autoSpaceDE w:val="0"/>
              <w:autoSpaceDN w:val="0"/>
              <w:adjustRightInd w:val="0"/>
              <w:spacing w:after="0" w:line="240" w:lineRule="auto"/>
              <w:ind w:left="23" w:hanging="113"/>
              <w:jc w:val="center"/>
              <w:rPr>
                <w:rFonts w:ascii="Times New Roman" w:hAnsi="Times New Roman" w:cs="Times New Roman"/>
                <w:b/>
                <w:sz w:val="20"/>
                <w:szCs w:val="20"/>
              </w:rPr>
            </w:pPr>
            <w:r w:rsidRPr="006B6AA0">
              <w:rPr>
                <w:rFonts w:ascii="Times New Roman" w:hAnsi="Times New Roman" w:cs="Times New Roman"/>
                <w:b/>
                <w:sz w:val="20"/>
                <w:szCs w:val="20"/>
              </w:rPr>
              <w:t>Целевые значения</w:t>
            </w:r>
          </w:p>
        </w:tc>
      </w:tr>
      <w:tr w:rsidR="001B2B5F" w:rsidRPr="006B6AA0" w:rsidTr="006B6AA0">
        <w:trPr>
          <w:trHeight w:val="150"/>
        </w:trPr>
        <w:tc>
          <w:tcPr>
            <w:tcW w:w="7678" w:type="dxa"/>
            <w:tcBorders>
              <w:top w:val="single" w:sz="4" w:space="0" w:color="auto"/>
              <w:left w:val="single" w:sz="4" w:space="0" w:color="auto"/>
              <w:bottom w:val="single" w:sz="4" w:space="0" w:color="auto"/>
              <w:right w:val="single" w:sz="4" w:space="0" w:color="auto"/>
            </w:tcBorders>
            <w:hideMark/>
          </w:tcPr>
          <w:p w:rsidR="001B2B5F" w:rsidRPr="006B6AA0" w:rsidRDefault="001B2B5F" w:rsidP="006B6AA0">
            <w:pPr>
              <w:autoSpaceDE w:val="0"/>
              <w:autoSpaceDN w:val="0"/>
              <w:adjustRightInd w:val="0"/>
              <w:spacing w:after="0" w:line="240" w:lineRule="auto"/>
              <w:ind w:firstLine="539"/>
              <w:jc w:val="both"/>
              <w:rPr>
                <w:rFonts w:ascii="Times New Roman" w:hAnsi="Times New Roman" w:cs="Times New Roman"/>
                <w:sz w:val="20"/>
                <w:szCs w:val="20"/>
              </w:rPr>
            </w:pPr>
            <w:r w:rsidRPr="006B6AA0">
              <w:rPr>
                <w:rFonts w:ascii="Times New Roman" w:hAnsi="Times New Roman" w:cs="Times New Roman"/>
                <w:sz w:val="20"/>
                <w:szCs w:val="20"/>
              </w:rPr>
              <w:t xml:space="preserve">Процент устраненных нарушений из числа выявленных нарушений земельного законодательства </w:t>
            </w:r>
          </w:p>
        </w:tc>
        <w:tc>
          <w:tcPr>
            <w:tcW w:w="2835" w:type="dxa"/>
            <w:tcBorders>
              <w:top w:val="single" w:sz="4" w:space="0" w:color="auto"/>
              <w:left w:val="single" w:sz="4" w:space="0" w:color="auto"/>
              <w:bottom w:val="single" w:sz="4" w:space="0" w:color="auto"/>
              <w:right w:val="single" w:sz="4" w:space="0" w:color="auto"/>
            </w:tcBorders>
            <w:hideMark/>
          </w:tcPr>
          <w:p w:rsidR="001B2B5F" w:rsidRPr="006B6AA0" w:rsidRDefault="001B2B5F" w:rsidP="006B6AA0">
            <w:pPr>
              <w:autoSpaceDE w:val="0"/>
              <w:autoSpaceDN w:val="0"/>
              <w:adjustRightInd w:val="0"/>
              <w:spacing w:after="0" w:line="240" w:lineRule="auto"/>
              <w:ind w:firstLine="33"/>
              <w:jc w:val="center"/>
              <w:rPr>
                <w:rFonts w:ascii="Times New Roman" w:hAnsi="Times New Roman" w:cs="Times New Roman"/>
                <w:sz w:val="20"/>
                <w:szCs w:val="20"/>
              </w:rPr>
            </w:pPr>
            <w:r w:rsidRPr="006B6AA0">
              <w:rPr>
                <w:rFonts w:ascii="Times New Roman" w:hAnsi="Times New Roman" w:cs="Times New Roman"/>
                <w:sz w:val="20"/>
                <w:szCs w:val="20"/>
              </w:rPr>
              <w:t>70%</w:t>
            </w:r>
          </w:p>
        </w:tc>
      </w:tr>
      <w:tr w:rsidR="001B2B5F" w:rsidRPr="006B6AA0" w:rsidTr="006B6AA0">
        <w:trPr>
          <w:trHeight w:val="157"/>
        </w:trPr>
        <w:tc>
          <w:tcPr>
            <w:tcW w:w="7678" w:type="dxa"/>
            <w:tcBorders>
              <w:top w:val="single" w:sz="4" w:space="0" w:color="auto"/>
              <w:left w:val="single" w:sz="4" w:space="0" w:color="auto"/>
              <w:bottom w:val="single" w:sz="4" w:space="0" w:color="auto"/>
              <w:right w:val="single" w:sz="4" w:space="0" w:color="auto"/>
            </w:tcBorders>
            <w:hideMark/>
          </w:tcPr>
          <w:p w:rsidR="001B2B5F" w:rsidRPr="006B6AA0" w:rsidRDefault="001B2B5F" w:rsidP="006B6AA0">
            <w:pPr>
              <w:autoSpaceDE w:val="0"/>
              <w:autoSpaceDN w:val="0"/>
              <w:adjustRightInd w:val="0"/>
              <w:spacing w:after="0" w:line="240" w:lineRule="auto"/>
              <w:ind w:firstLine="539"/>
              <w:jc w:val="both"/>
              <w:rPr>
                <w:rFonts w:ascii="Times New Roman" w:hAnsi="Times New Roman" w:cs="Times New Roman"/>
                <w:sz w:val="20"/>
                <w:szCs w:val="20"/>
              </w:rPr>
            </w:pPr>
            <w:r w:rsidRPr="006B6AA0">
              <w:rPr>
                <w:rFonts w:ascii="Times New Roman" w:hAnsi="Times New Roman" w:cs="Times New Roman"/>
                <w:sz w:val="20"/>
                <w:szCs w:val="20"/>
              </w:rPr>
              <w:t>Процент выполнения плана проведения плановых контрольных (надзорных) мероприятий на очередной календарный год</w:t>
            </w:r>
          </w:p>
        </w:tc>
        <w:tc>
          <w:tcPr>
            <w:tcW w:w="2835" w:type="dxa"/>
            <w:tcBorders>
              <w:top w:val="single" w:sz="4" w:space="0" w:color="auto"/>
              <w:left w:val="single" w:sz="4" w:space="0" w:color="auto"/>
              <w:bottom w:val="single" w:sz="4" w:space="0" w:color="auto"/>
              <w:right w:val="single" w:sz="4" w:space="0" w:color="auto"/>
            </w:tcBorders>
            <w:hideMark/>
          </w:tcPr>
          <w:p w:rsidR="001B2B5F" w:rsidRPr="006B6AA0" w:rsidRDefault="001B2B5F" w:rsidP="006B6AA0">
            <w:pPr>
              <w:autoSpaceDE w:val="0"/>
              <w:autoSpaceDN w:val="0"/>
              <w:adjustRightInd w:val="0"/>
              <w:spacing w:after="0" w:line="240" w:lineRule="auto"/>
              <w:ind w:firstLine="33"/>
              <w:jc w:val="center"/>
              <w:rPr>
                <w:rFonts w:ascii="Times New Roman" w:hAnsi="Times New Roman" w:cs="Times New Roman"/>
                <w:sz w:val="20"/>
                <w:szCs w:val="20"/>
              </w:rPr>
            </w:pPr>
            <w:r w:rsidRPr="006B6AA0">
              <w:rPr>
                <w:rFonts w:ascii="Times New Roman" w:hAnsi="Times New Roman" w:cs="Times New Roman"/>
                <w:sz w:val="20"/>
                <w:szCs w:val="20"/>
              </w:rPr>
              <w:t>100%</w:t>
            </w:r>
          </w:p>
        </w:tc>
      </w:tr>
      <w:tr w:rsidR="001B2B5F" w:rsidRPr="006B6AA0" w:rsidTr="006B6AA0">
        <w:trPr>
          <w:trHeight w:val="127"/>
        </w:trPr>
        <w:tc>
          <w:tcPr>
            <w:tcW w:w="7678" w:type="dxa"/>
            <w:tcBorders>
              <w:top w:val="single" w:sz="4" w:space="0" w:color="auto"/>
              <w:left w:val="single" w:sz="4" w:space="0" w:color="auto"/>
              <w:bottom w:val="single" w:sz="4" w:space="0" w:color="auto"/>
              <w:right w:val="single" w:sz="4" w:space="0" w:color="auto"/>
            </w:tcBorders>
            <w:hideMark/>
          </w:tcPr>
          <w:p w:rsidR="001B2B5F" w:rsidRPr="006B6AA0" w:rsidRDefault="001B2B5F" w:rsidP="006B6AA0">
            <w:pPr>
              <w:autoSpaceDE w:val="0"/>
              <w:autoSpaceDN w:val="0"/>
              <w:adjustRightInd w:val="0"/>
              <w:spacing w:after="0" w:line="240" w:lineRule="auto"/>
              <w:ind w:firstLine="539"/>
              <w:jc w:val="both"/>
              <w:rPr>
                <w:rFonts w:ascii="Times New Roman" w:hAnsi="Times New Roman" w:cs="Times New Roman"/>
                <w:sz w:val="20"/>
                <w:szCs w:val="20"/>
              </w:rPr>
            </w:pPr>
            <w:r w:rsidRPr="006B6AA0">
              <w:rPr>
                <w:rFonts w:ascii="Times New Roman" w:hAnsi="Times New Roman" w:cs="Times New Roman"/>
                <w:sz w:val="20"/>
                <w:szCs w:val="2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835" w:type="dxa"/>
            <w:tcBorders>
              <w:top w:val="single" w:sz="4" w:space="0" w:color="auto"/>
              <w:left w:val="single" w:sz="4" w:space="0" w:color="auto"/>
              <w:bottom w:val="single" w:sz="4" w:space="0" w:color="auto"/>
              <w:right w:val="single" w:sz="4" w:space="0" w:color="auto"/>
            </w:tcBorders>
            <w:hideMark/>
          </w:tcPr>
          <w:p w:rsidR="001B2B5F" w:rsidRPr="006B6AA0" w:rsidRDefault="001B2B5F" w:rsidP="006B6AA0">
            <w:pPr>
              <w:autoSpaceDE w:val="0"/>
              <w:autoSpaceDN w:val="0"/>
              <w:adjustRightInd w:val="0"/>
              <w:spacing w:after="0" w:line="240" w:lineRule="auto"/>
              <w:ind w:firstLine="33"/>
              <w:jc w:val="center"/>
              <w:rPr>
                <w:rFonts w:ascii="Times New Roman" w:hAnsi="Times New Roman" w:cs="Times New Roman"/>
                <w:sz w:val="20"/>
                <w:szCs w:val="20"/>
              </w:rPr>
            </w:pPr>
            <w:r w:rsidRPr="006B6AA0">
              <w:rPr>
                <w:rFonts w:ascii="Times New Roman" w:hAnsi="Times New Roman" w:cs="Times New Roman"/>
                <w:sz w:val="20"/>
                <w:szCs w:val="20"/>
              </w:rPr>
              <w:t>0%</w:t>
            </w:r>
          </w:p>
        </w:tc>
      </w:tr>
      <w:tr w:rsidR="001B2B5F" w:rsidRPr="006B6AA0" w:rsidTr="006B6AA0">
        <w:trPr>
          <w:trHeight w:val="165"/>
        </w:trPr>
        <w:tc>
          <w:tcPr>
            <w:tcW w:w="7678" w:type="dxa"/>
            <w:tcBorders>
              <w:top w:val="single" w:sz="4" w:space="0" w:color="auto"/>
              <w:left w:val="single" w:sz="4" w:space="0" w:color="auto"/>
              <w:bottom w:val="single" w:sz="4" w:space="0" w:color="auto"/>
              <w:right w:val="single" w:sz="4" w:space="0" w:color="auto"/>
            </w:tcBorders>
            <w:hideMark/>
          </w:tcPr>
          <w:p w:rsidR="001B2B5F" w:rsidRPr="006B6AA0" w:rsidRDefault="001B2B5F" w:rsidP="006B6AA0">
            <w:pPr>
              <w:autoSpaceDE w:val="0"/>
              <w:autoSpaceDN w:val="0"/>
              <w:adjustRightInd w:val="0"/>
              <w:spacing w:after="0" w:line="240" w:lineRule="auto"/>
              <w:ind w:firstLine="539"/>
              <w:jc w:val="both"/>
              <w:rPr>
                <w:rFonts w:ascii="Times New Roman" w:hAnsi="Times New Roman" w:cs="Times New Roman"/>
                <w:sz w:val="20"/>
                <w:szCs w:val="20"/>
              </w:rPr>
            </w:pPr>
            <w:r w:rsidRPr="006B6AA0">
              <w:rPr>
                <w:rFonts w:ascii="Times New Roman" w:hAnsi="Times New Roman" w:cs="Times New Roman"/>
                <w:sz w:val="20"/>
                <w:szCs w:val="20"/>
              </w:rPr>
              <w:t>Процент отмененных результатов контрольных (надзорных) мероприятий</w:t>
            </w:r>
          </w:p>
        </w:tc>
        <w:tc>
          <w:tcPr>
            <w:tcW w:w="2835" w:type="dxa"/>
            <w:tcBorders>
              <w:top w:val="single" w:sz="4" w:space="0" w:color="auto"/>
              <w:left w:val="single" w:sz="4" w:space="0" w:color="auto"/>
              <w:bottom w:val="single" w:sz="4" w:space="0" w:color="auto"/>
              <w:right w:val="single" w:sz="4" w:space="0" w:color="auto"/>
            </w:tcBorders>
            <w:hideMark/>
          </w:tcPr>
          <w:p w:rsidR="001B2B5F" w:rsidRPr="006B6AA0" w:rsidRDefault="001B2B5F" w:rsidP="006B6AA0">
            <w:pPr>
              <w:autoSpaceDE w:val="0"/>
              <w:autoSpaceDN w:val="0"/>
              <w:adjustRightInd w:val="0"/>
              <w:spacing w:after="0" w:line="240" w:lineRule="auto"/>
              <w:ind w:firstLine="33"/>
              <w:jc w:val="center"/>
              <w:rPr>
                <w:rFonts w:ascii="Times New Roman" w:hAnsi="Times New Roman" w:cs="Times New Roman"/>
                <w:sz w:val="20"/>
                <w:szCs w:val="20"/>
              </w:rPr>
            </w:pPr>
            <w:r w:rsidRPr="006B6AA0">
              <w:rPr>
                <w:rFonts w:ascii="Times New Roman" w:hAnsi="Times New Roman" w:cs="Times New Roman"/>
                <w:sz w:val="20"/>
                <w:szCs w:val="20"/>
              </w:rPr>
              <w:t>0%</w:t>
            </w:r>
          </w:p>
        </w:tc>
      </w:tr>
      <w:tr w:rsidR="001B2B5F" w:rsidRPr="006B6AA0" w:rsidTr="006B6AA0">
        <w:trPr>
          <w:trHeight w:val="142"/>
        </w:trPr>
        <w:tc>
          <w:tcPr>
            <w:tcW w:w="7678" w:type="dxa"/>
            <w:tcBorders>
              <w:top w:val="single" w:sz="4" w:space="0" w:color="auto"/>
              <w:left w:val="single" w:sz="4" w:space="0" w:color="auto"/>
              <w:bottom w:val="single" w:sz="4" w:space="0" w:color="auto"/>
              <w:right w:val="single" w:sz="4" w:space="0" w:color="auto"/>
            </w:tcBorders>
            <w:hideMark/>
          </w:tcPr>
          <w:p w:rsidR="001B2B5F" w:rsidRPr="006B6AA0" w:rsidRDefault="001B2B5F" w:rsidP="006B6AA0">
            <w:pPr>
              <w:autoSpaceDE w:val="0"/>
              <w:autoSpaceDN w:val="0"/>
              <w:adjustRightInd w:val="0"/>
              <w:spacing w:after="0" w:line="240" w:lineRule="auto"/>
              <w:ind w:firstLine="539"/>
              <w:jc w:val="both"/>
              <w:rPr>
                <w:rFonts w:ascii="Times New Roman" w:hAnsi="Times New Roman" w:cs="Times New Roman"/>
                <w:sz w:val="20"/>
                <w:szCs w:val="20"/>
              </w:rPr>
            </w:pPr>
            <w:r w:rsidRPr="006B6AA0">
              <w:rPr>
                <w:rFonts w:ascii="Times New Roman" w:hAnsi="Times New Roman" w:cs="Times New Roman"/>
                <w:sz w:val="20"/>
                <w:szCs w:val="2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835" w:type="dxa"/>
            <w:tcBorders>
              <w:top w:val="single" w:sz="4" w:space="0" w:color="auto"/>
              <w:left w:val="single" w:sz="4" w:space="0" w:color="auto"/>
              <w:bottom w:val="single" w:sz="4" w:space="0" w:color="auto"/>
              <w:right w:val="single" w:sz="4" w:space="0" w:color="auto"/>
            </w:tcBorders>
            <w:hideMark/>
          </w:tcPr>
          <w:p w:rsidR="001B2B5F" w:rsidRPr="006B6AA0" w:rsidRDefault="001B2B5F" w:rsidP="006B6AA0">
            <w:pPr>
              <w:autoSpaceDE w:val="0"/>
              <w:autoSpaceDN w:val="0"/>
              <w:adjustRightInd w:val="0"/>
              <w:spacing w:after="0" w:line="240" w:lineRule="auto"/>
              <w:ind w:firstLine="33"/>
              <w:jc w:val="center"/>
              <w:rPr>
                <w:rFonts w:ascii="Times New Roman" w:hAnsi="Times New Roman" w:cs="Times New Roman"/>
                <w:sz w:val="20"/>
                <w:szCs w:val="20"/>
              </w:rPr>
            </w:pPr>
            <w:r w:rsidRPr="006B6AA0">
              <w:rPr>
                <w:rFonts w:ascii="Times New Roman" w:hAnsi="Times New Roman" w:cs="Times New Roman"/>
                <w:sz w:val="20"/>
                <w:szCs w:val="20"/>
              </w:rPr>
              <w:t>5%</w:t>
            </w:r>
          </w:p>
        </w:tc>
      </w:tr>
      <w:tr w:rsidR="001B2B5F" w:rsidRPr="006B6AA0" w:rsidTr="006B6AA0">
        <w:trPr>
          <w:trHeight w:val="157"/>
        </w:trPr>
        <w:tc>
          <w:tcPr>
            <w:tcW w:w="7678" w:type="dxa"/>
            <w:tcBorders>
              <w:top w:val="single" w:sz="4" w:space="0" w:color="auto"/>
              <w:left w:val="single" w:sz="4" w:space="0" w:color="auto"/>
              <w:bottom w:val="single" w:sz="4" w:space="0" w:color="auto"/>
              <w:right w:val="single" w:sz="4" w:space="0" w:color="auto"/>
            </w:tcBorders>
            <w:hideMark/>
          </w:tcPr>
          <w:p w:rsidR="001B2B5F" w:rsidRPr="006B6AA0" w:rsidRDefault="001B2B5F" w:rsidP="006B6AA0">
            <w:pPr>
              <w:autoSpaceDE w:val="0"/>
              <w:autoSpaceDN w:val="0"/>
              <w:adjustRightInd w:val="0"/>
              <w:spacing w:after="0" w:line="240" w:lineRule="auto"/>
              <w:ind w:firstLine="539"/>
              <w:jc w:val="both"/>
              <w:rPr>
                <w:rFonts w:ascii="Times New Roman" w:hAnsi="Times New Roman" w:cs="Times New Roman"/>
                <w:sz w:val="20"/>
                <w:szCs w:val="20"/>
              </w:rPr>
            </w:pPr>
            <w:r w:rsidRPr="006B6AA0">
              <w:rPr>
                <w:rFonts w:ascii="Times New Roman" w:hAnsi="Times New Roman" w:cs="Times New Roman"/>
                <w:sz w:val="20"/>
                <w:szCs w:val="20"/>
              </w:rPr>
              <w:t xml:space="preserve">Процент внесенных судебных решений </w:t>
            </w:r>
            <w:r w:rsidRPr="006B6AA0">
              <w:rPr>
                <w:rFonts w:ascii="Times New Roman" w:hAnsi="Times New Roman" w:cs="Times New Roman"/>
                <w:sz w:val="20"/>
                <w:szCs w:val="20"/>
              </w:rPr>
              <w:br/>
              <w:t xml:space="preserve">о назначении административного наказания </w:t>
            </w:r>
            <w:r w:rsidRPr="006B6AA0">
              <w:rPr>
                <w:rFonts w:ascii="Times New Roman" w:hAnsi="Times New Roman" w:cs="Times New Roman"/>
                <w:sz w:val="20"/>
                <w:szCs w:val="20"/>
              </w:rPr>
              <w:br/>
              <w:t xml:space="preserve">по материалам органа муниципального контроля </w:t>
            </w:r>
          </w:p>
        </w:tc>
        <w:tc>
          <w:tcPr>
            <w:tcW w:w="2835" w:type="dxa"/>
            <w:tcBorders>
              <w:top w:val="single" w:sz="4" w:space="0" w:color="auto"/>
              <w:left w:val="single" w:sz="4" w:space="0" w:color="auto"/>
              <w:bottom w:val="single" w:sz="4" w:space="0" w:color="auto"/>
              <w:right w:val="single" w:sz="4" w:space="0" w:color="auto"/>
            </w:tcBorders>
            <w:hideMark/>
          </w:tcPr>
          <w:p w:rsidR="001B2B5F" w:rsidRPr="006B6AA0" w:rsidRDefault="001B2B5F" w:rsidP="006B6AA0">
            <w:pPr>
              <w:autoSpaceDE w:val="0"/>
              <w:autoSpaceDN w:val="0"/>
              <w:adjustRightInd w:val="0"/>
              <w:spacing w:after="0" w:line="240" w:lineRule="auto"/>
              <w:ind w:firstLine="33"/>
              <w:jc w:val="center"/>
              <w:rPr>
                <w:rFonts w:ascii="Times New Roman" w:hAnsi="Times New Roman" w:cs="Times New Roman"/>
                <w:sz w:val="20"/>
                <w:szCs w:val="20"/>
              </w:rPr>
            </w:pPr>
            <w:r w:rsidRPr="006B6AA0">
              <w:rPr>
                <w:rFonts w:ascii="Times New Roman" w:hAnsi="Times New Roman" w:cs="Times New Roman"/>
                <w:sz w:val="20"/>
                <w:szCs w:val="20"/>
              </w:rPr>
              <w:t>95%</w:t>
            </w:r>
          </w:p>
        </w:tc>
      </w:tr>
      <w:tr w:rsidR="001B2B5F" w:rsidRPr="006B6AA0" w:rsidTr="006B6AA0">
        <w:trPr>
          <w:trHeight w:val="180"/>
        </w:trPr>
        <w:tc>
          <w:tcPr>
            <w:tcW w:w="7678" w:type="dxa"/>
            <w:tcBorders>
              <w:top w:val="single" w:sz="4" w:space="0" w:color="auto"/>
              <w:left w:val="single" w:sz="4" w:space="0" w:color="auto"/>
              <w:bottom w:val="single" w:sz="4" w:space="0" w:color="auto"/>
              <w:right w:val="single" w:sz="4" w:space="0" w:color="auto"/>
            </w:tcBorders>
            <w:hideMark/>
          </w:tcPr>
          <w:p w:rsidR="001B2B5F" w:rsidRPr="006B6AA0" w:rsidRDefault="001B2B5F" w:rsidP="006B6AA0">
            <w:pPr>
              <w:autoSpaceDE w:val="0"/>
              <w:autoSpaceDN w:val="0"/>
              <w:adjustRightInd w:val="0"/>
              <w:spacing w:after="0" w:line="240" w:lineRule="auto"/>
              <w:ind w:firstLine="539"/>
              <w:jc w:val="both"/>
              <w:rPr>
                <w:rFonts w:ascii="Times New Roman" w:hAnsi="Times New Roman" w:cs="Times New Roman"/>
                <w:sz w:val="20"/>
                <w:szCs w:val="20"/>
              </w:rPr>
            </w:pPr>
            <w:r w:rsidRPr="006B6AA0">
              <w:rPr>
                <w:rFonts w:ascii="Times New Roman" w:hAnsi="Times New Roman" w:cs="Times New Roman"/>
                <w:sz w:val="20"/>
                <w:szCs w:val="2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835" w:type="dxa"/>
            <w:tcBorders>
              <w:top w:val="single" w:sz="4" w:space="0" w:color="auto"/>
              <w:left w:val="single" w:sz="4" w:space="0" w:color="auto"/>
              <w:bottom w:val="single" w:sz="4" w:space="0" w:color="auto"/>
              <w:right w:val="single" w:sz="4" w:space="0" w:color="auto"/>
            </w:tcBorders>
            <w:hideMark/>
          </w:tcPr>
          <w:p w:rsidR="001B2B5F" w:rsidRPr="006B6AA0" w:rsidRDefault="001B2B5F" w:rsidP="006B6AA0">
            <w:pPr>
              <w:autoSpaceDE w:val="0"/>
              <w:autoSpaceDN w:val="0"/>
              <w:adjustRightInd w:val="0"/>
              <w:spacing w:after="0" w:line="240" w:lineRule="auto"/>
              <w:ind w:firstLine="33"/>
              <w:jc w:val="center"/>
              <w:rPr>
                <w:rFonts w:ascii="Times New Roman" w:hAnsi="Times New Roman" w:cs="Times New Roman"/>
                <w:sz w:val="20"/>
                <w:szCs w:val="20"/>
              </w:rPr>
            </w:pPr>
            <w:r w:rsidRPr="006B6AA0">
              <w:rPr>
                <w:rFonts w:ascii="Times New Roman" w:hAnsi="Times New Roman" w:cs="Times New Roman"/>
                <w:sz w:val="20"/>
                <w:szCs w:val="20"/>
              </w:rPr>
              <w:t>0%</w:t>
            </w:r>
          </w:p>
        </w:tc>
      </w:tr>
    </w:tbl>
    <w:p w:rsidR="001B2B5F" w:rsidRPr="006B6AA0" w:rsidRDefault="001B2B5F" w:rsidP="006B6AA0">
      <w:pPr>
        <w:spacing w:after="0" w:line="240" w:lineRule="auto"/>
        <w:jc w:val="center"/>
        <w:rPr>
          <w:rFonts w:ascii="Times New Roman" w:hAnsi="Times New Roman" w:cs="Times New Roman"/>
          <w:sz w:val="20"/>
          <w:szCs w:val="20"/>
        </w:rPr>
      </w:pPr>
    </w:p>
    <w:p w:rsidR="001B2B5F" w:rsidRPr="006B6AA0" w:rsidRDefault="001B2B5F" w:rsidP="006B6AA0">
      <w:pPr>
        <w:spacing w:after="0" w:line="240" w:lineRule="auto"/>
        <w:jc w:val="center"/>
        <w:rPr>
          <w:rFonts w:ascii="Times New Roman" w:hAnsi="Times New Roman" w:cs="Times New Roman"/>
          <w:b/>
          <w:sz w:val="20"/>
          <w:szCs w:val="20"/>
        </w:rPr>
      </w:pPr>
      <w:r w:rsidRPr="006B6AA0">
        <w:rPr>
          <w:rFonts w:ascii="Times New Roman" w:hAnsi="Times New Roman" w:cs="Times New Roman"/>
          <w:b/>
          <w:sz w:val="20"/>
          <w:szCs w:val="20"/>
        </w:rPr>
        <w:t>Индикативные показатели</w:t>
      </w:r>
    </w:p>
    <w:p w:rsidR="001B2B5F" w:rsidRPr="006B6AA0" w:rsidRDefault="001B2B5F" w:rsidP="006B6AA0">
      <w:pPr>
        <w:spacing w:after="0" w:line="240" w:lineRule="auto"/>
        <w:jc w:val="center"/>
        <w:rPr>
          <w:rFonts w:ascii="Times New Roman" w:hAnsi="Times New Roman" w:cs="Times New Roman"/>
          <w:sz w:val="20"/>
          <w:szCs w:val="20"/>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3544"/>
        <w:gridCol w:w="992"/>
        <w:gridCol w:w="1985"/>
      </w:tblGrid>
      <w:tr w:rsidR="001B2B5F" w:rsidRPr="006B6AA0" w:rsidTr="006B6A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b/>
                <w:color w:val="444444"/>
                <w:sz w:val="20"/>
                <w:szCs w:val="20"/>
              </w:rPr>
            </w:pPr>
            <w:r w:rsidRPr="006B6AA0">
              <w:rPr>
                <w:rFonts w:ascii="Times New Roman" w:hAnsi="Times New Roman" w:cs="Times New Roman"/>
                <w:b/>
                <w:color w:val="444444"/>
                <w:sz w:val="20"/>
                <w:szCs w:val="20"/>
              </w:rPr>
              <w:t>1.</w:t>
            </w:r>
          </w:p>
        </w:tc>
        <w:tc>
          <w:tcPr>
            <w:tcW w:w="974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b/>
                <w:color w:val="444444"/>
                <w:sz w:val="20"/>
                <w:szCs w:val="20"/>
              </w:rPr>
            </w:pPr>
            <w:r w:rsidRPr="006B6AA0">
              <w:rPr>
                <w:rFonts w:ascii="Times New Roman" w:hAnsi="Times New Roman" w:cs="Times New Roman"/>
                <w:b/>
                <w:color w:val="444444"/>
                <w:sz w:val="20"/>
                <w:szCs w:val="20"/>
              </w:rPr>
              <w:t xml:space="preserve">Индикативные показатели, характеризующие параметры </w:t>
            </w:r>
          </w:p>
          <w:p w:rsidR="001B2B5F" w:rsidRPr="006B6AA0" w:rsidRDefault="001B2B5F" w:rsidP="006B6AA0">
            <w:pPr>
              <w:spacing w:after="0" w:line="240" w:lineRule="auto"/>
              <w:jc w:val="center"/>
              <w:textAlignment w:val="baseline"/>
              <w:rPr>
                <w:rFonts w:ascii="Times New Roman" w:hAnsi="Times New Roman" w:cs="Times New Roman"/>
                <w:b/>
                <w:color w:val="444444"/>
                <w:sz w:val="20"/>
                <w:szCs w:val="20"/>
              </w:rPr>
            </w:pPr>
            <w:r w:rsidRPr="006B6AA0">
              <w:rPr>
                <w:rFonts w:ascii="Times New Roman" w:hAnsi="Times New Roman" w:cs="Times New Roman"/>
                <w:b/>
                <w:color w:val="444444"/>
                <w:sz w:val="20"/>
                <w:szCs w:val="20"/>
              </w:rPr>
              <w:t>проведенных мероприятий</w:t>
            </w:r>
          </w:p>
        </w:tc>
      </w:tr>
      <w:tr w:rsidR="001B2B5F" w:rsidRPr="006B6AA0" w:rsidTr="006B6A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both"/>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Врз</w:t>
            </w:r>
            <w:proofErr w:type="spellEnd"/>
            <w:r w:rsidRPr="006B6AA0">
              <w:rPr>
                <w:rFonts w:ascii="Times New Roman" w:hAnsi="Times New Roman" w:cs="Times New Roman"/>
                <w:color w:val="444444"/>
                <w:sz w:val="20"/>
                <w:szCs w:val="20"/>
              </w:rPr>
              <w:t xml:space="preserve"> = (</w:t>
            </w:r>
            <w:proofErr w:type="spellStart"/>
            <w:r w:rsidRPr="006B6AA0">
              <w:rPr>
                <w:rFonts w:ascii="Times New Roman" w:hAnsi="Times New Roman" w:cs="Times New Roman"/>
                <w:color w:val="444444"/>
                <w:sz w:val="20"/>
                <w:szCs w:val="20"/>
              </w:rPr>
              <w:t>РЗф</w:t>
            </w:r>
            <w:proofErr w:type="spellEnd"/>
            <w:r w:rsidRPr="006B6AA0">
              <w:rPr>
                <w:rFonts w:ascii="Times New Roman" w:hAnsi="Times New Roman" w:cs="Times New Roman"/>
                <w:color w:val="444444"/>
                <w:sz w:val="20"/>
                <w:szCs w:val="20"/>
              </w:rPr>
              <w:t xml:space="preserve"> / </w:t>
            </w:r>
            <w:proofErr w:type="spellStart"/>
            <w:r w:rsidRPr="006B6AA0">
              <w:rPr>
                <w:rFonts w:ascii="Times New Roman" w:hAnsi="Times New Roman" w:cs="Times New Roman"/>
                <w:color w:val="444444"/>
                <w:sz w:val="20"/>
                <w:szCs w:val="20"/>
              </w:rPr>
              <w:t>РЗп</w:t>
            </w:r>
            <w:proofErr w:type="spellEnd"/>
            <w:r w:rsidRPr="006B6AA0">
              <w:rPr>
                <w:rFonts w:ascii="Times New Roman" w:hAnsi="Times New Roman" w:cs="Times New Roman"/>
                <w:color w:val="444444"/>
                <w:sz w:val="20"/>
                <w:szCs w:val="20"/>
              </w:rPr>
              <w:t xml:space="preserve">) </w:t>
            </w:r>
            <w:proofErr w:type="spellStart"/>
            <w:r w:rsidRPr="006B6AA0">
              <w:rPr>
                <w:rFonts w:ascii="Times New Roman" w:hAnsi="Times New Roman" w:cs="Times New Roman"/>
                <w:color w:val="444444"/>
                <w:sz w:val="20"/>
                <w:szCs w:val="20"/>
              </w:rPr>
              <w:t>x</w:t>
            </w:r>
            <w:proofErr w:type="spellEnd"/>
            <w:r w:rsidRPr="006B6AA0">
              <w:rPr>
                <w:rFonts w:ascii="Times New Roman" w:hAnsi="Times New Roman" w:cs="Times New Roman"/>
                <w:color w:val="444444"/>
                <w:sz w:val="20"/>
                <w:szCs w:val="20"/>
              </w:rPr>
              <w:t xml:space="preserve"> 100</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Врз</w:t>
            </w:r>
            <w:proofErr w:type="spellEnd"/>
            <w:r w:rsidRPr="006B6AA0">
              <w:rPr>
                <w:rFonts w:ascii="Times New Roman" w:hAnsi="Times New Roman" w:cs="Times New Roman"/>
                <w:color w:val="444444"/>
                <w:sz w:val="20"/>
                <w:szCs w:val="20"/>
              </w:rPr>
              <w:t xml:space="preserve"> - выполняемость плановых (рейдовых) заданий (осмотров) %</w:t>
            </w:r>
          </w:p>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РЗф</w:t>
            </w:r>
            <w:proofErr w:type="spellEnd"/>
            <w:r w:rsidRPr="006B6AA0">
              <w:rPr>
                <w:rFonts w:ascii="Times New Roman" w:hAnsi="Times New Roman" w:cs="Times New Roman"/>
                <w:color w:val="444444"/>
                <w:sz w:val="20"/>
                <w:szCs w:val="20"/>
              </w:rPr>
              <w:t xml:space="preserve"> </w:t>
            </w:r>
            <w:proofErr w:type="gramStart"/>
            <w:r w:rsidRPr="006B6AA0">
              <w:rPr>
                <w:rFonts w:ascii="Times New Roman" w:hAnsi="Times New Roman" w:cs="Times New Roman"/>
                <w:color w:val="444444"/>
                <w:sz w:val="20"/>
                <w:szCs w:val="20"/>
              </w:rPr>
              <w:t>-к</w:t>
            </w:r>
            <w:proofErr w:type="gramEnd"/>
            <w:r w:rsidRPr="006B6AA0">
              <w:rPr>
                <w:rFonts w:ascii="Times New Roman" w:hAnsi="Times New Roman" w:cs="Times New Roman"/>
                <w:color w:val="444444"/>
                <w:sz w:val="20"/>
                <w:szCs w:val="20"/>
              </w:rPr>
              <w:t>оличество проведенных плановых (рейдовых) заданий (осмотров) (ед.)</w:t>
            </w:r>
          </w:p>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РЗп</w:t>
            </w:r>
            <w:proofErr w:type="spellEnd"/>
            <w:r w:rsidRPr="006B6AA0">
              <w:rPr>
                <w:rFonts w:ascii="Times New Roman" w:hAnsi="Times New Roman" w:cs="Times New Roman"/>
                <w:color w:val="444444"/>
                <w:sz w:val="20"/>
                <w:szCs w:val="20"/>
              </w:rPr>
              <w:t xml:space="preserve"> - количество утвержденных плановых (рейдовых) заданий (осмотров)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Утвержденные плановые (рейдовые) задания (осмотры)</w:t>
            </w:r>
          </w:p>
        </w:tc>
      </w:tr>
      <w:tr w:rsidR="001B2B5F" w:rsidRPr="006B6AA0" w:rsidTr="006B6A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Ввн</w:t>
            </w:r>
            <w:proofErr w:type="spellEnd"/>
            <w:r w:rsidRPr="006B6AA0">
              <w:rPr>
                <w:rFonts w:ascii="Times New Roman" w:hAnsi="Times New Roman" w:cs="Times New Roman"/>
                <w:color w:val="444444"/>
                <w:sz w:val="20"/>
                <w:szCs w:val="20"/>
              </w:rPr>
              <w:t xml:space="preserve"> = (</w:t>
            </w:r>
            <w:proofErr w:type="spellStart"/>
            <w:r w:rsidRPr="006B6AA0">
              <w:rPr>
                <w:rFonts w:ascii="Times New Roman" w:hAnsi="Times New Roman" w:cs="Times New Roman"/>
                <w:color w:val="444444"/>
                <w:sz w:val="20"/>
                <w:szCs w:val="20"/>
              </w:rPr>
              <w:t>Рф</w:t>
            </w:r>
            <w:proofErr w:type="spellEnd"/>
            <w:r w:rsidRPr="006B6AA0">
              <w:rPr>
                <w:rFonts w:ascii="Times New Roman" w:hAnsi="Times New Roman" w:cs="Times New Roman"/>
                <w:color w:val="444444"/>
                <w:sz w:val="20"/>
                <w:szCs w:val="20"/>
              </w:rPr>
              <w:t xml:space="preserve"> / </w:t>
            </w:r>
            <w:proofErr w:type="spellStart"/>
            <w:r w:rsidRPr="006B6AA0">
              <w:rPr>
                <w:rFonts w:ascii="Times New Roman" w:hAnsi="Times New Roman" w:cs="Times New Roman"/>
                <w:color w:val="444444"/>
                <w:sz w:val="20"/>
                <w:szCs w:val="20"/>
              </w:rPr>
              <w:t>Рп</w:t>
            </w:r>
            <w:proofErr w:type="spellEnd"/>
            <w:r w:rsidRPr="006B6AA0">
              <w:rPr>
                <w:rFonts w:ascii="Times New Roman" w:hAnsi="Times New Roman" w:cs="Times New Roman"/>
                <w:color w:val="444444"/>
                <w:sz w:val="20"/>
                <w:szCs w:val="20"/>
              </w:rPr>
              <w:t xml:space="preserve">) </w:t>
            </w:r>
            <w:proofErr w:type="spellStart"/>
            <w:r w:rsidRPr="006B6AA0">
              <w:rPr>
                <w:rFonts w:ascii="Times New Roman" w:hAnsi="Times New Roman" w:cs="Times New Roman"/>
                <w:color w:val="444444"/>
                <w:sz w:val="20"/>
                <w:szCs w:val="20"/>
              </w:rPr>
              <w:t>x</w:t>
            </w:r>
            <w:proofErr w:type="spellEnd"/>
            <w:r w:rsidRPr="006B6AA0">
              <w:rPr>
                <w:rFonts w:ascii="Times New Roman" w:hAnsi="Times New Roman" w:cs="Times New Roman"/>
                <w:color w:val="444444"/>
                <w:sz w:val="20"/>
                <w:szCs w:val="20"/>
              </w:rPr>
              <w:t xml:space="preserve"> 100</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Ввн</w:t>
            </w:r>
            <w:proofErr w:type="spellEnd"/>
            <w:r w:rsidRPr="006B6AA0">
              <w:rPr>
                <w:rFonts w:ascii="Times New Roman" w:hAnsi="Times New Roman" w:cs="Times New Roman"/>
                <w:color w:val="444444"/>
                <w:sz w:val="20"/>
                <w:szCs w:val="20"/>
              </w:rPr>
              <w:t xml:space="preserve"> - выполняемость внеплановых проверок</w:t>
            </w:r>
          </w:p>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Рф</w:t>
            </w:r>
            <w:proofErr w:type="spellEnd"/>
            <w:r w:rsidRPr="006B6AA0">
              <w:rPr>
                <w:rFonts w:ascii="Times New Roman" w:hAnsi="Times New Roman" w:cs="Times New Roman"/>
                <w:color w:val="444444"/>
                <w:sz w:val="20"/>
                <w:szCs w:val="20"/>
              </w:rPr>
              <w:t xml:space="preserve"> - количество проведенных внеплановых проверок (ед.)</w:t>
            </w:r>
          </w:p>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lastRenderedPageBreak/>
              <w:t>Рп</w:t>
            </w:r>
            <w:proofErr w:type="spellEnd"/>
            <w:r w:rsidRPr="006B6AA0">
              <w:rPr>
                <w:rFonts w:ascii="Times New Roman" w:hAnsi="Times New Roman" w:cs="Times New Roman"/>
                <w:color w:val="444444"/>
                <w:sz w:val="20"/>
                <w:szCs w:val="20"/>
              </w:rPr>
              <w:t xml:space="preserve">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lastRenderedPageBreak/>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Письма и жалобы, поступившие в Контрольный орган</w:t>
            </w:r>
          </w:p>
        </w:tc>
      </w:tr>
      <w:tr w:rsidR="001B2B5F" w:rsidRPr="006B6AA0" w:rsidTr="006B6AA0">
        <w:trPr>
          <w:trHeight w:val="89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proofErr w:type="gramStart"/>
            <w:r w:rsidRPr="006B6AA0">
              <w:rPr>
                <w:rFonts w:ascii="Times New Roman" w:hAnsi="Times New Roman" w:cs="Times New Roman"/>
                <w:color w:val="444444"/>
                <w:sz w:val="20"/>
                <w:szCs w:val="20"/>
              </w:rPr>
              <w:t>Ж</w:t>
            </w:r>
            <w:proofErr w:type="gramEnd"/>
            <w:r w:rsidRPr="006B6AA0">
              <w:rPr>
                <w:rFonts w:ascii="Times New Roman" w:hAnsi="Times New Roman" w:cs="Times New Roman"/>
                <w:color w:val="444444"/>
                <w:sz w:val="20"/>
                <w:szCs w:val="20"/>
              </w:rPr>
              <w:t xml:space="preserve"> </w:t>
            </w:r>
            <w:proofErr w:type="spellStart"/>
            <w:r w:rsidRPr="006B6AA0">
              <w:rPr>
                <w:rFonts w:ascii="Times New Roman" w:hAnsi="Times New Roman" w:cs="Times New Roman"/>
                <w:color w:val="444444"/>
                <w:sz w:val="20"/>
                <w:szCs w:val="20"/>
              </w:rPr>
              <w:t>x</w:t>
            </w:r>
            <w:proofErr w:type="spellEnd"/>
            <w:r w:rsidRPr="006B6AA0">
              <w:rPr>
                <w:rFonts w:ascii="Times New Roman" w:hAnsi="Times New Roman" w:cs="Times New Roman"/>
                <w:color w:val="444444"/>
                <w:sz w:val="20"/>
                <w:szCs w:val="20"/>
              </w:rPr>
              <w:t xml:space="preserve"> 100 / </w:t>
            </w:r>
            <w:proofErr w:type="spellStart"/>
            <w:r w:rsidRPr="006B6AA0">
              <w:rPr>
                <w:rFonts w:ascii="Times New Roman" w:hAnsi="Times New Roman" w:cs="Times New Roman"/>
                <w:color w:val="444444"/>
                <w:sz w:val="20"/>
                <w:szCs w:val="20"/>
              </w:rPr>
              <w:t>Пф</w:t>
            </w:r>
            <w:proofErr w:type="spellEnd"/>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gramStart"/>
            <w:r w:rsidRPr="006B6AA0">
              <w:rPr>
                <w:rFonts w:ascii="Times New Roman" w:hAnsi="Times New Roman" w:cs="Times New Roman"/>
                <w:color w:val="444444"/>
                <w:sz w:val="20"/>
                <w:szCs w:val="20"/>
              </w:rPr>
              <w:t>Ж</w:t>
            </w:r>
            <w:proofErr w:type="gramEnd"/>
            <w:r w:rsidRPr="006B6AA0">
              <w:rPr>
                <w:rFonts w:ascii="Times New Roman" w:hAnsi="Times New Roman" w:cs="Times New Roman"/>
                <w:color w:val="444444"/>
                <w:sz w:val="20"/>
                <w:szCs w:val="20"/>
              </w:rPr>
              <w:t xml:space="preserve"> - количество жалоб (ед.)</w:t>
            </w:r>
          </w:p>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Пф</w:t>
            </w:r>
            <w:proofErr w:type="spellEnd"/>
            <w:r w:rsidRPr="006B6AA0">
              <w:rPr>
                <w:rFonts w:ascii="Times New Roman" w:hAnsi="Times New Roman" w:cs="Times New Roman"/>
                <w:color w:val="444444"/>
                <w:sz w:val="20"/>
                <w:szCs w:val="20"/>
              </w:rPr>
              <w:t xml:space="preserve">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rPr>
                <w:rFonts w:ascii="Times New Roman" w:hAnsi="Times New Roman" w:cs="Times New Roman"/>
                <w:color w:val="444444"/>
                <w:sz w:val="20"/>
                <w:szCs w:val="20"/>
              </w:rPr>
            </w:pPr>
          </w:p>
        </w:tc>
      </w:tr>
      <w:tr w:rsidR="001B2B5F" w:rsidRPr="006B6AA0" w:rsidTr="006B6A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proofErr w:type="spellStart"/>
            <w:proofErr w:type="gramStart"/>
            <w:r w:rsidRPr="006B6AA0">
              <w:rPr>
                <w:rFonts w:ascii="Times New Roman" w:hAnsi="Times New Roman" w:cs="Times New Roman"/>
                <w:color w:val="444444"/>
                <w:sz w:val="20"/>
                <w:szCs w:val="20"/>
              </w:rPr>
              <w:t>Пн</w:t>
            </w:r>
            <w:proofErr w:type="spellEnd"/>
            <w:proofErr w:type="gramEnd"/>
            <w:r w:rsidRPr="006B6AA0">
              <w:rPr>
                <w:rFonts w:ascii="Times New Roman" w:hAnsi="Times New Roman" w:cs="Times New Roman"/>
                <w:color w:val="444444"/>
                <w:sz w:val="20"/>
                <w:szCs w:val="20"/>
              </w:rPr>
              <w:t xml:space="preserve"> </w:t>
            </w:r>
            <w:proofErr w:type="spellStart"/>
            <w:r w:rsidRPr="006B6AA0">
              <w:rPr>
                <w:rFonts w:ascii="Times New Roman" w:hAnsi="Times New Roman" w:cs="Times New Roman"/>
                <w:color w:val="444444"/>
                <w:sz w:val="20"/>
                <w:szCs w:val="20"/>
              </w:rPr>
              <w:t>x</w:t>
            </w:r>
            <w:proofErr w:type="spellEnd"/>
            <w:r w:rsidRPr="006B6AA0">
              <w:rPr>
                <w:rFonts w:ascii="Times New Roman" w:hAnsi="Times New Roman" w:cs="Times New Roman"/>
                <w:color w:val="444444"/>
                <w:sz w:val="20"/>
                <w:szCs w:val="20"/>
              </w:rPr>
              <w:t xml:space="preserve"> 100 / </w:t>
            </w:r>
            <w:proofErr w:type="spellStart"/>
            <w:r w:rsidRPr="006B6AA0">
              <w:rPr>
                <w:rFonts w:ascii="Times New Roman" w:hAnsi="Times New Roman" w:cs="Times New Roman"/>
                <w:color w:val="444444"/>
                <w:sz w:val="20"/>
                <w:szCs w:val="20"/>
              </w:rPr>
              <w:t>Пф</w:t>
            </w:r>
            <w:proofErr w:type="spellEnd"/>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spellStart"/>
            <w:proofErr w:type="gramStart"/>
            <w:r w:rsidRPr="006B6AA0">
              <w:rPr>
                <w:rFonts w:ascii="Times New Roman" w:hAnsi="Times New Roman" w:cs="Times New Roman"/>
                <w:color w:val="444444"/>
                <w:sz w:val="20"/>
                <w:szCs w:val="20"/>
              </w:rPr>
              <w:t>Пн</w:t>
            </w:r>
            <w:proofErr w:type="spellEnd"/>
            <w:proofErr w:type="gramEnd"/>
            <w:r w:rsidRPr="006B6AA0">
              <w:rPr>
                <w:rFonts w:ascii="Times New Roman" w:hAnsi="Times New Roman" w:cs="Times New Roman"/>
                <w:color w:val="444444"/>
                <w:sz w:val="20"/>
                <w:szCs w:val="20"/>
              </w:rPr>
              <w:t xml:space="preserve"> - количество проверок, признанных недействительными (ед.)</w:t>
            </w:r>
          </w:p>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Пф</w:t>
            </w:r>
            <w:proofErr w:type="spellEnd"/>
            <w:r w:rsidRPr="006B6AA0">
              <w:rPr>
                <w:rFonts w:ascii="Times New Roman" w:hAnsi="Times New Roman" w:cs="Times New Roman"/>
                <w:color w:val="444444"/>
                <w:sz w:val="20"/>
                <w:szCs w:val="20"/>
              </w:rPr>
              <w:t xml:space="preserve">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rPr>
                <w:rFonts w:ascii="Times New Roman" w:hAnsi="Times New Roman" w:cs="Times New Roman"/>
                <w:color w:val="444444"/>
                <w:sz w:val="20"/>
                <w:szCs w:val="20"/>
              </w:rPr>
            </w:pPr>
          </w:p>
        </w:tc>
      </w:tr>
      <w:tr w:rsidR="001B2B5F" w:rsidRPr="006B6AA0" w:rsidTr="006B6A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 xml:space="preserve">По </w:t>
            </w:r>
            <w:proofErr w:type="spellStart"/>
            <w:r w:rsidRPr="006B6AA0">
              <w:rPr>
                <w:rFonts w:ascii="Times New Roman" w:hAnsi="Times New Roman" w:cs="Times New Roman"/>
                <w:color w:val="444444"/>
                <w:sz w:val="20"/>
                <w:szCs w:val="20"/>
              </w:rPr>
              <w:t>x</w:t>
            </w:r>
            <w:proofErr w:type="spellEnd"/>
            <w:r w:rsidRPr="006B6AA0">
              <w:rPr>
                <w:rFonts w:ascii="Times New Roman" w:hAnsi="Times New Roman" w:cs="Times New Roman"/>
                <w:color w:val="444444"/>
                <w:sz w:val="20"/>
                <w:szCs w:val="20"/>
              </w:rPr>
              <w:t xml:space="preserve"> 100 / </w:t>
            </w:r>
            <w:proofErr w:type="spellStart"/>
            <w:r w:rsidRPr="006B6AA0">
              <w:rPr>
                <w:rFonts w:ascii="Times New Roman" w:hAnsi="Times New Roman" w:cs="Times New Roman"/>
                <w:color w:val="444444"/>
                <w:sz w:val="20"/>
                <w:szCs w:val="20"/>
              </w:rPr>
              <w:t>Пф</w:t>
            </w:r>
            <w:proofErr w:type="spellEnd"/>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По - проверки, не проведенные по причине отсутствия проверяемого лица (ед.)</w:t>
            </w:r>
          </w:p>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Пф</w:t>
            </w:r>
            <w:proofErr w:type="spellEnd"/>
            <w:r w:rsidRPr="006B6AA0">
              <w:rPr>
                <w:rFonts w:ascii="Times New Roman" w:hAnsi="Times New Roman" w:cs="Times New Roman"/>
                <w:color w:val="444444"/>
                <w:sz w:val="20"/>
                <w:szCs w:val="20"/>
              </w:rPr>
              <w:t xml:space="preserve">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30%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rPr>
                <w:rFonts w:ascii="Times New Roman" w:hAnsi="Times New Roman" w:cs="Times New Roman"/>
                <w:color w:val="444444"/>
                <w:sz w:val="20"/>
                <w:szCs w:val="20"/>
              </w:rPr>
            </w:pPr>
          </w:p>
        </w:tc>
      </w:tr>
      <w:tr w:rsidR="001B2B5F" w:rsidRPr="006B6AA0" w:rsidTr="006B6A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Кзо</w:t>
            </w:r>
            <w:proofErr w:type="spellEnd"/>
            <w:r w:rsidRPr="006B6AA0">
              <w:rPr>
                <w:rFonts w:ascii="Times New Roman" w:hAnsi="Times New Roman" w:cs="Times New Roman"/>
                <w:color w:val="444444"/>
                <w:sz w:val="20"/>
                <w:szCs w:val="20"/>
              </w:rPr>
              <w:t xml:space="preserve"> </w:t>
            </w:r>
            <w:proofErr w:type="spellStart"/>
            <w:r w:rsidRPr="006B6AA0">
              <w:rPr>
                <w:rFonts w:ascii="Times New Roman" w:hAnsi="Times New Roman" w:cs="Times New Roman"/>
                <w:color w:val="444444"/>
                <w:sz w:val="20"/>
                <w:szCs w:val="20"/>
              </w:rPr>
              <w:t>х</w:t>
            </w:r>
            <w:proofErr w:type="spellEnd"/>
            <w:r w:rsidRPr="006B6AA0">
              <w:rPr>
                <w:rFonts w:ascii="Times New Roman" w:hAnsi="Times New Roman" w:cs="Times New Roman"/>
                <w:color w:val="444444"/>
                <w:sz w:val="20"/>
                <w:szCs w:val="20"/>
              </w:rPr>
              <w:t xml:space="preserve"> 100 / </w:t>
            </w:r>
            <w:proofErr w:type="spellStart"/>
            <w:r w:rsidRPr="006B6AA0">
              <w:rPr>
                <w:rFonts w:ascii="Times New Roman" w:hAnsi="Times New Roman" w:cs="Times New Roman"/>
                <w:color w:val="444444"/>
                <w:sz w:val="20"/>
                <w:szCs w:val="20"/>
              </w:rPr>
              <w:t>Кпз</w:t>
            </w:r>
            <w:proofErr w:type="spellEnd"/>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Кзо</w:t>
            </w:r>
            <w:proofErr w:type="spellEnd"/>
            <w:r w:rsidRPr="006B6AA0">
              <w:rPr>
                <w:rFonts w:ascii="Times New Roman" w:hAnsi="Times New Roman" w:cs="Times New Roman"/>
                <w:color w:val="444444"/>
                <w:sz w:val="20"/>
                <w:szCs w:val="20"/>
              </w:rPr>
              <w:t xml:space="preserve"> - количество заявлений, по которым пришел отказ в согласовании (ед.)</w:t>
            </w:r>
          </w:p>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Кпз</w:t>
            </w:r>
            <w:proofErr w:type="spellEnd"/>
            <w:r w:rsidRPr="006B6AA0">
              <w:rPr>
                <w:rFonts w:ascii="Times New Roman" w:hAnsi="Times New Roman" w:cs="Times New Roman"/>
                <w:color w:val="444444"/>
                <w:sz w:val="20"/>
                <w:szCs w:val="20"/>
              </w:rPr>
              <w:t xml:space="preserve"> - количество 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10%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rPr>
                <w:rFonts w:ascii="Times New Roman" w:hAnsi="Times New Roman" w:cs="Times New Roman"/>
                <w:color w:val="444444"/>
                <w:sz w:val="20"/>
                <w:szCs w:val="20"/>
              </w:rPr>
            </w:pPr>
          </w:p>
        </w:tc>
      </w:tr>
      <w:tr w:rsidR="001B2B5F" w:rsidRPr="006B6AA0" w:rsidTr="006B6A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Кнм</w:t>
            </w:r>
            <w:proofErr w:type="spellEnd"/>
            <w:r w:rsidRPr="006B6AA0">
              <w:rPr>
                <w:rFonts w:ascii="Times New Roman" w:hAnsi="Times New Roman" w:cs="Times New Roman"/>
                <w:color w:val="444444"/>
                <w:sz w:val="20"/>
                <w:szCs w:val="20"/>
              </w:rPr>
              <w:t xml:space="preserve"> </w:t>
            </w:r>
            <w:proofErr w:type="spellStart"/>
            <w:r w:rsidRPr="006B6AA0">
              <w:rPr>
                <w:rFonts w:ascii="Times New Roman" w:hAnsi="Times New Roman" w:cs="Times New Roman"/>
                <w:color w:val="444444"/>
                <w:sz w:val="20"/>
                <w:szCs w:val="20"/>
              </w:rPr>
              <w:t>х</w:t>
            </w:r>
            <w:proofErr w:type="spellEnd"/>
            <w:r w:rsidRPr="006B6AA0">
              <w:rPr>
                <w:rFonts w:ascii="Times New Roman" w:hAnsi="Times New Roman" w:cs="Times New Roman"/>
                <w:color w:val="444444"/>
                <w:sz w:val="20"/>
                <w:szCs w:val="20"/>
              </w:rPr>
              <w:t xml:space="preserve"> 100 / </w:t>
            </w:r>
            <w:proofErr w:type="spellStart"/>
            <w:r w:rsidRPr="006B6AA0">
              <w:rPr>
                <w:rFonts w:ascii="Times New Roman" w:hAnsi="Times New Roman" w:cs="Times New Roman"/>
                <w:color w:val="444444"/>
                <w:sz w:val="20"/>
                <w:szCs w:val="20"/>
              </w:rPr>
              <w:t>Квн</w:t>
            </w:r>
            <w:proofErr w:type="spellEnd"/>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К нм - количество материалов, направленных в уполномоченные органы (ед.)</w:t>
            </w:r>
          </w:p>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Квн</w:t>
            </w:r>
            <w:proofErr w:type="spellEnd"/>
            <w:r w:rsidRPr="006B6AA0">
              <w:rPr>
                <w:rFonts w:ascii="Times New Roman" w:hAnsi="Times New Roman" w:cs="Times New Roman"/>
                <w:color w:val="444444"/>
                <w:sz w:val="20"/>
                <w:szCs w:val="20"/>
              </w:rPr>
              <w:t xml:space="preserve">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rPr>
                <w:rFonts w:ascii="Times New Roman" w:hAnsi="Times New Roman" w:cs="Times New Roman"/>
                <w:color w:val="444444"/>
                <w:sz w:val="20"/>
                <w:szCs w:val="20"/>
              </w:rPr>
            </w:pPr>
          </w:p>
        </w:tc>
      </w:tr>
      <w:tr w:rsidR="001B2B5F" w:rsidRPr="006B6AA0" w:rsidTr="006B6A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rPr>
                <w:rFonts w:ascii="Times New Roman" w:hAnsi="Times New Roman" w:cs="Times New Roman"/>
                <w:color w:val="444444"/>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rPr>
                <w:rFonts w:ascii="Times New Roman" w:hAnsi="Times New Roman" w:cs="Times New Roman"/>
                <w:color w:val="444444"/>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Шт.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rPr>
                <w:rFonts w:ascii="Times New Roman" w:hAnsi="Times New Roman" w:cs="Times New Roman"/>
                <w:color w:val="444444"/>
                <w:sz w:val="20"/>
                <w:szCs w:val="20"/>
              </w:rPr>
            </w:pPr>
          </w:p>
        </w:tc>
      </w:tr>
      <w:tr w:rsidR="001B2B5F" w:rsidRPr="006B6AA0" w:rsidTr="006B6A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b/>
                <w:color w:val="444444"/>
                <w:sz w:val="20"/>
                <w:szCs w:val="20"/>
              </w:rPr>
            </w:pPr>
            <w:r w:rsidRPr="006B6AA0">
              <w:rPr>
                <w:rFonts w:ascii="Times New Roman" w:hAnsi="Times New Roman" w:cs="Times New Roman"/>
                <w:b/>
                <w:color w:val="444444"/>
                <w:sz w:val="20"/>
                <w:szCs w:val="20"/>
              </w:rPr>
              <w:t>2.</w:t>
            </w:r>
          </w:p>
        </w:tc>
        <w:tc>
          <w:tcPr>
            <w:tcW w:w="974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b/>
                <w:color w:val="444444"/>
                <w:sz w:val="20"/>
                <w:szCs w:val="20"/>
              </w:rPr>
            </w:pPr>
            <w:r w:rsidRPr="006B6AA0">
              <w:rPr>
                <w:rFonts w:ascii="Times New Roman" w:hAnsi="Times New Roman" w:cs="Times New Roman"/>
                <w:b/>
                <w:color w:val="444444"/>
                <w:sz w:val="20"/>
                <w:szCs w:val="20"/>
              </w:rPr>
              <w:t>Индикативные показатели, характеризующие объем задействованных трудовых ресурсов</w:t>
            </w:r>
          </w:p>
        </w:tc>
      </w:tr>
      <w:tr w:rsidR="001B2B5F" w:rsidRPr="006B6AA0" w:rsidTr="006B6A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rPr>
                <w:rFonts w:ascii="Times New Roman" w:hAnsi="Times New Roman" w:cs="Times New Roman"/>
                <w:color w:val="444444"/>
                <w:sz w:val="20"/>
                <w:szCs w:val="20"/>
              </w:rPr>
            </w:pPr>
          </w:p>
        </w:tc>
        <w:tc>
          <w:tcPr>
            <w:tcW w:w="35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rPr>
                <w:rFonts w:ascii="Times New Roman" w:hAnsi="Times New Roman" w:cs="Times New Roman"/>
                <w:color w:val="444444"/>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Чел.</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rPr>
                <w:rFonts w:ascii="Times New Roman" w:hAnsi="Times New Roman" w:cs="Times New Roman"/>
                <w:color w:val="444444"/>
                <w:sz w:val="20"/>
                <w:szCs w:val="20"/>
              </w:rPr>
            </w:pPr>
          </w:p>
        </w:tc>
      </w:tr>
      <w:tr w:rsidR="001B2B5F" w:rsidRPr="006B6AA0" w:rsidTr="006B6A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r w:rsidRPr="006B6AA0">
              <w:rPr>
                <w:rFonts w:ascii="Times New Roman" w:hAnsi="Times New Roman" w:cs="Times New Roman"/>
                <w:color w:val="444444"/>
                <w:sz w:val="20"/>
                <w:szCs w:val="20"/>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jc w:val="center"/>
              <w:textAlignment w:val="baseline"/>
              <w:rPr>
                <w:rFonts w:ascii="Times New Roman" w:hAnsi="Times New Roman" w:cs="Times New Roman"/>
                <w:color w:val="444444"/>
                <w:sz w:val="20"/>
                <w:szCs w:val="20"/>
              </w:rPr>
            </w:pPr>
            <w:proofErr w:type="gramStart"/>
            <w:r w:rsidRPr="006B6AA0">
              <w:rPr>
                <w:rFonts w:ascii="Times New Roman" w:hAnsi="Times New Roman" w:cs="Times New Roman"/>
                <w:color w:val="444444"/>
                <w:sz w:val="20"/>
                <w:szCs w:val="20"/>
              </w:rPr>
              <w:t>Км</w:t>
            </w:r>
            <w:proofErr w:type="gramEnd"/>
            <w:r w:rsidRPr="006B6AA0">
              <w:rPr>
                <w:rFonts w:ascii="Times New Roman" w:hAnsi="Times New Roman" w:cs="Times New Roman"/>
                <w:color w:val="444444"/>
                <w:sz w:val="20"/>
                <w:szCs w:val="20"/>
              </w:rPr>
              <w:t xml:space="preserve"> / </w:t>
            </w:r>
            <w:proofErr w:type="spellStart"/>
            <w:r w:rsidRPr="006B6AA0">
              <w:rPr>
                <w:rFonts w:ascii="Times New Roman" w:hAnsi="Times New Roman" w:cs="Times New Roman"/>
                <w:color w:val="444444"/>
                <w:sz w:val="20"/>
                <w:szCs w:val="20"/>
              </w:rPr>
              <w:t>Кр=</w:t>
            </w:r>
            <w:proofErr w:type="spellEnd"/>
            <w:r w:rsidRPr="006B6AA0">
              <w:rPr>
                <w:rFonts w:ascii="Times New Roman" w:hAnsi="Times New Roman" w:cs="Times New Roman"/>
                <w:color w:val="444444"/>
                <w:sz w:val="20"/>
                <w:szCs w:val="20"/>
              </w:rPr>
              <w:t xml:space="preserve"> </w:t>
            </w:r>
            <w:proofErr w:type="spellStart"/>
            <w:r w:rsidRPr="006B6AA0">
              <w:rPr>
                <w:rFonts w:ascii="Times New Roman" w:hAnsi="Times New Roman" w:cs="Times New Roman"/>
                <w:color w:val="444444"/>
                <w:sz w:val="20"/>
                <w:szCs w:val="20"/>
              </w:rPr>
              <w:t>Нк</w:t>
            </w:r>
            <w:proofErr w:type="spellEnd"/>
          </w:p>
        </w:tc>
        <w:tc>
          <w:tcPr>
            <w:tcW w:w="35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gramStart"/>
            <w:r w:rsidRPr="006B6AA0">
              <w:rPr>
                <w:rFonts w:ascii="Times New Roman" w:hAnsi="Times New Roman" w:cs="Times New Roman"/>
                <w:color w:val="444444"/>
                <w:sz w:val="20"/>
                <w:szCs w:val="20"/>
              </w:rPr>
              <w:t>Км</w:t>
            </w:r>
            <w:proofErr w:type="gramEnd"/>
            <w:r w:rsidRPr="006B6AA0">
              <w:rPr>
                <w:rFonts w:ascii="Times New Roman" w:hAnsi="Times New Roman" w:cs="Times New Roman"/>
                <w:color w:val="444444"/>
                <w:sz w:val="20"/>
                <w:szCs w:val="20"/>
              </w:rPr>
              <w:t xml:space="preserve"> - количество контрольных мероприятий (ед.)</w:t>
            </w:r>
          </w:p>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Кр</w:t>
            </w:r>
            <w:proofErr w:type="spellEnd"/>
            <w:r w:rsidRPr="006B6AA0">
              <w:rPr>
                <w:rFonts w:ascii="Times New Roman" w:hAnsi="Times New Roman" w:cs="Times New Roman"/>
                <w:color w:val="444444"/>
                <w:sz w:val="20"/>
                <w:szCs w:val="20"/>
              </w:rPr>
              <w:t xml:space="preserve"> - количество работников органа муниципального контроля (ед.)</w:t>
            </w:r>
          </w:p>
          <w:p w:rsidR="001B2B5F" w:rsidRPr="006B6AA0" w:rsidRDefault="001B2B5F" w:rsidP="006B6AA0">
            <w:pPr>
              <w:spacing w:after="0" w:line="240" w:lineRule="auto"/>
              <w:textAlignment w:val="baseline"/>
              <w:rPr>
                <w:rFonts w:ascii="Times New Roman" w:hAnsi="Times New Roman" w:cs="Times New Roman"/>
                <w:color w:val="444444"/>
                <w:sz w:val="20"/>
                <w:szCs w:val="20"/>
              </w:rPr>
            </w:pPr>
            <w:proofErr w:type="spellStart"/>
            <w:r w:rsidRPr="006B6AA0">
              <w:rPr>
                <w:rFonts w:ascii="Times New Roman" w:hAnsi="Times New Roman" w:cs="Times New Roman"/>
                <w:color w:val="444444"/>
                <w:sz w:val="20"/>
                <w:szCs w:val="20"/>
              </w:rPr>
              <w:t>Нк</w:t>
            </w:r>
            <w:proofErr w:type="spellEnd"/>
            <w:r w:rsidRPr="006B6AA0">
              <w:rPr>
                <w:rFonts w:ascii="Times New Roman" w:hAnsi="Times New Roman" w:cs="Times New Roman"/>
                <w:color w:val="444444"/>
                <w:sz w:val="20"/>
                <w:szCs w:val="20"/>
              </w:rPr>
              <w:t xml:space="preserve">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rPr>
                <w:rFonts w:ascii="Times New Roman" w:hAnsi="Times New Roman" w:cs="Times New Roman"/>
                <w:color w:val="444444"/>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6B6AA0" w:rsidRDefault="001B2B5F" w:rsidP="006B6AA0">
            <w:pPr>
              <w:spacing w:after="0" w:line="240" w:lineRule="auto"/>
              <w:rPr>
                <w:rFonts w:ascii="Times New Roman" w:hAnsi="Times New Roman" w:cs="Times New Roman"/>
                <w:color w:val="444444"/>
                <w:sz w:val="20"/>
                <w:szCs w:val="20"/>
              </w:rPr>
            </w:pPr>
          </w:p>
        </w:tc>
      </w:tr>
    </w:tbl>
    <w:p w:rsidR="001B2B5F" w:rsidRPr="006B6AA0" w:rsidRDefault="001B2B5F" w:rsidP="006B6AA0">
      <w:pPr>
        <w:spacing w:after="0" w:line="240" w:lineRule="auto"/>
        <w:jc w:val="right"/>
        <w:rPr>
          <w:rFonts w:ascii="Times New Roman" w:hAnsi="Times New Roman" w:cs="Times New Roman"/>
          <w:b/>
        </w:rPr>
      </w:pPr>
    </w:p>
    <w:sectPr w:rsidR="001B2B5F" w:rsidRPr="006B6AA0" w:rsidSect="006B6AA0">
      <w:pgSz w:w="11906" w:h="16838"/>
      <w:pgMar w:top="426" w:right="424"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E3E" w:rsidRDefault="00530E3E" w:rsidP="009B7871">
      <w:pPr>
        <w:spacing w:after="0" w:line="240" w:lineRule="auto"/>
      </w:pPr>
      <w:r>
        <w:separator/>
      </w:r>
    </w:p>
  </w:endnote>
  <w:endnote w:type="continuationSeparator" w:id="0">
    <w:p w:rsidR="00530E3E" w:rsidRDefault="00530E3E" w:rsidP="009B7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E3E" w:rsidRDefault="00530E3E" w:rsidP="009B7871">
      <w:pPr>
        <w:spacing w:after="0" w:line="240" w:lineRule="auto"/>
      </w:pPr>
      <w:r>
        <w:separator/>
      </w:r>
    </w:p>
  </w:footnote>
  <w:footnote w:type="continuationSeparator" w:id="0">
    <w:p w:rsidR="00530E3E" w:rsidRDefault="00530E3E" w:rsidP="009B78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0D76"/>
    <w:rsid w:val="00023787"/>
    <w:rsid w:val="00097372"/>
    <w:rsid w:val="001802BD"/>
    <w:rsid w:val="001B2B5F"/>
    <w:rsid w:val="001D7309"/>
    <w:rsid w:val="002B52CC"/>
    <w:rsid w:val="002E0A25"/>
    <w:rsid w:val="002E6190"/>
    <w:rsid w:val="00335332"/>
    <w:rsid w:val="00336957"/>
    <w:rsid w:val="00382F10"/>
    <w:rsid w:val="003B0B5E"/>
    <w:rsid w:val="0047782B"/>
    <w:rsid w:val="004F0183"/>
    <w:rsid w:val="00530E3E"/>
    <w:rsid w:val="005336AC"/>
    <w:rsid w:val="005749E9"/>
    <w:rsid w:val="005A2B49"/>
    <w:rsid w:val="00640F97"/>
    <w:rsid w:val="00655047"/>
    <w:rsid w:val="006B6AA0"/>
    <w:rsid w:val="006D642E"/>
    <w:rsid w:val="00766B95"/>
    <w:rsid w:val="007971DB"/>
    <w:rsid w:val="007C3B78"/>
    <w:rsid w:val="008E034C"/>
    <w:rsid w:val="00957565"/>
    <w:rsid w:val="0097173F"/>
    <w:rsid w:val="009B7871"/>
    <w:rsid w:val="009E6E75"/>
    <w:rsid w:val="00A4189B"/>
    <w:rsid w:val="00A55782"/>
    <w:rsid w:val="00A626DB"/>
    <w:rsid w:val="00A81200"/>
    <w:rsid w:val="00AE6CF4"/>
    <w:rsid w:val="00B46EA9"/>
    <w:rsid w:val="00C111DD"/>
    <w:rsid w:val="00C50D76"/>
    <w:rsid w:val="00C735EF"/>
    <w:rsid w:val="00CA6ABA"/>
    <w:rsid w:val="00D3769E"/>
    <w:rsid w:val="00D42746"/>
    <w:rsid w:val="00DA7D95"/>
    <w:rsid w:val="00DF0598"/>
    <w:rsid w:val="00E659CF"/>
    <w:rsid w:val="00E66327"/>
    <w:rsid w:val="00E97DA8"/>
    <w:rsid w:val="00ED0273"/>
    <w:rsid w:val="00F0769D"/>
    <w:rsid w:val="00F37B79"/>
    <w:rsid w:val="00F651EA"/>
    <w:rsid w:val="00F733BD"/>
    <w:rsid w:val="00F91EEE"/>
    <w:rsid w:val="00FB7AA9"/>
    <w:rsid w:val="00FF5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1"/>
    <w:rsid w:val="009B787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9B7871"/>
    <w:rPr>
      <w:rFonts w:ascii="Times New Roman" w:eastAsia="Times New Roman" w:hAnsi="Times New Roman" w:cs="Times New Roman"/>
      <w:b/>
      <w:sz w:val="24"/>
      <w:lang w:eastAsia="ru-RU"/>
    </w:rPr>
  </w:style>
  <w:style w:type="paragraph" w:customStyle="1" w:styleId="ConsPlusNormal">
    <w:name w:val="ConsPlusNormal"/>
    <w:link w:val="ConsPlusNormal1"/>
    <w:rsid w:val="009B7871"/>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B7871"/>
    <w:rPr>
      <w:rFonts w:ascii="Times New Roman" w:eastAsia="Times New Roman" w:hAnsi="Times New Roman" w:cs="Times New Roman"/>
      <w:sz w:val="24"/>
      <w:lang w:eastAsia="ru-RU"/>
    </w:rPr>
  </w:style>
  <w:style w:type="paragraph" w:customStyle="1" w:styleId="1">
    <w:name w:val="Знак сноски1"/>
    <w:basedOn w:val="a"/>
    <w:link w:val="a3"/>
    <w:uiPriority w:val="99"/>
    <w:rsid w:val="009B7871"/>
    <w:pPr>
      <w:spacing w:after="200" w:line="276" w:lineRule="auto"/>
    </w:pPr>
    <w:rPr>
      <w:rFonts w:ascii="Calibri" w:eastAsia="Times New Roman" w:hAnsi="Calibri" w:cs="Times New Roman"/>
      <w:sz w:val="20"/>
      <w:szCs w:val="20"/>
      <w:vertAlign w:val="superscript"/>
    </w:rPr>
  </w:style>
  <w:style w:type="character" w:styleId="a3">
    <w:name w:val="footnote reference"/>
    <w:link w:val="1"/>
    <w:uiPriority w:val="99"/>
    <w:rsid w:val="009B7871"/>
    <w:rPr>
      <w:rFonts w:ascii="Calibri" w:eastAsia="Times New Roman" w:hAnsi="Calibri" w:cs="Times New Roman"/>
      <w:sz w:val="20"/>
      <w:szCs w:val="20"/>
      <w:vertAlign w:val="superscript"/>
    </w:rPr>
  </w:style>
  <w:style w:type="paragraph" w:styleId="a4">
    <w:name w:val="List Paragraph"/>
    <w:basedOn w:val="a"/>
    <w:link w:val="a5"/>
    <w:rsid w:val="009B7871"/>
    <w:pPr>
      <w:widowControl w:val="0"/>
      <w:spacing w:after="0" w:line="240" w:lineRule="auto"/>
      <w:ind w:left="720"/>
      <w:contextualSpacing/>
    </w:pPr>
    <w:rPr>
      <w:rFonts w:ascii="Arial" w:eastAsia="Times New Roman" w:hAnsi="Arial" w:cs="Times New Roman"/>
      <w:sz w:val="20"/>
      <w:szCs w:val="20"/>
    </w:rPr>
  </w:style>
  <w:style w:type="character" w:customStyle="1" w:styleId="a5">
    <w:name w:val="Абзац списка Знак"/>
    <w:link w:val="a4"/>
    <w:locked/>
    <w:rsid w:val="009B7871"/>
    <w:rPr>
      <w:rFonts w:ascii="Arial" w:eastAsia="Times New Roman" w:hAnsi="Arial" w:cs="Times New Roman"/>
      <w:sz w:val="20"/>
      <w:szCs w:val="20"/>
    </w:rPr>
  </w:style>
  <w:style w:type="paragraph" w:styleId="a6">
    <w:name w:val="footnote text"/>
    <w:basedOn w:val="a"/>
    <w:link w:val="a7"/>
    <w:semiHidden/>
    <w:rsid w:val="009B7871"/>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semiHidden/>
    <w:rsid w:val="009B7871"/>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57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49E9"/>
    <w:rPr>
      <w:rFonts w:ascii="Courier New" w:eastAsia="Times New Roman" w:hAnsi="Courier New" w:cs="Courier New"/>
      <w:sz w:val="20"/>
      <w:szCs w:val="20"/>
      <w:lang w:eastAsia="ru-RU"/>
    </w:rPr>
  </w:style>
  <w:style w:type="paragraph" w:customStyle="1" w:styleId="ConsPlusNonformat">
    <w:name w:val="ConsPlusNonformat"/>
    <w:link w:val="ConsPlusNonformat1"/>
    <w:rsid w:val="001B2B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1B2B5F"/>
    <w:rPr>
      <w:rFonts w:ascii="Courier New" w:eastAsia="Times New Roman" w:hAnsi="Courier New" w:cs="Calibri"/>
      <w:color w:val="000000"/>
      <w:lang w:eastAsia="ru-RU"/>
    </w:rPr>
  </w:style>
  <w:style w:type="paragraph" w:styleId="a8">
    <w:name w:val="Balloon Text"/>
    <w:basedOn w:val="a"/>
    <w:link w:val="a9"/>
    <w:uiPriority w:val="99"/>
    <w:semiHidden/>
    <w:unhideWhenUsed/>
    <w:rsid w:val="00A418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18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9524-0103-473F-8AE6-CE83E827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16</Pages>
  <Words>9448</Words>
  <Characters>53855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37</cp:revision>
  <cp:lastPrinted>2021-09-30T11:22:00Z</cp:lastPrinted>
  <dcterms:created xsi:type="dcterms:W3CDTF">2019-11-06T07:56:00Z</dcterms:created>
  <dcterms:modified xsi:type="dcterms:W3CDTF">2021-09-30T13:02:00Z</dcterms:modified>
</cp:coreProperties>
</file>