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BD08" w14:textId="77777777" w:rsidR="00B43EE2" w:rsidRDefault="00B43EE2" w:rsidP="00B43EE2">
      <w:pPr>
        <w:shd w:val="clear" w:color="auto" w:fill="FFFFFF"/>
        <w:tabs>
          <w:tab w:val="left" w:pos="5835"/>
        </w:tabs>
        <w:jc w:val="right"/>
        <w:rPr>
          <w:b/>
          <w:sz w:val="28"/>
          <w:szCs w:val="28"/>
        </w:rPr>
      </w:pPr>
      <w:r>
        <w:rPr>
          <w:b/>
          <w:sz w:val="28"/>
          <w:szCs w:val="28"/>
        </w:rPr>
        <w:t>ПРОЕКТ</w:t>
      </w:r>
    </w:p>
    <w:p w14:paraId="4908DF68" w14:textId="77777777" w:rsidR="00B43EE2" w:rsidRPr="00C552C9" w:rsidRDefault="00B43EE2" w:rsidP="00B43EE2">
      <w:pPr>
        <w:shd w:val="clear" w:color="auto" w:fill="FFFFFF"/>
        <w:tabs>
          <w:tab w:val="left" w:pos="5835"/>
        </w:tabs>
        <w:jc w:val="center"/>
        <w:rPr>
          <w:b/>
          <w:sz w:val="28"/>
          <w:szCs w:val="28"/>
        </w:rPr>
      </w:pPr>
      <w:r w:rsidRPr="00C552C9">
        <w:rPr>
          <w:b/>
          <w:sz w:val="28"/>
          <w:szCs w:val="28"/>
        </w:rPr>
        <w:t>РОССИЙСКАЯ ФЕДЕРАЦИЯ</w:t>
      </w:r>
    </w:p>
    <w:p w14:paraId="746F6A3A" w14:textId="77777777" w:rsidR="00B43EE2" w:rsidRPr="00C552C9" w:rsidRDefault="00B43EE2" w:rsidP="00B43EE2">
      <w:pPr>
        <w:jc w:val="center"/>
        <w:rPr>
          <w:b/>
          <w:sz w:val="28"/>
          <w:szCs w:val="28"/>
        </w:rPr>
      </w:pPr>
      <w:r w:rsidRPr="00C552C9">
        <w:rPr>
          <w:b/>
          <w:sz w:val="28"/>
          <w:szCs w:val="28"/>
        </w:rPr>
        <w:t xml:space="preserve">КЛЕТНЯНСКИЙ РАЙОННЫЙ СОВЕТ НАРОДНЫХ ДЕПУТАТОВ </w:t>
      </w:r>
    </w:p>
    <w:p w14:paraId="714B1DEA" w14:textId="77777777" w:rsidR="00B43EE2" w:rsidRPr="00C552C9" w:rsidRDefault="00B43EE2" w:rsidP="00B43EE2">
      <w:pPr>
        <w:suppressAutoHyphens/>
        <w:jc w:val="center"/>
        <w:rPr>
          <w:b/>
          <w:bCs/>
          <w:sz w:val="28"/>
          <w:szCs w:val="28"/>
          <w:lang w:eastAsia="zh-CN"/>
        </w:rPr>
      </w:pPr>
    </w:p>
    <w:p w14:paraId="69C79B1B" w14:textId="77777777" w:rsidR="00B43EE2" w:rsidRDefault="00B43EE2" w:rsidP="00B43EE2">
      <w:pPr>
        <w:suppressAutoHyphens/>
        <w:jc w:val="center"/>
        <w:rPr>
          <w:b/>
          <w:bCs/>
          <w:sz w:val="28"/>
          <w:szCs w:val="28"/>
          <w:lang w:eastAsia="zh-CN"/>
        </w:rPr>
      </w:pPr>
      <w:r w:rsidRPr="00D353B6">
        <w:rPr>
          <w:b/>
          <w:bCs/>
          <w:sz w:val="28"/>
          <w:szCs w:val="28"/>
          <w:lang w:eastAsia="zh-CN"/>
        </w:rPr>
        <w:t>РЕШЕНИЕ</w:t>
      </w:r>
    </w:p>
    <w:p w14:paraId="299659D0" w14:textId="77777777" w:rsidR="00B43EE2" w:rsidRPr="00D353B6" w:rsidRDefault="00B43EE2" w:rsidP="00B43EE2">
      <w:pPr>
        <w:suppressAutoHyphens/>
        <w:jc w:val="center"/>
        <w:rPr>
          <w:b/>
          <w:bCs/>
          <w:sz w:val="22"/>
          <w:szCs w:val="22"/>
          <w:u w:val="single"/>
          <w:lang w:eastAsia="zh-CN"/>
        </w:rPr>
      </w:pPr>
    </w:p>
    <w:p w14:paraId="080055D6" w14:textId="77777777" w:rsidR="00B43EE2" w:rsidRDefault="00B43EE2" w:rsidP="00B43EE2">
      <w:pPr>
        <w:suppressAutoHyphens/>
        <w:rPr>
          <w:sz w:val="28"/>
          <w:szCs w:val="28"/>
          <w:lang w:eastAsia="zh-CN"/>
        </w:rPr>
      </w:pPr>
      <w:r w:rsidRPr="00D353B6">
        <w:rPr>
          <w:sz w:val="28"/>
          <w:szCs w:val="28"/>
          <w:lang w:eastAsia="zh-CN"/>
        </w:rPr>
        <w:t xml:space="preserve">от </w:t>
      </w:r>
      <w:r>
        <w:rPr>
          <w:sz w:val="28"/>
          <w:szCs w:val="28"/>
          <w:lang w:eastAsia="zh-CN"/>
        </w:rPr>
        <w:t xml:space="preserve">_____________ </w:t>
      </w:r>
      <w:r w:rsidRPr="00D353B6">
        <w:rPr>
          <w:spacing w:val="7"/>
          <w:sz w:val="28"/>
          <w:szCs w:val="28"/>
          <w:lang w:eastAsia="zh-CN"/>
        </w:rPr>
        <w:t>20</w:t>
      </w:r>
      <w:r>
        <w:rPr>
          <w:spacing w:val="7"/>
          <w:sz w:val="28"/>
          <w:szCs w:val="28"/>
          <w:lang w:eastAsia="zh-CN"/>
        </w:rPr>
        <w:t>21</w:t>
      </w:r>
      <w:r w:rsidRPr="00D353B6">
        <w:rPr>
          <w:spacing w:val="7"/>
          <w:sz w:val="28"/>
          <w:szCs w:val="28"/>
          <w:lang w:eastAsia="zh-CN"/>
        </w:rPr>
        <w:t xml:space="preserve"> г.</w:t>
      </w:r>
      <w:r>
        <w:rPr>
          <w:spacing w:val="7"/>
          <w:sz w:val="28"/>
          <w:szCs w:val="28"/>
          <w:lang w:eastAsia="zh-CN"/>
        </w:rPr>
        <w:t xml:space="preserve">                                                        </w:t>
      </w:r>
      <w:r w:rsidRPr="00D353B6">
        <w:rPr>
          <w:sz w:val="28"/>
          <w:szCs w:val="28"/>
          <w:lang w:eastAsia="zh-CN"/>
        </w:rPr>
        <w:t>№</w:t>
      </w:r>
    </w:p>
    <w:p w14:paraId="0FE99AFB" w14:textId="77777777" w:rsidR="00B43EE2" w:rsidRPr="00D353B6" w:rsidRDefault="00B43EE2" w:rsidP="00B43EE2">
      <w:pPr>
        <w:suppressAutoHyphens/>
        <w:rPr>
          <w:lang w:eastAsia="zh-CN"/>
        </w:rPr>
      </w:pPr>
    </w:p>
    <w:p w14:paraId="56004393" w14:textId="24F078DD" w:rsidR="00B43EE2" w:rsidRDefault="00B43EE2" w:rsidP="00B43EE2">
      <w:pPr>
        <w:suppressAutoHyphens/>
        <w:jc w:val="both"/>
        <w:rPr>
          <w:b/>
          <w:bCs/>
          <w:color w:val="000000"/>
          <w:sz w:val="28"/>
          <w:szCs w:val="28"/>
        </w:rPr>
      </w:pPr>
      <w:r w:rsidRPr="00567818">
        <w:rPr>
          <w:b/>
          <w:bCs/>
          <w:color w:val="000000"/>
          <w:sz w:val="28"/>
          <w:szCs w:val="28"/>
        </w:rPr>
        <w:t>Об утверждении Положения о муниципальном контроле</w:t>
      </w:r>
    </w:p>
    <w:p w14:paraId="0D98991A" w14:textId="77777777" w:rsidR="00B43EE2" w:rsidRDefault="00B43EE2" w:rsidP="00B43EE2">
      <w:pPr>
        <w:suppressAutoHyphens/>
        <w:jc w:val="both"/>
        <w:rPr>
          <w:b/>
          <w:bCs/>
          <w:color w:val="000000"/>
          <w:sz w:val="28"/>
          <w:szCs w:val="28"/>
        </w:rPr>
      </w:pPr>
      <w:r w:rsidRPr="00567818">
        <w:rPr>
          <w:b/>
          <w:bCs/>
          <w:color w:val="000000"/>
          <w:sz w:val="28"/>
          <w:szCs w:val="28"/>
        </w:rPr>
        <w:t>на автомобильном транспорте,</w:t>
      </w:r>
    </w:p>
    <w:p w14:paraId="6189FF8E" w14:textId="77777777" w:rsidR="00B43EE2" w:rsidRDefault="00B43EE2" w:rsidP="00B43EE2">
      <w:pPr>
        <w:suppressAutoHyphens/>
        <w:jc w:val="both"/>
        <w:rPr>
          <w:b/>
          <w:bCs/>
          <w:color w:val="000000"/>
          <w:sz w:val="28"/>
          <w:szCs w:val="28"/>
        </w:rPr>
      </w:pPr>
      <w:r w:rsidRPr="00567818">
        <w:rPr>
          <w:b/>
          <w:bCs/>
          <w:color w:val="000000"/>
          <w:sz w:val="28"/>
          <w:szCs w:val="28"/>
        </w:rPr>
        <w:t xml:space="preserve"> городском наземном электрическом транспорте</w:t>
      </w:r>
    </w:p>
    <w:p w14:paraId="40446CEA" w14:textId="77777777" w:rsidR="00B43EE2" w:rsidRDefault="00B43EE2" w:rsidP="00B43EE2">
      <w:pPr>
        <w:suppressAutoHyphens/>
        <w:jc w:val="both"/>
        <w:rPr>
          <w:b/>
          <w:bCs/>
          <w:color w:val="000000"/>
          <w:sz w:val="28"/>
          <w:szCs w:val="28"/>
        </w:rPr>
      </w:pPr>
      <w:r w:rsidRPr="00567818">
        <w:rPr>
          <w:b/>
          <w:bCs/>
          <w:color w:val="000000"/>
          <w:sz w:val="28"/>
          <w:szCs w:val="28"/>
        </w:rPr>
        <w:t xml:space="preserve"> и в дорожном хозяйстве в границах</w:t>
      </w:r>
    </w:p>
    <w:p w14:paraId="5C9758C3" w14:textId="38596EEF" w:rsidR="00B43EE2" w:rsidRDefault="00B43EE2" w:rsidP="00B43EE2">
      <w:pPr>
        <w:suppressAutoHyphens/>
        <w:jc w:val="both"/>
        <w:rPr>
          <w:b/>
          <w:sz w:val="28"/>
          <w:szCs w:val="28"/>
        </w:rPr>
      </w:pPr>
      <w:r w:rsidRPr="00567818">
        <w:rPr>
          <w:b/>
          <w:bCs/>
          <w:color w:val="000000"/>
          <w:sz w:val="28"/>
          <w:szCs w:val="28"/>
        </w:rPr>
        <w:t xml:space="preserve"> населенных пунктов</w:t>
      </w:r>
      <w:r>
        <w:rPr>
          <w:b/>
          <w:bCs/>
          <w:color w:val="000000"/>
          <w:sz w:val="28"/>
          <w:szCs w:val="28"/>
        </w:rPr>
        <w:t xml:space="preserve"> </w:t>
      </w:r>
      <w:r w:rsidRPr="00B43EE2">
        <w:rPr>
          <w:b/>
          <w:sz w:val="28"/>
          <w:szCs w:val="28"/>
        </w:rPr>
        <w:t xml:space="preserve">муниципального образования </w:t>
      </w:r>
    </w:p>
    <w:p w14:paraId="4FF89A99" w14:textId="77777777" w:rsidR="00B43EE2" w:rsidRDefault="00B43EE2" w:rsidP="00B43EE2">
      <w:pPr>
        <w:suppressAutoHyphens/>
        <w:jc w:val="both"/>
        <w:rPr>
          <w:b/>
          <w:sz w:val="28"/>
          <w:szCs w:val="28"/>
        </w:rPr>
      </w:pPr>
      <w:r w:rsidRPr="00B43EE2">
        <w:rPr>
          <w:b/>
          <w:sz w:val="28"/>
          <w:szCs w:val="28"/>
        </w:rPr>
        <w:t xml:space="preserve">«Клетнянский муниципальный район </w:t>
      </w:r>
    </w:p>
    <w:p w14:paraId="5B36C59C" w14:textId="0F4FB11B" w:rsidR="00B43EE2" w:rsidRPr="00B43EE2" w:rsidRDefault="00B43EE2" w:rsidP="00B43EE2">
      <w:pPr>
        <w:suppressAutoHyphens/>
        <w:jc w:val="both"/>
        <w:rPr>
          <w:b/>
          <w:sz w:val="28"/>
          <w:szCs w:val="28"/>
        </w:rPr>
      </w:pPr>
      <w:r w:rsidRPr="00B43EE2">
        <w:rPr>
          <w:b/>
          <w:sz w:val="28"/>
          <w:szCs w:val="28"/>
        </w:rPr>
        <w:t>Брянской области»</w:t>
      </w:r>
    </w:p>
    <w:p w14:paraId="719DD924" w14:textId="77777777" w:rsidR="00B43EE2" w:rsidRPr="00B43EE2" w:rsidRDefault="00B43EE2" w:rsidP="00B43EE2">
      <w:pPr>
        <w:suppressAutoHyphens/>
        <w:jc w:val="both"/>
        <w:rPr>
          <w:b/>
          <w:sz w:val="28"/>
          <w:szCs w:val="28"/>
        </w:rPr>
      </w:pPr>
    </w:p>
    <w:p w14:paraId="0D20ADF1" w14:textId="77777777" w:rsidR="00B43EE2" w:rsidRDefault="00B43EE2" w:rsidP="00B43EE2">
      <w:pPr>
        <w:suppressAutoHyphens/>
        <w:ind w:firstLine="720"/>
        <w:jc w:val="both"/>
        <w:rPr>
          <w:sz w:val="28"/>
          <w:szCs w:val="28"/>
        </w:rPr>
      </w:pPr>
    </w:p>
    <w:p w14:paraId="22D7B5B4" w14:textId="46A9CB4A" w:rsidR="00B43EE2" w:rsidRPr="00B43EE2" w:rsidRDefault="00B43EE2" w:rsidP="002271A0">
      <w:pPr>
        <w:suppressAutoHyphens/>
        <w:spacing w:line="360" w:lineRule="auto"/>
        <w:jc w:val="both"/>
        <w:rPr>
          <w:sz w:val="28"/>
          <w:szCs w:val="28"/>
        </w:rPr>
      </w:pPr>
      <w:r>
        <w:rPr>
          <w:color w:val="000000"/>
          <w:sz w:val="28"/>
          <w:szCs w:val="28"/>
        </w:rPr>
        <w:t xml:space="preserve">             </w:t>
      </w:r>
      <w:r w:rsidRPr="00567818">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Pr="00B43EE2">
        <w:rPr>
          <w:sz w:val="28"/>
          <w:szCs w:val="28"/>
        </w:rPr>
        <w:t xml:space="preserve">муниципального образования «Клетнянский муниципальный район </w:t>
      </w:r>
    </w:p>
    <w:p w14:paraId="486288FD" w14:textId="77777777" w:rsidR="00B43EE2" w:rsidRPr="00B43EE2" w:rsidRDefault="00B43EE2" w:rsidP="002271A0">
      <w:pPr>
        <w:suppressAutoHyphens/>
        <w:spacing w:line="360" w:lineRule="auto"/>
        <w:jc w:val="both"/>
        <w:rPr>
          <w:sz w:val="28"/>
          <w:szCs w:val="28"/>
        </w:rPr>
      </w:pPr>
      <w:r w:rsidRPr="00B43EE2">
        <w:rPr>
          <w:sz w:val="28"/>
          <w:szCs w:val="28"/>
        </w:rPr>
        <w:t>Брянской области»</w:t>
      </w:r>
    </w:p>
    <w:p w14:paraId="5FCD3878" w14:textId="77777777" w:rsidR="00B43EE2" w:rsidRDefault="00B43EE2" w:rsidP="002271A0">
      <w:pPr>
        <w:suppressAutoHyphens/>
        <w:spacing w:line="360" w:lineRule="auto"/>
        <w:ind w:hanging="993"/>
        <w:jc w:val="both"/>
        <w:rPr>
          <w:sz w:val="28"/>
          <w:szCs w:val="28"/>
        </w:rPr>
      </w:pPr>
    </w:p>
    <w:p w14:paraId="5EFC32FA" w14:textId="77777777" w:rsidR="00B43EE2" w:rsidRPr="00C552C9" w:rsidRDefault="00B43EE2" w:rsidP="002271A0">
      <w:pPr>
        <w:spacing w:line="360" w:lineRule="auto"/>
        <w:rPr>
          <w:b/>
          <w:bCs/>
          <w:sz w:val="28"/>
          <w:szCs w:val="28"/>
        </w:rPr>
      </w:pPr>
      <w:r w:rsidRPr="00C552C9">
        <w:rPr>
          <w:b/>
          <w:bCs/>
          <w:sz w:val="28"/>
          <w:szCs w:val="28"/>
        </w:rPr>
        <w:t xml:space="preserve">КЛЕТНЯНСКИЙ РАЙОННЫЙ СОВЕТ НАРОДНЫХ ДЕПУТАТОВ </w:t>
      </w:r>
    </w:p>
    <w:p w14:paraId="0C3C836E" w14:textId="77777777" w:rsidR="00B43EE2" w:rsidRPr="00C552C9" w:rsidRDefault="00B43EE2" w:rsidP="002271A0">
      <w:pPr>
        <w:spacing w:line="360" w:lineRule="auto"/>
        <w:ind w:left="851"/>
        <w:jc w:val="both"/>
        <w:rPr>
          <w:b/>
          <w:sz w:val="28"/>
          <w:szCs w:val="28"/>
        </w:rPr>
      </w:pPr>
      <w:r w:rsidRPr="00C552C9">
        <w:rPr>
          <w:b/>
          <w:sz w:val="28"/>
          <w:szCs w:val="28"/>
        </w:rPr>
        <w:t>РЕШИЛ:</w:t>
      </w:r>
    </w:p>
    <w:p w14:paraId="088AC7F0" w14:textId="77777777" w:rsidR="00B43EE2" w:rsidRPr="00452C8C" w:rsidRDefault="00B43EE2" w:rsidP="002271A0">
      <w:pPr>
        <w:suppressAutoHyphens/>
        <w:spacing w:line="360" w:lineRule="auto"/>
        <w:ind w:hanging="993"/>
        <w:jc w:val="both"/>
      </w:pPr>
    </w:p>
    <w:p w14:paraId="5A5B50A0" w14:textId="0835C6A8" w:rsidR="00B43EE2" w:rsidRPr="00CF5F71" w:rsidRDefault="00B43EE2" w:rsidP="002271A0">
      <w:pPr>
        <w:spacing w:line="360" w:lineRule="auto"/>
        <w:ind w:right="9"/>
        <w:jc w:val="both"/>
        <w:rPr>
          <w:bCs/>
          <w:color w:val="000000"/>
          <w:sz w:val="28"/>
          <w:szCs w:val="28"/>
        </w:rPr>
      </w:pPr>
      <w:r>
        <w:rPr>
          <w:sz w:val="28"/>
          <w:szCs w:val="28"/>
        </w:rPr>
        <w:t xml:space="preserve">          </w:t>
      </w:r>
      <w:r w:rsidRPr="00EE51AA">
        <w:rPr>
          <w:sz w:val="28"/>
          <w:szCs w:val="28"/>
        </w:rPr>
        <w:t>1.</w:t>
      </w:r>
      <w:r w:rsidRPr="00463EDF">
        <w:rPr>
          <w:color w:val="000000"/>
          <w:sz w:val="28"/>
          <w:szCs w:val="28"/>
        </w:rPr>
        <w:t xml:space="preserve">Утвердить прилагаемое Положение </w:t>
      </w:r>
      <w:r w:rsidRPr="00567818">
        <w:rPr>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CF5F71">
        <w:rPr>
          <w:bCs/>
          <w:color w:val="000000"/>
          <w:sz w:val="28"/>
          <w:szCs w:val="28"/>
        </w:rPr>
        <w:t>муниципально</w:t>
      </w:r>
      <w:r w:rsidR="00E35088">
        <w:rPr>
          <w:bCs/>
          <w:color w:val="000000"/>
          <w:sz w:val="28"/>
          <w:szCs w:val="28"/>
        </w:rPr>
        <w:t>го</w:t>
      </w:r>
      <w:r w:rsidRPr="00CF5F71">
        <w:rPr>
          <w:bCs/>
          <w:color w:val="000000"/>
          <w:sz w:val="28"/>
          <w:szCs w:val="28"/>
        </w:rPr>
        <w:t xml:space="preserve"> образовани</w:t>
      </w:r>
      <w:r w:rsidR="00E35088">
        <w:rPr>
          <w:bCs/>
          <w:color w:val="000000"/>
          <w:sz w:val="28"/>
          <w:szCs w:val="28"/>
        </w:rPr>
        <w:t>я</w:t>
      </w:r>
      <w:r>
        <w:rPr>
          <w:bCs/>
          <w:color w:val="000000"/>
          <w:sz w:val="28"/>
          <w:szCs w:val="28"/>
        </w:rPr>
        <w:t xml:space="preserve"> </w:t>
      </w:r>
      <w:r w:rsidRPr="00CF5F71">
        <w:rPr>
          <w:bCs/>
          <w:color w:val="000000"/>
          <w:sz w:val="28"/>
          <w:szCs w:val="28"/>
        </w:rPr>
        <w:t>«Клетнянский муниципальный район Брянской области»</w:t>
      </w:r>
      <w:r>
        <w:rPr>
          <w:bCs/>
          <w:color w:val="000000"/>
          <w:sz w:val="28"/>
          <w:szCs w:val="28"/>
        </w:rPr>
        <w:t>.</w:t>
      </w:r>
    </w:p>
    <w:p w14:paraId="70C71006" w14:textId="77777777" w:rsidR="00E35088" w:rsidRPr="00CF5F71" w:rsidRDefault="00B43EE2" w:rsidP="002271A0">
      <w:pPr>
        <w:spacing w:line="360" w:lineRule="auto"/>
        <w:ind w:right="9"/>
        <w:jc w:val="both"/>
        <w:rPr>
          <w:bCs/>
          <w:color w:val="000000"/>
          <w:sz w:val="28"/>
          <w:szCs w:val="28"/>
        </w:rPr>
      </w:pPr>
      <w:r>
        <w:rPr>
          <w:color w:val="000000"/>
          <w:sz w:val="28"/>
          <w:szCs w:val="28"/>
        </w:rPr>
        <w:t xml:space="preserve">         </w:t>
      </w:r>
      <w:r w:rsidRPr="00463EDF">
        <w:rPr>
          <w:color w:val="000000"/>
          <w:sz w:val="28"/>
          <w:szCs w:val="28"/>
        </w:rPr>
        <w:t xml:space="preserve">2. Настоящее решение вступает в силу </w:t>
      </w:r>
      <w:r w:rsidRPr="00CF5F71">
        <w:rPr>
          <w:color w:val="000000" w:themeColor="text1"/>
          <w:sz w:val="28"/>
          <w:szCs w:val="28"/>
        </w:rPr>
        <w:t>с 1 января 2022 года</w:t>
      </w:r>
      <w:r>
        <w:rPr>
          <w:color w:val="000000"/>
          <w:sz w:val="28"/>
          <w:szCs w:val="28"/>
        </w:rPr>
        <w:t>,</w:t>
      </w:r>
      <w:r w:rsidR="00E35088">
        <w:rPr>
          <w:color w:val="000000"/>
          <w:sz w:val="28"/>
          <w:szCs w:val="28"/>
        </w:rPr>
        <w:t xml:space="preserve"> </w:t>
      </w:r>
      <w:r w:rsidR="00E35088" w:rsidRPr="00567818">
        <w:rPr>
          <w:color w:val="000000"/>
          <w:sz w:val="28"/>
          <w:szCs w:val="28"/>
        </w:rPr>
        <w:t xml:space="preserve">за исключением положений раздела 5 Положения о муниципальном контроле на автомобильном </w:t>
      </w:r>
      <w:r w:rsidR="00E35088" w:rsidRPr="00567818">
        <w:rPr>
          <w:color w:val="000000"/>
          <w:sz w:val="28"/>
          <w:szCs w:val="28"/>
        </w:rPr>
        <w:lastRenderedPageBreak/>
        <w:t xml:space="preserve">транспорте, городском наземном электрическом транспорте и в дорожном хозяйстве в границах населенных пунктов </w:t>
      </w:r>
      <w:r w:rsidR="00E35088" w:rsidRPr="00CF5F71">
        <w:rPr>
          <w:bCs/>
          <w:color w:val="000000"/>
          <w:sz w:val="28"/>
          <w:szCs w:val="28"/>
        </w:rPr>
        <w:t>муниципально</w:t>
      </w:r>
      <w:r w:rsidR="00E35088">
        <w:rPr>
          <w:bCs/>
          <w:color w:val="000000"/>
          <w:sz w:val="28"/>
          <w:szCs w:val="28"/>
        </w:rPr>
        <w:t>го</w:t>
      </w:r>
      <w:r w:rsidR="00E35088" w:rsidRPr="00CF5F71">
        <w:rPr>
          <w:bCs/>
          <w:color w:val="000000"/>
          <w:sz w:val="28"/>
          <w:szCs w:val="28"/>
        </w:rPr>
        <w:t xml:space="preserve"> образовани</w:t>
      </w:r>
      <w:r w:rsidR="00E35088">
        <w:rPr>
          <w:bCs/>
          <w:color w:val="000000"/>
          <w:sz w:val="28"/>
          <w:szCs w:val="28"/>
        </w:rPr>
        <w:t xml:space="preserve">я </w:t>
      </w:r>
      <w:r w:rsidR="00E35088" w:rsidRPr="00CF5F71">
        <w:rPr>
          <w:bCs/>
          <w:color w:val="000000"/>
          <w:sz w:val="28"/>
          <w:szCs w:val="28"/>
        </w:rPr>
        <w:t>«Клетнянский муниципальный район Брянской области»</w:t>
      </w:r>
      <w:r w:rsidR="00E35088">
        <w:rPr>
          <w:bCs/>
          <w:color w:val="000000"/>
          <w:sz w:val="28"/>
          <w:szCs w:val="28"/>
        </w:rPr>
        <w:t>.</w:t>
      </w:r>
    </w:p>
    <w:p w14:paraId="5BA78958" w14:textId="5CD20A95" w:rsidR="00E35088" w:rsidRPr="00567818" w:rsidRDefault="00E35088" w:rsidP="002271A0">
      <w:pPr>
        <w:spacing w:line="360" w:lineRule="auto"/>
        <w:ind w:right="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CF5F71">
        <w:rPr>
          <w:bCs/>
          <w:color w:val="000000"/>
          <w:sz w:val="28"/>
          <w:szCs w:val="28"/>
        </w:rPr>
        <w:t>муниципально</w:t>
      </w:r>
      <w:r>
        <w:rPr>
          <w:bCs/>
          <w:color w:val="000000"/>
          <w:sz w:val="28"/>
          <w:szCs w:val="28"/>
        </w:rPr>
        <w:t>го</w:t>
      </w:r>
      <w:r w:rsidRPr="00CF5F71">
        <w:rPr>
          <w:bCs/>
          <w:color w:val="000000"/>
          <w:sz w:val="28"/>
          <w:szCs w:val="28"/>
        </w:rPr>
        <w:t xml:space="preserve"> образовани</w:t>
      </w:r>
      <w:r>
        <w:rPr>
          <w:bCs/>
          <w:color w:val="000000"/>
          <w:sz w:val="28"/>
          <w:szCs w:val="28"/>
        </w:rPr>
        <w:t xml:space="preserve">я </w:t>
      </w:r>
      <w:r w:rsidRPr="00CF5F71">
        <w:rPr>
          <w:bCs/>
          <w:color w:val="000000"/>
          <w:sz w:val="28"/>
          <w:szCs w:val="28"/>
        </w:rPr>
        <w:t>«Клетнянский муниципальный район Брянской области»</w:t>
      </w:r>
      <w:r>
        <w:rPr>
          <w:bCs/>
          <w:color w:val="000000"/>
          <w:sz w:val="28"/>
          <w:szCs w:val="28"/>
        </w:rPr>
        <w:t xml:space="preserve"> </w:t>
      </w:r>
      <w:r w:rsidRPr="00567818">
        <w:rPr>
          <w:color w:val="000000"/>
          <w:sz w:val="28"/>
          <w:szCs w:val="28"/>
        </w:rPr>
        <w:t xml:space="preserve">вступают в силу с 1 марта 2022 года. </w:t>
      </w:r>
    </w:p>
    <w:p w14:paraId="2212A216" w14:textId="730BD31C" w:rsidR="00E35088" w:rsidRDefault="00B43EE2" w:rsidP="002271A0">
      <w:pPr>
        <w:autoSpaceDE w:val="0"/>
        <w:spacing w:line="360" w:lineRule="auto"/>
        <w:jc w:val="both"/>
        <w:rPr>
          <w:sz w:val="28"/>
          <w:szCs w:val="28"/>
        </w:rPr>
      </w:pPr>
      <w:r>
        <w:rPr>
          <w:sz w:val="28"/>
          <w:szCs w:val="28"/>
        </w:rPr>
        <w:t xml:space="preserve">         3</w:t>
      </w:r>
      <w:r w:rsidRPr="00D353B6">
        <w:rPr>
          <w:sz w:val="28"/>
          <w:szCs w:val="28"/>
        </w:rPr>
        <w:t>.</w:t>
      </w:r>
      <w:r w:rsidR="00E35088">
        <w:rPr>
          <w:sz w:val="28"/>
          <w:szCs w:val="28"/>
        </w:rPr>
        <w:t xml:space="preserve">Признать утратившими силу Решения Клетнянского районного Совета народных депутатов от 29.09.21г.№17-6 «Об утверждении Положения о муниципальном контроле на автомобильном транспорте и в дорожном хозяйстве в границах Клетнянского муниципального района Брянской области» и от 21.10.2021г.№18-6 «О внесении изменений в Решение Клетнянского районного Совета народных депутатов от </w:t>
      </w:r>
      <w:r w:rsidR="00E35088">
        <w:rPr>
          <w:sz w:val="28"/>
          <w:szCs w:val="28"/>
        </w:rPr>
        <w:t>29.09.21г.№17-6 «Об утверждении Положения о муниципальном контроле на автомобильном транспорте и в дорожном хозяйстве в границах Клетнянского муниципального района Брянской области»</w:t>
      </w:r>
    </w:p>
    <w:p w14:paraId="5411D0D1" w14:textId="1077D318" w:rsidR="00B43EE2" w:rsidRDefault="00A6184D" w:rsidP="002271A0">
      <w:pPr>
        <w:autoSpaceDE w:val="0"/>
        <w:spacing w:line="360" w:lineRule="auto"/>
        <w:jc w:val="both"/>
        <w:rPr>
          <w:sz w:val="28"/>
          <w:szCs w:val="28"/>
        </w:rPr>
      </w:pPr>
      <w:r>
        <w:rPr>
          <w:sz w:val="28"/>
          <w:szCs w:val="28"/>
        </w:rPr>
        <w:t xml:space="preserve">         4.</w:t>
      </w:r>
      <w:r w:rsidR="00B43EE2" w:rsidRPr="00D353B6">
        <w:rPr>
          <w:sz w:val="28"/>
          <w:szCs w:val="28"/>
        </w:rPr>
        <w:t xml:space="preserve"> Контроль за исполнением решения</w:t>
      </w:r>
      <w:r w:rsidR="00B43EE2">
        <w:rPr>
          <w:sz w:val="28"/>
          <w:szCs w:val="28"/>
        </w:rPr>
        <w:t xml:space="preserve"> возложить на постоянную </w:t>
      </w:r>
    </w:p>
    <w:p w14:paraId="619CDA71" w14:textId="49B750F2" w:rsidR="00B43EE2" w:rsidRPr="00D353B6" w:rsidRDefault="00B43EE2" w:rsidP="002271A0">
      <w:pPr>
        <w:autoSpaceDE w:val="0"/>
        <w:spacing w:line="360" w:lineRule="auto"/>
        <w:jc w:val="both"/>
        <w:rPr>
          <w:sz w:val="28"/>
          <w:szCs w:val="28"/>
        </w:rPr>
      </w:pPr>
      <w:r>
        <w:rPr>
          <w:sz w:val="28"/>
          <w:szCs w:val="28"/>
        </w:rPr>
        <w:t>комиссию по вопросам промышленности, строительства, транспорта, ЖКХ и сферы обслуживания (Семенцов А.В.)</w:t>
      </w:r>
      <w:r w:rsidRPr="00D353B6">
        <w:rPr>
          <w:sz w:val="28"/>
          <w:szCs w:val="28"/>
        </w:rPr>
        <w:t>.</w:t>
      </w:r>
    </w:p>
    <w:p w14:paraId="59750D2C" w14:textId="2F2BDF6E" w:rsidR="00B43EE2" w:rsidRDefault="00B43EE2" w:rsidP="002271A0">
      <w:pPr>
        <w:autoSpaceDE w:val="0"/>
        <w:spacing w:line="360" w:lineRule="auto"/>
        <w:ind w:hanging="142"/>
        <w:rPr>
          <w:sz w:val="28"/>
          <w:szCs w:val="28"/>
        </w:rPr>
      </w:pPr>
      <w:r>
        <w:rPr>
          <w:sz w:val="28"/>
          <w:szCs w:val="28"/>
        </w:rPr>
        <w:t xml:space="preserve">           </w:t>
      </w:r>
      <w:r w:rsidR="00A6184D">
        <w:rPr>
          <w:sz w:val="28"/>
          <w:szCs w:val="28"/>
        </w:rPr>
        <w:t>5</w:t>
      </w:r>
      <w:r w:rsidRPr="00D353B6">
        <w:rPr>
          <w:sz w:val="28"/>
          <w:szCs w:val="28"/>
        </w:rPr>
        <w:t>. Настоящее решение вступает в силу со дня его официального</w:t>
      </w:r>
      <w:r>
        <w:rPr>
          <w:sz w:val="28"/>
          <w:szCs w:val="28"/>
        </w:rPr>
        <w:t xml:space="preserve"> опубликования (обнародования)</w:t>
      </w:r>
      <w:r w:rsidRPr="00D353B6">
        <w:rPr>
          <w:sz w:val="28"/>
          <w:szCs w:val="28"/>
        </w:rPr>
        <w:t>.</w:t>
      </w:r>
    </w:p>
    <w:p w14:paraId="7A872EF1" w14:textId="1AE8C048" w:rsidR="00B43EE2" w:rsidRPr="00873DEC" w:rsidRDefault="00B43EE2" w:rsidP="002271A0">
      <w:pPr>
        <w:pStyle w:val="af1"/>
        <w:spacing w:line="360" w:lineRule="auto"/>
        <w:ind w:hanging="142"/>
        <w:rPr>
          <w:szCs w:val="28"/>
        </w:rPr>
      </w:pPr>
      <w:r>
        <w:rPr>
          <w:szCs w:val="28"/>
        </w:rPr>
        <w:t xml:space="preserve">           </w:t>
      </w:r>
      <w:r w:rsidR="00A6184D">
        <w:rPr>
          <w:szCs w:val="28"/>
        </w:rPr>
        <w:t>6</w:t>
      </w:r>
      <w:r>
        <w:rPr>
          <w:szCs w:val="28"/>
        </w:rPr>
        <w:t xml:space="preserve">. Настоящее решение </w:t>
      </w:r>
      <w:r w:rsidRPr="000869DB">
        <w:rPr>
          <w:rStyle w:val="17"/>
          <w:rFonts w:eastAsia="Courier New"/>
          <w:szCs w:val="28"/>
        </w:rPr>
        <w:t xml:space="preserve">опубликовать </w:t>
      </w:r>
      <w:r w:rsidRPr="00873DEC">
        <w:rPr>
          <w:szCs w:val="28"/>
        </w:rPr>
        <w:t>в Сборнике муниципальных правовых актов Клетнянского района и на официальном сайте администрации Клетнянского района в сети Интернет.</w:t>
      </w:r>
    </w:p>
    <w:p w14:paraId="2F20CB36" w14:textId="77777777" w:rsidR="00B43EE2" w:rsidRDefault="00B43EE2" w:rsidP="002271A0">
      <w:pPr>
        <w:pStyle w:val="af1"/>
        <w:spacing w:line="360" w:lineRule="auto"/>
        <w:ind w:left="709" w:hanging="709"/>
        <w:jc w:val="both"/>
        <w:rPr>
          <w:rStyle w:val="17"/>
          <w:rFonts w:eastAsia="Courier New"/>
          <w:szCs w:val="28"/>
        </w:rPr>
      </w:pPr>
    </w:p>
    <w:p w14:paraId="1820B39B" w14:textId="18A933FA" w:rsidR="00B43EE2" w:rsidRDefault="00B43EE2" w:rsidP="00B43EE2">
      <w:pPr>
        <w:shd w:val="clear" w:color="auto" w:fill="FFFFFF"/>
        <w:ind w:left="851"/>
        <w:jc w:val="both"/>
        <w:rPr>
          <w:b/>
          <w:sz w:val="28"/>
          <w:szCs w:val="28"/>
        </w:rPr>
      </w:pPr>
      <w:r w:rsidRPr="00DE1D06">
        <w:rPr>
          <w:b/>
          <w:sz w:val="28"/>
          <w:szCs w:val="28"/>
        </w:rPr>
        <w:t xml:space="preserve">Глава Клетнянского района </w:t>
      </w:r>
      <w:r w:rsidRPr="00DE1D06">
        <w:rPr>
          <w:b/>
          <w:sz w:val="28"/>
          <w:szCs w:val="28"/>
        </w:rPr>
        <w:tab/>
      </w:r>
      <w:r w:rsidRPr="00DE1D06">
        <w:rPr>
          <w:b/>
          <w:sz w:val="28"/>
          <w:szCs w:val="28"/>
        </w:rPr>
        <w:tab/>
      </w:r>
      <w:r>
        <w:rPr>
          <w:b/>
          <w:sz w:val="28"/>
          <w:szCs w:val="28"/>
        </w:rPr>
        <w:t xml:space="preserve">   </w:t>
      </w:r>
      <w:r w:rsidR="00C31857">
        <w:rPr>
          <w:b/>
          <w:sz w:val="28"/>
          <w:szCs w:val="28"/>
        </w:rPr>
        <w:t xml:space="preserve">     </w:t>
      </w:r>
      <w:r w:rsidRPr="00DE1D06">
        <w:rPr>
          <w:b/>
          <w:sz w:val="28"/>
          <w:szCs w:val="28"/>
        </w:rPr>
        <w:tab/>
        <w:t>Е.В.Карлова</w:t>
      </w:r>
    </w:p>
    <w:p w14:paraId="25D4205D" w14:textId="77777777" w:rsidR="00A6184D" w:rsidRDefault="00A6184D" w:rsidP="00B43EE2">
      <w:pPr>
        <w:shd w:val="clear" w:color="auto" w:fill="FFFFFF"/>
        <w:ind w:left="851"/>
        <w:jc w:val="both"/>
        <w:rPr>
          <w:b/>
          <w:sz w:val="28"/>
          <w:szCs w:val="28"/>
        </w:rPr>
      </w:pPr>
    </w:p>
    <w:p w14:paraId="1745B176" w14:textId="67B5CA2A" w:rsidR="00A6184D" w:rsidRDefault="00A6184D" w:rsidP="00B43EE2">
      <w:pPr>
        <w:shd w:val="clear" w:color="auto" w:fill="FFFFFF"/>
        <w:ind w:left="851"/>
        <w:jc w:val="both"/>
        <w:rPr>
          <w:sz w:val="28"/>
          <w:szCs w:val="28"/>
        </w:rPr>
      </w:pPr>
      <w:r w:rsidRPr="00A6184D">
        <w:rPr>
          <w:sz w:val="28"/>
          <w:szCs w:val="28"/>
        </w:rPr>
        <w:t>Исп.Долженкова Е.А.</w:t>
      </w:r>
    </w:p>
    <w:p w14:paraId="4419A658" w14:textId="270F45D4" w:rsidR="00A6184D" w:rsidRPr="00A6184D" w:rsidRDefault="00A6184D" w:rsidP="00B43EE2">
      <w:pPr>
        <w:shd w:val="clear" w:color="auto" w:fill="FFFFFF"/>
        <w:ind w:left="851"/>
        <w:jc w:val="both"/>
        <w:rPr>
          <w:sz w:val="28"/>
          <w:szCs w:val="28"/>
        </w:rPr>
      </w:pPr>
      <w:r>
        <w:rPr>
          <w:sz w:val="28"/>
          <w:szCs w:val="28"/>
        </w:rPr>
        <w:t>Тел.9-19-06</w:t>
      </w:r>
    </w:p>
    <w:p w14:paraId="399704BF" w14:textId="77777777" w:rsidR="00B43EE2" w:rsidRDefault="00B43EE2" w:rsidP="00B43EE2">
      <w:pPr>
        <w:pStyle w:val="ConsPlusNormal"/>
        <w:ind w:left="851" w:hanging="425"/>
        <w:outlineLvl w:val="1"/>
      </w:pPr>
    </w:p>
    <w:p w14:paraId="1E4684C0" w14:textId="77777777" w:rsidR="00DC3AE5" w:rsidRDefault="00DC3AE5" w:rsidP="00DC3AE5">
      <w:pPr>
        <w:ind w:firstLine="567"/>
        <w:jc w:val="right"/>
        <w:rPr>
          <w:color w:val="000000"/>
          <w:sz w:val="17"/>
          <w:szCs w:val="17"/>
        </w:rPr>
      </w:pPr>
    </w:p>
    <w:p w14:paraId="6E253E4E" w14:textId="77777777" w:rsidR="00A6184D" w:rsidRDefault="00A6184D" w:rsidP="00DC3AE5">
      <w:pPr>
        <w:ind w:firstLine="567"/>
        <w:jc w:val="right"/>
        <w:rPr>
          <w:color w:val="000000"/>
          <w:sz w:val="17"/>
          <w:szCs w:val="17"/>
        </w:rPr>
      </w:pPr>
    </w:p>
    <w:p w14:paraId="74A62B0A" w14:textId="77777777" w:rsidR="00E35088" w:rsidRDefault="00E35088" w:rsidP="00DC3AE5">
      <w:pPr>
        <w:ind w:firstLine="567"/>
        <w:jc w:val="right"/>
        <w:rPr>
          <w:color w:val="000000"/>
          <w:sz w:val="17"/>
          <w:szCs w:val="17"/>
        </w:rPr>
      </w:pPr>
    </w:p>
    <w:p w14:paraId="25CE0A0B" w14:textId="77777777" w:rsidR="00E35088" w:rsidRDefault="00E35088" w:rsidP="00DC3AE5">
      <w:pPr>
        <w:ind w:firstLine="567"/>
        <w:jc w:val="right"/>
        <w:rPr>
          <w:color w:val="000000"/>
          <w:sz w:val="17"/>
          <w:szCs w:val="17"/>
        </w:rPr>
      </w:pPr>
    </w:p>
    <w:p w14:paraId="6C641D56" w14:textId="77777777" w:rsidR="00E35088" w:rsidRDefault="00E35088" w:rsidP="00DC3AE5">
      <w:pPr>
        <w:ind w:firstLine="567"/>
        <w:jc w:val="right"/>
        <w:rPr>
          <w:color w:val="000000"/>
          <w:sz w:val="17"/>
          <w:szCs w:val="17"/>
        </w:rPr>
      </w:pPr>
    </w:p>
    <w:p w14:paraId="2C1DBB4F" w14:textId="77777777" w:rsidR="00E35088" w:rsidRPr="00ED79FC" w:rsidRDefault="00E35088" w:rsidP="00E35088">
      <w:pPr>
        <w:jc w:val="right"/>
        <w:rPr>
          <w:bCs/>
        </w:rPr>
      </w:pPr>
      <w:bookmarkStart w:id="0" w:name="_GoBack"/>
      <w:bookmarkEnd w:id="0"/>
      <w:r w:rsidRPr="00ED79FC">
        <w:rPr>
          <w:bCs/>
        </w:rPr>
        <w:lastRenderedPageBreak/>
        <w:t xml:space="preserve">                                                                                                 Приложение к Решению</w:t>
      </w:r>
    </w:p>
    <w:p w14:paraId="0BA78DDC" w14:textId="77777777" w:rsidR="00E35088" w:rsidRDefault="00E35088" w:rsidP="00E35088">
      <w:pPr>
        <w:jc w:val="right"/>
        <w:rPr>
          <w:bCs/>
        </w:rPr>
      </w:pPr>
      <w:r w:rsidRPr="00ED79FC">
        <w:rPr>
          <w:bCs/>
        </w:rPr>
        <w:t xml:space="preserve">Клетнянского районного </w:t>
      </w:r>
    </w:p>
    <w:p w14:paraId="35F9E154" w14:textId="77777777" w:rsidR="00E35088" w:rsidRPr="00ED79FC" w:rsidRDefault="00E35088" w:rsidP="00E35088">
      <w:pPr>
        <w:jc w:val="right"/>
        <w:rPr>
          <w:bCs/>
        </w:rPr>
      </w:pPr>
      <w:r w:rsidRPr="00ED79FC">
        <w:rPr>
          <w:bCs/>
        </w:rPr>
        <w:t>Совета народных депутатов</w:t>
      </w:r>
    </w:p>
    <w:p w14:paraId="4E461407" w14:textId="77777777" w:rsidR="00E35088" w:rsidRPr="00463EDF" w:rsidRDefault="00E35088" w:rsidP="00E35088">
      <w:pPr>
        <w:tabs>
          <w:tab w:val="num" w:pos="200"/>
        </w:tabs>
        <w:ind w:left="4536"/>
        <w:jc w:val="center"/>
        <w:outlineLvl w:val="0"/>
      </w:pPr>
      <w:r>
        <w:t xml:space="preserve">                                        </w:t>
      </w:r>
      <w:r w:rsidRPr="00463EDF">
        <w:t>от __________ 2021 № ___</w:t>
      </w:r>
    </w:p>
    <w:p w14:paraId="01BEF569" w14:textId="77777777" w:rsidR="00E35088" w:rsidRPr="00567818" w:rsidRDefault="00E35088"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15B7AF62" w14:textId="7B9ED841" w:rsidR="00DC3AE5" w:rsidRDefault="00DC3AE5" w:rsidP="00E35088">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p>
    <w:p w14:paraId="76AC5602" w14:textId="24311E8E" w:rsidR="00E35088" w:rsidRDefault="00E35088" w:rsidP="00E35088">
      <w:pPr>
        <w:suppressAutoHyphens/>
        <w:jc w:val="center"/>
        <w:rPr>
          <w:b/>
          <w:sz w:val="28"/>
          <w:szCs w:val="28"/>
        </w:rPr>
      </w:pPr>
      <w:r w:rsidRPr="00B43EE2">
        <w:rPr>
          <w:b/>
          <w:sz w:val="28"/>
          <w:szCs w:val="28"/>
        </w:rPr>
        <w:t>муниципального образования</w:t>
      </w:r>
      <w:r>
        <w:rPr>
          <w:b/>
          <w:sz w:val="28"/>
          <w:szCs w:val="28"/>
        </w:rPr>
        <w:t xml:space="preserve"> </w:t>
      </w:r>
      <w:r w:rsidRPr="00B43EE2">
        <w:rPr>
          <w:b/>
          <w:sz w:val="28"/>
          <w:szCs w:val="28"/>
        </w:rPr>
        <w:t>«Клетнянский муниципальный район</w:t>
      </w:r>
    </w:p>
    <w:p w14:paraId="4C6C8E60" w14:textId="77777777" w:rsidR="00E35088" w:rsidRPr="00B43EE2" w:rsidRDefault="00E35088" w:rsidP="00E35088">
      <w:pPr>
        <w:suppressAutoHyphens/>
        <w:jc w:val="center"/>
        <w:rPr>
          <w:b/>
          <w:sz w:val="28"/>
          <w:szCs w:val="28"/>
        </w:rPr>
      </w:pPr>
      <w:r w:rsidRPr="00B43EE2">
        <w:rPr>
          <w:b/>
          <w:sz w:val="28"/>
          <w:szCs w:val="28"/>
        </w:rPr>
        <w:t>Брянской области»</w:t>
      </w:r>
    </w:p>
    <w:p w14:paraId="1F578948" w14:textId="77777777" w:rsidR="00E35088" w:rsidRPr="00567818" w:rsidRDefault="00E35088"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28DF9599" w14:textId="1D818B82" w:rsidR="00A6184D" w:rsidRPr="00A6184D" w:rsidRDefault="00A6184D" w:rsidP="00BC4FA3">
      <w:pPr>
        <w:suppressAutoHyphens/>
        <w:spacing w:line="360" w:lineRule="auto"/>
        <w:rPr>
          <w:sz w:val="28"/>
          <w:szCs w:val="28"/>
        </w:rPr>
      </w:pPr>
      <w:r>
        <w:rPr>
          <w:color w:val="000000"/>
          <w:sz w:val="28"/>
          <w:szCs w:val="28"/>
        </w:rPr>
        <w:t xml:space="preserve">          </w:t>
      </w:r>
      <w:r w:rsidR="00DC3AE5" w:rsidRPr="00567818">
        <w:rPr>
          <w:color w:val="000000"/>
          <w:sz w:val="28"/>
          <w:szCs w:val="28"/>
        </w:rPr>
        <w:t xml:space="preserve">1.1. Настоящее Положение устанавливает порядок осуществления </w:t>
      </w:r>
      <w:bookmarkStart w:id="1" w:name="_Hlk79156810"/>
      <w:bookmarkStart w:id="2" w:name="_Hlk79673330"/>
      <w:r w:rsidR="00DC3AE5" w:rsidRPr="00567818">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A6184D">
        <w:rPr>
          <w:sz w:val="28"/>
          <w:szCs w:val="28"/>
        </w:rPr>
        <w:t>муниципального образования «Клетнянский муниципальный район</w:t>
      </w:r>
    </w:p>
    <w:p w14:paraId="42228C47" w14:textId="7058E622" w:rsidR="00DC3AE5" w:rsidRPr="00567818" w:rsidRDefault="00A6184D" w:rsidP="00BC4FA3">
      <w:pPr>
        <w:suppressAutoHyphens/>
        <w:spacing w:line="360" w:lineRule="auto"/>
        <w:rPr>
          <w:color w:val="000000"/>
          <w:sz w:val="28"/>
          <w:szCs w:val="28"/>
        </w:rPr>
      </w:pPr>
      <w:r w:rsidRPr="00A6184D">
        <w:rPr>
          <w:sz w:val="28"/>
          <w:szCs w:val="28"/>
        </w:rPr>
        <w:t>Брянской области»</w:t>
      </w:r>
      <w:r>
        <w:rPr>
          <w:sz w:val="28"/>
          <w:szCs w:val="28"/>
        </w:rPr>
        <w:t xml:space="preserve"> </w:t>
      </w:r>
      <w:bookmarkEnd w:id="1"/>
      <w:r w:rsidR="00DC3AE5" w:rsidRPr="00567818">
        <w:rPr>
          <w:color w:val="000000"/>
          <w:sz w:val="28"/>
          <w:szCs w:val="28"/>
        </w:rPr>
        <w:t>(далее – муниципальный контроль на автомобильном транспорте)</w:t>
      </w:r>
      <w:bookmarkEnd w:id="2"/>
      <w:r w:rsidR="00DC3AE5" w:rsidRPr="00567818">
        <w:rPr>
          <w:color w:val="000000"/>
          <w:sz w:val="28"/>
          <w:szCs w:val="28"/>
        </w:rPr>
        <w:t>.</w:t>
      </w:r>
    </w:p>
    <w:p w14:paraId="426C6146" w14:textId="77777777" w:rsidR="00DC3AE5" w:rsidRPr="00567818" w:rsidRDefault="00DC3AE5" w:rsidP="00BC4FA3">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8CE26F4" w14:textId="1C44C3FB" w:rsidR="00A6184D" w:rsidRPr="00A6184D" w:rsidRDefault="00DC3AE5" w:rsidP="00BC4FA3">
      <w:pPr>
        <w:suppressAutoHyphens/>
        <w:spacing w:line="360" w:lineRule="auto"/>
        <w:rPr>
          <w:sz w:val="28"/>
          <w:szCs w:val="28"/>
        </w:rPr>
      </w:pPr>
      <w:r w:rsidRPr="00567818">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6184D" w:rsidRPr="00A6184D">
        <w:rPr>
          <w:sz w:val="28"/>
          <w:szCs w:val="28"/>
        </w:rPr>
        <w:t>муниципального образования «Клетнянский муниципальный район</w:t>
      </w:r>
      <w:r w:rsidR="00A6184D">
        <w:rPr>
          <w:sz w:val="28"/>
          <w:szCs w:val="28"/>
        </w:rPr>
        <w:t xml:space="preserve"> </w:t>
      </w:r>
      <w:r w:rsidR="00A6184D" w:rsidRPr="00A6184D">
        <w:rPr>
          <w:sz w:val="28"/>
          <w:szCs w:val="28"/>
        </w:rPr>
        <w:t>Брянской области»</w:t>
      </w:r>
    </w:p>
    <w:p w14:paraId="52DCA055" w14:textId="0DD1B619" w:rsidR="00DC3AE5" w:rsidRPr="00567818" w:rsidRDefault="00DC3AE5" w:rsidP="00BC4FA3">
      <w:pPr>
        <w:pStyle w:val="ConsPlusNormal"/>
        <w:spacing w:line="360" w:lineRule="auto"/>
        <w:ind w:firstLine="0"/>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6A0A2FFE"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A6184D" w:rsidRPr="00A6184D">
        <w:rPr>
          <w:color w:val="000000"/>
          <w:sz w:val="28"/>
          <w:szCs w:val="28"/>
        </w:rPr>
        <w:t>Клетнянского района</w:t>
      </w:r>
      <w:r w:rsidRPr="00567818">
        <w:rPr>
          <w:i/>
          <w:iCs/>
          <w:color w:val="000000"/>
        </w:rPr>
        <w:t xml:space="preserve"> </w:t>
      </w:r>
      <w:r w:rsidRPr="00567818">
        <w:rPr>
          <w:color w:val="000000"/>
          <w:sz w:val="28"/>
          <w:szCs w:val="28"/>
        </w:rPr>
        <w:t>(далее – администрация).</w:t>
      </w:r>
    </w:p>
    <w:p w14:paraId="4136CC9A" w14:textId="713C1BC6"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 лиц</w:t>
      </w:r>
      <w:r w:rsidR="00BC4FA3">
        <w:rPr>
          <w:color w:val="000000"/>
          <w:sz w:val="28"/>
          <w:szCs w:val="28"/>
        </w:rPr>
        <w:t>о</w:t>
      </w:r>
      <w:r w:rsidRPr="00567818">
        <w:rPr>
          <w:color w:val="000000"/>
          <w:sz w:val="28"/>
          <w:szCs w:val="28"/>
        </w:rPr>
        <w:t xml:space="preserve">м администрации, уполномоченными осуществлять муниципальный контроль на автомобильном транспорте, являются </w:t>
      </w:r>
      <w:r w:rsidR="00BC4FA3">
        <w:rPr>
          <w:sz w:val="28"/>
          <w:szCs w:val="28"/>
        </w:rPr>
        <w:t>начальник отдела капитального строительства и архитектуры администрации Клетнянского района</w:t>
      </w:r>
      <w:r w:rsidR="00BC4FA3">
        <w:rPr>
          <w:sz w:val="28"/>
          <w:szCs w:val="28"/>
        </w:rPr>
        <w:t xml:space="preserve">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C31857">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567818">
        <w:rPr>
          <w:rFonts w:ascii="Times New Roman" w:hAnsi="Times New Roman" w:cs="Times New Roman"/>
          <w:color w:val="000000"/>
          <w:sz w:val="28"/>
          <w:szCs w:val="28"/>
        </w:rPr>
        <w:lastRenderedPageBreak/>
        <w:t xml:space="preserve">Федерального </w:t>
      </w:r>
      <w:r w:rsidRPr="00C31857">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0D4CD07D"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98572C">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98572C">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44091BB2"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98572C">
        <w:rPr>
          <w:rFonts w:ascii="Times New Roman" w:hAnsi="Times New Roman" w:cs="Times New Roman"/>
          <w:color w:val="000000"/>
          <w:sz w:val="28"/>
          <w:szCs w:val="28"/>
        </w:rPr>
        <w:t xml:space="preserve">администрации Клетнянского района </w:t>
      </w:r>
      <w:r w:rsidRPr="00567818">
        <w:rPr>
          <w:rFonts w:ascii="Times New Roman" w:hAnsi="Times New Roman" w:cs="Times New Roman"/>
          <w:color w:val="000000"/>
          <w:sz w:val="28"/>
          <w:szCs w:val="28"/>
        </w:rPr>
        <w:t>для принятия решения о проведении контрольных мероприятий.</w:t>
      </w:r>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2E079E55"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2DBF5B2D" w14:textId="2C784804"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31857">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2125FF13"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98572C">
        <w:rPr>
          <w:rFonts w:ascii="Times New Roman" w:hAnsi="Times New Roman" w:cs="Times New Roman"/>
          <w:color w:val="000000"/>
          <w:sz w:val="28"/>
          <w:szCs w:val="28"/>
        </w:rPr>
        <w:t>муниципального образования «Клетнянский</w:t>
      </w:r>
      <w:r w:rsidR="00C31857">
        <w:rPr>
          <w:rFonts w:ascii="Times New Roman" w:hAnsi="Times New Roman" w:cs="Times New Roman"/>
          <w:color w:val="000000"/>
          <w:sz w:val="28"/>
          <w:szCs w:val="28"/>
        </w:rPr>
        <w:t xml:space="preserve"> </w:t>
      </w:r>
      <w:r w:rsidR="0098572C">
        <w:rPr>
          <w:rFonts w:ascii="Times New Roman" w:hAnsi="Times New Roman" w:cs="Times New Roman"/>
          <w:color w:val="000000"/>
          <w:sz w:val="28"/>
          <w:szCs w:val="28"/>
        </w:rPr>
        <w:t xml:space="preserve">муниципальный район Брянской области»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713BB159"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98572C">
        <w:rPr>
          <w:color w:val="000000"/>
          <w:sz w:val="28"/>
          <w:szCs w:val="28"/>
        </w:rPr>
        <w:t xml:space="preserve">администрации Клетнянского района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2107266"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98572C">
        <w:rPr>
          <w:rFonts w:ascii="Times New Roman" w:hAnsi="Times New Roman" w:cs="Times New Roman"/>
          <w:color w:val="000000"/>
          <w:sz w:val="28"/>
          <w:szCs w:val="28"/>
        </w:rPr>
        <w:t xml:space="preserve">администрации Клетнянского района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455CA0A"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8572C">
        <w:rPr>
          <w:rFonts w:ascii="Times New Roman" w:hAnsi="Times New Roman" w:cs="Times New Roman"/>
          <w:color w:val="000000"/>
          <w:sz w:val="28"/>
          <w:szCs w:val="28"/>
        </w:rPr>
        <w:t xml:space="preserve">администрации Клетнянского района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580554B8"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lastRenderedPageBreak/>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98572C">
        <w:rPr>
          <w:rFonts w:ascii="Times New Roman" w:hAnsi="Times New Roman" w:cs="Times New Roman"/>
          <w:color w:val="000000"/>
          <w:sz w:val="28"/>
          <w:szCs w:val="28"/>
        </w:rPr>
        <w:t>) администрации Клетнянского района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98572C">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98572C">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r w:rsidR="00DC3AE5" w:rsidRPr="00C31857">
        <w:rPr>
          <w:color w:val="000000"/>
          <w:sz w:val="28"/>
          <w:szCs w:val="28"/>
          <w:shd w:val="clear" w:color="auto" w:fill="FFFFFF"/>
        </w:rPr>
        <w:t>также</w:t>
      </w:r>
      <w:r w:rsidR="00DC3AE5" w:rsidRPr="00C31857">
        <w:rPr>
          <w:color w:val="000000"/>
          <w:sz w:val="28"/>
          <w:szCs w:val="28"/>
        </w:rPr>
        <w:t xml:space="preserve"> </w:t>
      </w:r>
      <w:hyperlink r:id="rId11" w:history="1">
        <w:r w:rsidR="00DC3AE5" w:rsidRPr="00C31857">
          <w:rPr>
            <w:rStyle w:val="a5"/>
            <w:color w:val="000000"/>
            <w:sz w:val="28"/>
            <w:szCs w:val="28"/>
            <w:u w:val="none"/>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w:t>
      </w:r>
      <w:r w:rsidR="00DC3AE5" w:rsidRPr="00567818">
        <w:rPr>
          <w:color w:val="000000"/>
          <w:sz w:val="28"/>
          <w:szCs w:val="28"/>
        </w:rPr>
        <w:lastRenderedPageBreak/>
        <w:t>(или)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98572C">
          <w:rPr>
            <w:rStyle w:val="a5"/>
            <w:rFonts w:ascii="Times New Roman" w:hAnsi="Times New Roman" w:cs="Times New Roman"/>
            <w:color w:val="000000"/>
            <w:sz w:val="28"/>
            <w:szCs w:val="28"/>
            <w:u w:val="none"/>
          </w:rPr>
          <w:t>частью 2 статьи 90</w:t>
        </w:r>
      </w:hyperlink>
      <w:r w:rsidR="00DC3AE5" w:rsidRPr="0098572C">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shd w:val="clear" w:color="auto" w:fill="FFFFFF"/>
        </w:rPr>
        <w:lastRenderedPageBreak/>
        <w:t>«</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5F8FEB2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w:t>
      </w:r>
      <w:r w:rsidRPr="00567818">
        <w:rPr>
          <w:rFonts w:ascii="Times New Roman" w:hAnsi="Times New Roman" w:cs="Times New Roman"/>
          <w:sz w:val="28"/>
          <w:szCs w:val="28"/>
        </w:rPr>
        <w:lastRenderedPageBreak/>
        <w:t>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FC01D5E"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98572C">
        <w:rPr>
          <w:rFonts w:ascii="Times New Roman" w:hAnsi="Times New Roman" w:cs="Times New Roman"/>
          <w:color w:val="000000"/>
          <w:sz w:val="28"/>
          <w:szCs w:val="28"/>
        </w:rPr>
        <w:t xml:space="preserve"> Брянской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567818">
        <w:rPr>
          <w:rFonts w:ascii="Times New Roman" w:hAnsi="Times New Roman" w:cs="Times New Roman"/>
          <w:color w:val="000000"/>
          <w:sz w:val="28"/>
          <w:szCs w:val="28"/>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9F093A3" w14:textId="77777777" w:rsidR="00AC26D4" w:rsidRDefault="00AC26D4" w:rsidP="00AC26D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4. </w:t>
      </w:r>
      <w:r>
        <w:rPr>
          <w:rFonts w:ascii="Times New Roman" w:hAnsi="Times New Roman" w:cs="Times New Roman"/>
          <w:b/>
          <w:bCs/>
          <w:color w:val="000000"/>
          <w:sz w:val="28"/>
          <w:szCs w:val="28"/>
        </w:rPr>
        <w:t>Досудебный порядок подачи жалобы</w:t>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697D09CC" w14:textId="341E548C" w:rsidR="00DC3AE5" w:rsidRPr="00FA5435" w:rsidRDefault="00DC3AE5" w:rsidP="00FA5435">
      <w:pPr>
        <w:pStyle w:val="ConsPlusNormal"/>
        <w:spacing w:line="360" w:lineRule="auto"/>
        <w:ind w:firstLine="709"/>
        <w:jc w:val="both"/>
        <w:rPr>
          <w:rFonts w:ascii="Times New Roman" w:hAnsi="Times New Roman" w:cs="Times New Roman"/>
          <w:sz w:val="28"/>
          <w:szCs w:val="28"/>
        </w:rPr>
      </w:pPr>
      <w:r w:rsidRPr="0098572C">
        <w:rPr>
          <w:rFonts w:ascii="Times New Roman" w:hAnsi="Times New Roman" w:cs="Times New Roman"/>
          <w:color w:val="000000"/>
          <w:sz w:val="28"/>
          <w:szCs w:val="28"/>
        </w:rPr>
        <w:t xml:space="preserve">4.1. </w:t>
      </w:r>
      <w:r w:rsidR="00FA5435" w:rsidRPr="0098572C">
        <w:rPr>
          <w:rFonts w:ascii="Times New Roman" w:hAnsi="Times New Roman" w:cs="Times New Roman"/>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83C2EDF" w14:textId="77777777" w:rsidR="00FA5435" w:rsidRPr="00567818" w:rsidRDefault="00FA5435" w:rsidP="00FA5435">
      <w:pPr>
        <w:pStyle w:val="ConsPlusNormal"/>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06448E4" w14:textId="5C336528" w:rsidR="00DC3AE5" w:rsidRPr="00567818" w:rsidRDefault="00DC3AE5" w:rsidP="00FB2F74">
      <w:pPr>
        <w:tabs>
          <w:tab w:val="left" w:pos="851"/>
        </w:tabs>
        <w:spacing w:line="360" w:lineRule="auto"/>
        <w:ind w:firstLine="709"/>
        <w:jc w:val="both"/>
        <w:rPr>
          <w:color w:val="000000"/>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8572C">
        <w:rPr>
          <w:color w:val="000000"/>
          <w:sz w:val="28"/>
          <w:szCs w:val="28"/>
        </w:rPr>
        <w:t>Клетнянским районным Советом народных депутатов.</w:t>
      </w:r>
    </w:p>
    <w:sectPr w:rsidR="00DC3AE5" w:rsidRPr="0056781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2F8F" w14:textId="77777777" w:rsidR="00D07E7D" w:rsidRDefault="00D07E7D" w:rsidP="00DC3AE5">
      <w:r>
        <w:separator/>
      </w:r>
    </w:p>
  </w:endnote>
  <w:endnote w:type="continuationSeparator" w:id="0">
    <w:p w14:paraId="1DB98F10" w14:textId="77777777" w:rsidR="00D07E7D" w:rsidRDefault="00D07E7D"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4056F" w14:textId="77777777" w:rsidR="00D07E7D" w:rsidRDefault="00D07E7D" w:rsidP="00DC3AE5">
      <w:r>
        <w:separator/>
      </w:r>
    </w:p>
  </w:footnote>
  <w:footnote w:type="continuationSeparator" w:id="0">
    <w:p w14:paraId="766D0033" w14:textId="77777777" w:rsidR="00D07E7D" w:rsidRDefault="00D07E7D"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D07E7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11F07C92"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271A0">
      <w:rPr>
        <w:rStyle w:val="afb"/>
        <w:noProof/>
      </w:rPr>
      <w:t>3</w:t>
    </w:r>
    <w:r>
      <w:rPr>
        <w:rStyle w:val="afb"/>
      </w:rPr>
      <w:fldChar w:fldCharType="end"/>
    </w:r>
  </w:p>
  <w:p w14:paraId="163441D5" w14:textId="77777777" w:rsidR="00E90F25" w:rsidRDefault="00D07E7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509FD"/>
    <w:rsid w:val="00200232"/>
    <w:rsid w:val="002271A0"/>
    <w:rsid w:val="00567818"/>
    <w:rsid w:val="007027C1"/>
    <w:rsid w:val="007E5577"/>
    <w:rsid w:val="00935631"/>
    <w:rsid w:val="0098572C"/>
    <w:rsid w:val="009D07EB"/>
    <w:rsid w:val="00A6184D"/>
    <w:rsid w:val="00AC26D4"/>
    <w:rsid w:val="00B43EE2"/>
    <w:rsid w:val="00BC4FA3"/>
    <w:rsid w:val="00C31857"/>
    <w:rsid w:val="00D07E7D"/>
    <w:rsid w:val="00D245C1"/>
    <w:rsid w:val="00DC3AE5"/>
    <w:rsid w:val="00E35088"/>
    <w:rsid w:val="00E63F45"/>
    <w:rsid w:val="00F141CA"/>
    <w:rsid w:val="00FA5435"/>
    <w:rsid w:val="00FB2F74"/>
    <w:rsid w:val="00FB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B43EE2"/>
    <w:rPr>
      <w:rFonts w:ascii="Arial" w:eastAsia="Times New Roman" w:hAnsi="Arial" w:cs="Arial"/>
      <w:sz w:val="20"/>
      <w:szCs w:val="20"/>
      <w:lang w:eastAsia="zh-CN"/>
    </w:rPr>
  </w:style>
  <w:style w:type="character" w:customStyle="1" w:styleId="17">
    <w:name w:val="Основной текст1"/>
    <w:basedOn w:val="a1"/>
    <w:rsid w:val="00B43EE2"/>
    <w:rPr>
      <w:rFonts w:ascii="Times New Roman" w:eastAsia="Times New Roman" w:hAnsi="Times New Roman" w:cs="Times New Roman"/>
      <w:b w:val="0"/>
      <w:bCs w:val="0"/>
      <w:i w:val="0"/>
      <w:iCs w:val="0"/>
      <w:smallCaps w:val="0"/>
      <w:strike w:val="0"/>
      <w:sz w:val="27"/>
      <w:szCs w:val="2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3F33-D16D-461D-9F83-BC0F78F6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22</Pages>
  <Words>5911</Words>
  <Characters>33695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2021-08-23T11:13:00Z</dcterms:created>
  <dcterms:modified xsi:type="dcterms:W3CDTF">2021-11-18T14:25:00Z</dcterms:modified>
</cp:coreProperties>
</file>