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77" w:rsidRDefault="005A3B77" w:rsidP="0094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944F95" w:rsidRPr="005A3B77" w:rsidRDefault="00944F95" w:rsidP="0002074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3B77">
        <w:rPr>
          <w:rFonts w:ascii="Times New Roman" w:hAnsi="Times New Roman"/>
          <w:b/>
          <w:sz w:val="24"/>
          <w:szCs w:val="24"/>
          <w:lang w:eastAsia="ru-RU"/>
        </w:rPr>
        <w:t>об оценке регулирующего воздействия</w:t>
      </w:r>
    </w:p>
    <w:p w:rsidR="005A3B77" w:rsidRPr="005A3B77" w:rsidRDefault="005A3B77" w:rsidP="0002074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5A3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 проекту Решения Клетнянского </w:t>
      </w:r>
      <w:r w:rsidR="00C23BE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поселкового </w:t>
      </w:r>
      <w:r w:rsidRPr="005A3B77">
        <w:rPr>
          <w:rFonts w:ascii="Times New Roman" w:hAnsi="Times New Roman"/>
          <w:b/>
          <w:bCs/>
          <w:sz w:val="24"/>
          <w:szCs w:val="24"/>
          <w:lang w:eastAsia="zh-CN"/>
        </w:rPr>
        <w:t>Совета народных депутатов</w:t>
      </w:r>
    </w:p>
    <w:p w:rsidR="00C23BE3" w:rsidRDefault="00C23BE3" w:rsidP="00C23BE3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C23BE3">
        <w:rPr>
          <w:rFonts w:ascii="Times New Roman" w:hAnsi="Times New Roman"/>
          <w:b/>
          <w:sz w:val="24"/>
          <w:szCs w:val="24"/>
        </w:rPr>
        <w:t xml:space="preserve">«Об утверждении Положения о муниципальном </w:t>
      </w:r>
      <w:r w:rsidR="00886B3B">
        <w:rPr>
          <w:rFonts w:ascii="Times New Roman" w:hAnsi="Times New Roman"/>
          <w:b/>
          <w:sz w:val="24"/>
          <w:szCs w:val="24"/>
        </w:rPr>
        <w:t>земельном</w:t>
      </w:r>
      <w:r w:rsidRPr="00C23BE3">
        <w:rPr>
          <w:rFonts w:ascii="Times New Roman" w:hAnsi="Times New Roman"/>
          <w:b/>
          <w:sz w:val="24"/>
          <w:szCs w:val="24"/>
        </w:rPr>
        <w:t xml:space="preserve"> контроле </w:t>
      </w:r>
      <w:r w:rsidR="00886B3B">
        <w:rPr>
          <w:rFonts w:ascii="Times New Roman" w:hAnsi="Times New Roman"/>
          <w:b/>
          <w:sz w:val="24"/>
          <w:szCs w:val="24"/>
        </w:rPr>
        <w:t xml:space="preserve">в границах </w:t>
      </w:r>
      <w:r w:rsidRPr="00C23BE3">
        <w:rPr>
          <w:rFonts w:ascii="Times New Roman" w:hAnsi="Times New Roman"/>
          <w:b/>
          <w:sz w:val="24"/>
          <w:szCs w:val="24"/>
        </w:rPr>
        <w:t>Клетнянского городского поселения Клетнянского муниципального района Брянской области</w:t>
      </w:r>
      <w:r w:rsidRPr="00C23BE3">
        <w:rPr>
          <w:rFonts w:ascii="Times New Roman" w:hAnsi="Times New Roman"/>
          <w:b/>
          <w:spacing w:val="2"/>
          <w:sz w:val="24"/>
          <w:szCs w:val="24"/>
        </w:rPr>
        <w:t>»</w:t>
      </w:r>
    </w:p>
    <w:p w:rsidR="005A3B77" w:rsidRDefault="00C23BE3" w:rsidP="00C23BE3">
      <w:pPr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                                                                                                                 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от 1</w:t>
      </w:r>
      <w:r w:rsidR="00886B3B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886B3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.2021</w:t>
      </w:r>
    </w:p>
    <w:p w:rsidR="00944F95" w:rsidRPr="00020740" w:rsidRDefault="005A3B77" w:rsidP="00886B3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администрации Клетнянского района, затрагивающих вопросы осуществления предпринимательской и инвестиционной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</w:t>
      </w:r>
      <w:r w:rsidRPr="00020740">
        <w:rPr>
          <w:rFonts w:ascii="Times New Roman" w:hAnsi="Times New Roman"/>
          <w:b/>
          <w:sz w:val="24"/>
          <w:szCs w:val="24"/>
        </w:rPr>
        <w:t xml:space="preserve"> </w:t>
      </w:r>
      <w:r w:rsidR="00EC1DD0">
        <w:rPr>
          <w:rFonts w:ascii="Times New Roman" w:hAnsi="Times New Roman"/>
          <w:sz w:val="24"/>
          <w:szCs w:val="24"/>
        </w:rPr>
        <w:t>28.10.2015г. №902,</w:t>
      </w:r>
      <w:r w:rsidRPr="00020740">
        <w:rPr>
          <w:rFonts w:ascii="Times New Roman" w:hAnsi="Times New Roman"/>
          <w:bCs/>
          <w:sz w:val="24"/>
          <w:szCs w:val="24"/>
          <w:lang w:eastAsia="zh-CN"/>
        </w:rPr>
        <w:t xml:space="preserve"> проект Решения Клетнянского </w:t>
      </w:r>
      <w:r w:rsidR="00C23BE3">
        <w:rPr>
          <w:rFonts w:ascii="Times New Roman" w:hAnsi="Times New Roman"/>
          <w:bCs/>
          <w:sz w:val="24"/>
          <w:szCs w:val="24"/>
          <w:lang w:eastAsia="zh-CN"/>
        </w:rPr>
        <w:t xml:space="preserve">поселкового </w:t>
      </w:r>
      <w:r w:rsidRPr="00020740">
        <w:rPr>
          <w:rFonts w:ascii="Times New Roman" w:hAnsi="Times New Roman"/>
          <w:bCs/>
          <w:sz w:val="24"/>
          <w:szCs w:val="24"/>
          <w:lang w:eastAsia="zh-CN"/>
        </w:rPr>
        <w:t>Совета народных депутатов</w:t>
      </w:r>
      <w:r w:rsidR="00C23BE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C23BE3" w:rsidRPr="00C23BE3">
        <w:rPr>
          <w:rFonts w:ascii="Times New Roman" w:hAnsi="Times New Roman"/>
          <w:sz w:val="24"/>
          <w:szCs w:val="24"/>
        </w:rPr>
        <w:t>«Об утверждении Положения о муниципальном</w:t>
      </w:r>
      <w:r w:rsidR="00886B3B">
        <w:rPr>
          <w:rFonts w:ascii="Times New Roman" w:hAnsi="Times New Roman"/>
          <w:sz w:val="24"/>
          <w:szCs w:val="24"/>
        </w:rPr>
        <w:t xml:space="preserve"> </w:t>
      </w:r>
      <w:r w:rsidR="00886B3B" w:rsidRPr="00886B3B">
        <w:rPr>
          <w:rFonts w:ascii="Times New Roman" w:hAnsi="Times New Roman"/>
          <w:sz w:val="24"/>
          <w:szCs w:val="24"/>
        </w:rPr>
        <w:t>земельном контроле в границах</w:t>
      </w:r>
      <w:r w:rsidR="00C23BE3" w:rsidRPr="00C23BE3">
        <w:rPr>
          <w:rFonts w:ascii="Times New Roman" w:hAnsi="Times New Roman"/>
          <w:sz w:val="24"/>
          <w:szCs w:val="24"/>
        </w:rPr>
        <w:t xml:space="preserve"> Клетнянского городского поселения Клетнянского муниципального района Брянской области</w:t>
      </w:r>
      <w:r w:rsidR="00C23BE3" w:rsidRPr="00C23BE3">
        <w:rPr>
          <w:rFonts w:ascii="Times New Roman" w:hAnsi="Times New Roman"/>
          <w:spacing w:val="2"/>
          <w:sz w:val="24"/>
          <w:szCs w:val="24"/>
        </w:rPr>
        <w:t>»</w:t>
      </w:r>
      <w:r w:rsidR="00EC1DD0" w:rsidRPr="00020740">
        <w:rPr>
          <w:rFonts w:ascii="Times New Roman" w:hAnsi="Times New Roman"/>
          <w:spacing w:val="2"/>
          <w:sz w:val="24"/>
          <w:szCs w:val="24"/>
        </w:rPr>
        <w:t xml:space="preserve">, разработанному отделом </w:t>
      </w:r>
      <w:r w:rsidR="00886B3B">
        <w:rPr>
          <w:rFonts w:ascii="Times New Roman" w:hAnsi="Times New Roman"/>
          <w:spacing w:val="2"/>
          <w:sz w:val="24"/>
          <w:szCs w:val="24"/>
        </w:rPr>
        <w:t xml:space="preserve">экономического развития </w:t>
      </w:r>
      <w:r w:rsidR="00EC1DD0" w:rsidRPr="00020740">
        <w:rPr>
          <w:rFonts w:ascii="Times New Roman" w:hAnsi="Times New Roman"/>
          <w:spacing w:val="2"/>
          <w:sz w:val="24"/>
          <w:szCs w:val="24"/>
        </w:rPr>
        <w:t>администрации Клетнянского района</w:t>
      </w:r>
      <w:r w:rsidR="00EC1DD0">
        <w:rPr>
          <w:rFonts w:ascii="Times New Roman" w:hAnsi="Times New Roman"/>
          <w:spacing w:val="2"/>
          <w:sz w:val="24"/>
          <w:szCs w:val="24"/>
        </w:rPr>
        <w:t>,</w:t>
      </w:r>
      <w:r w:rsidR="00886B3B">
        <w:rPr>
          <w:rFonts w:ascii="Times New Roman" w:hAnsi="Times New Roman"/>
          <w:spacing w:val="2"/>
          <w:sz w:val="24"/>
          <w:szCs w:val="24"/>
        </w:rPr>
        <w:t xml:space="preserve"> </w:t>
      </w:r>
      <w:bookmarkStart w:id="0" w:name="_GoBack"/>
      <w:bookmarkEnd w:id="0"/>
      <w:r w:rsidRPr="00020740">
        <w:rPr>
          <w:rFonts w:ascii="Times New Roman" w:hAnsi="Times New Roman"/>
          <w:sz w:val="24"/>
          <w:szCs w:val="24"/>
          <w:lang w:eastAsia="ru-RU"/>
        </w:rPr>
        <w:t>п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>рошел процедуру оценки регулирующего воздействия.</w:t>
      </w:r>
    </w:p>
    <w:p w:rsidR="00944F95" w:rsidRPr="00020740" w:rsidRDefault="00944F95" w:rsidP="00020740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Проект нормативного правового акта направлен разработчиком в уполномоченный орган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 впервые</w:t>
      </w:r>
      <w:r w:rsidRPr="00020740">
        <w:rPr>
          <w:rFonts w:ascii="Times New Roman" w:hAnsi="Times New Roman"/>
          <w:sz w:val="24"/>
          <w:szCs w:val="24"/>
          <w:lang w:eastAsia="ru-RU"/>
        </w:rPr>
        <w:t>.</w:t>
      </w:r>
    </w:p>
    <w:p w:rsidR="005A3B77" w:rsidRPr="00020740" w:rsidRDefault="00944F95" w:rsidP="0002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886B3B">
        <w:rPr>
          <w:rFonts w:ascii="Times New Roman" w:hAnsi="Times New Roman"/>
          <w:sz w:val="24"/>
          <w:szCs w:val="24"/>
          <w:lang w:eastAsia="ru-RU"/>
        </w:rPr>
        <w:t>25</w:t>
      </w:r>
      <w:r w:rsidR="005A3B77" w:rsidRPr="00020740">
        <w:rPr>
          <w:rFonts w:ascii="Times New Roman" w:hAnsi="Times New Roman"/>
          <w:sz w:val="24"/>
          <w:szCs w:val="24"/>
        </w:rPr>
        <w:t>.</w:t>
      </w:r>
      <w:r w:rsidR="00886B3B">
        <w:rPr>
          <w:rFonts w:ascii="Times New Roman" w:hAnsi="Times New Roman"/>
          <w:sz w:val="24"/>
          <w:szCs w:val="24"/>
        </w:rPr>
        <w:t>10</w:t>
      </w:r>
      <w:r w:rsidR="005A3B77" w:rsidRPr="00020740">
        <w:rPr>
          <w:rFonts w:ascii="Times New Roman" w:hAnsi="Times New Roman"/>
          <w:sz w:val="24"/>
          <w:szCs w:val="24"/>
        </w:rPr>
        <w:t xml:space="preserve">.2021 по </w:t>
      </w:r>
      <w:r w:rsidR="00886B3B">
        <w:rPr>
          <w:rFonts w:ascii="Times New Roman" w:hAnsi="Times New Roman"/>
          <w:sz w:val="24"/>
          <w:szCs w:val="24"/>
        </w:rPr>
        <w:t>15</w:t>
      </w:r>
      <w:r w:rsidR="005A3B77" w:rsidRPr="00020740">
        <w:rPr>
          <w:rFonts w:ascii="Times New Roman" w:hAnsi="Times New Roman"/>
          <w:sz w:val="24"/>
          <w:szCs w:val="24"/>
        </w:rPr>
        <w:t>.</w:t>
      </w:r>
      <w:r w:rsidR="00886B3B">
        <w:rPr>
          <w:rFonts w:ascii="Times New Roman" w:hAnsi="Times New Roman"/>
          <w:sz w:val="24"/>
          <w:szCs w:val="24"/>
        </w:rPr>
        <w:t>11</w:t>
      </w:r>
      <w:r w:rsidR="005A3B77" w:rsidRPr="00020740">
        <w:rPr>
          <w:rFonts w:ascii="Times New Roman" w:hAnsi="Times New Roman"/>
          <w:sz w:val="24"/>
          <w:szCs w:val="24"/>
        </w:rPr>
        <w:t>.2021.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6" w:history="1">
        <w:r w:rsidR="005A3B77" w:rsidRPr="00020740">
          <w:rPr>
            <w:rStyle w:val="a7"/>
            <w:sz w:val="24"/>
            <w:szCs w:val="24"/>
          </w:rPr>
          <w:t>https://adm-kletnya.ru/</w:t>
        </w:r>
      </w:hyperlink>
      <w:r w:rsidR="005A3B77" w:rsidRPr="00020740">
        <w:rPr>
          <w:rStyle w:val="a7"/>
          <w:sz w:val="24"/>
          <w:szCs w:val="24"/>
        </w:rPr>
        <w:t>.</w:t>
      </w:r>
    </w:p>
    <w:p w:rsidR="00944F95" w:rsidRPr="00020740" w:rsidRDefault="00944F95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выводы: </w:t>
      </w:r>
    </w:p>
    <w:p w:rsidR="005A3B77" w:rsidRPr="00020740" w:rsidRDefault="005A3B77" w:rsidP="00020740">
      <w:pPr>
        <w:pStyle w:val="a6"/>
        <w:jc w:val="center"/>
        <w:rPr>
          <w:spacing w:val="2"/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подготовлен проект </w:t>
      </w:r>
      <w:r w:rsidRPr="00020740">
        <w:rPr>
          <w:rFonts w:ascii="Times New Roman" w:hAnsi="Times New Roman"/>
          <w:bCs/>
          <w:sz w:val="24"/>
          <w:szCs w:val="24"/>
          <w:lang w:eastAsia="zh-CN"/>
        </w:rPr>
        <w:t>Решения</w:t>
      </w:r>
      <w:r w:rsidR="00EC1DD0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EC1DD0" w:rsidRPr="00020740">
        <w:rPr>
          <w:rFonts w:ascii="Times New Roman" w:hAnsi="Times New Roman"/>
          <w:bCs/>
          <w:sz w:val="24"/>
          <w:szCs w:val="24"/>
          <w:lang w:eastAsia="zh-CN"/>
        </w:rPr>
        <w:t xml:space="preserve">Клетнянского </w:t>
      </w:r>
      <w:r w:rsidR="00EC1DD0">
        <w:rPr>
          <w:rFonts w:ascii="Times New Roman" w:hAnsi="Times New Roman"/>
          <w:bCs/>
          <w:sz w:val="24"/>
          <w:szCs w:val="24"/>
          <w:lang w:eastAsia="zh-CN"/>
        </w:rPr>
        <w:t xml:space="preserve">поселкового </w:t>
      </w:r>
      <w:r w:rsidR="00EC1DD0" w:rsidRPr="00020740">
        <w:rPr>
          <w:rFonts w:ascii="Times New Roman" w:hAnsi="Times New Roman"/>
          <w:bCs/>
          <w:sz w:val="24"/>
          <w:szCs w:val="24"/>
          <w:lang w:eastAsia="zh-CN"/>
        </w:rPr>
        <w:t>Совета народных депутатов</w:t>
      </w:r>
      <w:r w:rsidR="00EC1DD0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EC1DD0" w:rsidRPr="00C23BE3">
        <w:rPr>
          <w:rFonts w:ascii="Times New Roman" w:hAnsi="Times New Roman"/>
          <w:sz w:val="24"/>
          <w:szCs w:val="24"/>
        </w:rPr>
        <w:t xml:space="preserve">«Об утверждении Положения о муниципальном </w:t>
      </w:r>
      <w:r w:rsidR="00886B3B">
        <w:rPr>
          <w:rFonts w:ascii="Times New Roman" w:hAnsi="Times New Roman"/>
          <w:sz w:val="24"/>
          <w:szCs w:val="24"/>
        </w:rPr>
        <w:t xml:space="preserve">земельном контроле в границах </w:t>
      </w:r>
      <w:r w:rsidR="00EC1DD0" w:rsidRPr="00C23BE3">
        <w:rPr>
          <w:rFonts w:ascii="Times New Roman" w:hAnsi="Times New Roman"/>
          <w:sz w:val="24"/>
          <w:szCs w:val="24"/>
        </w:rPr>
        <w:t>Клетнянского городского поселения Клетнянского муниципального района Брянской области</w:t>
      </w:r>
      <w:r w:rsidR="00EC1DD0" w:rsidRPr="00C23BE3">
        <w:rPr>
          <w:rFonts w:ascii="Times New Roman" w:hAnsi="Times New Roman"/>
          <w:spacing w:val="2"/>
          <w:sz w:val="24"/>
          <w:szCs w:val="24"/>
        </w:rPr>
        <w:t>»</w:t>
      </w:r>
      <w:r w:rsidRPr="00020740">
        <w:rPr>
          <w:rFonts w:ascii="Times New Roman" w:hAnsi="Times New Roman"/>
          <w:spacing w:val="2"/>
          <w:sz w:val="24"/>
          <w:szCs w:val="24"/>
        </w:rPr>
        <w:t>, в котором достаточно обоснованы решения проблемы предложенным способом регулирования.</w:t>
      </w:r>
    </w:p>
    <w:p w:rsidR="005A3B77" w:rsidRPr="00020740" w:rsidRDefault="005A3B77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5A3B77" w:rsidP="0002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Замечаний и предложений к разработчику нет.</w:t>
      </w:r>
    </w:p>
    <w:p w:rsidR="00944F95" w:rsidRPr="00020740" w:rsidRDefault="00944F95" w:rsidP="000207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4F95" w:rsidRPr="00020740" w:rsidRDefault="00944F95" w:rsidP="00020740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  <w:r w:rsidR="00020740">
        <w:rPr>
          <w:rFonts w:ascii="Times New Roman" w:hAnsi="Times New Roman"/>
          <w:sz w:val="24"/>
          <w:szCs w:val="24"/>
          <w:lang w:eastAsia="ru-RU"/>
        </w:rPr>
        <w:t>Долженкова Е.А.</w:t>
      </w:r>
    </w:p>
    <w:p w:rsidR="00944F95" w:rsidRPr="00020740" w:rsidRDefault="00944F95" w:rsidP="00020740">
      <w:pPr>
        <w:spacing w:after="0" w:line="240" w:lineRule="auto"/>
        <w:ind w:left="4253" w:right="17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(подпись руководителя уполномоченного органа)</w:t>
      </w:r>
    </w:p>
    <w:p w:rsidR="00AD4406" w:rsidRPr="00020740" w:rsidRDefault="00AD4406" w:rsidP="00020740">
      <w:pPr>
        <w:spacing w:line="240" w:lineRule="auto"/>
        <w:rPr>
          <w:sz w:val="24"/>
          <w:szCs w:val="24"/>
        </w:rPr>
      </w:pPr>
    </w:p>
    <w:sectPr w:rsidR="00AD4406" w:rsidRPr="0002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23" w:rsidRDefault="00DF4323" w:rsidP="00944F95">
      <w:pPr>
        <w:spacing w:after="0" w:line="240" w:lineRule="auto"/>
      </w:pPr>
      <w:r>
        <w:separator/>
      </w:r>
    </w:p>
  </w:endnote>
  <w:endnote w:type="continuationSeparator" w:id="0">
    <w:p w:rsidR="00DF4323" w:rsidRDefault="00DF4323" w:rsidP="0094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23" w:rsidRDefault="00DF4323" w:rsidP="00944F95">
      <w:pPr>
        <w:spacing w:after="0" w:line="240" w:lineRule="auto"/>
      </w:pPr>
      <w:r>
        <w:separator/>
      </w:r>
    </w:p>
  </w:footnote>
  <w:footnote w:type="continuationSeparator" w:id="0">
    <w:p w:rsidR="00DF4323" w:rsidRDefault="00DF4323" w:rsidP="0094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6"/>
    <w:rsid w:val="00020740"/>
    <w:rsid w:val="005A3B77"/>
    <w:rsid w:val="00886B3B"/>
    <w:rsid w:val="008A39C7"/>
    <w:rsid w:val="00944F95"/>
    <w:rsid w:val="00AD4406"/>
    <w:rsid w:val="00C23BE3"/>
    <w:rsid w:val="00DF4323"/>
    <w:rsid w:val="00E47426"/>
    <w:rsid w:val="00EC1DD0"/>
    <w:rsid w:val="00F25D36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D3EE-8AA2-4554-A83C-905E81E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44F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4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44F95"/>
    <w:rPr>
      <w:vertAlign w:val="superscript"/>
    </w:rPr>
  </w:style>
  <w:style w:type="paragraph" w:styleId="a6">
    <w:name w:val="No Spacing"/>
    <w:uiPriority w:val="1"/>
    <w:qFormat/>
    <w:rsid w:val="005A3B7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5A3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kletny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2021-10-20T09:53:00Z</dcterms:created>
  <dcterms:modified xsi:type="dcterms:W3CDTF">2021-11-22T14:32:00Z</dcterms:modified>
</cp:coreProperties>
</file>