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E90" w:rsidRPr="00B81ABE" w:rsidRDefault="008A5072" w:rsidP="008A5072">
      <w:pPr>
        <w:jc w:val="center"/>
        <w:rPr>
          <w:b/>
        </w:rPr>
      </w:pPr>
      <w:r>
        <w:rPr>
          <w:b/>
        </w:rPr>
        <w:t xml:space="preserve">ПОЯСНИТЕЛЬНАЯ </w:t>
      </w:r>
      <w:r w:rsidR="00B9797A" w:rsidRPr="00B81ABE">
        <w:rPr>
          <w:b/>
        </w:rPr>
        <w:t>ЗАПИСКА</w:t>
      </w:r>
    </w:p>
    <w:p w:rsidR="00B9797A" w:rsidRPr="00B9797A" w:rsidRDefault="00B9797A" w:rsidP="008A5072">
      <w:pPr>
        <w:jc w:val="both"/>
        <w:rPr>
          <w:sz w:val="28"/>
          <w:szCs w:val="28"/>
        </w:rPr>
      </w:pPr>
    </w:p>
    <w:p w:rsidR="00B9797A" w:rsidRPr="00B9797A" w:rsidRDefault="00B9797A" w:rsidP="008A5072">
      <w:pPr>
        <w:jc w:val="both"/>
        <w:rPr>
          <w:sz w:val="28"/>
          <w:szCs w:val="28"/>
        </w:rPr>
      </w:pPr>
      <w:r w:rsidRPr="00B9797A">
        <w:rPr>
          <w:sz w:val="28"/>
          <w:szCs w:val="28"/>
        </w:rPr>
        <w:t>К проекту административного регламента по предоставлению муниципальной услуги</w:t>
      </w:r>
    </w:p>
    <w:p w:rsidR="006B359B" w:rsidRPr="006B359B" w:rsidRDefault="006B359B" w:rsidP="006B359B">
      <w:pPr>
        <w:pStyle w:val="ConsPlusTitle"/>
        <w:widowControl/>
        <w:jc w:val="both"/>
        <w:rPr>
          <w:sz w:val="28"/>
          <w:szCs w:val="28"/>
        </w:rPr>
      </w:pPr>
      <w:r w:rsidRPr="006B359B">
        <w:rPr>
          <w:sz w:val="28"/>
          <w:szCs w:val="28"/>
        </w:rPr>
        <w:t>Об утверждении административного регламента</w:t>
      </w:r>
      <w:r w:rsidRPr="006B359B">
        <w:rPr>
          <w:sz w:val="28"/>
          <w:szCs w:val="28"/>
        </w:rPr>
        <w:t xml:space="preserve"> </w:t>
      </w:r>
      <w:r w:rsidRPr="006B359B">
        <w:rPr>
          <w:sz w:val="28"/>
          <w:szCs w:val="28"/>
        </w:rPr>
        <w:t>предоставления муниципальной услуги администрацией Клетнянского района «Заключение соглашения о перераспределении земель и (или) земельных участков, находящихся в государственной (неразграниченной) или муниципальной собственности, и земельных участков, находящихся в частной собственности»</w:t>
      </w:r>
    </w:p>
    <w:p w:rsidR="008A5072" w:rsidRPr="006B359B" w:rsidRDefault="008A5072" w:rsidP="008A5072">
      <w:pPr>
        <w:jc w:val="both"/>
        <w:rPr>
          <w:b/>
          <w:sz w:val="28"/>
          <w:szCs w:val="28"/>
          <w:lang w:val="x-none"/>
        </w:rPr>
      </w:pPr>
    </w:p>
    <w:p w:rsidR="008A5072" w:rsidRDefault="00B9797A" w:rsidP="008A5072">
      <w:pPr>
        <w:jc w:val="both"/>
        <w:rPr>
          <w:sz w:val="28"/>
          <w:szCs w:val="28"/>
        </w:rPr>
      </w:pPr>
      <w:r w:rsidRPr="00B9797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дминистративный регламент по предоставлению муниципальной услуги </w:t>
      </w:r>
      <w:r w:rsidR="006B359B" w:rsidRPr="006B359B">
        <w:rPr>
          <w:sz w:val="28"/>
          <w:szCs w:val="28"/>
        </w:rPr>
        <w:t>«Заключение соглашения о перераспределении земель и (или) земельных участков, находящихся в государственной (неразграниченной) или муниципальной собственности, и земельных участков, находящихся в частной собственности»</w:t>
      </w:r>
      <w:r w:rsidR="008A5072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–</w:t>
      </w:r>
      <w:r w:rsidR="00B81A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административный регламент) </w:t>
      </w:r>
      <w:r w:rsidR="00C331A9">
        <w:rPr>
          <w:sz w:val="28"/>
          <w:szCs w:val="28"/>
        </w:rPr>
        <w:t xml:space="preserve">устанавливает стандарт предоставления муниципальных </w:t>
      </w:r>
      <w:r w:rsidR="004D3CB3">
        <w:rPr>
          <w:sz w:val="28"/>
          <w:szCs w:val="28"/>
        </w:rPr>
        <w:t xml:space="preserve"> </w:t>
      </w:r>
      <w:r w:rsidR="00C331A9">
        <w:rPr>
          <w:sz w:val="28"/>
          <w:szCs w:val="28"/>
        </w:rPr>
        <w:t>услуг,</w:t>
      </w:r>
      <w:r w:rsidR="004D3CB3">
        <w:rPr>
          <w:sz w:val="28"/>
          <w:szCs w:val="28"/>
        </w:rPr>
        <w:t xml:space="preserve"> </w:t>
      </w:r>
      <w:r w:rsidR="00C331A9">
        <w:rPr>
          <w:sz w:val="28"/>
          <w:szCs w:val="28"/>
        </w:rPr>
        <w:t>последовательность и сроки выполнения административных процедур по предоставлению муниципальной услуги,</w:t>
      </w:r>
      <w:r w:rsidR="004D3CB3">
        <w:rPr>
          <w:sz w:val="28"/>
          <w:szCs w:val="28"/>
        </w:rPr>
        <w:t xml:space="preserve"> </w:t>
      </w:r>
      <w:r w:rsidR="00C331A9">
        <w:rPr>
          <w:sz w:val="28"/>
          <w:szCs w:val="28"/>
        </w:rPr>
        <w:t>требования к порядку их выполнения,</w:t>
      </w:r>
      <w:r w:rsidR="004D3CB3">
        <w:rPr>
          <w:sz w:val="28"/>
          <w:szCs w:val="28"/>
        </w:rPr>
        <w:t xml:space="preserve"> </w:t>
      </w:r>
      <w:r w:rsidR="00C331A9">
        <w:rPr>
          <w:sz w:val="28"/>
          <w:szCs w:val="28"/>
        </w:rPr>
        <w:t>формы контроля за предоставлением муниципальной услуги,</w:t>
      </w:r>
      <w:r w:rsidR="004D3CB3">
        <w:rPr>
          <w:sz w:val="28"/>
          <w:szCs w:val="28"/>
        </w:rPr>
        <w:t xml:space="preserve"> </w:t>
      </w:r>
      <w:r w:rsidR="00C331A9">
        <w:rPr>
          <w:sz w:val="28"/>
          <w:szCs w:val="28"/>
        </w:rPr>
        <w:t>порядок обжалования заявителями решений и (или) действий</w:t>
      </w:r>
      <w:r w:rsidR="008A5072">
        <w:rPr>
          <w:sz w:val="28"/>
          <w:szCs w:val="28"/>
        </w:rPr>
        <w:t xml:space="preserve"> ( бездействия) должностных лиц</w:t>
      </w:r>
      <w:r w:rsidR="00C331A9">
        <w:rPr>
          <w:sz w:val="28"/>
          <w:szCs w:val="28"/>
        </w:rPr>
        <w:t>,</w:t>
      </w:r>
      <w:r w:rsidR="008A5072">
        <w:rPr>
          <w:sz w:val="28"/>
          <w:szCs w:val="28"/>
        </w:rPr>
        <w:t xml:space="preserve"> </w:t>
      </w:r>
      <w:r w:rsidR="00C331A9">
        <w:rPr>
          <w:sz w:val="28"/>
          <w:szCs w:val="28"/>
        </w:rPr>
        <w:t>осуществляющих предоставление муниципальной услуги.</w:t>
      </w:r>
    </w:p>
    <w:p w:rsidR="008A5072" w:rsidRDefault="008A5072" w:rsidP="008A5072">
      <w:pPr>
        <w:jc w:val="both"/>
        <w:rPr>
          <w:sz w:val="28"/>
          <w:szCs w:val="28"/>
        </w:rPr>
      </w:pPr>
    </w:p>
    <w:p w:rsidR="00B9797A" w:rsidRDefault="004D3CB3" w:rsidP="008A507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Предоставлении муни</w:t>
      </w:r>
      <w:r w:rsidR="008A5072">
        <w:rPr>
          <w:sz w:val="28"/>
          <w:szCs w:val="28"/>
        </w:rPr>
        <w:t>ципальной услуги осуществляется</w:t>
      </w:r>
      <w:r>
        <w:rPr>
          <w:sz w:val="28"/>
          <w:szCs w:val="28"/>
        </w:rPr>
        <w:t>: Адм</w:t>
      </w:r>
      <w:r w:rsidR="008A5072">
        <w:rPr>
          <w:sz w:val="28"/>
          <w:szCs w:val="28"/>
        </w:rPr>
        <w:t>инистрацией Клетнянского района</w:t>
      </w:r>
      <w:r>
        <w:rPr>
          <w:sz w:val="28"/>
          <w:szCs w:val="28"/>
        </w:rPr>
        <w:t>,</w:t>
      </w:r>
      <w:r w:rsidR="008A5072">
        <w:rPr>
          <w:sz w:val="28"/>
          <w:szCs w:val="28"/>
        </w:rPr>
        <w:t xml:space="preserve"> </w:t>
      </w:r>
      <w:r w:rsidR="006B359B">
        <w:rPr>
          <w:sz w:val="28"/>
          <w:szCs w:val="28"/>
        </w:rPr>
        <w:t>а именно отделом по управлению муниципальным имуществом администрации</w:t>
      </w:r>
      <w:r w:rsidR="008A5072">
        <w:rPr>
          <w:sz w:val="28"/>
          <w:szCs w:val="28"/>
        </w:rPr>
        <w:t xml:space="preserve"> Клетнянского </w:t>
      </w:r>
      <w:r w:rsidR="006B359B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расположенным по адресу: 242820</w:t>
      </w:r>
      <w:r w:rsidR="008A5072">
        <w:rPr>
          <w:sz w:val="28"/>
          <w:szCs w:val="28"/>
        </w:rPr>
        <w:t>,</w:t>
      </w:r>
      <w:r>
        <w:rPr>
          <w:sz w:val="28"/>
          <w:szCs w:val="28"/>
        </w:rPr>
        <w:t xml:space="preserve"> Брянская область,</w:t>
      </w:r>
      <w:r w:rsidR="008A5072">
        <w:rPr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 w:rsidR="008A50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Клетня</w:t>
      </w:r>
      <w:proofErr w:type="spellEnd"/>
      <w:r>
        <w:rPr>
          <w:sz w:val="28"/>
          <w:szCs w:val="28"/>
        </w:rPr>
        <w:t>,</w:t>
      </w:r>
      <w:r w:rsidR="008A5072">
        <w:rPr>
          <w:sz w:val="28"/>
          <w:szCs w:val="28"/>
        </w:rPr>
        <w:t xml:space="preserve"> </w:t>
      </w:r>
      <w:r w:rsidR="006B359B">
        <w:rPr>
          <w:sz w:val="28"/>
          <w:szCs w:val="28"/>
        </w:rPr>
        <w:t>ул. Ленина</w:t>
      </w:r>
      <w:r w:rsidR="0068620C">
        <w:rPr>
          <w:sz w:val="28"/>
          <w:szCs w:val="28"/>
        </w:rPr>
        <w:t>,</w:t>
      </w:r>
      <w:r w:rsidR="008A5072">
        <w:rPr>
          <w:sz w:val="28"/>
          <w:szCs w:val="28"/>
        </w:rPr>
        <w:t xml:space="preserve"> д. </w:t>
      </w:r>
      <w:r w:rsidR="006B359B">
        <w:rPr>
          <w:sz w:val="28"/>
          <w:szCs w:val="28"/>
        </w:rPr>
        <w:t>92</w:t>
      </w:r>
      <w:r w:rsidR="008A5072">
        <w:rPr>
          <w:sz w:val="28"/>
          <w:szCs w:val="28"/>
        </w:rPr>
        <w:t>,</w:t>
      </w:r>
      <w:r>
        <w:rPr>
          <w:sz w:val="28"/>
          <w:szCs w:val="28"/>
        </w:rPr>
        <w:t xml:space="preserve"> тел.</w:t>
      </w:r>
      <w:r w:rsidR="008A5072">
        <w:rPr>
          <w:sz w:val="28"/>
          <w:szCs w:val="28"/>
        </w:rPr>
        <w:t xml:space="preserve"> </w:t>
      </w:r>
      <w:r w:rsidR="006B359B">
        <w:rPr>
          <w:sz w:val="28"/>
          <w:szCs w:val="28"/>
        </w:rPr>
        <w:t>8-48338-9-10-60</w:t>
      </w:r>
      <w:r w:rsidR="008A5072">
        <w:rPr>
          <w:sz w:val="28"/>
          <w:szCs w:val="28"/>
        </w:rPr>
        <w:t>.</w:t>
      </w:r>
    </w:p>
    <w:p w:rsidR="00680CD8" w:rsidRDefault="004D3CB3" w:rsidP="008A5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0CD8">
        <w:rPr>
          <w:sz w:val="28"/>
          <w:szCs w:val="28"/>
        </w:rPr>
        <w:t xml:space="preserve">Основанием для предоставления муниципальной услуги является: </w:t>
      </w:r>
    </w:p>
    <w:p w:rsidR="00680CD8" w:rsidRPr="006B359B" w:rsidRDefault="006B359B" w:rsidP="006B359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 xml:space="preserve"> повышение</w:t>
      </w:r>
      <w:r w:rsidRPr="006B359B">
        <w:rPr>
          <w:color w:val="000000" w:themeColor="text1"/>
          <w:sz w:val="28"/>
          <w:szCs w:val="26"/>
        </w:rPr>
        <w:t xml:space="preserve"> качества оказания и доступности муниципальной услуги, создания комф</w:t>
      </w:r>
      <w:r>
        <w:rPr>
          <w:color w:val="000000" w:themeColor="text1"/>
          <w:sz w:val="28"/>
          <w:szCs w:val="26"/>
        </w:rPr>
        <w:t>ортных условий для потребителей</w:t>
      </w:r>
      <w:r w:rsidRPr="006B359B">
        <w:rPr>
          <w:color w:val="000000" w:themeColor="text1"/>
          <w:sz w:val="28"/>
          <w:szCs w:val="26"/>
        </w:rPr>
        <w:t xml:space="preserve"> муниципальной услуги и устанавливает сроки и последовательность действий уполномоченного органа администрации Клетнянского</w:t>
      </w:r>
      <w:r>
        <w:rPr>
          <w:color w:val="000000" w:themeColor="text1"/>
          <w:sz w:val="28"/>
          <w:szCs w:val="26"/>
        </w:rPr>
        <w:t xml:space="preserve"> района при предоставлении</w:t>
      </w:r>
      <w:r w:rsidRPr="006B359B">
        <w:rPr>
          <w:color w:val="000000" w:themeColor="text1"/>
          <w:sz w:val="28"/>
          <w:szCs w:val="26"/>
        </w:rPr>
        <w:t xml:space="preserve"> муниципальной услуги.</w:t>
      </w:r>
    </w:p>
    <w:p w:rsidR="00680CD8" w:rsidRDefault="004D3CB3" w:rsidP="008A5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80CD8">
        <w:rPr>
          <w:sz w:val="28"/>
          <w:szCs w:val="28"/>
        </w:rPr>
        <w:t xml:space="preserve"> Предоставление муниципальной услуги осуществляется в соответствии с нормативными правовыми актами:</w:t>
      </w:r>
    </w:p>
    <w:p w:rsidR="00680CD8" w:rsidRDefault="00680CD8" w:rsidP="008A5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7316">
        <w:rPr>
          <w:sz w:val="28"/>
          <w:szCs w:val="28"/>
        </w:rPr>
        <w:t xml:space="preserve"> </w:t>
      </w:r>
      <w:r>
        <w:rPr>
          <w:sz w:val="28"/>
          <w:szCs w:val="28"/>
        </w:rPr>
        <w:t>Ко</w:t>
      </w:r>
      <w:r w:rsidR="008A5072">
        <w:rPr>
          <w:sz w:val="28"/>
          <w:szCs w:val="28"/>
        </w:rPr>
        <w:t>нституцией Российской Федерации</w:t>
      </w:r>
      <w:r>
        <w:rPr>
          <w:sz w:val="28"/>
          <w:szCs w:val="28"/>
        </w:rPr>
        <w:t>,</w:t>
      </w:r>
      <w:r w:rsidR="008A5072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</w:t>
      </w:r>
      <w:r w:rsidR="006B359B">
        <w:rPr>
          <w:sz w:val="28"/>
          <w:szCs w:val="28"/>
        </w:rPr>
        <w:t xml:space="preserve"> законодательства РФ;</w:t>
      </w:r>
    </w:p>
    <w:p w:rsidR="00BF0167" w:rsidRDefault="00EF7BF0" w:rsidP="006B359B">
      <w:pPr>
        <w:jc w:val="both"/>
        <w:rPr>
          <w:sz w:val="28"/>
          <w:szCs w:val="26"/>
        </w:rPr>
      </w:pPr>
      <w:r>
        <w:rPr>
          <w:sz w:val="28"/>
          <w:szCs w:val="28"/>
        </w:rPr>
        <w:t xml:space="preserve">- </w:t>
      </w:r>
      <w:r w:rsidR="006B359B" w:rsidRPr="006B359B">
        <w:rPr>
          <w:sz w:val="28"/>
          <w:szCs w:val="26"/>
        </w:rPr>
        <w:t>Федерального закона от 27 июля 2010 года N 210-ФЗ "Об организации предоставления государственных и муниципальных услуг"</w:t>
      </w:r>
      <w:r w:rsidR="006B359B">
        <w:rPr>
          <w:sz w:val="28"/>
          <w:szCs w:val="26"/>
        </w:rPr>
        <w:t>;</w:t>
      </w:r>
    </w:p>
    <w:p w:rsidR="006B359B" w:rsidRDefault="006B359B" w:rsidP="006B359B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Pr="006B359B">
        <w:rPr>
          <w:sz w:val="28"/>
          <w:szCs w:val="26"/>
        </w:rPr>
        <w:t>Земельного кодекса Российской Федерации</w:t>
      </w:r>
      <w:r>
        <w:rPr>
          <w:sz w:val="28"/>
          <w:szCs w:val="26"/>
        </w:rPr>
        <w:t>;</w:t>
      </w:r>
    </w:p>
    <w:p w:rsidR="006B359B" w:rsidRDefault="006B359B" w:rsidP="006B359B">
      <w:pPr>
        <w:jc w:val="both"/>
        <w:rPr>
          <w:sz w:val="28"/>
          <w:szCs w:val="28"/>
        </w:rPr>
      </w:pPr>
      <w:r>
        <w:rPr>
          <w:sz w:val="28"/>
          <w:szCs w:val="26"/>
        </w:rPr>
        <w:lastRenderedPageBreak/>
        <w:t xml:space="preserve">- </w:t>
      </w:r>
      <w:hyperlink r:id="rId4" w:history="1">
        <w:r>
          <w:rPr>
            <w:rStyle w:val="a6"/>
            <w:color w:val="000000" w:themeColor="text1"/>
            <w:sz w:val="28"/>
            <w:szCs w:val="26"/>
          </w:rPr>
          <w:t>Федерального</w:t>
        </w:r>
        <w:r w:rsidRPr="006B359B">
          <w:rPr>
            <w:rStyle w:val="a6"/>
            <w:color w:val="000000" w:themeColor="text1"/>
            <w:sz w:val="28"/>
            <w:szCs w:val="26"/>
          </w:rPr>
          <w:t xml:space="preserve"> закон</w:t>
        </w:r>
        <w:r>
          <w:rPr>
            <w:rStyle w:val="a6"/>
            <w:color w:val="000000" w:themeColor="text1"/>
            <w:sz w:val="28"/>
            <w:szCs w:val="26"/>
          </w:rPr>
          <w:t>а</w:t>
        </w:r>
      </w:hyperlink>
      <w:r w:rsidRPr="006B359B">
        <w:rPr>
          <w:sz w:val="28"/>
          <w:szCs w:val="26"/>
        </w:rPr>
        <w:t xml:space="preserve"> от 13.07.2015 N 218-ФЗ "О государственной регистрации недвижимости";</w:t>
      </w:r>
    </w:p>
    <w:p w:rsidR="00EF7BF0" w:rsidRDefault="00257316" w:rsidP="008A5072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Устав</w:t>
      </w:r>
      <w:r w:rsidR="008A5072">
        <w:rPr>
          <w:sz w:val="28"/>
          <w:szCs w:val="28"/>
        </w:rPr>
        <w:t>ом муниципального образования «</w:t>
      </w:r>
      <w:r>
        <w:rPr>
          <w:sz w:val="28"/>
          <w:szCs w:val="28"/>
        </w:rPr>
        <w:t>Кл</w:t>
      </w:r>
      <w:r w:rsidR="006B359B">
        <w:rPr>
          <w:sz w:val="28"/>
          <w:szCs w:val="28"/>
        </w:rPr>
        <w:t>етнянский муниципальный район» Брянской области</w:t>
      </w:r>
      <w:r>
        <w:rPr>
          <w:sz w:val="28"/>
          <w:szCs w:val="28"/>
        </w:rPr>
        <w:t>,</w:t>
      </w:r>
      <w:r w:rsidR="008A5072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иными нормативными правовыми актами Российской Федерации, Брянской области, муниципальными нормативными правовыми актами.</w:t>
      </w:r>
      <w:r w:rsidR="00096168">
        <w:rPr>
          <w:sz w:val="28"/>
          <w:szCs w:val="28"/>
        </w:rPr>
        <w:t xml:space="preserve"> </w:t>
      </w:r>
      <w:r w:rsidR="00EF7BF0">
        <w:rPr>
          <w:sz w:val="28"/>
          <w:szCs w:val="28"/>
        </w:rPr>
        <w:t xml:space="preserve">  </w:t>
      </w:r>
    </w:p>
    <w:p w:rsidR="008A5072" w:rsidRDefault="008A5072" w:rsidP="008A5072">
      <w:pPr>
        <w:jc w:val="both"/>
        <w:rPr>
          <w:sz w:val="28"/>
          <w:szCs w:val="28"/>
        </w:rPr>
      </w:pPr>
    </w:p>
    <w:p w:rsidR="00257316" w:rsidRDefault="00257316" w:rsidP="008A507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регл</w:t>
      </w:r>
      <w:r w:rsidR="0068620C">
        <w:rPr>
          <w:sz w:val="28"/>
          <w:szCs w:val="28"/>
        </w:rPr>
        <w:t>а</w:t>
      </w:r>
      <w:r>
        <w:rPr>
          <w:sz w:val="28"/>
          <w:szCs w:val="28"/>
        </w:rPr>
        <w:t xml:space="preserve">мента размещается в сети Интернет на официальном сайте администрации Клетнянского муниципального района </w:t>
      </w:r>
      <w:r w:rsidR="006C1F7C">
        <w:rPr>
          <w:sz w:val="28"/>
          <w:szCs w:val="28"/>
        </w:rPr>
        <w:t>для общего ознакомления.</w:t>
      </w:r>
    </w:p>
    <w:p w:rsidR="008A5072" w:rsidRDefault="008A5072" w:rsidP="008A5072">
      <w:pPr>
        <w:jc w:val="both"/>
        <w:rPr>
          <w:sz w:val="28"/>
          <w:szCs w:val="28"/>
        </w:rPr>
      </w:pPr>
    </w:p>
    <w:p w:rsidR="006C1F7C" w:rsidRDefault="006C1F7C" w:rsidP="008A507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Предметом независимой экспертизы является оценка во</w:t>
      </w:r>
      <w:r w:rsidR="008A5072">
        <w:rPr>
          <w:sz w:val="28"/>
          <w:szCs w:val="28"/>
        </w:rPr>
        <w:t>зможного положительного эффекта</w:t>
      </w:r>
      <w:r>
        <w:rPr>
          <w:sz w:val="28"/>
          <w:szCs w:val="28"/>
        </w:rPr>
        <w:t>,</w:t>
      </w:r>
      <w:r w:rsidR="004D3CB3">
        <w:rPr>
          <w:sz w:val="28"/>
          <w:szCs w:val="28"/>
        </w:rPr>
        <w:t xml:space="preserve"> </w:t>
      </w:r>
      <w:r w:rsidR="008A5072">
        <w:rPr>
          <w:sz w:val="28"/>
          <w:szCs w:val="28"/>
        </w:rPr>
        <w:t xml:space="preserve">а </w:t>
      </w:r>
      <w:r>
        <w:rPr>
          <w:sz w:val="28"/>
          <w:szCs w:val="28"/>
        </w:rPr>
        <w:t>также возможных негативных последствий реализации положений проекта административного регламента для физических и юридических лиц.</w:t>
      </w:r>
    </w:p>
    <w:p w:rsidR="008A5072" w:rsidRDefault="008A5072" w:rsidP="008A5072">
      <w:pPr>
        <w:jc w:val="both"/>
        <w:rPr>
          <w:sz w:val="28"/>
          <w:szCs w:val="28"/>
        </w:rPr>
      </w:pPr>
    </w:p>
    <w:p w:rsidR="006C1F7C" w:rsidRDefault="006C1F7C" w:rsidP="008A5072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Срок,</w:t>
      </w:r>
      <w:r w:rsidR="00B81ABE">
        <w:rPr>
          <w:sz w:val="28"/>
          <w:szCs w:val="28"/>
        </w:rPr>
        <w:t xml:space="preserve"> </w:t>
      </w:r>
      <w:r>
        <w:rPr>
          <w:sz w:val="28"/>
          <w:szCs w:val="28"/>
        </w:rPr>
        <w:t>отведенный для проведения независимой экспертизы -</w:t>
      </w:r>
      <w:r w:rsidR="008A5072">
        <w:rPr>
          <w:sz w:val="28"/>
          <w:szCs w:val="28"/>
        </w:rPr>
        <w:t xml:space="preserve"> </w:t>
      </w:r>
      <w:r>
        <w:rPr>
          <w:sz w:val="28"/>
          <w:szCs w:val="28"/>
        </w:rPr>
        <w:t>30 дней со дня размещения проекта административного регламента в сети Интернет.</w:t>
      </w:r>
    </w:p>
    <w:p w:rsidR="00680CD8" w:rsidRDefault="00680CD8" w:rsidP="008A5072">
      <w:pPr>
        <w:jc w:val="both"/>
        <w:rPr>
          <w:sz w:val="28"/>
          <w:szCs w:val="28"/>
        </w:rPr>
      </w:pPr>
    </w:p>
    <w:p w:rsidR="00680CD8" w:rsidRDefault="00680CD8" w:rsidP="008A5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</w:p>
    <w:p w:rsidR="00CE49DF" w:rsidRDefault="00CE49DF" w:rsidP="008A50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 специалист по управлению </w:t>
      </w:r>
    </w:p>
    <w:p w:rsidR="00CE49DF" w:rsidRDefault="00CE49DF" w:rsidP="008A50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муниципальным имуществом администрации</w:t>
      </w:r>
    </w:p>
    <w:p w:rsidR="006C1F7C" w:rsidRPr="0026028C" w:rsidRDefault="00CE49DF" w:rsidP="008A50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Клетнянского района                                                                 В.А. </w:t>
      </w:r>
      <w:proofErr w:type="spellStart"/>
      <w:r>
        <w:rPr>
          <w:b/>
          <w:sz w:val="28"/>
          <w:szCs w:val="28"/>
        </w:rPr>
        <w:t>Стрельбин</w:t>
      </w:r>
      <w:proofErr w:type="spellEnd"/>
      <w:r w:rsidR="006C1F7C" w:rsidRPr="0026028C">
        <w:rPr>
          <w:b/>
          <w:sz w:val="28"/>
          <w:szCs w:val="28"/>
        </w:rPr>
        <w:t xml:space="preserve"> </w:t>
      </w:r>
    </w:p>
    <w:sectPr w:rsidR="006C1F7C" w:rsidRPr="0026028C" w:rsidSect="00E4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97A"/>
    <w:rsid w:val="00096168"/>
    <w:rsid w:val="00257316"/>
    <w:rsid w:val="0026028C"/>
    <w:rsid w:val="004D3CB3"/>
    <w:rsid w:val="00601AE5"/>
    <w:rsid w:val="00680CD8"/>
    <w:rsid w:val="0068620C"/>
    <w:rsid w:val="006B359B"/>
    <w:rsid w:val="006C1F7C"/>
    <w:rsid w:val="007308BB"/>
    <w:rsid w:val="00865438"/>
    <w:rsid w:val="008A5072"/>
    <w:rsid w:val="008D6670"/>
    <w:rsid w:val="00A460B3"/>
    <w:rsid w:val="00A95621"/>
    <w:rsid w:val="00B81ABE"/>
    <w:rsid w:val="00B9797A"/>
    <w:rsid w:val="00BF0167"/>
    <w:rsid w:val="00C260D8"/>
    <w:rsid w:val="00C331A9"/>
    <w:rsid w:val="00CE49DF"/>
    <w:rsid w:val="00E303DE"/>
    <w:rsid w:val="00E47E90"/>
    <w:rsid w:val="00E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D69E2-455F-4872-A891-F5772DA6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8BB"/>
    <w:pPr>
      <w:spacing w:after="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B359B"/>
    <w:pPr>
      <w:keepNext/>
      <w:spacing w:line="240" w:lineRule="auto"/>
      <w:outlineLvl w:val="0"/>
    </w:pPr>
    <w:rPr>
      <w:rFonts w:eastAsia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AE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02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028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B359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Title">
    <w:name w:val="ConsPlusTitle"/>
    <w:rsid w:val="006B3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6B359B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7112919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2021-08-31T07:58:00Z</cp:lastPrinted>
  <dcterms:created xsi:type="dcterms:W3CDTF">2020-01-27T07:06:00Z</dcterms:created>
  <dcterms:modified xsi:type="dcterms:W3CDTF">2022-02-03T13:12:00Z</dcterms:modified>
</cp:coreProperties>
</file>