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B2C" w:rsidRPr="000B1B2C" w:rsidRDefault="000B1B2C" w:rsidP="00FC47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0B1B2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проект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Административный регламент предоставления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67E3C" w:rsidRPr="00167E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 w:rsidRPr="00167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усл</w:t>
      </w:r>
      <w:r w:rsidRPr="00FC47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уги «Предоставление информации из реестра </w:t>
      </w:r>
      <w:r w:rsidR="00167E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объектов муниципальной собственности муниципального образования «Клетнянский муниципальный район»</w:t>
      </w:r>
      <w:r w:rsidRPr="00FC47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FC4731" w:rsidRPr="00FC4731" w:rsidRDefault="00FC4731" w:rsidP="00FC47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I. Общие положения</w:t>
      </w: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1.1. Предмет регулирования административного регламента.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Административный регламент предоставления </w:t>
      </w:r>
      <w:r w:rsidR="00167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«Предоставление информации из реестра </w:t>
      </w:r>
      <w:r w:rsidR="00167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 муниципальной собственности муниципального образования «Клетнянский муниципальный район»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</w:t>
      </w:r>
      <w:r w:rsidR="00167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Регламент</w:t>
      </w:r>
      <w:r w:rsidR="00167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муниципальная услуга, </w:t>
      </w:r>
      <w:r w:rsidR="00167E3C" w:rsidRPr="00557C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муниципального имущества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соответственно) разработан в соответствии с Федеральным законом от 27 июля 2010 г. №210-ФЗ «Об организации предоставления государственных и муниципальных услуг» и определяет стандарт предоставления услуги, устанавливает сроки и последовательность административных процедур </w:t>
      </w:r>
      <w:r w:rsidR="00167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Клетнянского района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Брянской области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- </w:t>
      </w:r>
      <w:r w:rsidR="00167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при предоставлении </w:t>
      </w:r>
      <w:r w:rsidR="00167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услуги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регламент регулирует отношения, возникающие при предоставлении физическим и юридическим лицам информации о нахождении либо отсутствии в реестре </w:t>
      </w:r>
      <w:r w:rsidR="00167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имущества муниципального образования «Клетнянский муниципальный район»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сведений об интересующем их имуществе.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Круг заявителей.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Заявителями на получение результатов предоставления </w:t>
      </w:r>
      <w:r w:rsidR="00703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являются любые заинтересованные физические и юридические лица (в том числе балансодержатели </w:t>
      </w:r>
      <w:r w:rsidR="00703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имущества), органы государственной власти, органы местного самоуправления, правоохранительные и контролирующие органы, а также их представители, действующие на основании полномочий, определенных в соответствии с действующим законодательством Российской Федерации.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 Порядок информирования о предоставлении </w:t>
      </w:r>
      <w:r w:rsidR="00703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34510C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1.3.1 Информация о месте нахождения, графиках (режиме) работы, номерах контактных телефонов, адресах электронной почты </w:t>
      </w:r>
      <w:r w:rsidR="00703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информация о порядке предоставления </w:t>
      </w:r>
      <w:r w:rsidR="00703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услуги, которая является необходимой и обязательной для предоставления </w:t>
      </w:r>
      <w:r w:rsidR="007031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размещена в федеральной государственной информационной системе «Единый портал государственных и муниципальных услуг (функций)» (далее - Единый портал) по адресу http://www.gosuslugi.ru, на официальном сайте </w:t>
      </w:r>
      <w:r w:rsidR="0070314D" w:rsidRPr="00B62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B62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2447" w:rsidRPr="00B62447">
        <w:rPr>
          <w:rFonts w:ascii="Times New Roman" w:hAnsi="Times New Roman" w:cs="Times New Roman"/>
          <w:sz w:val="28"/>
          <w:szCs w:val="28"/>
        </w:rPr>
        <w:t>(</w:t>
      </w:r>
      <w:hyperlink r:id="rId6" w:history="1">
        <w:r w:rsidR="0034510C" w:rsidRPr="0054251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34510C" w:rsidRPr="00542517">
          <w:rPr>
            <w:rStyle w:val="a6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34510C" w:rsidRPr="00542517">
          <w:rPr>
            <w:rStyle w:val="a6"/>
            <w:rFonts w:ascii="Times New Roman" w:hAnsi="Times New Roman" w:cs="Times New Roman"/>
            <w:sz w:val="28"/>
            <w:szCs w:val="28"/>
          </w:rPr>
          <w:t>adm-kletnya</w:t>
        </w:r>
        <w:proofErr w:type="spellEnd"/>
        <w:r w:rsidR="0034510C" w:rsidRPr="00542517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34510C" w:rsidRPr="00542517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B62447" w:rsidRPr="00B62447">
        <w:rPr>
          <w:rFonts w:ascii="Times New Roman" w:hAnsi="Times New Roman" w:cs="Times New Roman"/>
          <w:sz w:val="28"/>
          <w:szCs w:val="28"/>
        </w:rPr>
        <w:t>)</w:t>
      </w:r>
      <w:r w:rsidRPr="00B62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информационных стендах </w:t>
      </w:r>
      <w:r w:rsidR="00175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предоставляется непосредственно специалистами </w:t>
      </w:r>
      <w:r w:rsidR="00175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личном приеме, по телефону.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Ответы на письменные обращения заявителей, поступившие по почте, по электронной почте, факсимильной связью или на официальный сайт </w:t>
      </w:r>
      <w:r w:rsidR="00175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«Интернет», направляются им в письменном виде в зависимости от способа обращения заявителя.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по вопросам предоставления </w:t>
      </w:r>
      <w:r w:rsidR="00175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услуги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размещена на информационных стендах </w:t>
      </w:r>
      <w:r w:rsidR="00175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на официальном сайте </w:t>
      </w:r>
      <w:r w:rsidR="00175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 в виде описания процедуры предоставления </w:t>
      </w:r>
      <w:r w:rsidR="00175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в текстовом виде.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сайте заявителю предоставляется возможность скачать и распечатать шаблон заявления на предоставление </w:t>
      </w:r>
      <w:r w:rsidR="00175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ознакомиться с порядком предоставления </w:t>
      </w:r>
      <w:r w:rsidR="00175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в электронном виде с использованием Единого портала.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Настоящий административный регламент размещается на официальном сайте </w:t>
      </w:r>
      <w:r w:rsidR="00175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1.3.2. Основными требованиями к информированию граждан о порядке предоставления </w:t>
      </w:r>
      <w:r w:rsidR="00175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и услуг, которые являются необходимыми и обязательными для предоставления </w:t>
      </w:r>
      <w:r w:rsidR="00175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являются достоверность предоставляемой информации, четкость в изложении информации, полнота информирования.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1.3.3. Устное информирование о порядке предоставления </w:t>
      </w:r>
      <w:r w:rsidR="00175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проводится с использованием официально-делового стиля речи.</w:t>
      </w: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4731" w:rsidRPr="00FC4731" w:rsidRDefault="00FC4731" w:rsidP="00FC47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II. Стандарт предоставления государственной услуги</w:t>
      </w: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2.1. Наименование </w:t>
      </w:r>
      <w:r w:rsidR="00175A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настоящим Регламентом предоставляется 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услуга: «Предоставление информации из </w:t>
      </w:r>
      <w:r w:rsidR="00D90E37"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реестра 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 муниципальной собственности муниципального образования «Клетнянский муниципальный район»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2.2. Наименование 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 местного самоуправления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предоставляющего 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муниципальную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услугу.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Непосредственное предоставление 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осуществляется 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Клетнянского района Брянской области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D90E37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</w:t>
      </w:r>
      <w:r w:rsidR="00FC4731"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услуга исполняется в отношении следующего имущества (далее - объекты учета):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принадлежащего правообладателям в соответствии с законодательными нормами вещного права;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находящихся в 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собственности 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«Клетнянский муниципальный район»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акций, долей (вкладов) в уставном (складочном) капитале хозяйственных обществ и товариществ, в которых права акционера (участника) от имени 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орган 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 самоуправления – Администрация Клетнянского района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имущества, составляющего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казну муниципального образования «Клетнянский муниципальный район»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D90E37" w:rsidRDefault="00D90E37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FC4731"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вправе требовать от заявителя осуществления действий, в том числе согласований, необходимых для получения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FC4731"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и связанных с обращением в иные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 w:rsidR="00FC4731"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услуг, утвержденный нормативным правовым актом </w:t>
      </w:r>
      <w:r w:rsidR="00FC4731" w:rsidRPr="00D90E37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Брянской области.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Описание результата предоставления </w:t>
      </w:r>
      <w:r w:rsidR="00D90E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743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Результатом предоставления </w:t>
      </w:r>
      <w:r w:rsidR="00743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является: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выписка из реестра </w:t>
      </w:r>
      <w:r w:rsidR="00743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имущества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обобщенная информация из реестра </w:t>
      </w:r>
      <w:r w:rsidR="00743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(документ, содержащий информацию об одном или нескольких объектах учета по их состоянию в реестре на дату выдачи из него, не являющийся документом, подтверждающим факт учета правообладателем </w:t>
      </w:r>
      <w:r w:rsidR="00743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имущества);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информация об отсутствии сведений в реестре </w:t>
      </w:r>
      <w:r w:rsidR="00743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отказ в предоставлении </w:t>
      </w:r>
      <w:r w:rsidR="00743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2.4. Срок предоставления </w:t>
      </w:r>
      <w:r w:rsidR="00743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Документы, являющиеся результатом предоставления </w:t>
      </w:r>
      <w:r w:rsidR="00743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 имеют следующие сроки предоставления со дня регистрации заявления: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выписка из реестра </w:t>
      </w:r>
      <w:r w:rsidR="00743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информация об отсутствии сведений в реестре </w:t>
      </w:r>
      <w:r w:rsidR="00743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- 10 рабочих дней со дня поступления запроса;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обобщенная информация из реестра </w:t>
      </w:r>
      <w:r w:rsidR="007430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- 15 рабочих дней со дня поступления запроса.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Сроки выдачи (направления) документов, являющихся результатом предоставления </w:t>
      </w:r>
      <w:r w:rsidR="00F05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направление заявителю результата предоставления </w:t>
      </w:r>
      <w:r w:rsidR="00F05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в течение 2 рабочих дней со дня подписания.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Основания для приостановления и срок приостановления предоставления </w:t>
      </w:r>
      <w:r w:rsidR="00F05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не предусмотрены законодательством Российской Федерации</w:t>
      </w:r>
      <w:r w:rsidR="00F05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Брянской области</w:t>
      </w:r>
      <w:r w:rsidR="00F05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муниципальными нормативно-правовыми актами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F05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нормативных правовых актов, регулирующих предоставление </w:t>
      </w:r>
      <w:r w:rsidR="00F05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(с указанием их реквизитов), подлежит обязательному размещению на официальном сайте </w:t>
      </w:r>
      <w:r w:rsidR="00F05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сети «Интернет</w:t>
      </w:r>
      <w:r w:rsidRPr="00F05D4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», в региональной государственной информационной системе «Реестр государственных услуг (функций) Брянской области»,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Едином портале государственных и муниципальных услуг (функций) и в региональной государственной информационной системе «Портал государственных и муниципальных услуг Брянской области».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F05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подлежащих предоставлению заявителем.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2.6.1. Перечень документов, представляемых заявителем (его уполномоченным представителем) при обращении: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(запрос) о предоставлении информации об объектах учета, в котором указываются: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фамилия, имя, отчество, место жительства заявителя и реквизиты документа, удостоверяющего личность заявителя (для физического лица);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почтовый адрес и (или) адрес электронной почты для связи с заявителем;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характеристики объекта </w:t>
      </w:r>
      <w:r w:rsidR="00F05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позволяющие его однозначно определить (наименование, адресные ориентиры, кадастровый или реестровый номер);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цель использования результата предоставления услуги;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согласие на обработку персональных данных (для граждан);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при потребности получения нескольких экземпляров выписки или обобщенной информации - количество экземпляров.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должно быть удостоверено подписью заявителя или подписью его представителя, печатью (при наличии).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заявлению о предоставлении информации об объектах учета прилагаются: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копия паспорта (страницы, удостоверяющие личность гражданина Российской Федерации, регистрацию по месту жительства) или иного документа, удостоверяющего личность заявителя, - для физических лиц;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документ, подтверждающий полномочия представителя заявителя, в случае, если с заявлением о предоставлении информации об объектах учета обращается представитель заявителя;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2.6.2. Требования к документам, представляемым заявителем: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документы (копии документов) не должны иметь повреждений, наличие которых не позволяет однозначно истолковать их содержание.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документы должны иметь печати, подписи уполномоченных должностных лиц органов государственной власти, органов местного самоуправления, иных организаций, выдавших данные документы или удостоверивших подлинность копий документов;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тексты документов написаны разборчиво;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документы заполнены в полном объеме;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документы представлены в полном объеме;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Ответственность за достоверность и полноту представляемых сведений и документов, являющихся необходимыми для предоставления </w:t>
      </w:r>
      <w:r w:rsidR="00F05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возлагается на заявителя.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2.6.3. Запрещается требовать от заявителя: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F05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 документов и информации, в том числе подтверждающих внесение заявителем платы за предоставление государственных услуг, которые находятся в распоряжении органов, предоставляющих государственные услуги, иных государственных органов, органов местного самоуправления, организаций, в соответствии с нормативными правовыми актами Российской Федерации, муниципальными правовыми актами, за исключением документов, указанных в части 6 статьи 7 Федерального закона от 27.07.2010 №210-ФЗ «Об организации предоставления государственных и муниципальных услуг»;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представление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F05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либо в предоставлении </w:t>
      </w:r>
      <w:r w:rsidR="00F05D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за исключением случаев, предусмотренных пунктом 4 части 1 статьи 7 Федеральный закон от 27.07.2010 №210-ФЗ «Об организации предоставления государственных и муниципальных услуг».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2.7. Исчерпывающий перечень оснований для отказа в приеме заявления и документов: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наличие в заявлении нецензурных либо оскорбительных выражений, угроз жизни, здоровью и имуществу должностных лиц </w:t>
      </w:r>
      <w:r w:rsidR="00716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членов их семей;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заявление поступило ошибочно (заявление адресовано не </w:t>
      </w:r>
      <w:r w:rsidR="00716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2.8. Исчерпывающий перечень оснований для приостановления предоставления </w:t>
      </w:r>
      <w:r w:rsidR="00E46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Основания для приостановления </w:t>
      </w:r>
      <w:r w:rsidR="00E46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отсутствуют.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2.9. Исчерпывающий перечень оснований для отказа в предоставлении </w:t>
      </w:r>
      <w:r w:rsidR="00E46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если представлен неполный комплект документов или заявление и приложенные документы не соответствуют требованиям, указанным в пункте 2.6.1 Регламента;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несоответствие документов требованиям, указанным в пункте 2.6.2 настоящего Регламента;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текст заявления не поддается прочтению, ответ на заявление не дается, о чем в течение семи дней со дня регистрации заявления сообщается лицу, направившему заявление, в том случае, если его фамилия и почтовый адрес (адрес электронной почты) поддаются прочтению.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Отказ в предоставлении </w:t>
      </w:r>
      <w:r w:rsidR="00E46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может быть обжалован в порядке, установленном законодательством.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2.10. Перечень услуг, необходимых и обязательных для предоставления </w:t>
      </w:r>
      <w:r w:rsidR="00E46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E46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предоставлении </w:t>
      </w:r>
      <w:r w:rsidR="00E46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оказание иных услуг, необходимых и обязательных для предоставления </w:t>
      </w:r>
      <w:r w:rsidR="00E46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не осуществляется.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2.11. Размер и способы взимания с заявителя государственной пошлины и иной платы при предоставлении </w:t>
      </w:r>
      <w:r w:rsidR="00E46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Государственная пошлина и иная плата при предоставлении </w:t>
      </w:r>
      <w:r w:rsidR="00E46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не взимается.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2.12. Максимальный срок ожидания в очереди при подаче заявления о предоставлении </w:t>
      </w:r>
      <w:r w:rsidR="00E467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и при получении результата предоставления </w:t>
      </w:r>
      <w:r w:rsidR="007B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2.12.1. Время ожидания в очереди при подаче заявления на получение </w:t>
      </w:r>
      <w:r w:rsidR="007B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лично не должно занимать более 15 минут, продолжительность приема у должностного лица не должна превышать 10 минут по каждому заявлению по предоставлению </w:t>
      </w:r>
      <w:r w:rsidR="007B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2.12.2. Время ожидания в очереди при получении результата предоставления </w:t>
      </w:r>
      <w:r w:rsidR="007B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- не более 15 минут.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2.13. Срок и порядок регистрации заявления о предоставлении </w:t>
      </w:r>
      <w:r w:rsidR="007B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в том числе в электронной форме.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2.13.1. Запрос о предоставлении </w:t>
      </w:r>
      <w:r w:rsidR="007B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регистрируется путем присвоения входящего номера в </w:t>
      </w:r>
      <w:r w:rsidR="007B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7B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журнале регистрации входящей корреспонденции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одного рабочего дня с момента поступления заявления.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2.13.2. Запрос, поступивший в виде электронного документа, подлежит обязательной регистрации в течение 1 рабочего дня с момента поступления заявления.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2.14. Требования к помещениям, в которых предоставляется </w:t>
      </w:r>
      <w:r w:rsidR="007B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услуга, к залу ожидания, местам для заполнения запросов о предоставлении </w:t>
      </w:r>
      <w:r w:rsidR="007B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информационным стендам с образцами их заполнения и перечнем документов, необходимых для предоставления </w:t>
      </w:r>
      <w:r w:rsidR="007B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Здание, в котором </w:t>
      </w:r>
      <w:r w:rsidR="007B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предоставляется </w:t>
      </w:r>
      <w:r w:rsidR="007B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услуга, расположено с учетом пешеходной доступности не более 10 минут от остановки общественного транспорта и оборудовано входом, обеспечивающим свободный доступ заявителей в помещение </w:t>
      </w:r>
      <w:r w:rsidR="007B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учетом соблюдения установленного в здании пропускного режима.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Помещение, в котором осуществляется предоставление </w:t>
      </w:r>
      <w:r w:rsidR="007B18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оборудовано с соблюдением необходимых мер безопасности.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 ожидания и приема заявителей, сдачи, получения документов заявителем и заполнения им необходимых документов оборудованы в достаточном количестве стульями и столами.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помещениях </w:t>
      </w:r>
      <w:r w:rsidR="0033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размещаются информационные стенды, обеспечивающие получение заявителями информации о предоставлении </w:t>
      </w:r>
      <w:r w:rsidR="0033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Помещение для непосредственного взаимодействия специалистов с заявителями должно быть организовано в виде отдельных мест для каждого уполномоченного специалиста.</w:t>
      </w:r>
    </w:p>
    <w:p w:rsidR="00FC4731" w:rsidRPr="00FC4731" w:rsidRDefault="00331600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Администрация</w:t>
      </w:r>
      <w:r w:rsidR="00FC4731"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предоставлении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="00FC4731"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обеспечивают инвалидам (включая инвалидов, использующих кресла-коляски и собак-проводников):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условия для беспрепятственного доступа к помещениям, в которых предоставляется </w:t>
      </w:r>
      <w:r w:rsidR="0033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услуга, к залу ожидания, местам для заполнения запросов о предоставлении </w:t>
      </w:r>
      <w:r w:rsidR="0033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информационным стендам с образцами их заполнения и перечнем документов, необходимых для предоставления </w:t>
      </w:r>
      <w:r w:rsidR="0033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возможность самостоятельного передвижения по помещениям, в которых предоставляется </w:t>
      </w:r>
      <w:r w:rsidR="003316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услуга, по залу ожидания, местам для заполнения запросов о предоставлении </w:t>
      </w:r>
      <w:r w:rsidR="00A03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информационным стендам с образцами их заполнения и перечнем документов, необходимых для предоставления </w:t>
      </w:r>
      <w:r w:rsidR="00A03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сопровождение инвалидов, имеющих стойкие расстройства функции зрения и самостоятельного передвижения, и оказание им помощи в помещениях, в которых предоставляется </w:t>
      </w:r>
      <w:r w:rsidR="00A03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услуга, в зале ожидания, местам для заполнения запросов о предоставлении </w:t>
      </w:r>
      <w:r w:rsidR="00A03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информационным стендам с образцами их заполнения и перечнем документов, необходимых для предоставления </w:t>
      </w:r>
      <w:r w:rsidR="00A03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надлежащее размещение оборудования и носителей информации, необходимых для обеспечения беспрепятственного доступа инвалидов к помещениям, в которых предоставляется </w:t>
      </w:r>
      <w:r w:rsidR="00A03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услуга, к залу ожидания, местам для заполнения запросов о предоставлении государственной услуги, информационным стендам с образцами их заполнения и перечнем документов, необходимых для предоставления </w:t>
      </w:r>
      <w:r w:rsidR="00A03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</w:t>
      </w:r>
      <w:proofErr w:type="spellStart"/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сурдопереводчика</w:t>
      </w:r>
      <w:proofErr w:type="spellEnd"/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тифлосурдопереводчика</w:t>
      </w:r>
      <w:proofErr w:type="spellEnd"/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допуск в помещения, в которых предоставляется </w:t>
      </w:r>
      <w:r w:rsidR="00A03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услуга, в зал ожидания, местам для заполнения запросов о предоставлении </w:t>
      </w:r>
      <w:r w:rsidR="00A03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информационным стендам с образцами их заполнения и перечнем документов, необходимых для предоставления </w:t>
      </w:r>
      <w:r w:rsidR="00A03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оказание работниками </w:t>
      </w:r>
      <w:r w:rsidR="00A03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предоставляющими </w:t>
      </w:r>
      <w:r w:rsidR="00A037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муниципальную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услугу, помощи инвалидам в преодолении барьеров, мешающих получению ими </w:t>
      </w:r>
      <w:r w:rsidR="006B6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наравне с другими лицами.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2.15. Показатели доступности и качества </w:t>
      </w:r>
      <w:r w:rsidR="006B6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Показателями доступности и качества </w:t>
      </w:r>
      <w:r w:rsidR="006B6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являются: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своевременность и полнота предоставляемой информации о </w:t>
      </w:r>
      <w:r w:rsidR="006B6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услуге;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соблюдение сроков и последовательности выполнения всех административных процедур, предусмотренных Регламентом;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отсутствие обоснованных жалоб заявителей;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обоснованность отказов в предоставлении </w:t>
      </w:r>
      <w:r w:rsidR="006B6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Количество и продолжительность взаимодействий заявителя с должностными лицами не более двух раз в течение 10 - 15 минут.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2.16. Иные требования, в том числе учитывающие особенности предоставления </w:t>
      </w:r>
      <w:r w:rsidR="006B60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в электронной форме.</w:t>
      </w:r>
    </w:p>
    <w:p w:rsidR="00FC4731" w:rsidRPr="00FC4731" w:rsidRDefault="006B60F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</w:t>
      </w:r>
      <w:r w:rsidR="00FC4731"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услуга в электронной форме не предоставляется.</w:t>
      </w: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4731" w:rsidRPr="00601237" w:rsidRDefault="00FC4731" w:rsidP="00FC47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601237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III. Состав, последовательность и сроки выполнения административных процедур (действий), требования к их выполнению</w:t>
      </w: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Исчерпывающий перечень административных процедур (действий).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3.1.1. Предоставление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включает в себя следующие административные процедуры: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прием и регистрация заявления и документов, указанных в п. 2.6.1 настоящего Регламента;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проверка комплектности документов, подлежащих представлению заявителем, прием заявления в работу или отказ в предоставлении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формирование выписки из реестра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формирование информации об отсутствии сведений в реестре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имущества или формирование обобщенной информации из реестра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согласование и подписание документов;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5) направление (выдача) заявителю результатов предоставления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Последовательность и сроки выполнения административных процедур.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3.2.1. Прием и регистрация заявления с прилагаемыми документами (отказ в приеме заявления).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Основанием начала административной процедуры является поступление заявления в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форме согласно приложению 1 к настоящему Регламенту и прилагаемых к нему документов, которые подаются заявителем одним из следующих способов: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путем личного обращения заявителя или его представителя в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через организации почтовой связи;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в форме электронных документов, подписанных электронной подписью, которые передаются с использованием сети "Интернет" путем направления документов на адрес электронной почты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через Единый портал (при обеспечении технической возможности). В данном случае заявитель использует простую электронную подпись в соответствии с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№634 "О видах электронной подписи, использование которых допускается при обращении за получением государственных и муниципальных услуг".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Критерии принятия решения: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наличие хотя бы одного из оснований для отказа в приеме документов, предусмотренных в пункте 2.7 Административного регламента;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оснований для отказа в приеме документов, предусмотренных в пункте 2.7 Административного регламента.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Прием заявления от заявителя (его уполномоченного представителя) либо отказ в приеме заявления осуществляется ответственным за регистрацию входящей почты специалистом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журнале входящей корреспонденции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течение одного рабочего дня.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Предварительно заявитель (его уполномоченный представитель) может получить консультацию сотрудника отдела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ответственного за предоставление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в отношении комплектности и правильности оформления представляемых документов в соответствии с графиком (режимом) приема получателей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данного действия сотрудником, осуществляющим консультацию, составляет 10 минут.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необходимых документов и предъявляемые к ним требования представлены в пунктах 2.6.1, 2.6.2 настоящего Регламента.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течение одного рабочего дня поступившее заявление направляется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 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наложения резолюции, после этого заявление поступает в отдел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управлению муниципальным имуществом администрации Клетнянского района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Результатом выполнения данной административной процедуры является регистрация заявления и прилагаемых к нему документов, поступление заявления для рассмотрения в отдел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управлению муниципальным имуществом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фиксации результата выполнения административной процедуры: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должностное лицо, ответственное за регистрацию документов, передает документы в порядке делопроизводства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 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 должностных лиц, ответственных за предоставление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(в форме резолюции).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данных действий составляет 2 рабочих дня.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3.2.2. Проверка комплектности документов, подлежащих представлению заявителем, прием заявления в работу или отказ в предоставлении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Основанием начала административной процедуры является поступление заявления для рассмотрения в отдел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управлению муниципальным имуществом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Критерий принятия решения: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отсутствие хотя бы одного из необходимых документов из соответствующего перечня, установленного пунктами 2.6.1.;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наличие всех необходимых документов из соответствующего перечня, установленного пунктами 2.6.1.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в течение одного рабочего дня дает поручение соответствующему ответственному исполнителю отдела.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Ответственный исполнитель осуществляет проверку комплектности и правильности оформления представленных документов. Максимальный срок выполнения данных действий составляет 1 рабочий день.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Заявление, не подлежащее рассмотрению, подлежит возврату заинтересованному лицу в течение 10 рабочих дней со дня его поступления с указанием причин, послуживших основанием для отказа в принятии заявления для рассмотрения.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 и документы, представленные в соответствии с разделом 2.6 Регламента, принимаются в работу.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выполнения данной административной процедуры является принятие заявления и документов в работу либо отказ в принятии заявления для рассмотрения.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фиксации результата выполнения административной процедуры: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должностное лицо, ответственное за предоставление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принимает документы в работу.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должностное лицо, ответственное за предоставление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готовит ответ о возврате заявления с указанием причин, послуживших основанием для отказа в принятии заявления для рассмотрения.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данных действий составляет 2 рабочих дня.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3.2.3. Формирование выписки из реестра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имущества, формирование информации об отсутствии сведений в реестре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или формирование обобщенной информации из реестра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Основанием начала административной процедуры является принятие заявления в работу.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Критерий принятия решения: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отсутствие оснований для отказа в предоставлении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предусмотренных в пункте 2.9 Административного регламента.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Формирование выписки из реестра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формирование информации об отсутствии сведений в реестре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имущества.</w:t>
      </w:r>
    </w:p>
    <w:p w:rsidR="00FC4731" w:rsidRPr="00FC4731" w:rsidRDefault="009D1789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FC4731"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тветственный исполнитель осуществляет поиск заданного объекта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="00FC4731"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реестре объектов муниципальной собственности муниципального образования «Клетнянский муниципальный район»</w:t>
      </w:r>
      <w:r w:rsidR="00FC4731"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данного действия - 2 часа.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того как объект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найден, ответственный исполнитель осуществляет формирование выписки из реестра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отсутствия запрашиваемого объекта в реестре </w:t>
      </w:r>
      <w:r w:rsidR="009D17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ответственный исполнитель осуществляет формирование информации об отсутствии сведений в реестре </w:t>
      </w:r>
      <w:r w:rsidR="00656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имущества.</w:t>
      </w:r>
    </w:p>
    <w:p w:rsidR="00FC4731" w:rsidRPr="003542EB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3542EB"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  <w:t>Максимальный срок выполнения данного действия - 2 часа.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об отсутствии сведений в реестре государственного имущества формируется ответственным исполнителем.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данного действия - 3 часа 30 минут.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Затем ответственный исполнитель передает выписку (информацию об отсутствии сведений в реестре государственного имущества) на согласование.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Максимальный срок выполнения данного действия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рабочий день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Формирование обобщенной информации из реестра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открытия реестра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ответственный исполнитель осуществляет поиск объектов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по которым необходимо предоставить информацию.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данного действия - 4 дня.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того как все объекты найдены, ответственный исполнитель осуществляет формирование обобщенной информации из реестра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ответственный исполнитель проводит корректировку сформированной информации.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данного действия - 1 день.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Затем ответственный исполнитель осуществляет передачу обобщенной информации из реестра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на согласование.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Максимальный срок выполнения данного действия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рабочий день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Результатом выполнения данной административной процедуры является передача на согласование выписки из реестра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информации об отсутствии сведений в реестре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или обобщенной информации из реестра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фиксации результата выполнения административной процедуры: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передача на согласование должностным лицом, ответственным за предоставление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подготовленной выписки из реестра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информации об отсутствии сведений в реестре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или обобщенной информации из реестра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Максимальный срок выполнения данных действий составляет: для выписки из реестра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имущества, информации об отсутствии сведений в реестре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имущества - 2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рабочи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для обобщенной информации из реестр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государственного имущества - 5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рабочих дней.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3.2.4. Согласование и подписание документов.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Основанием начала административной процедуры является передача на согласование выписки из реестра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информации об отсутствии сведений в реестре </w:t>
      </w:r>
      <w:r w:rsidR="00557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или обобщенной информации из реестра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Критерий принятия решения: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передача на согласование должностным лицом, ответственным за предоставление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подготовленной выписки из реестра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информации об отсутствии сведений в реестре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или обобщенной информации из реестра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Подготовленный документ ответственный исполнитель передает начальнику отдела.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данного действия - 10 минут.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 отдела осуществляет рассмотрение подготовленного документа на соответствие предъявляемым требованиям, указанным в настоящем пункте Регламента.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наличии несоответствий в представленном документе начальник отдела возвращает его на доработку ответственному исполнителю.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если документ соответствует предъявляемым требованиям, начальник отдела визирует и передает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 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Максимальный срок выполнения данного действия - 1 рабочий день для выписки из реестра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и информации об отсутствии сведений в реестре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имущества; 2 рабочих дня - для обобщенной информации из реестра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имущества.</w:t>
      </w:r>
    </w:p>
    <w:p w:rsidR="00FC4731" w:rsidRPr="00FC4731" w:rsidRDefault="008E5F2F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  <w:r w:rsidR="00FC4731"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 рассмотрение подготовленного документа на соответствие предъявляемым в настоящем пункте требованиям.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наличии несоответствий в представленном документе,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возвращает его на доработку ответственному исполнителю.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документ соответствует предъявляемым требованиям,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подписывает его и передает ответственному исполнителю.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данного действия - 1 рабочий день.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Основаниями для возврата проекта документа на доработку являются: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оформление документа с нарушением установленной формы;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необходимость внесения грамматических и орфографических правок;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наличие явных логических ошибок;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 необходимость внесения уточнений, в том числе изменений редакционного характера.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возврата проекта документа ответственный исполнитель устраняет выявленные нарушения.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данного действия - 1 рабочий день.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устранения выявленных нарушений ответственный исполнитель в порядке делопроизводства передает документ на этап согласования, с которого документ был возвращен на доработку, а именно: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начальнику отдела;</w:t>
      </w:r>
    </w:p>
    <w:p w:rsidR="00FC4731" w:rsidRPr="00FC4731" w:rsidRDefault="008E5F2F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 администрации</w:t>
      </w:r>
      <w:r w:rsidR="00FC4731"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 процессе доработки вносятся изменения принципиального характера, документ подлежит обязательному повторному согласованию.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Результатом выполнения данной административной процедуры является подписание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 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выписки из реестра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информации об отсутствии сведений в реестре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имущества или обобщенной информации из реестра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фиксации результата выполнения административной процедуры: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подписание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 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выписки из реестра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информации об отсутствии сведений в реестре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имущества или обобщенной информации из реестра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и регистрация готового документа.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Максимальный срок выполнения данных действий составляет: для выписки из реестра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и информации об отсутствии сведений в реестре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- 3 рабочих дня; для обобщенной информации из реестра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муниципального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имущества - 4 рабочих дня.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3.2.5. Направление (выдача) заявителю результатов предоставления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Основанием для начала административной процедуры является подписание 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 Админис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8E5F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выписки из реестра </w:t>
      </w:r>
      <w:r w:rsidR="00DD6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информации об отсутствии сведений в реестре </w:t>
      </w:r>
      <w:r w:rsidR="00DD6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или обобщенной информации из реестра </w:t>
      </w:r>
      <w:r w:rsidR="00DD67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Критерий принятия решения: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подписание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 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выписки из реестра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информации об отсутствии сведений в реестре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или обобщенной информации из реестра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и регистрация готового документа.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Должностное лицо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ответственное за направление (выдачу) заявителю результата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в течение 2 рабочих дней со дня подписания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 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выписки из реестра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информации об отсутствии сведений в реестре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или обобщенной информации из реестра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направляет указанные документы почтовым отправлением в адрес заявителя (представителя заявителя) либо выдает документ под роспись.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Результатом исполнения административной процедуры является направление заявителю выписки из реестра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имущества, информации об отсутствии сведений в реестре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 или обобщенной информации из реестра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имущества.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 фиксации результата выполнения административной процедуры: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заявитель ставит отметку о получении готового документа в журнале учета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исходящей корреспонденции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(Ф.И.О., подпись). Должностное лицо, ответственное за выдачу документов, выдает заявителю результат оказания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 Второй экземпляр документа остается в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случае получения от заявителя сообщения об отсутствии возможности получения соответствующих документов должностное лицо, ответственное за выдачу документов, готовит пакет документов для отправки почтой.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 срок выполнения данных действий составляет 2 рабочих дня.</w:t>
      </w: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4731" w:rsidRPr="00FC4731" w:rsidRDefault="00FC4731" w:rsidP="00FC47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Формы контроля за исполнением административного регламента</w:t>
      </w: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Текущий контроль за соблюдением последовательности действий, определенных административными процедурами по предоставлению услуги, и принятием решений работниками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осуществляется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Главой 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руководителями структурных подразделений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Текущий контроль осуществляется путем проведения руководителем, ответственным за организацию работы по предоставлению услуги, проверок соблюдения и исполнения работниками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положений настоящего Регламента.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 Контроль за полнотой и качеством предоставления услуги включает в себя проведение проверок, выявление нарушений прав заявителей, рассмотрение, принятие решений и подготовку ответов на обращения заявителей, действия (бездействие) работников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4.4. Проверка полноты и качества предоставления услуги осуществляется на основании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распоряжения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40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4.5. Проверка может носить плановый (осуществляется на основании полугодовых или годовых планов работы) и внеплановый характер (по конкретному обращению заявителя).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4.6. Для проведения проверки полноты и качества предоставления услуги формируется комиссия.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 комиссии осуществляется в соответствии с планом проведения проверки.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4.7. По результатам проведения проверок в случае выявления нарушений прав заявителей осуществляется привлечение виновных лиц к ответственности в соответствии с действующим законодательством.</w:t>
      </w: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C4731" w:rsidRPr="00FC4731" w:rsidRDefault="00FC4731" w:rsidP="00FC47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Досудебный (внесудебный) порядок обжалования решений и действий (бездействия) органа, предоставляющего государственную услугу, а также его должностных лиц</w:t>
      </w: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Заявитель может обратиться с жалобой, в том числе в следующих случаях: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нарушение срока регистрации запроса заявителя о предоставлении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нарушение срока предоставления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отказ в предоставлении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органов местного самоуправления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органов местного самоуправления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предоставления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у заявителя;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6) требование с заявителя при предоставлении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 платы, не предусмотренной нормативными правовыми актами Российской Федерации, нормативными правовыми актами субъекта Российской Федерации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органов местного самоуправления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7) отказ органа, предоставляющего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муниципальную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услугу, должностного лица органа, предоставляющего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муниципальную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услугу, в исправлении допущенных опечаток и ошибок в выданных в результате предоставления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документах либо нарушение установленного срока таких исправлений.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8) нарушение срока или порядка выдачи документов по результатам предоставления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9) приостановление предоставления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настоящим Регламентом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10) требование у заявителя при предоставлении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либо в предоставлении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 исключением случаев, предусмотренных п. 4 ч. 1 ст. 7 Федерального закона от 27.07.2010 №210-ФЗ "Об организации предоставления государственных и муниципальных услуг".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 Жалоба на решения и действия (бездействие)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должностного лица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служащего,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 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Жалоба должна содержать: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наименование органа, предоставляющего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муниципальную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услугу, фамилию, имя, отчество государственного служащего, решения и действия (бездействие) которого обжалуются;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фамилию, имя, отчество,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3) сведения об обжалуемых решениях и действиях (бездействии) органа, предоставляющего услугу, должностного лица либо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служащего;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4) доводы, на основании которых заявитель не согласен с решением и действием (бездействием) органа, предоставляющего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муниципальную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услугу, должностного лица либо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служащего. Заявителем могут быть представлены документы (при наличии), подтверждающие доводы заявителя, либо их копии.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5.4. По результатам рассмотрения жалобы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принимает одно из следующих решений: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отказывает в удовлетворении жалобы.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5.5. </w:t>
      </w:r>
      <w:proofErr w:type="gramStart"/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Жалоба, поступившая в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Администрацию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должностного лица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приеме документов у заявителя либо в исправлении допущенных опечаток или ошибок или в случае обжалования нарушения установленного срока таких исправлений - в течение пяти рабочих дней со дня ее</w:t>
      </w:r>
      <w:proofErr w:type="gramEnd"/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регистрации.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5.6.1. В случае признания жалобы подлежащей удовлетворению в ответе заявителю дается информация о действиях, осуществляемых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целях незамедлительного устранения выявленных нарушений при оказании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</w:t>
      </w:r>
      <w:r w:rsidR="00A616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5.6.2. В случае признания жалобы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5.7. В случае установления в ходе или по результатам рассмотрения жалобы признаков состава административного 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FC4731" w:rsidRPr="00FC4731" w:rsidRDefault="000B1B2C" w:rsidP="00FC47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noshade="t" o:hr="t" fillcolor="black" stroked="f"/>
        </w:pict>
      </w: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CAC" w:rsidRDefault="00E45CAC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CAC" w:rsidRDefault="00E45CAC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CAC" w:rsidRDefault="00E45CAC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CAC" w:rsidRDefault="00E45CAC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CAC" w:rsidRDefault="00E45CAC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CAC" w:rsidRDefault="00E45CAC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CAC" w:rsidRDefault="00E45CAC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CAC" w:rsidRDefault="00E45CAC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CAC" w:rsidRDefault="00E45CAC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CAC" w:rsidRDefault="00E45CAC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45CAC" w:rsidRDefault="00E45CAC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Pr="00E45CAC" w:rsidRDefault="00FC4731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45C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1</w:t>
      </w:r>
    </w:p>
    <w:p w:rsidR="0005742D" w:rsidRDefault="00FC4731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45C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 административному регламенту </w:t>
      </w:r>
      <w:r w:rsidR="00E45C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администрации Клетнянского района</w:t>
      </w:r>
    </w:p>
    <w:p w:rsidR="00FC4731" w:rsidRPr="00E45CAC" w:rsidRDefault="00E45CAC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FC4731" w:rsidRPr="00E45C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 предоставлению </w:t>
      </w:r>
      <w:r w:rsidR="0005742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муниципальной</w:t>
      </w:r>
      <w:r w:rsidR="00FC4731" w:rsidRPr="00E45C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услуги</w:t>
      </w:r>
    </w:p>
    <w:p w:rsidR="00FC4731" w:rsidRPr="00E45CAC" w:rsidRDefault="00FC4731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45CA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«Предоставление информации из реестра</w:t>
      </w:r>
    </w:p>
    <w:p w:rsidR="0005742D" w:rsidRDefault="0005742D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Объектов муниципальной собственности муниципального </w:t>
      </w:r>
    </w:p>
    <w:p w:rsidR="00FC4731" w:rsidRDefault="0005742D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образования «Клетнянский муниципальный район»</w:t>
      </w:r>
    </w:p>
    <w:p w:rsidR="0005742D" w:rsidRDefault="0005742D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5742D" w:rsidRPr="00E45CAC" w:rsidRDefault="0005742D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FC4731" w:rsidRPr="00FC4731" w:rsidRDefault="00FC4731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057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 администрации Клетнянского района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 (ФИО заявителя)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паспорт: серия________№_______,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 ________________________,</w:t>
      </w:r>
    </w:p>
    <w:p w:rsidR="0005742D" w:rsidRDefault="00FC4731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проживающего</w:t>
      </w:r>
      <w:proofErr w:type="gramEnd"/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адресу:</w:t>
      </w:r>
      <w:r w:rsidR="00057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C4731" w:rsidRPr="00FC4731" w:rsidRDefault="0005742D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="00FC4731"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_____________________________,</w:t>
      </w:r>
    </w:p>
    <w:p w:rsidR="00FC4731" w:rsidRDefault="00FC4731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 телефон _</w:t>
      </w:r>
      <w:r w:rsidR="00057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</w:t>
      </w:r>
    </w:p>
    <w:p w:rsidR="0005742D" w:rsidRPr="0005742D" w:rsidRDefault="0005742D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электронная почта______________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Pr="00FC4731" w:rsidRDefault="0005742D" w:rsidP="00FC47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заявление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 Прошу Вас предоставить информацию о том, значится ли в реестре </w:t>
      </w:r>
      <w:r w:rsidR="00057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объектов муниципальной собственности муниципального образования «Клетнянский муниципальный район» ___________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______________________,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 (наименование объекта)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расположенный-(</w:t>
      </w:r>
      <w:proofErr w:type="spellStart"/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proofErr w:type="spellEnd"/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 адресу: __________</w:t>
      </w:r>
      <w:r w:rsidR="00057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____, для __</w:t>
      </w:r>
      <w:r w:rsidR="00057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 </w:t>
      </w:r>
      <w:r w:rsidR="0005742D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 xml:space="preserve">                                                                       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(цель предоставления выписки)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прошу направить по почте </w:t>
      </w:r>
      <w:r w:rsidRPr="00FC473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(выдать на руки)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C4731" w:rsidRPr="00FC4731" w:rsidRDefault="00FC4731" w:rsidP="0005742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_____________________________________</w:t>
      </w:r>
      <w:r w:rsidR="00057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__, проживающий(</w:t>
      </w:r>
      <w:proofErr w:type="spellStart"/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proofErr w:type="spellEnd"/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 адресу: _____________________________________________</w:t>
      </w:r>
      <w:r w:rsidR="00057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FC4731" w:rsidRPr="0005742D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законом от 27.07.2006 №152-ФЗ «О персональных данных» своей волей и в своем интересе выражаю Управлению имущественных отношений Брянской области согласие на обработку своих персональных данных. Обработка моих персональных данных может включать в себя: сбор, систематизацию, накопление, хранение, уточнение (обновление, изменение), использование, распространение (в том числе передачу третьей стороне).</w:t>
      </w:r>
    </w:p>
    <w:p w:rsidR="00FC4731" w:rsidRPr="0005742D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Обработка моих персональных данных может производиться с использованием средств автоматизации или без использования таких средств в целях исполнения законов и иных нормативно-правовых актов.</w:t>
      </w:r>
    </w:p>
    <w:p w:rsidR="00FC4731" w:rsidRPr="0005742D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57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 Согласие вступает в силу со дня подписания.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«____» _____________20___г.</w:t>
      </w:r>
      <w:r w:rsidR="000574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 ________________________________</w:t>
      </w:r>
    </w:p>
    <w:p w:rsidR="00FC4731" w:rsidRPr="0005742D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574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(подпись) (фамилия, инициалы)</w:t>
      </w:r>
    </w:p>
    <w:p w:rsidR="0005742D" w:rsidRDefault="0005742D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742D" w:rsidRDefault="0005742D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Приложения:</w:t>
      </w:r>
    </w:p>
    <w:p w:rsidR="00FC4731" w:rsidRPr="00FC4731" w:rsidRDefault="00FC4731" w:rsidP="00FC47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</w:t>
      </w:r>
    </w:p>
    <w:p w:rsidR="00FC4731" w:rsidRPr="00FC4731" w:rsidRDefault="00FC4731" w:rsidP="00FC47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</w:t>
      </w:r>
    </w:p>
    <w:p w:rsidR="00FC4731" w:rsidRPr="00FC4731" w:rsidRDefault="00FC4731" w:rsidP="00FC47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Юридические лица подают заявление вышеуказанного содержания на своем фирменном бланке с указанием реквизитов юридического лица.</w:t>
      </w:r>
    </w:p>
    <w:p w:rsidR="00FC4731" w:rsidRPr="00FC4731" w:rsidRDefault="00FC4731" w:rsidP="00FC473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47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формой заявления можно ознакомиться на официальном сайте Управления в сети Интернет (www.uprio.ru), в федеральной государственной информационной системе «Единый портал государственных и муниципальных услуг (функций)» (http://www.gosuslugi.ru), на информационном стенде Управления, размещенном в здании управления.</w:t>
      </w:r>
    </w:p>
    <w:p w:rsidR="00E33BAE" w:rsidRPr="00FC4731" w:rsidRDefault="00E33BAE" w:rsidP="00FC473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33BAE" w:rsidRPr="00FC47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F3689C"/>
    <w:multiLevelType w:val="multilevel"/>
    <w:tmpl w:val="DB724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8B5"/>
    <w:rsid w:val="0005742D"/>
    <w:rsid w:val="000B1B2C"/>
    <w:rsid w:val="000E68B5"/>
    <w:rsid w:val="00167E3C"/>
    <w:rsid w:val="00175AD6"/>
    <w:rsid w:val="002F4683"/>
    <w:rsid w:val="00331600"/>
    <w:rsid w:val="0034510C"/>
    <w:rsid w:val="003542EB"/>
    <w:rsid w:val="00557C52"/>
    <w:rsid w:val="00601237"/>
    <w:rsid w:val="00656086"/>
    <w:rsid w:val="006B60F1"/>
    <w:rsid w:val="0070314D"/>
    <w:rsid w:val="00716394"/>
    <w:rsid w:val="00743024"/>
    <w:rsid w:val="007B18D0"/>
    <w:rsid w:val="008B40C1"/>
    <w:rsid w:val="008E5F2F"/>
    <w:rsid w:val="009D1789"/>
    <w:rsid w:val="00A0373E"/>
    <w:rsid w:val="00A616E1"/>
    <w:rsid w:val="00B62447"/>
    <w:rsid w:val="00D90E37"/>
    <w:rsid w:val="00DD672A"/>
    <w:rsid w:val="00E303EF"/>
    <w:rsid w:val="00E33BAE"/>
    <w:rsid w:val="00E45CAC"/>
    <w:rsid w:val="00E4677B"/>
    <w:rsid w:val="00E53567"/>
    <w:rsid w:val="00F00569"/>
    <w:rsid w:val="00F05D4A"/>
    <w:rsid w:val="00FA34C8"/>
    <w:rsid w:val="00FC4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4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4731"/>
    <w:rPr>
      <w:b/>
      <w:bCs/>
    </w:rPr>
  </w:style>
  <w:style w:type="character" w:styleId="a5">
    <w:name w:val="Emphasis"/>
    <w:basedOn w:val="a0"/>
    <w:uiPriority w:val="20"/>
    <w:qFormat/>
    <w:rsid w:val="00FC4731"/>
    <w:rPr>
      <w:i/>
      <w:iCs/>
    </w:rPr>
  </w:style>
  <w:style w:type="character" w:styleId="a6">
    <w:name w:val="Hyperlink"/>
    <w:basedOn w:val="a0"/>
    <w:uiPriority w:val="99"/>
    <w:unhideWhenUsed/>
    <w:rsid w:val="0034510C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4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C4731"/>
    <w:rPr>
      <w:b/>
      <w:bCs/>
    </w:rPr>
  </w:style>
  <w:style w:type="character" w:styleId="a5">
    <w:name w:val="Emphasis"/>
    <w:basedOn w:val="a0"/>
    <w:uiPriority w:val="20"/>
    <w:qFormat/>
    <w:rsid w:val="00FC4731"/>
    <w:rPr>
      <w:i/>
      <w:iCs/>
    </w:rPr>
  </w:style>
  <w:style w:type="character" w:styleId="a6">
    <w:name w:val="Hyperlink"/>
    <w:basedOn w:val="a0"/>
    <w:uiPriority w:val="99"/>
    <w:unhideWhenUsed/>
    <w:rsid w:val="003451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-kletny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19</Pages>
  <Words>6545</Words>
  <Characters>37311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22</cp:revision>
  <dcterms:created xsi:type="dcterms:W3CDTF">2021-08-31T07:34:00Z</dcterms:created>
  <dcterms:modified xsi:type="dcterms:W3CDTF">2022-04-06T07:13:00Z</dcterms:modified>
</cp:coreProperties>
</file>