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5EDE" w:rsidRDefault="00D55EDE" w:rsidP="00D55EDE">
      <w:pPr>
        <w:spacing w:after="0" w:line="240" w:lineRule="auto"/>
        <w:jc w:val="right"/>
        <w:rPr>
          <w:rFonts w:ascii="Times New Roman" w:hAnsi="Times New Roman" w:cs="Times New Roman"/>
          <w:b/>
          <w:bCs/>
          <w:sz w:val="24"/>
          <w:szCs w:val="24"/>
        </w:rPr>
      </w:pPr>
    </w:p>
    <w:p w:rsidR="00D55EDE" w:rsidRPr="00D96880" w:rsidRDefault="00D55EDE" w:rsidP="00D55EDE">
      <w:pPr>
        <w:spacing w:after="0" w:line="240" w:lineRule="auto"/>
        <w:jc w:val="center"/>
        <w:rPr>
          <w:rFonts w:ascii="Times New Roman" w:hAnsi="Times New Roman" w:cs="Times New Roman"/>
          <w:b/>
          <w:bCs/>
          <w:sz w:val="24"/>
          <w:szCs w:val="24"/>
        </w:rPr>
      </w:pPr>
      <w:r w:rsidRPr="00D96880">
        <w:rPr>
          <w:rFonts w:ascii="Times New Roman" w:hAnsi="Times New Roman" w:cs="Times New Roman"/>
          <w:b/>
          <w:bCs/>
          <w:sz w:val="24"/>
          <w:szCs w:val="24"/>
        </w:rPr>
        <w:t>РОССИЙСКАЯ ФЕДЕРАЦИЯ</w:t>
      </w:r>
    </w:p>
    <w:p w:rsidR="00D55EDE" w:rsidRPr="00D96880" w:rsidRDefault="00D55EDE" w:rsidP="00D55EDE">
      <w:pPr>
        <w:spacing w:after="0" w:line="240" w:lineRule="auto"/>
        <w:jc w:val="center"/>
        <w:rPr>
          <w:rFonts w:ascii="Times New Roman" w:hAnsi="Times New Roman" w:cs="Times New Roman"/>
          <w:b/>
          <w:bCs/>
          <w:sz w:val="24"/>
          <w:szCs w:val="24"/>
        </w:rPr>
      </w:pPr>
      <w:r w:rsidRPr="00D96880">
        <w:rPr>
          <w:rFonts w:ascii="Times New Roman" w:hAnsi="Times New Roman" w:cs="Times New Roman"/>
          <w:b/>
          <w:bCs/>
          <w:sz w:val="24"/>
          <w:szCs w:val="24"/>
        </w:rPr>
        <w:t>КЛЕТНЯНСКИЙ РАЙОННЫЙ СОВЕТ НАРОДНЫХ ДЕПУТАТОВ</w:t>
      </w:r>
    </w:p>
    <w:p w:rsidR="00D55EDE" w:rsidRPr="00D96880" w:rsidRDefault="00D55EDE" w:rsidP="00D55EDE">
      <w:pPr>
        <w:spacing w:after="0" w:line="240" w:lineRule="auto"/>
        <w:rPr>
          <w:rFonts w:ascii="Times New Roman" w:hAnsi="Times New Roman" w:cs="Times New Roman"/>
          <w:b/>
          <w:bCs/>
          <w:sz w:val="24"/>
          <w:szCs w:val="24"/>
        </w:rPr>
      </w:pPr>
    </w:p>
    <w:p w:rsidR="00D55EDE" w:rsidRPr="00D96880" w:rsidRDefault="00D55EDE" w:rsidP="00D55EDE">
      <w:pPr>
        <w:spacing w:after="0" w:line="240" w:lineRule="auto"/>
        <w:jc w:val="center"/>
        <w:rPr>
          <w:rFonts w:ascii="Times New Roman" w:hAnsi="Times New Roman" w:cs="Times New Roman"/>
          <w:b/>
          <w:bCs/>
          <w:sz w:val="24"/>
          <w:szCs w:val="24"/>
        </w:rPr>
      </w:pPr>
      <w:r w:rsidRPr="00D96880">
        <w:rPr>
          <w:rFonts w:ascii="Times New Roman" w:hAnsi="Times New Roman" w:cs="Times New Roman"/>
          <w:b/>
          <w:bCs/>
          <w:sz w:val="24"/>
          <w:szCs w:val="24"/>
        </w:rPr>
        <w:t>РЕШЕНИ</w:t>
      </w:r>
      <w:r>
        <w:rPr>
          <w:rFonts w:ascii="Times New Roman" w:hAnsi="Times New Roman" w:cs="Times New Roman"/>
          <w:b/>
          <w:bCs/>
          <w:sz w:val="24"/>
          <w:szCs w:val="24"/>
        </w:rPr>
        <w:t>Я</w:t>
      </w:r>
    </w:p>
    <w:p w:rsidR="00D55EDE" w:rsidRPr="00D96880" w:rsidRDefault="00D55EDE" w:rsidP="00D55EDE">
      <w:pPr>
        <w:spacing w:after="0" w:line="240" w:lineRule="auto"/>
        <w:rPr>
          <w:rFonts w:ascii="Times New Roman" w:hAnsi="Times New Roman" w:cs="Times New Roman"/>
          <w:bCs/>
          <w:sz w:val="24"/>
          <w:szCs w:val="24"/>
        </w:rPr>
      </w:pPr>
    </w:p>
    <w:p w:rsidR="00D55EDE" w:rsidRPr="00D96880" w:rsidRDefault="00D55EDE" w:rsidP="00D55EDE">
      <w:pPr>
        <w:spacing w:after="0" w:line="240" w:lineRule="auto"/>
        <w:rPr>
          <w:rFonts w:ascii="Times New Roman" w:hAnsi="Times New Roman" w:cs="Times New Roman"/>
          <w:sz w:val="24"/>
          <w:szCs w:val="24"/>
        </w:rPr>
      </w:pPr>
      <w:r w:rsidRPr="00D96880">
        <w:rPr>
          <w:rFonts w:ascii="Times New Roman" w:hAnsi="Times New Roman" w:cs="Times New Roman"/>
          <w:sz w:val="24"/>
          <w:szCs w:val="24"/>
        </w:rPr>
        <w:t xml:space="preserve">от  </w:t>
      </w:r>
      <w:r w:rsidR="002A6528">
        <w:rPr>
          <w:rFonts w:ascii="Times New Roman" w:hAnsi="Times New Roman" w:cs="Times New Roman"/>
          <w:sz w:val="24"/>
          <w:szCs w:val="24"/>
        </w:rPr>
        <w:t>04</w:t>
      </w:r>
      <w:r w:rsidR="00C23589">
        <w:rPr>
          <w:rFonts w:ascii="Times New Roman" w:hAnsi="Times New Roman" w:cs="Times New Roman"/>
          <w:sz w:val="24"/>
          <w:szCs w:val="24"/>
        </w:rPr>
        <w:t>.0</w:t>
      </w:r>
      <w:r w:rsidR="002A6528">
        <w:rPr>
          <w:rFonts w:ascii="Times New Roman" w:hAnsi="Times New Roman" w:cs="Times New Roman"/>
          <w:sz w:val="24"/>
          <w:szCs w:val="24"/>
        </w:rPr>
        <w:t>7</w:t>
      </w:r>
      <w:r w:rsidR="00C23589">
        <w:rPr>
          <w:rFonts w:ascii="Times New Roman" w:hAnsi="Times New Roman" w:cs="Times New Roman"/>
          <w:sz w:val="24"/>
          <w:szCs w:val="24"/>
        </w:rPr>
        <w:t xml:space="preserve">. </w:t>
      </w:r>
      <w:r>
        <w:rPr>
          <w:rFonts w:ascii="Times New Roman" w:hAnsi="Times New Roman" w:cs="Times New Roman"/>
          <w:sz w:val="24"/>
          <w:szCs w:val="24"/>
        </w:rPr>
        <w:t>2022</w:t>
      </w:r>
      <w:r w:rsidRPr="00D96880">
        <w:rPr>
          <w:rFonts w:ascii="Times New Roman" w:hAnsi="Times New Roman" w:cs="Times New Roman"/>
          <w:sz w:val="24"/>
          <w:szCs w:val="24"/>
        </w:rPr>
        <w:t xml:space="preserve"> г.</w:t>
      </w:r>
      <w:r w:rsidRPr="00D96880">
        <w:rPr>
          <w:rFonts w:ascii="Times New Roman" w:hAnsi="Times New Roman" w:cs="Times New Roman"/>
          <w:sz w:val="24"/>
          <w:szCs w:val="24"/>
        </w:rPr>
        <w:tab/>
      </w:r>
      <w:r w:rsidRPr="00D96880">
        <w:rPr>
          <w:rFonts w:ascii="Times New Roman" w:hAnsi="Times New Roman" w:cs="Times New Roman"/>
          <w:sz w:val="24"/>
          <w:szCs w:val="24"/>
        </w:rPr>
        <w:tab/>
      </w:r>
      <w:r w:rsidRPr="00D96880">
        <w:rPr>
          <w:rFonts w:ascii="Times New Roman" w:hAnsi="Times New Roman" w:cs="Times New Roman"/>
          <w:sz w:val="24"/>
          <w:szCs w:val="24"/>
        </w:rPr>
        <w:tab/>
      </w:r>
      <w:r w:rsidRPr="00D96880">
        <w:rPr>
          <w:rFonts w:ascii="Times New Roman" w:hAnsi="Times New Roman" w:cs="Times New Roman"/>
          <w:sz w:val="24"/>
          <w:szCs w:val="24"/>
        </w:rPr>
        <w:tab/>
      </w:r>
      <w:r w:rsidRPr="00D96880">
        <w:rPr>
          <w:rFonts w:ascii="Times New Roman" w:hAnsi="Times New Roman" w:cs="Times New Roman"/>
          <w:sz w:val="24"/>
          <w:szCs w:val="24"/>
        </w:rPr>
        <w:tab/>
      </w:r>
      <w:r w:rsidRPr="00D96880">
        <w:rPr>
          <w:rFonts w:ascii="Times New Roman" w:hAnsi="Times New Roman" w:cs="Times New Roman"/>
          <w:sz w:val="24"/>
          <w:szCs w:val="24"/>
        </w:rPr>
        <w:tab/>
      </w:r>
      <w:r w:rsidRPr="00D96880">
        <w:rPr>
          <w:rFonts w:ascii="Times New Roman" w:hAnsi="Times New Roman" w:cs="Times New Roman"/>
          <w:sz w:val="24"/>
          <w:szCs w:val="24"/>
        </w:rPr>
        <w:tab/>
      </w:r>
      <w:r w:rsidRPr="00D96880">
        <w:rPr>
          <w:rFonts w:ascii="Times New Roman" w:hAnsi="Times New Roman" w:cs="Times New Roman"/>
          <w:sz w:val="24"/>
          <w:szCs w:val="24"/>
        </w:rPr>
        <w:tab/>
      </w:r>
      <w:r>
        <w:rPr>
          <w:rFonts w:ascii="Times New Roman" w:hAnsi="Times New Roman" w:cs="Times New Roman"/>
          <w:sz w:val="24"/>
          <w:szCs w:val="24"/>
        </w:rPr>
        <w:t xml:space="preserve">                          </w:t>
      </w:r>
      <w:r w:rsidRPr="00D96880">
        <w:rPr>
          <w:rFonts w:ascii="Times New Roman" w:hAnsi="Times New Roman" w:cs="Times New Roman"/>
          <w:sz w:val="24"/>
          <w:szCs w:val="24"/>
        </w:rPr>
        <w:t xml:space="preserve">№  </w:t>
      </w:r>
      <w:r w:rsidR="003C436D">
        <w:rPr>
          <w:rFonts w:ascii="Times New Roman" w:hAnsi="Times New Roman" w:cs="Times New Roman"/>
          <w:sz w:val="24"/>
          <w:szCs w:val="24"/>
        </w:rPr>
        <w:t>2</w:t>
      </w:r>
      <w:r w:rsidR="002A6528">
        <w:rPr>
          <w:rFonts w:ascii="Times New Roman" w:hAnsi="Times New Roman" w:cs="Times New Roman"/>
          <w:sz w:val="24"/>
          <w:szCs w:val="24"/>
        </w:rPr>
        <w:t>6-2г</w:t>
      </w:r>
    </w:p>
    <w:p w:rsidR="00D55EDE" w:rsidRPr="00D96880" w:rsidRDefault="00D55EDE" w:rsidP="00D55EDE">
      <w:pPr>
        <w:spacing w:after="0" w:line="240" w:lineRule="auto"/>
        <w:rPr>
          <w:rFonts w:ascii="Times New Roman" w:hAnsi="Times New Roman" w:cs="Times New Roman"/>
          <w:sz w:val="24"/>
          <w:szCs w:val="24"/>
        </w:rPr>
      </w:pPr>
      <w:r w:rsidRPr="00D96880">
        <w:rPr>
          <w:rFonts w:ascii="Times New Roman" w:hAnsi="Times New Roman" w:cs="Times New Roman"/>
          <w:sz w:val="24"/>
          <w:szCs w:val="24"/>
        </w:rPr>
        <w:t xml:space="preserve">п. </w:t>
      </w:r>
      <w:proofErr w:type="spellStart"/>
      <w:r w:rsidRPr="00D96880">
        <w:rPr>
          <w:rFonts w:ascii="Times New Roman" w:hAnsi="Times New Roman" w:cs="Times New Roman"/>
          <w:sz w:val="24"/>
          <w:szCs w:val="24"/>
        </w:rPr>
        <w:t>Клетня</w:t>
      </w:r>
      <w:proofErr w:type="spellEnd"/>
    </w:p>
    <w:p w:rsidR="00D55EDE" w:rsidRPr="00D96880" w:rsidRDefault="00D55EDE" w:rsidP="00D55EDE">
      <w:pPr>
        <w:spacing w:after="0" w:line="240" w:lineRule="auto"/>
        <w:jc w:val="right"/>
        <w:rPr>
          <w:rFonts w:ascii="Times New Roman" w:hAnsi="Times New Roman" w:cs="Times New Roman"/>
          <w:sz w:val="24"/>
          <w:szCs w:val="24"/>
        </w:rPr>
      </w:pPr>
    </w:p>
    <w:p w:rsidR="00D55EDE" w:rsidRPr="00D96880" w:rsidRDefault="00D55EDE" w:rsidP="00C23589">
      <w:pPr>
        <w:spacing w:after="0" w:line="240" w:lineRule="auto"/>
        <w:rPr>
          <w:rFonts w:ascii="Times New Roman" w:hAnsi="Times New Roman" w:cs="Times New Roman"/>
          <w:b/>
          <w:sz w:val="24"/>
          <w:szCs w:val="24"/>
        </w:rPr>
      </w:pPr>
      <w:r w:rsidRPr="00D96880">
        <w:rPr>
          <w:rFonts w:ascii="Times New Roman" w:hAnsi="Times New Roman" w:cs="Times New Roman"/>
          <w:b/>
          <w:sz w:val="24"/>
          <w:szCs w:val="24"/>
        </w:rPr>
        <w:t xml:space="preserve">О внесении изменений и дополнений в </w:t>
      </w:r>
      <w:r>
        <w:rPr>
          <w:rFonts w:ascii="Times New Roman" w:hAnsi="Times New Roman" w:cs="Times New Roman"/>
          <w:b/>
          <w:sz w:val="24"/>
          <w:szCs w:val="24"/>
        </w:rPr>
        <w:t>у</w:t>
      </w:r>
      <w:r w:rsidRPr="00D96880">
        <w:rPr>
          <w:rFonts w:ascii="Times New Roman" w:hAnsi="Times New Roman" w:cs="Times New Roman"/>
          <w:b/>
          <w:sz w:val="24"/>
          <w:szCs w:val="24"/>
        </w:rPr>
        <w:t>став</w:t>
      </w:r>
    </w:p>
    <w:p w:rsidR="00D55EDE" w:rsidRPr="00D96880" w:rsidRDefault="00D55EDE" w:rsidP="00C23589">
      <w:pPr>
        <w:spacing w:after="0" w:line="240" w:lineRule="auto"/>
        <w:rPr>
          <w:rFonts w:ascii="Times New Roman" w:eastAsia="Calibri" w:hAnsi="Times New Roman" w:cs="Times New Roman"/>
          <w:b/>
          <w:color w:val="000000"/>
          <w:spacing w:val="-4"/>
          <w:sz w:val="24"/>
          <w:szCs w:val="24"/>
        </w:rPr>
      </w:pPr>
      <w:proofErr w:type="spellStart"/>
      <w:r>
        <w:rPr>
          <w:rFonts w:ascii="Times New Roman" w:hAnsi="Times New Roman" w:cs="Times New Roman"/>
          <w:b/>
          <w:sz w:val="24"/>
          <w:szCs w:val="24"/>
        </w:rPr>
        <w:t>Клетнянского</w:t>
      </w:r>
      <w:proofErr w:type="spellEnd"/>
      <w:r>
        <w:rPr>
          <w:rFonts w:ascii="Times New Roman" w:hAnsi="Times New Roman" w:cs="Times New Roman"/>
          <w:b/>
          <w:sz w:val="24"/>
          <w:szCs w:val="24"/>
        </w:rPr>
        <w:t xml:space="preserve"> муниципального</w:t>
      </w:r>
      <w:r w:rsidRPr="00D96880">
        <w:rPr>
          <w:rFonts w:ascii="Times New Roman" w:hAnsi="Times New Roman" w:cs="Times New Roman"/>
          <w:b/>
          <w:sz w:val="24"/>
          <w:szCs w:val="24"/>
        </w:rPr>
        <w:t xml:space="preserve"> район</w:t>
      </w:r>
      <w:r>
        <w:rPr>
          <w:rFonts w:ascii="Times New Roman" w:hAnsi="Times New Roman" w:cs="Times New Roman"/>
          <w:b/>
          <w:sz w:val="24"/>
          <w:szCs w:val="24"/>
        </w:rPr>
        <w:t>а Брянской области</w:t>
      </w:r>
    </w:p>
    <w:p w:rsidR="00D55EDE" w:rsidRPr="00D96880" w:rsidRDefault="00D55EDE" w:rsidP="00D55EDE">
      <w:pPr>
        <w:spacing w:after="0" w:line="240" w:lineRule="auto"/>
        <w:rPr>
          <w:rFonts w:ascii="Times New Roman" w:eastAsia="Calibri" w:hAnsi="Times New Roman" w:cs="Times New Roman"/>
          <w:b/>
          <w:color w:val="000000"/>
          <w:spacing w:val="-4"/>
          <w:sz w:val="24"/>
          <w:szCs w:val="24"/>
        </w:rPr>
      </w:pPr>
    </w:p>
    <w:p w:rsidR="00D55EDE" w:rsidRPr="00D96880" w:rsidRDefault="00D55EDE" w:rsidP="00D55EDE">
      <w:pPr>
        <w:spacing w:after="0" w:line="240" w:lineRule="auto"/>
        <w:ind w:firstLine="567"/>
        <w:jc w:val="both"/>
        <w:rPr>
          <w:rFonts w:ascii="Times New Roman" w:eastAsia="Calibri" w:hAnsi="Times New Roman" w:cs="Times New Roman"/>
          <w:sz w:val="24"/>
          <w:szCs w:val="24"/>
        </w:rPr>
      </w:pPr>
      <w:r w:rsidRPr="00D96880">
        <w:rPr>
          <w:rFonts w:ascii="Times New Roman" w:eastAsia="Calibri" w:hAnsi="Times New Roman" w:cs="Times New Roman"/>
          <w:sz w:val="24"/>
          <w:szCs w:val="24"/>
        </w:rPr>
        <w:t>В целях приведения Устава муниципального образования «</w:t>
      </w:r>
      <w:proofErr w:type="spellStart"/>
      <w:r w:rsidRPr="00D96880">
        <w:rPr>
          <w:rFonts w:ascii="Times New Roman" w:eastAsia="Calibri" w:hAnsi="Times New Roman" w:cs="Times New Roman"/>
          <w:sz w:val="24"/>
          <w:szCs w:val="24"/>
        </w:rPr>
        <w:t>Клетнянский</w:t>
      </w:r>
      <w:proofErr w:type="spellEnd"/>
      <w:r w:rsidRPr="00D96880">
        <w:rPr>
          <w:rFonts w:ascii="Times New Roman" w:eastAsia="Calibri" w:hAnsi="Times New Roman" w:cs="Times New Roman"/>
          <w:sz w:val="24"/>
          <w:szCs w:val="24"/>
        </w:rPr>
        <w:t xml:space="preserve"> муниципальный район» в соответствие с Федеральным законом от 06.10.2003г. №131-ФЗ «Об общих принципах организации местного самоуправления в Российской Федерации» и иными федеральными законами и Законами Брянской области, </w:t>
      </w:r>
      <w:bookmarkStart w:id="0" w:name="_GoBack"/>
      <w:bookmarkEnd w:id="0"/>
    </w:p>
    <w:p w:rsidR="00D55EDE" w:rsidRPr="00D96880" w:rsidRDefault="00D55EDE" w:rsidP="00D55EDE">
      <w:pPr>
        <w:keepNext/>
        <w:keepLines/>
        <w:spacing w:after="0" w:line="240" w:lineRule="auto"/>
        <w:outlineLvl w:val="4"/>
        <w:rPr>
          <w:rFonts w:ascii="Times New Roman" w:eastAsiaTheme="majorEastAsia" w:hAnsi="Times New Roman" w:cs="Times New Roman"/>
          <w:b/>
          <w:color w:val="000000" w:themeColor="text1"/>
          <w:sz w:val="24"/>
          <w:szCs w:val="24"/>
        </w:rPr>
      </w:pPr>
      <w:r w:rsidRPr="00D96880">
        <w:rPr>
          <w:rFonts w:ascii="Times New Roman" w:eastAsia="Times New Roman" w:hAnsi="Times New Roman" w:cs="Times New Roman"/>
          <w:b/>
          <w:color w:val="000000"/>
          <w:sz w:val="24"/>
          <w:szCs w:val="24"/>
        </w:rPr>
        <w:t>КЛЕТНЯНСКИЙ РАЙОННЫЙ СОВЕТ НАРОДНЫХ ДЕПУТАТОВ</w:t>
      </w:r>
      <w:r w:rsidRPr="00D96880">
        <w:rPr>
          <w:rFonts w:ascii="Times New Roman" w:eastAsiaTheme="majorEastAsia" w:hAnsi="Times New Roman" w:cs="Times New Roman"/>
          <w:b/>
          <w:color w:val="000000" w:themeColor="text1"/>
          <w:sz w:val="24"/>
          <w:szCs w:val="24"/>
        </w:rPr>
        <w:t xml:space="preserve"> </w:t>
      </w:r>
    </w:p>
    <w:p w:rsidR="00D55EDE" w:rsidRPr="00D96880" w:rsidRDefault="00D55EDE" w:rsidP="00D55EDE">
      <w:pPr>
        <w:keepNext/>
        <w:keepLines/>
        <w:spacing w:after="0" w:line="240" w:lineRule="auto"/>
        <w:outlineLvl w:val="4"/>
        <w:rPr>
          <w:rFonts w:ascii="Times New Roman" w:eastAsia="Times New Roman" w:hAnsi="Times New Roman" w:cs="Times New Roman"/>
          <w:b/>
          <w:bCs/>
          <w:color w:val="000000"/>
          <w:sz w:val="24"/>
          <w:szCs w:val="24"/>
        </w:rPr>
      </w:pPr>
      <w:r w:rsidRPr="00D96880">
        <w:rPr>
          <w:rFonts w:ascii="Times New Roman" w:eastAsia="Times New Roman" w:hAnsi="Times New Roman" w:cs="Times New Roman"/>
          <w:b/>
          <w:bCs/>
          <w:color w:val="000000"/>
          <w:sz w:val="24"/>
          <w:szCs w:val="24"/>
        </w:rPr>
        <w:t>РЕШИЛ:</w:t>
      </w:r>
    </w:p>
    <w:p w:rsidR="00D55EDE" w:rsidRPr="00D96880" w:rsidRDefault="00D55EDE" w:rsidP="00D55EDE">
      <w:pPr>
        <w:numPr>
          <w:ilvl w:val="0"/>
          <w:numId w:val="3"/>
        </w:numPr>
        <w:spacing w:after="0" w:line="240" w:lineRule="auto"/>
        <w:ind w:left="0" w:firstLine="360"/>
        <w:contextualSpacing/>
        <w:jc w:val="both"/>
        <w:rPr>
          <w:rFonts w:ascii="Times New Roman" w:hAnsi="Times New Roman" w:cs="Times New Roman"/>
          <w:sz w:val="24"/>
          <w:szCs w:val="24"/>
        </w:rPr>
      </w:pPr>
      <w:r w:rsidRPr="00D96880">
        <w:rPr>
          <w:rFonts w:ascii="Times New Roman" w:hAnsi="Times New Roman" w:cs="Times New Roman"/>
          <w:sz w:val="24"/>
          <w:szCs w:val="24"/>
        </w:rPr>
        <w:t xml:space="preserve">Принять изменения и дополнения в Устав </w:t>
      </w:r>
      <w:r w:rsidRPr="00D96880">
        <w:rPr>
          <w:rFonts w:ascii="Times New Roman" w:eastAsia="Calibri" w:hAnsi="Times New Roman" w:cs="Times New Roman"/>
          <w:sz w:val="24"/>
          <w:szCs w:val="24"/>
        </w:rPr>
        <w:t>муниципального образования «</w:t>
      </w:r>
      <w:proofErr w:type="spellStart"/>
      <w:r w:rsidRPr="00D96880">
        <w:rPr>
          <w:rFonts w:ascii="Times New Roman" w:eastAsia="Calibri" w:hAnsi="Times New Roman" w:cs="Times New Roman"/>
          <w:sz w:val="24"/>
          <w:szCs w:val="24"/>
        </w:rPr>
        <w:t>Клетнянский</w:t>
      </w:r>
      <w:proofErr w:type="spellEnd"/>
      <w:r w:rsidRPr="00D96880">
        <w:rPr>
          <w:rFonts w:ascii="Times New Roman" w:eastAsia="Calibri" w:hAnsi="Times New Roman" w:cs="Times New Roman"/>
          <w:sz w:val="24"/>
          <w:szCs w:val="24"/>
        </w:rPr>
        <w:t xml:space="preserve"> муниципальный район»</w:t>
      </w:r>
      <w:r w:rsidRPr="00D96880">
        <w:rPr>
          <w:rFonts w:ascii="Times New Roman" w:hAnsi="Times New Roman" w:cs="Times New Roman"/>
          <w:sz w:val="24"/>
          <w:szCs w:val="24"/>
        </w:rPr>
        <w:t>.</w:t>
      </w:r>
    </w:p>
    <w:p w:rsidR="00D55EDE" w:rsidRPr="00D96880" w:rsidRDefault="00D55EDE" w:rsidP="00D55EDE">
      <w:pPr>
        <w:numPr>
          <w:ilvl w:val="0"/>
          <w:numId w:val="3"/>
        </w:numPr>
        <w:spacing w:after="0" w:line="240" w:lineRule="auto"/>
        <w:ind w:left="0" w:firstLine="360"/>
        <w:contextualSpacing/>
        <w:jc w:val="both"/>
        <w:rPr>
          <w:rFonts w:ascii="Times New Roman" w:hAnsi="Times New Roman" w:cs="Times New Roman"/>
          <w:sz w:val="24"/>
          <w:szCs w:val="24"/>
        </w:rPr>
      </w:pPr>
      <w:r w:rsidRPr="00D96880">
        <w:rPr>
          <w:rFonts w:ascii="Times New Roman" w:hAnsi="Times New Roman" w:cs="Times New Roman"/>
          <w:sz w:val="24"/>
          <w:szCs w:val="24"/>
        </w:rPr>
        <w:t xml:space="preserve">Внести в Устав </w:t>
      </w:r>
      <w:r w:rsidRPr="00D96880">
        <w:rPr>
          <w:rFonts w:ascii="Times New Roman" w:eastAsia="Calibri" w:hAnsi="Times New Roman" w:cs="Times New Roman"/>
          <w:sz w:val="24"/>
          <w:szCs w:val="24"/>
        </w:rPr>
        <w:t>муниципального образования «</w:t>
      </w:r>
      <w:proofErr w:type="spellStart"/>
      <w:r w:rsidRPr="00D96880">
        <w:rPr>
          <w:rFonts w:ascii="Times New Roman" w:eastAsia="Calibri" w:hAnsi="Times New Roman" w:cs="Times New Roman"/>
          <w:sz w:val="24"/>
          <w:szCs w:val="24"/>
        </w:rPr>
        <w:t>Клетнянский</w:t>
      </w:r>
      <w:proofErr w:type="spellEnd"/>
      <w:r w:rsidRPr="00D96880">
        <w:rPr>
          <w:rFonts w:ascii="Times New Roman" w:eastAsia="Calibri" w:hAnsi="Times New Roman" w:cs="Times New Roman"/>
          <w:sz w:val="24"/>
          <w:szCs w:val="24"/>
        </w:rPr>
        <w:t xml:space="preserve"> муниципальный район»</w:t>
      </w:r>
      <w:r w:rsidRPr="00D96880">
        <w:rPr>
          <w:rFonts w:ascii="Times New Roman" w:hAnsi="Times New Roman" w:cs="Times New Roman"/>
          <w:sz w:val="24"/>
          <w:szCs w:val="24"/>
        </w:rPr>
        <w:t xml:space="preserve"> следующие изменения и дополнения:</w:t>
      </w:r>
    </w:p>
    <w:p w:rsidR="00D55EDE" w:rsidRDefault="00D55EDE" w:rsidP="00D55EDE">
      <w:pPr>
        <w:pStyle w:val="a3"/>
        <w:widowControl w:val="0"/>
        <w:autoSpaceDE w:val="0"/>
        <w:autoSpaceDN w:val="0"/>
        <w:adjustRightInd w:val="0"/>
        <w:spacing w:after="0" w:line="240" w:lineRule="auto"/>
        <w:jc w:val="both"/>
        <w:rPr>
          <w:rFonts w:ascii="Times New Roman" w:eastAsia="Times New Roman" w:hAnsi="Times New Roman" w:cs="Times New Roman"/>
          <w:b/>
          <w:bCs/>
          <w:iCs/>
          <w:color w:val="000000"/>
          <w:sz w:val="24"/>
          <w:szCs w:val="24"/>
          <w:lang w:eastAsia="ru-RU"/>
        </w:rPr>
      </w:pPr>
    </w:p>
    <w:p w:rsidR="00D55EDE" w:rsidRPr="00420F6C" w:rsidRDefault="00D55EDE" w:rsidP="00D55EDE">
      <w:pPr>
        <w:pStyle w:val="a3"/>
        <w:widowControl w:val="0"/>
        <w:numPr>
          <w:ilvl w:val="0"/>
          <w:numId w:val="4"/>
        </w:numPr>
        <w:autoSpaceDE w:val="0"/>
        <w:autoSpaceDN w:val="0"/>
        <w:adjustRightInd w:val="0"/>
        <w:spacing w:after="0" w:line="240" w:lineRule="auto"/>
        <w:ind w:left="0" w:firstLine="0"/>
        <w:jc w:val="both"/>
        <w:rPr>
          <w:rFonts w:ascii="Times New Roman" w:eastAsia="Times New Roman" w:hAnsi="Times New Roman" w:cs="Times New Roman"/>
          <w:b/>
          <w:bCs/>
          <w:iCs/>
          <w:color w:val="000000"/>
          <w:sz w:val="24"/>
          <w:szCs w:val="24"/>
          <w:lang w:eastAsia="ru-RU"/>
        </w:rPr>
      </w:pPr>
      <w:r w:rsidRPr="00420F6C">
        <w:rPr>
          <w:rFonts w:ascii="Times New Roman" w:eastAsia="Times New Roman" w:hAnsi="Times New Roman" w:cs="Times New Roman"/>
          <w:b/>
          <w:bCs/>
          <w:iCs/>
          <w:color w:val="000000"/>
          <w:sz w:val="24"/>
          <w:szCs w:val="24"/>
          <w:lang w:eastAsia="ru-RU"/>
        </w:rPr>
        <w:t>в Статье 3 «</w:t>
      </w:r>
      <w:r w:rsidRPr="00420F6C">
        <w:rPr>
          <w:rFonts w:ascii="Times New Roman" w:eastAsia="Times New Roman" w:hAnsi="Times New Roman" w:cs="Times New Roman"/>
          <w:b/>
          <w:bCs/>
          <w:color w:val="000000" w:themeColor="text1"/>
          <w:sz w:val="24"/>
          <w:szCs w:val="24"/>
          <w:lang w:eastAsia="ru-RU"/>
        </w:rPr>
        <w:t>Вопросы местного значения</w:t>
      </w:r>
      <w:r w:rsidRPr="00420F6C">
        <w:rPr>
          <w:rFonts w:ascii="Times New Roman" w:eastAsia="Times New Roman" w:hAnsi="Times New Roman" w:cs="Times New Roman"/>
          <w:b/>
          <w:bCs/>
          <w:iCs/>
          <w:color w:val="000000"/>
          <w:sz w:val="24"/>
          <w:szCs w:val="24"/>
          <w:lang w:eastAsia="ru-RU"/>
        </w:rPr>
        <w:t>»:</w:t>
      </w:r>
    </w:p>
    <w:p w:rsidR="00D55EDE" w:rsidRPr="00420F6C" w:rsidRDefault="00D55EDE" w:rsidP="00D55EDE">
      <w:pPr>
        <w:pStyle w:val="a3"/>
        <w:widowControl w:val="0"/>
        <w:autoSpaceDE w:val="0"/>
        <w:autoSpaceDN w:val="0"/>
        <w:adjustRightInd w:val="0"/>
        <w:spacing w:after="0" w:line="240" w:lineRule="auto"/>
        <w:ind w:left="1260"/>
        <w:jc w:val="both"/>
        <w:rPr>
          <w:rFonts w:ascii="Times New Roman" w:eastAsia="Times New Roman" w:hAnsi="Times New Roman" w:cs="Times New Roman"/>
          <w:b/>
          <w:bCs/>
          <w:iCs/>
          <w:color w:val="000000"/>
          <w:sz w:val="24"/>
          <w:szCs w:val="24"/>
          <w:lang w:eastAsia="ru-RU"/>
        </w:rPr>
      </w:pPr>
    </w:p>
    <w:p w:rsidR="00D55EDE" w:rsidRDefault="00D55EDE" w:rsidP="00D55EDE">
      <w:pPr>
        <w:spacing w:after="0" w:line="240" w:lineRule="auto"/>
        <w:jc w:val="both"/>
        <w:rPr>
          <w:rFonts w:ascii="Times New Roman" w:eastAsia="Times New Roman" w:hAnsi="Times New Roman" w:cs="Times New Roman"/>
          <w:b/>
          <w:bCs/>
          <w:iCs/>
          <w:color w:val="000000"/>
          <w:sz w:val="24"/>
          <w:szCs w:val="24"/>
          <w:lang w:eastAsia="ru-RU"/>
        </w:rPr>
      </w:pPr>
      <w:r w:rsidRPr="00420F6C">
        <w:rPr>
          <w:rFonts w:ascii="Times New Roman" w:eastAsia="Times New Roman" w:hAnsi="Times New Roman" w:cs="Times New Roman"/>
          <w:b/>
          <w:bCs/>
          <w:iCs/>
          <w:color w:val="000000"/>
          <w:sz w:val="24"/>
          <w:szCs w:val="24"/>
          <w:lang w:eastAsia="ru-RU"/>
        </w:rPr>
        <w:tab/>
        <w:t>Пункт 5 части 1 изложить в следующей редакции</w:t>
      </w:r>
    </w:p>
    <w:p w:rsidR="00D55EDE" w:rsidRPr="00420F6C" w:rsidRDefault="00D55EDE" w:rsidP="00D55EDE">
      <w:pPr>
        <w:spacing w:after="0" w:line="240" w:lineRule="auto"/>
        <w:jc w:val="both"/>
        <w:rPr>
          <w:rFonts w:ascii="Times New Roman" w:eastAsia="Times New Roman" w:hAnsi="Times New Roman" w:cs="Times New Roman"/>
          <w:b/>
          <w:bCs/>
          <w:iCs/>
          <w:color w:val="000000"/>
          <w:sz w:val="24"/>
          <w:szCs w:val="24"/>
          <w:lang w:eastAsia="ru-RU"/>
        </w:rPr>
      </w:pPr>
      <w:proofErr w:type="gramStart"/>
      <w:r w:rsidRPr="00420F6C">
        <w:rPr>
          <w:rFonts w:ascii="Times New Roman" w:hAnsi="Times New Roman" w:cs="Times New Roman"/>
          <w:sz w:val="24"/>
          <w:szCs w:val="24"/>
        </w:rPr>
        <w:t xml:space="preserve">5) дорожная деятельность в отношении автомобильных дорог местного значения вне границ населенных пунктов в границах муниципального района, </w:t>
      </w:r>
      <w:r w:rsidRPr="00402659">
        <w:rPr>
          <w:rFonts w:ascii="Times New Roman" w:hAnsi="Times New Roman" w:cs="Times New Roman"/>
          <w:b/>
          <w:i/>
          <w:sz w:val="24"/>
          <w:szCs w:val="24"/>
        </w:rPr>
        <w:t xml:space="preserve">осуществление муниципального контроля на автомобильном транспорте, городском наземном электрическом транспорте и в дорожном хозяйстве </w:t>
      </w:r>
      <w:r w:rsidRPr="00420F6C">
        <w:rPr>
          <w:rFonts w:ascii="Times New Roman" w:hAnsi="Times New Roman" w:cs="Times New Roman"/>
          <w:sz w:val="24"/>
          <w:szCs w:val="24"/>
        </w:rPr>
        <w:t>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w:t>
      </w:r>
      <w:proofErr w:type="gramEnd"/>
      <w:r w:rsidRPr="00420F6C">
        <w:rPr>
          <w:rFonts w:ascii="Times New Roman" w:hAnsi="Times New Roman" w:cs="Times New Roman"/>
          <w:sz w:val="24"/>
          <w:szCs w:val="24"/>
        </w:rPr>
        <w:t xml:space="preserve"> осуществления дорожной деятельности в соответствии с </w:t>
      </w:r>
      <w:hyperlink r:id="rId5" w:history="1">
        <w:r w:rsidRPr="00463F61">
          <w:rPr>
            <w:rFonts w:ascii="Times New Roman" w:hAnsi="Times New Roman" w:cs="Times New Roman"/>
            <w:sz w:val="24"/>
            <w:szCs w:val="24"/>
          </w:rPr>
          <w:t>законодательством</w:t>
        </w:r>
      </w:hyperlink>
      <w:r w:rsidRPr="00463F61">
        <w:rPr>
          <w:rFonts w:ascii="Times New Roman" w:hAnsi="Times New Roman" w:cs="Times New Roman"/>
          <w:sz w:val="24"/>
          <w:szCs w:val="24"/>
        </w:rPr>
        <w:t xml:space="preserve"> </w:t>
      </w:r>
      <w:r w:rsidRPr="00420F6C">
        <w:rPr>
          <w:rFonts w:ascii="Times New Roman" w:hAnsi="Times New Roman" w:cs="Times New Roman"/>
          <w:sz w:val="24"/>
          <w:szCs w:val="24"/>
        </w:rPr>
        <w:t>Российской Федерации;</w:t>
      </w:r>
    </w:p>
    <w:p w:rsidR="00D55EDE" w:rsidRPr="00420F6C" w:rsidRDefault="00D55EDE" w:rsidP="00D55EDE">
      <w:pPr>
        <w:spacing w:after="0" w:line="240" w:lineRule="auto"/>
        <w:jc w:val="both"/>
        <w:rPr>
          <w:rFonts w:ascii="Times New Roman" w:hAnsi="Times New Roman" w:cs="Times New Roman"/>
          <w:sz w:val="24"/>
          <w:szCs w:val="24"/>
        </w:rPr>
      </w:pPr>
    </w:p>
    <w:p w:rsidR="00D55EDE" w:rsidRDefault="00D55EDE" w:rsidP="00D55EDE">
      <w:pPr>
        <w:spacing w:after="0" w:line="240" w:lineRule="auto"/>
        <w:jc w:val="both"/>
        <w:rPr>
          <w:rFonts w:ascii="Times New Roman" w:hAnsi="Times New Roman" w:cs="Times New Roman"/>
          <w:b/>
          <w:sz w:val="24"/>
          <w:szCs w:val="24"/>
        </w:rPr>
      </w:pPr>
      <w:r w:rsidRPr="00420F6C">
        <w:rPr>
          <w:rFonts w:ascii="Times New Roman" w:hAnsi="Times New Roman" w:cs="Times New Roman"/>
          <w:b/>
          <w:sz w:val="24"/>
          <w:szCs w:val="24"/>
        </w:rPr>
        <w:tab/>
        <w:t>Дополнить часть 1 пунктом 9.1 в следующей редакции</w:t>
      </w:r>
    </w:p>
    <w:p w:rsidR="00D55EDE" w:rsidRPr="00420F6C" w:rsidRDefault="00D55EDE" w:rsidP="00D55EDE">
      <w:pPr>
        <w:autoSpaceDE w:val="0"/>
        <w:autoSpaceDN w:val="0"/>
        <w:adjustRightInd w:val="0"/>
        <w:spacing w:after="0" w:line="240" w:lineRule="auto"/>
        <w:jc w:val="both"/>
        <w:rPr>
          <w:rFonts w:ascii="Times New Roman" w:hAnsi="Times New Roman" w:cs="Times New Roman"/>
          <w:sz w:val="24"/>
          <w:szCs w:val="24"/>
        </w:rPr>
      </w:pPr>
      <w:r w:rsidRPr="00420F6C">
        <w:rPr>
          <w:rFonts w:ascii="Times New Roman" w:hAnsi="Times New Roman" w:cs="Times New Roman"/>
          <w:sz w:val="24"/>
          <w:szCs w:val="24"/>
        </w:rPr>
        <w:t>9.1) обеспечение первичных мер пожарной безопасности в границах муниципальных районов за границами городских и сельских населенных пунктов;</w:t>
      </w:r>
    </w:p>
    <w:p w:rsidR="00D55EDE" w:rsidRPr="00420F6C" w:rsidRDefault="00D55EDE" w:rsidP="00D55EDE">
      <w:pPr>
        <w:spacing w:after="0" w:line="240" w:lineRule="auto"/>
        <w:jc w:val="both"/>
        <w:rPr>
          <w:rFonts w:ascii="Times New Roman" w:hAnsi="Times New Roman" w:cs="Times New Roman"/>
          <w:sz w:val="24"/>
          <w:szCs w:val="24"/>
        </w:rPr>
      </w:pPr>
    </w:p>
    <w:p w:rsidR="00D55EDE" w:rsidRDefault="00D55EDE" w:rsidP="00D55EDE">
      <w:pPr>
        <w:spacing w:after="0" w:line="240" w:lineRule="auto"/>
        <w:jc w:val="both"/>
        <w:rPr>
          <w:rFonts w:ascii="Times New Roman" w:eastAsia="Times New Roman" w:hAnsi="Times New Roman" w:cs="Times New Roman"/>
          <w:b/>
          <w:bCs/>
          <w:iCs/>
          <w:color w:val="000000"/>
          <w:sz w:val="24"/>
          <w:szCs w:val="24"/>
          <w:lang w:eastAsia="ru-RU"/>
        </w:rPr>
      </w:pPr>
      <w:r w:rsidRPr="00420F6C">
        <w:rPr>
          <w:rFonts w:ascii="Times New Roman" w:eastAsia="Times New Roman" w:hAnsi="Times New Roman" w:cs="Times New Roman"/>
          <w:b/>
          <w:bCs/>
          <w:iCs/>
          <w:color w:val="000000"/>
          <w:sz w:val="24"/>
          <w:szCs w:val="24"/>
          <w:lang w:eastAsia="ru-RU"/>
        </w:rPr>
        <w:tab/>
        <w:t>Пункт 27  части 1 изложить в следующей редакции</w:t>
      </w:r>
    </w:p>
    <w:p w:rsidR="00D55EDE" w:rsidRPr="00402659" w:rsidRDefault="00D55EDE" w:rsidP="00D55EDE">
      <w:pPr>
        <w:autoSpaceDE w:val="0"/>
        <w:autoSpaceDN w:val="0"/>
        <w:adjustRightInd w:val="0"/>
        <w:spacing w:after="0" w:line="240" w:lineRule="auto"/>
        <w:jc w:val="both"/>
        <w:rPr>
          <w:rFonts w:ascii="Times New Roman" w:hAnsi="Times New Roman" w:cs="Times New Roman"/>
          <w:b/>
          <w:bCs/>
          <w:i/>
          <w:sz w:val="24"/>
          <w:szCs w:val="24"/>
        </w:rPr>
      </w:pPr>
      <w:r w:rsidRPr="00420F6C">
        <w:rPr>
          <w:rFonts w:ascii="Times New Roman" w:hAnsi="Times New Roman" w:cs="Times New Roman"/>
          <w:bCs/>
          <w:sz w:val="24"/>
          <w:szCs w:val="24"/>
        </w:rPr>
        <w:t xml:space="preserve">27)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w:t>
      </w:r>
      <w:r w:rsidRPr="00402659">
        <w:rPr>
          <w:rFonts w:ascii="Times New Roman" w:hAnsi="Times New Roman" w:cs="Times New Roman"/>
          <w:b/>
          <w:bCs/>
          <w:i/>
          <w:sz w:val="24"/>
          <w:szCs w:val="24"/>
        </w:rPr>
        <w:t>в области охраны и использования особо охраняемых природных территорий местного значения;</w:t>
      </w:r>
    </w:p>
    <w:p w:rsidR="00D55EDE" w:rsidRPr="00420F6C" w:rsidRDefault="00D55EDE" w:rsidP="00D55EDE">
      <w:pPr>
        <w:spacing w:after="0" w:line="240" w:lineRule="auto"/>
        <w:jc w:val="both"/>
        <w:rPr>
          <w:rFonts w:ascii="Times New Roman" w:hAnsi="Times New Roman" w:cs="Times New Roman"/>
          <w:sz w:val="24"/>
          <w:szCs w:val="24"/>
        </w:rPr>
      </w:pPr>
    </w:p>
    <w:p w:rsidR="00D55EDE" w:rsidRPr="00420F6C" w:rsidRDefault="00D55EDE" w:rsidP="00D55EDE">
      <w:pPr>
        <w:spacing w:after="0" w:line="240" w:lineRule="auto"/>
        <w:jc w:val="both"/>
        <w:rPr>
          <w:rFonts w:ascii="Times New Roman" w:hAnsi="Times New Roman" w:cs="Times New Roman"/>
          <w:b/>
          <w:sz w:val="24"/>
          <w:szCs w:val="24"/>
        </w:rPr>
      </w:pPr>
      <w:r w:rsidRPr="00420F6C">
        <w:rPr>
          <w:rFonts w:ascii="Times New Roman" w:hAnsi="Times New Roman" w:cs="Times New Roman"/>
          <w:b/>
          <w:sz w:val="24"/>
          <w:szCs w:val="24"/>
        </w:rPr>
        <w:tab/>
        <w:t xml:space="preserve">Пункт 35 </w:t>
      </w:r>
      <w:r w:rsidRPr="00420F6C">
        <w:rPr>
          <w:rFonts w:ascii="Times New Roman" w:eastAsia="Times New Roman" w:hAnsi="Times New Roman" w:cs="Times New Roman"/>
          <w:b/>
          <w:bCs/>
          <w:iCs/>
          <w:color w:val="000000"/>
          <w:sz w:val="24"/>
          <w:szCs w:val="24"/>
          <w:lang w:eastAsia="ru-RU"/>
        </w:rPr>
        <w:t xml:space="preserve">части 1 </w:t>
      </w:r>
      <w:r w:rsidRPr="00420F6C">
        <w:rPr>
          <w:rFonts w:ascii="Times New Roman" w:hAnsi="Times New Roman" w:cs="Times New Roman"/>
          <w:b/>
          <w:sz w:val="24"/>
          <w:szCs w:val="24"/>
        </w:rPr>
        <w:t xml:space="preserve"> изложить в следующей редакции</w:t>
      </w:r>
    </w:p>
    <w:p w:rsidR="00D55EDE" w:rsidRPr="00420F6C" w:rsidRDefault="00D55EDE" w:rsidP="00D55EDE">
      <w:pPr>
        <w:autoSpaceDE w:val="0"/>
        <w:autoSpaceDN w:val="0"/>
        <w:adjustRightInd w:val="0"/>
        <w:spacing w:after="0" w:line="240" w:lineRule="auto"/>
        <w:jc w:val="both"/>
        <w:rPr>
          <w:rFonts w:ascii="Times New Roman" w:hAnsi="Times New Roman" w:cs="Times New Roman"/>
          <w:bCs/>
          <w:sz w:val="24"/>
          <w:szCs w:val="24"/>
        </w:rPr>
      </w:pPr>
      <w:r w:rsidRPr="00420F6C">
        <w:rPr>
          <w:rFonts w:ascii="Times New Roman" w:hAnsi="Times New Roman" w:cs="Times New Roman"/>
          <w:bCs/>
          <w:sz w:val="24"/>
          <w:szCs w:val="24"/>
        </w:rPr>
        <w:t xml:space="preserve">35) обеспечение выполнения работ, необходимых для создания искусственных земельных участков для нужд муниципального района </w:t>
      </w:r>
      <w:r>
        <w:rPr>
          <w:rFonts w:ascii="Times New Roman" w:hAnsi="Times New Roman" w:cs="Times New Roman"/>
          <w:bCs/>
          <w:sz w:val="24"/>
          <w:szCs w:val="24"/>
        </w:rPr>
        <w:t xml:space="preserve"> </w:t>
      </w:r>
      <w:r w:rsidRPr="00420F6C">
        <w:rPr>
          <w:rFonts w:ascii="Times New Roman" w:hAnsi="Times New Roman" w:cs="Times New Roman"/>
          <w:bCs/>
          <w:sz w:val="24"/>
          <w:szCs w:val="24"/>
        </w:rPr>
        <w:t xml:space="preserve">в соответствии с федеральным </w:t>
      </w:r>
      <w:hyperlink r:id="rId6" w:history="1">
        <w:r w:rsidRPr="00463F61">
          <w:rPr>
            <w:rFonts w:ascii="Times New Roman" w:hAnsi="Times New Roman" w:cs="Times New Roman"/>
            <w:bCs/>
            <w:sz w:val="24"/>
            <w:szCs w:val="24"/>
          </w:rPr>
          <w:t>законом</w:t>
        </w:r>
      </w:hyperlink>
      <w:r w:rsidRPr="00463F61">
        <w:rPr>
          <w:rFonts w:ascii="Times New Roman" w:hAnsi="Times New Roman" w:cs="Times New Roman"/>
          <w:bCs/>
          <w:sz w:val="24"/>
          <w:szCs w:val="24"/>
        </w:rPr>
        <w:t>;</w:t>
      </w:r>
    </w:p>
    <w:p w:rsidR="00D55EDE" w:rsidRDefault="00D55EDE" w:rsidP="00D55EDE">
      <w:pPr>
        <w:spacing w:after="0" w:line="240" w:lineRule="auto"/>
        <w:jc w:val="both"/>
        <w:rPr>
          <w:rFonts w:ascii="Times New Roman" w:hAnsi="Times New Roman" w:cs="Times New Roman"/>
          <w:b/>
          <w:sz w:val="24"/>
          <w:szCs w:val="24"/>
        </w:rPr>
      </w:pPr>
    </w:p>
    <w:p w:rsidR="00D55EDE" w:rsidRDefault="00D55EDE" w:rsidP="00D55EDE">
      <w:pPr>
        <w:pStyle w:val="a3"/>
        <w:widowControl w:val="0"/>
        <w:numPr>
          <w:ilvl w:val="0"/>
          <w:numId w:val="4"/>
        </w:numPr>
        <w:shd w:val="clear" w:color="auto" w:fill="FFFFFF" w:themeFill="background1"/>
        <w:autoSpaceDE w:val="0"/>
        <w:autoSpaceDN w:val="0"/>
        <w:adjustRightInd w:val="0"/>
        <w:spacing w:after="0" w:line="240" w:lineRule="auto"/>
        <w:ind w:left="0" w:firstLine="0"/>
        <w:jc w:val="both"/>
        <w:rPr>
          <w:rFonts w:ascii="Times New Roman" w:eastAsia="Times New Roman" w:hAnsi="Times New Roman" w:cs="Times New Roman"/>
          <w:b/>
          <w:bCs/>
          <w:color w:val="000000" w:themeColor="text1"/>
          <w:sz w:val="24"/>
          <w:szCs w:val="24"/>
          <w:lang w:eastAsia="ru-RU"/>
        </w:rPr>
      </w:pPr>
      <w:r>
        <w:rPr>
          <w:rFonts w:ascii="Times New Roman" w:eastAsia="Times New Roman" w:hAnsi="Times New Roman" w:cs="Times New Roman"/>
          <w:b/>
          <w:bCs/>
          <w:iCs/>
          <w:color w:val="000000"/>
          <w:sz w:val="24"/>
          <w:szCs w:val="24"/>
          <w:lang w:eastAsia="ru-RU"/>
        </w:rPr>
        <w:t>В статье 4 «</w:t>
      </w:r>
      <w:r w:rsidRPr="009550D6">
        <w:rPr>
          <w:rFonts w:ascii="Times New Roman" w:eastAsia="Times New Roman" w:hAnsi="Times New Roman" w:cs="Times New Roman"/>
          <w:b/>
          <w:bCs/>
          <w:color w:val="000000" w:themeColor="text1"/>
          <w:sz w:val="24"/>
          <w:szCs w:val="24"/>
          <w:lang w:eastAsia="ru-RU"/>
        </w:rPr>
        <w:t xml:space="preserve">Права органов местного самоуправления </w:t>
      </w:r>
      <w:proofErr w:type="spellStart"/>
      <w:r w:rsidRPr="009550D6">
        <w:rPr>
          <w:rFonts w:ascii="Times New Roman" w:eastAsia="Times New Roman" w:hAnsi="Times New Roman" w:cs="Times New Roman"/>
          <w:b/>
          <w:bCs/>
          <w:color w:val="000000" w:themeColor="text1"/>
          <w:sz w:val="24"/>
          <w:szCs w:val="24"/>
          <w:lang w:eastAsia="ru-RU"/>
        </w:rPr>
        <w:t>Клетнянского</w:t>
      </w:r>
      <w:proofErr w:type="spellEnd"/>
      <w:r w:rsidRPr="009550D6">
        <w:rPr>
          <w:rFonts w:ascii="Times New Roman" w:eastAsia="Times New Roman" w:hAnsi="Times New Roman" w:cs="Times New Roman"/>
          <w:color w:val="000000" w:themeColor="text1"/>
          <w:sz w:val="24"/>
          <w:szCs w:val="24"/>
          <w:lang w:eastAsia="ru-RU"/>
        </w:rPr>
        <w:t xml:space="preserve"> </w:t>
      </w:r>
      <w:r w:rsidRPr="009550D6">
        <w:rPr>
          <w:rFonts w:ascii="Times New Roman" w:eastAsia="Times New Roman" w:hAnsi="Times New Roman" w:cs="Times New Roman"/>
          <w:b/>
          <w:bCs/>
          <w:color w:val="000000" w:themeColor="text1"/>
          <w:sz w:val="24"/>
          <w:szCs w:val="24"/>
          <w:lang w:eastAsia="ru-RU"/>
        </w:rPr>
        <w:t>муниципального района на решение вопросов, не отнесенных к вопросам местного значения муниципальных районов</w:t>
      </w:r>
      <w:r>
        <w:rPr>
          <w:rFonts w:ascii="Times New Roman" w:eastAsia="Times New Roman" w:hAnsi="Times New Roman" w:cs="Times New Roman"/>
          <w:b/>
          <w:bCs/>
          <w:color w:val="000000" w:themeColor="text1"/>
          <w:sz w:val="24"/>
          <w:szCs w:val="24"/>
          <w:lang w:eastAsia="ru-RU"/>
        </w:rPr>
        <w:t>»  часть 1  дополнить подпунктом 17 в следующей редакции:</w:t>
      </w:r>
    </w:p>
    <w:p w:rsidR="00D55EDE" w:rsidRDefault="00D55EDE" w:rsidP="00D55EDE">
      <w:pPr>
        <w:pStyle w:val="a3"/>
        <w:widowControl w:val="0"/>
        <w:shd w:val="clear" w:color="auto" w:fill="FFFFFF" w:themeFill="background1"/>
        <w:autoSpaceDE w:val="0"/>
        <w:autoSpaceDN w:val="0"/>
        <w:adjustRightInd w:val="0"/>
        <w:spacing w:after="0" w:line="240" w:lineRule="auto"/>
        <w:ind w:left="1260"/>
        <w:jc w:val="both"/>
        <w:rPr>
          <w:rFonts w:ascii="Times New Roman" w:eastAsia="Times New Roman" w:hAnsi="Times New Roman" w:cs="Times New Roman"/>
          <w:b/>
          <w:bCs/>
          <w:iCs/>
          <w:color w:val="000000"/>
          <w:sz w:val="24"/>
          <w:szCs w:val="24"/>
          <w:lang w:eastAsia="ru-RU"/>
        </w:rPr>
      </w:pPr>
    </w:p>
    <w:p w:rsidR="00D55EDE" w:rsidRDefault="00D55EDE" w:rsidP="00D55EDE">
      <w:pPr>
        <w:autoSpaceDE w:val="0"/>
        <w:autoSpaceDN w:val="0"/>
        <w:adjustRightInd w:val="0"/>
        <w:spacing w:after="0" w:line="240" w:lineRule="auto"/>
        <w:jc w:val="both"/>
        <w:rPr>
          <w:rFonts w:ascii="Times New Roman" w:hAnsi="Times New Roman" w:cs="Times New Roman"/>
          <w:bCs/>
          <w:sz w:val="24"/>
          <w:szCs w:val="24"/>
        </w:rPr>
      </w:pPr>
      <w:r w:rsidRPr="001A35E4">
        <w:rPr>
          <w:rFonts w:ascii="Times New Roman" w:eastAsia="Times New Roman" w:hAnsi="Times New Roman" w:cs="Times New Roman"/>
          <w:bCs/>
          <w:iCs/>
          <w:color w:val="000000"/>
          <w:sz w:val="24"/>
          <w:szCs w:val="24"/>
          <w:lang w:eastAsia="ru-RU"/>
        </w:rPr>
        <w:t>17) с</w:t>
      </w:r>
      <w:r w:rsidRPr="001A35E4">
        <w:rPr>
          <w:rFonts w:ascii="Times New Roman" w:hAnsi="Times New Roman" w:cs="Times New Roman"/>
          <w:bCs/>
          <w:sz w:val="24"/>
          <w:szCs w:val="24"/>
        </w:rPr>
        <w:t>оздание муниципальной пожарной охраны</w:t>
      </w:r>
    </w:p>
    <w:p w:rsidR="00D55EDE" w:rsidRDefault="00D55EDE" w:rsidP="00D55EDE">
      <w:pPr>
        <w:autoSpaceDE w:val="0"/>
        <w:autoSpaceDN w:val="0"/>
        <w:adjustRightInd w:val="0"/>
        <w:spacing w:after="0" w:line="240" w:lineRule="auto"/>
        <w:jc w:val="both"/>
        <w:rPr>
          <w:rFonts w:ascii="Times New Roman" w:hAnsi="Times New Roman" w:cs="Times New Roman"/>
          <w:bCs/>
          <w:sz w:val="24"/>
          <w:szCs w:val="24"/>
        </w:rPr>
      </w:pPr>
    </w:p>
    <w:p w:rsidR="00D55EDE" w:rsidRPr="00463F61" w:rsidRDefault="00D55EDE" w:rsidP="00D55EDE">
      <w:pPr>
        <w:pStyle w:val="a3"/>
        <w:numPr>
          <w:ilvl w:val="0"/>
          <w:numId w:val="4"/>
        </w:numPr>
        <w:autoSpaceDE w:val="0"/>
        <w:autoSpaceDN w:val="0"/>
        <w:adjustRightInd w:val="0"/>
        <w:spacing w:after="0" w:line="240" w:lineRule="auto"/>
        <w:ind w:left="0" w:firstLine="0"/>
        <w:jc w:val="both"/>
        <w:rPr>
          <w:rFonts w:ascii="Times New Roman" w:hAnsi="Times New Roman" w:cs="Times New Roman"/>
          <w:bCs/>
          <w:sz w:val="24"/>
          <w:szCs w:val="24"/>
        </w:rPr>
      </w:pPr>
      <w:r w:rsidRPr="00463F61">
        <w:rPr>
          <w:rFonts w:ascii="Times New Roman" w:hAnsi="Times New Roman" w:cs="Times New Roman"/>
          <w:b/>
          <w:sz w:val="24"/>
          <w:szCs w:val="24"/>
        </w:rPr>
        <w:t>В статье 6 «Муниципальный контроль» пункт 2  изложить в следующей редакции:</w:t>
      </w:r>
    </w:p>
    <w:p w:rsidR="00D55EDE" w:rsidRPr="00420F6C" w:rsidRDefault="00D55EDE" w:rsidP="00D55EDE">
      <w:pPr>
        <w:autoSpaceDE w:val="0"/>
        <w:autoSpaceDN w:val="0"/>
        <w:adjustRightInd w:val="0"/>
        <w:spacing w:after="0" w:line="240" w:lineRule="auto"/>
        <w:jc w:val="both"/>
        <w:rPr>
          <w:rFonts w:ascii="Times New Roman" w:hAnsi="Times New Roman" w:cs="Times New Roman"/>
          <w:bCs/>
          <w:sz w:val="24"/>
          <w:szCs w:val="24"/>
        </w:rPr>
      </w:pPr>
      <w:r w:rsidRPr="00420F6C">
        <w:rPr>
          <w:rFonts w:ascii="Times New Roman" w:hAnsi="Times New Roman" w:cs="Times New Roman"/>
          <w:bCs/>
          <w:sz w:val="24"/>
          <w:szCs w:val="24"/>
        </w:rPr>
        <w:lastRenderedPageBreak/>
        <w:t xml:space="preserve">2) Организация и осуществление видов муниципального контроля регулируются Федеральным </w:t>
      </w:r>
      <w:hyperlink r:id="rId7" w:history="1">
        <w:r w:rsidRPr="00205A71">
          <w:rPr>
            <w:rFonts w:ascii="Times New Roman" w:hAnsi="Times New Roman" w:cs="Times New Roman"/>
            <w:bCs/>
            <w:sz w:val="24"/>
            <w:szCs w:val="24"/>
          </w:rPr>
          <w:t>законом</w:t>
        </w:r>
      </w:hyperlink>
      <w:r w:rsidRPr="00205A71">
        <w:rPr>
          <w:rFonts w:ascii="Times New Roman" w:hAnsi="Times New Roman" w:cs="Times New Roman"/>
          <w:bCs/>
          <w:sz w:val="24"/>
          <w:szCs w:val="24"/>
        </w:rPr>
        <w:t xml:space="preserve"> </w:t>
      </w:r>
      <w:r w:rsidRPr="00420F6C">
        <w:rPr>
          <w:rFonts w:ascii="Times New Roman" w:hAnsi="Times New Roman" w:cs="Times New Roman"/>
          <w:bCs/>
          <w:sz w:val="24"/>
          <w:szCs w:val="24"/>
        </w:rPr>
        <w:t>от 31 июля 2020 года N 248-ФЗ "О государственном контроле (надзоре) и муниципальном контроле в Российской Федерации"</w:t>
      </w:r>
      <w:r>
        <w:rPr>
          <w:rFonts w:ascii="Times New Roman" w:hAnsi="Times New Roman" w:cs="Times New Roman"/>
          <w:bCs/>
          <w:sz w:val="24"/>
          <w:szCs w:val="24"/>
        </w:rPr>
        <w:t xml:space="preserve"> Муниципальный контроль подлежит осуществлению при наличии в границах муниципального образования объектов соответствующего вида контроля</w:t>
      </w:r>
      <w:proofErr w:type="gramStart"/>
      <w:r>
        <w:rPr>
          <w:rFonts w:ascii="Times New Roman" w:hAnsi="Times New Roman" w:cs="Times New Roman"/>
          <w:bCs/>
          <w:sz w:val="24"/>
          <w:szCs w:val="24"/>
        </w:rPr>
        <w:t>.</w:t>
      </w:r>
      <w:r w:rsidRPr="00420F6C">
        <w:rPr>
          <w:rFonts w:ascii="Times New Roman" w:hAnsi="Times New Roman" w:cs="Times New Roman"/>
          <w:bCs/>
          <w:sz w:val="24"/>
          <w:szCs w:val="24"/>
        </w:rPr>
        <w:t>.</w:t>
      </w:r>
      <w:proofErr w:type="gramEnd"/>
    </w:p>
    <w:p w:rsidR="00D55EDE" w:rsidRPr="00420F6C" w:rsidRDefault="00D55EDE" w:rsidP="00D55EDE">
      <w:pPr>
        <w:pStyle w:val="a3"/>
        <w:widowControl w:val="0"/>
        <w:shd w:val="clear" w:color="auto" w:fill="FFFFFF" w:themeFill="background1"/>
        <w:autoSpaceDE w:val="0"/>
        <w:autoSpaceDN w:val="0"/>
        <w:adjustRightInd w:val="0"/>
        <w:spacing w:after="0" w:line="240" w:lineRule="auto"/>
        <w:ind w:left="1260"/>
        <w:jc w:val="both"/>
        <w:rPr>
          <w:rFonts w:ascii="Times New Roman" w:eastAsia="Times New Roman" w:hAnsi="Times New Roman" w:cs="Times New Roman"/>
          <w:b/>
          <w:bCs/>
          <w:iCs/>
          <w:color w:val="000000"/>
          <w:sz w:val="24"/>
          <w:szCs w:val="24"/>
          <w:lang w:eastAsia="ru-RU"/>
        </w:rPr>
      </w:pPr>
    </w:p>
    <w:p w:rsidR="00D55EDE" w:rsidRDefault="00D55EDE" w:rsidP="00D55EDE">
      <w:pPr>
        <w:pStyle w:val="a3"/>
        <w:widowControl w:val="0"/>
        <w:numPr>
          <w:ilvl w:val="0"/>
          <w:numId w:val="4"/>
        </w:numPr>
        <w:shd w:val="clear" w:color="auto" w:fill="FFFFFF" w:themeFill="background1"/>
        <w:autoSpaceDE w:val="0"/>
        <w:autoSpaceDN w:val="0"/>
        <w:adjustRightInd w:val="0"/>
        <w:spacing w:after="0" w:line="240" w:lineRule="auto"/>
        <w:ind w:left="0" w:firstLine="0"/>
        <w:jc w:val="both"/>
        <w:rPr>
          <w:rFonts w:ascii="Times New Roman" w:eastAsia="Times New Roman" w:hAnsi="Times New Roman" w:cs="Times New Roman"/>
          <w:b/>
          <w:bCs/>
          <w:iCs/>
          <w:color w:val="000000"/>
          <w:sz w:val="24"/>
          <w:szCs w:val="24"/>
          <w:lang w:eastAsia="ru-RU"/>
        </w:rPr>
      </w:pPr>
      <w:r w:rsidRPr="00420F6C">
        <w:rPr>
          <w:rFonts w:ascii="Times New Roman" w:eastAsia="Times New Roman" w:hAnsi="Times New Roman" w:cs="Times New Roman"/>
          <w:b/>
          <w:bCs/>
          <w:iCs/>
          <w:color w:val="000000"/>
          <w:sz w:val="24"/>
          <w:szCs w:val="24"/>
          <w:lang w:eastAsia="ru-RU"/>
        </w:rPr>
        <w:t>В статье 10 «</w:t>
      </w:r>
      <w:r w:rsidRPr="00420F6C">
        <w:rPr>
          <w:rFonts w:ascii="Times New Roman" w:hAnsi="Times New Roman" w:cs="Times New Roman"/>
          <w:b/>
          <w:bCs/>
          <w:sz w:val="24"/>
          <w:szCs w:val="24"/>
        </w:rPr>
        <w:t>Публичные слушания, общественные обсуждения»</w:t>
      </w:r>
      <w:r w:rsidRPr="00420F6C">
        <w:rPr>
          <w:rFonts w:ascii="Times New Roman" w:eastAsia="Times New Roman" w:hAnsi="Times New Roman" w:cs="Times New Roman"/>
          <w:b/>
          <w:bCs/>
          <w:iCs/>
          <w:color w:val="000000"/>
          <w:sz w:val="24"/>
          <w:szCs w:val="24"/>
          <w:lang w:eastAsia="ru-RU"/>
        </w:rPr>
        <w:t>:</w:t>
      </w:r>
    </w:p>
    <w:p w:rsidR="00D55EDE" w:rsidRPr="00420F6C" w:rsidRDefault="00D55EDE" w:rsidP="00D55EDE">
      <w:pPr>
        <w:pStyle w:val="a3"/>
        <w:widowControl w:val="0"/>
        <w:shd w:val="clear" w:color="auto" w:fill="FFFFFF" w:themeFill="background1"/>
        <w:autoSpaceDE w:val="0"/>
        <w:autoSpaceDN w:val="0"/>
        <w:adjustRightInd w:val="0"/>
        <w:spacing w:after="0" w:line="240" w:lineRule="auto"/>
        <w:ind w:left="1260"/>
        <w:jc w:val="both"/>
        <w:rPr>
          <w:rFonts w:ascii="Times New Roman" w:eastAsia="Times New Roman" w:hAnsi="Times New Roman" w:cs="Times New Roman"/>
          <w:b/>
          <w:bCs/>
          <w:iCs/>
          <w:color w:val="000000"/>
          <w:sz w:val="24"/>
          <w:szCs w:val="24"/>
          <w:lang w:eastAsia="ru-RU"/>
        </w:rPr>
      </w:pPr>
    </w:p>
    <w:p w:rsidR="00D55EDE" w:rsidRPr="00420F6C" w:rsidRDefault="00D55EDE" w:rsidP="00D55EDE">
      <w:pPr>
        <w:pStyle w:val="a3"/>
        <w:widowControl w:val="0"/>
        <w:autoSpaceDE w:val="0"/>
        <w:autoSpaceDN w:val="0"/>
        <w:adjustRightInd w:val="0"/>
        <w:spacing w:after="0" w:line="240" w:lineRule="auto"/>
        <w:ind w:left="0"/>
        <w:jc w:val="both"/>
        <w:rPr>
          <w:rFonts w:ascii="Times New Roman" w:eastAsia="Times New Roman" w:hAnsi="Times New Roman" w:cs="Times New Roman"/>
          <w:color w:val="000000"/>
          <w:sz w:val="24"/>
          <w:szCs w:val="24"/>
          <w:lang w:eastAsia="ru-RU"/>
        </w:rPr>
      </w:pPr>
      <w:r w:rsidRPr="00420F6C">
        <w:rPr>
          <w:rFonts w:ascii="Times New Roman" w:eastAsia="Times New Roman" w:hAnsi="Times New Roman" w:cs="Times New Roman"/>
          <w:bCs/>
          <w:iCs/>
          <w:color w:val="000000"/>
          <w:sz w:val="24"/>
          <w:szCs w:val="24"/>
          <w:lang w:eastAsia="ru-RU"/>
        </w:rPr>
        <w:tab/>
        <w:t xml:space="preserve">- </w:t>
      </w:r>
      <w:r w:rsidRPr="00420F6C">
        <w:rPr>
          <w:rFonts w:ascii="Times New Roman" w:eastAsia="Times New Roman" w:hAnsi="Times New Roman" w:cs="Times New Roman"/>
          <w:b/>
          <w:bCs/>
          <w:iCs/>
          <w:color w:val="000000"/>
          <w:sz w:val="24"/>
          <w:szCs w:val="24"/>
          <w:lang w:eastAsia="ru-RU"/>
        </w:rPr>
        <w:t>Часть 4  изложить в следующей редакции:</w:t>
      </w:r>
      <w:bookmarkStart w:id="1" w:name="Par0"/>
      <w:bookmarkEnd w:id="1"/>
    </w:p>
    <w:p w:rsidR="00D55EDE" w:rsidRPr="00420F6C" w:rsidRDefault="00D55EDE" w:rsidP="00D55ED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420F6C">
        <w:rPr>
          <w:rFonts w:ascii="Times New Roman" w:hAnsi="Times New Roman" w:cs="Times New Roman"/>
          <w:sz w:val="24"/>
          <w:szCs w:val="24"/>
        </w:rPr>
        <w:t xml:space="preserve">4. </w:t>
      </w:r>
      <w:proofErr w:type="gramStart"/>
      <w:r w:rsidRPr="00420F6C">
        <w:rPr>
          <w:rFonts w:ascii="Times New Roman" w:hAnsi="Times New Roman" w:cs="Times New Roman"/>
          <w:sz w:val="24"/>
          <w:szCs w:val="24"/>
        </w:rPr>
        <w:t>Порядок организации и проведения публичных слушаний определяется нормативным правовым акт</w:t>
      </w:r>
      <w:r>
        <w:rPr>
          <w:rFonts w:ascii="Times New Roman" w:hAnsi="Times New Roman" w:cs="Times New Roman"/>
          <w:sz w:val="24"/>
          <w:szCs w:val="24"/>
        </w:rPr>
        <w:t xml:space="preserve">ом </w:t>
      </w:r>
      <w:proofErr w:type="spellStart"/>
      <w:r>
        <w:rPr>
          <w:rFonts w:ascii="Times New Roman" w:hAnsi="Times New Roman" w:cs="Times New Roman"/>
          <w:sz w:val="24"/>
          <w:szCs w:val="24"/>
        </w:rPr>
        <w:t>Клетнянского</w:t>
      </w:r>
      <w:proofErr w:type="spellEnd"/>
      <w:r>
        <w:rPr>
          <w:rFonts w:ascii="Times New Roman" w:hAnsi="Times New Roman" w:cs="Times New Roman"/>
          <w:sz w:val="24"/>
          <w:szCs w:val="24"/>
        </w:rPr>
        <w:t xml:space="preserve"> районного Совета народных депутатов</w:t>
      </w:r>
      <w:r w:rsidRPr="00420F6C">
        <w:rPr>
          <w:rFonts w:ascii="Times New Roman" w:hAnsi="Times New Roman" w:cs="Times New Roman"/>
          <w:sz w:val="24"/>
          <w:szCs w:val="24"/>
        </w:rPr>
        <w:t xml:space="preserve"> и должен предусматривать заблаговременное оповещение жителей </w:t>
      </w:r>
      <w:proofErr w:type="spellStart"/>
      <w:r>
        <w:rPr>
          <w:rFonts w:ascii="Times New Roman" w:hAnsi="Times New Roman" w:cs="Times New Roman"/>
          <w:sz w:val="24"/>
          <w:szCs w:val="24"/>
        </w:rPr>
        <w:t>Клетнянского</w:t>
      </w:r>
      <w:proofErr w:type="spellEnd"/>
      <w:r>
        <w:rPr>
          <w:rFonts w:ascii="Times New Roman" w:hAnsi="Times New Roman" w:cs="Times New Roman"/>
          <w:sz w:val="24"/>
          <w:szCs w:val="24"/>
        </w:rPr>
        <w:t xml:space="preserve"> муниципального района</w:t>
      </w:r>
      <w:r w:rsidRPr="00420F6C">
        <w:rPr>
          <w:rFonts w:ascii="Times New Roman" w:hAnsi="Times New Roman" w:cs="Times New Roman"/>
          <w:sz w:val="24"/>
          <w:szCs w:val="24"/>
        </w:rPr>
        <w:t xml:space="preserve">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w:t>
      </w:r>
      <w:r>
        <w:rPr>
          <w:rFonts w:ascii="Times New Roman" w:hAnsi="Times New Roman" w:cs="Times New Roman"/>
          <w:sz w:val="24"/>
          <w:szCs w:val="24"/>
        </w:rPr>
        <w:t xml:space="preserve">администрации </w:t>
      </w:r>
      <w:proofErr w:type="spellStart"/>
      <w:r>
        <w:rPr>
          <w:rFonts w:ascii="Times New Roman" w:hAnsi="Times New Roman" w:cs="Times New Roman"/>
          <w:sz w:val="24"/>
          <w:szCs w:val="24"/>
        </w:rPr>
        <w:t>Клетнянского</w:t>
      </w:r>
      <w:proofErr w:type="spellEnd"/>
      <w:r>
        <w:rPr>
          <w:rFonts w:ascii="Times New Roman" w:hAnsi="Times New Roman" w:cs="Times New Roman"/>
          <w:sz w:val="24"/>
          <w:szCs w:val="24"/>
        </w:rPr>
        <w:t xml:space="preserve"> муниципального района</w:t>
      </w:r>
      <w:r w:rsidRPr="00420F6C">
        <w:rPr>
          <w:rFonts w:ascii="Times New Roman" w:hAnsi="Times New Roman" w:cs="Times New Roman"/>
          <w:sz w:val="24"/>
          <w:szCs w:val="24"/>
        </w:rPr>
        <w:t xml:space="preserve"> (далее в настоящей статье - официальный сайт), возможность представления жителями</w:t>
      </w:r>
      <w:proofErr w:type="gramEnd"/>
      <w:r w:rsidRPr="00420F6C">
        <w:rPr>
          <w:rFonts w:ascii="Times New Roman" w:hAnsi="Times New Roman" w:cs="Times New Roman"/>
          <w:sz w:val="24"/>
          <w:szCs w:val="24"/>
        </w:rPr>
        <w:t xml:space="preserve"> </w:t>
      </w:r>
      <w:proofErr w:type="spellStart"/>
      <w:r>
        <w:rPr>
          <w:rFonts w:ascii="Times New Roman" w:hAnsi="Times New Roman" w:cs="Times New Roman"/>
          <w:sz w:val="24"/>
          <w:szCs w:val="24"/>
        </w:rPr>
        <w:t>Клетнянского</w:t>
      </w:r>
      <w:proofErr w:type="spellEnd"/>
      <w:r>
        <w:rPr>
          <w:rFonts w:ascii="Times New Roman" w:hAnsi="Times New Roman" w:cs="Times New Roman"/>
          <w:sz w:val="24"/>
          <w:szCs w:val="24"/>
        </w:rPr>
        <w:t xml:space="preserve"> муниципального района</w:t>
      </w:r>
      <w:r w:rsidRPr="00420F6C">
        <w:rPr>
          <w:rFonts w:ascii="Times New Roman" w:hAnsi="Times New Roman" w:cs="Times New Roman"/>
          <w:sz w:val="24"/>
          <w:szCs w:val="24"/>
        </w:rPr>
        <w:t xml:space="preserve">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w:t>
      </w:r>
      <w:r>
        <w:rPr>
          <w:rFonts w:ascii="Times New Roman" w:hAnsi="Times New Roman" w:cs="Times New Roman"/>
          <w:sz w:val="24"/>
          <w:szCs w:val="24"/>
        </w:rPr>
        <w:t>района</w:t>
      </w:r>
      <w:r w:rsidRPr="00420F6C">
        <w:rPr>
          <w:rFonts w:ascii="Times New Roman" w:hAnsi="Times New Roman" w:cs="Times New Roman"/>
          <w:sz w:val="24"/>
          <w:szCs w:val="24"/>
        </w:rPr>
        <w:t>,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D55EDE" w:rsidRPr="00420F6C" w:rsidRDefault="00D55EDE" w:rsidP="00D55EDE">
      <w:pPr>
        <w:autoSpaceDE w:val="0"/>
        <w:autoSpaceDN w:val="0"/>
        <w:adjustRightInd w:val="0"/>
        <w:spacing w:after="0" w:line="240" w:lineRule="auto"/>
        <w:jc w:val="both"/>
        <w:rPr>
          <w:rFonts w:ascii="Times New Roman" w:hAnsi="Times New Roman" w:cs="Times New Roman"/>
          <w:sz w:val="24"/>
          <w:szCs w:val="24"/>
        </w:rPr>
      </w:pPr>
      <w:r w:rsidRPr="00420F6C">
        <w:rPr>
          <w:rFonts w:ascii="Times New Roman" w:hAnsi="Times New Roman" w:cs="Times New Roman"/>
          <w:sz w:val="24"/>
          <w:szCs w:val="24"/>
        </w:rPr>
        <w:tab/>
      </w:r>
      <w:proofErr w:type="gramStart"/>
      <w:r w:rsidRPr="00420F6C">
        <w:rPr>
          <w:rFonts w:ascii="Times New Roman" w:hAnsi="Times New Roman" w:cs="Times New Roman"/>
          <w:sz w:val="24"/>
          <w:szCs w:val="24"/>
        </w:rPr>
        <w:t xml:space="preserve">Уставом </w:t>
      </w:r>
      <w:proofErr w:type="spellStart"/>
      <w:r>
        <w:rPr>
          <w:rFonts w:ascii="Times New Roman" w:hAnsi="Times New Roman" w:cs="Times New Roman"/>
          <w:sz w:val="24"/>
          <w:szCs w:val="24"/>
        </w:rPr>
        <w:t>Клетнянского</w:t>
      </w:r>
      <w:proofErr w:type="spellEnd"/>
      <w:r>
        <w:rPr>
          <w:rFonts w:ascii="Times New Roman" w:hAnsi="Times New Roman" w:cs="Times New Roman"/>
          <w:sz w:val="24"/>
          <w:szCs w:val="24"/>
        </w:rPr>
        <w:t xml:space="preserve"> муниципального района</w:t>
      </w:r>
      <w:r w:rsidRPr="00420F6C">
        <w:rPr>
          <w:rFonts w:ascii="Times New Roman" w:hAnsi="Times New Roman" w:cs="Times New Roman"/>
          <w:sz w:val="24"/>
          <w:szCs w:val="24"/>
        </w:rPr>
        <w:t xml:space="preserve"> и (или) нормативными правовыми актами </w:t>
      </w:r>
      <w:proofErr w:type="spellStart"/>
      <w:r>
        <w:rPr>
          <w:rFonts w:ascii="Times New Roman" w:hAnsi="Times New Roman" w:cs="Times New Roman"/>
          <w:sz w:val="24"/>
          <w:szCs w:val="24"/>
        </w:rPr>
        <w:t>Клетнянского</w:t>
      </w:r>
      <w:proofErr w:type="spellEnd"/>
      <w:r>
        <w:rPr>
          <w:rFonts w:ascii="Times New Roman" w:hAnsi="Times New Roman" w:cs="Times New Roman"/>
          <w:sz w:val="24"/>
          <w:szCs w:val="24"/>
        </w:rPr>
        <w:t xml:space="preserve"> районного Совета народных депутатов</w:t>
      </w:r>
      <w:r w:rsidRPr="00420F6C">
        <w:rPr>
          <w:rFonts w:ascii="Times New Roman" w:hAnsi="Times New Roman" w:cs="Times New Roman"/>
          <w:sz w:val="24"/>
          <w:szCs w:val="24"/>
        </w:rPr>
        <w:t xml:space="preserve"> может быть установлено, что для размещения материалов и информации, указанных в </w:t>
      </w:r>
      <w:hyperlink w:anchor="Par0" w:history="1">
        <w:r w:rsidRPr="00E2456C">
          <w:rPr>
            <w:rFonts w:ascii="Times New Roman" w:hAnsi="Times New Roman" w:cs="Times New Roman"/>
            <w:sz w:val="24"/>
            <w:szCs w:val="24"/>
          </w:rPr>
          <w:t>абзаце первом</w:t>
        </w:r>
      </w:hyperlink>
      <w:r w:rsidRPr="00E2456C">
        <w:rPr>
          <w:rFonts w:ascii="Times New Roman" w:hAnsi="Times New Roman" w:cs="Times New Roman"/>
          <w:sz w:val="24"/>
          <w:szCs w:val="24"/>
        </w:rPr>
        <w:t xml:space="preserve"> настоящей части, обеспечения возможности представления жителями </w:t>
      </w:r>
      <w:proofErr w:type="spellStart"/>
      <w:r w:rsidRPr="00E2456C">
        <w:rPr>
          <w:rFonts w:ascii="Times New Roman" w:hAnsi="Times New Roman" w:cs="Times New Roman"/>
          <w:sz w:val="24"/>
          <w:szCs w:val="24"/>
        </w:rPr>
        <w:t>Клетнянского</w:t>
      </w:r>
      <w:proofErr w:type="spellEnd"/>
      <w:r w:rsidRPr="00E2456C">
        <w:rPr>
          <w:rFonts w:ascii="Times New Roman" w:hAnsi="Times New Roman" w:cs="Times New Roman"/>
          <w:sz w:val="24"/>
          <w:szCs w:val="24"/>
        </w:rPr>
        <w:t xml:space="preserve"> муни</w:t>
      </w:r>
      <w:r>
        <w:rPr>
          <w:rFonts w:ascii="Times New Roman" w:hAnsi="Times New Roman" w:cs="Times New Roman"/>
          <w:sz w:val="24"/>
          <w:szCs w:val="24"/>
        </w:rPr>
        <w:t>ципального района</w:t>
      </w:r>
      <w:r w:rsidRPr="00420F6C">
        <w:rPr>
          <w:rFonts w:ascii="Times New Roman" w:hAnsi="Times New Roman" w:cs="Times New Roman"/>
          <w:sz w:val="24"/>
          <w:szCs w:val="24"/>
        </w:rPr>
        <w:t xml:space="preserve"> своих замечаний и предложений по проекту муниципального правового акта, а также для участия жителей </w:t>
      </w:r>
      <w:r>
        <w:rPr>
          <w:rFonts w:ascii="Times New Roman" w:hAnsi="Times New Roman" w:cs="Times New Roman"/>
          <w:sz w:val="24"/>
          <w:szCs w:val="24"/>
        </w:rPr>
        <w:t>района</w:t>
      </w:r>
      <w:r w:rsidRPr="00420F6C">
        <w:rPr>
          <w:rFonts w:ascii="Times New Roman" w:hAnsi="Times New Roman" w:cs="Times New Roman"/>
          <w:sz w:val="24"/>
          <w:szCs w:val="24"/>
        </w:rPr>
        <w:t xml:space="preserve"> в публичных слушаниях с соблюдением требований об обязательном использовании</w:t>
      </w:r>
      <w:proofErr w:type="gramEnd"/>
      <w:r w:rsidRPr="00420F6C">
        <w:rPr>
          <w:rFonts w:ascii="Times New Roman" w:hAnsi="Times New Roman" w:cs="Times New Roman"/>
          <w:sz w:val="24"/>
          <w:szCs w:val="24"/>
        </w:rPr>
        <w:t xml:space="preserve">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D55EDE" w:rsidRPr="00420F6C" w:rsidRDefault="00D55EDE" w:rsidP="00D55EDE">
      <w:pPr>
        <w:pStyle w:val="a3"/>
        <w:widowControl w:val="0"/>
        <w:autoSpaceDE w:val="0"/>
        <w:autoSpaceDN w:val="0"/>
        <w:adjustRightInd w:val="0"/>
        <w:spacing w:after="0" w:line="240" w:lineRule="auto"/>
        <w:ind w:left="0"/>
        <w:jc w:val="both"/>
        <w:rPr>
          <w:rFonts w:ascii="Times New Roman" w:eastAsia="Times New Roman" w:hAnsi="Times New Roman" w:cs="Times New Roman"/>
          <w:color w:val="000000"/>
          <w:sz w:val="24"/>
          <w:szCs w:val="24"/>
          <w:lang w:eastAsia="ru-RU"/>
        </w:rPr>
      </w:pPr>
    </w:p>
    <w:p w:rsidR="00D55EDE" w:rsidRPr="00420F6C" w:rsidRDefault="00D55EDE" w:rsidP="00D55EDE">
      <w:pPr>
        <w:pStyle w:val="a3"/>
        <w:widowControl w:val="0"/>
        <w:autoSpaceDE w:val="0"/>
        <w:autoSpaceDN w:val="0"/>
        <w:adjustRightInd w:val="0"/>
        <w:spacing w:after="0" w:line="240" w:lineRule="auto"/>
        <w:ind w:left="0"/>
        <w:jc w:val="both"/>
        <w:rPr>
          <w:rFonts w:ascii="Times New Roman" w:eastAsia="Times New Roman" w:hAnsi="Times New Roman" w:cs="Times New Roman"/>
          <w:b/>
          <w:bCs/>
          <w:iCs/>
          <w:color w:val="000000"/>
          <w:sz w:val="24"/>
          <w:szCs w:val="24"/>
          <w:lang w:eastAsia="ru-RU"/>
        </w:rPr>
      </w:pPr>
      <w:r w:rsidRPr="00420F6C">
        <w:rPr>
          <w:rFonts w:ascii="Times New Roman" w:eastAsia="Times New Roman" w:hAnsi="Times New Roman" w:cs="Times New Roman"/>
          <w:bCs/>
          <w:iCs/>
          <w:color w:val="000000"/>
          <w:sz w:val="24"/>
          <w:szCs w:val="24"/>
          <w:lang w:eastAsia="ru-RU"/>
        </w:rPr>
        <w:tab/>
        <w:t xml:space="preserve">- </w:t>
      </w:r>
      <w:r w:rsidRPr="00420F6C">
        <w:rPr>
          <w:rFonts w:ascii="Times New Roman" w:eastAsia="Times New Roman" w:hAnsi="Times New Roman" w:cs="Times New Roman"/>
          <w:b/>
          <w:bCs/>
          <w:iCs/>
          <w:color w:val="000000"/>
          <w:sz w:val="24"/>
          <w:szCs w:val="24"/>
          <w:lang w:eastAsia="ru-RU"/>
        </w:rPr>
        <w:t>Часть 5  изложить в следующей редакции:</w:t>
      </w:r>
    </w:p>
    <w:p w:rsidR="00D55EDE" w:rsidRPr="00E2456C" w:rsidRDefault="00D55EDE" w:rsidP="00D55EDE">
      <w:pPr>
        <w:pStyle w:val="a3"/>
        <w:widowControl w:val="0"/>
        <w:autoSpaceDE w:val="0"/>
        <w:autoSpaceDN w:val="0"/>
        <w:adjustRightInd w:val="0"/>
        <w:spacing w:after="0" w:line="240" w:lineRule="auto"/>
        <w:ind w:left="0"/>
        <w:jc w:val="both"/>
        <w:rPr>
          <w:rFonts w:ascii="Times New Roman" w:eastAsia="Times New Roman" w:hAnsi="Times New Roman" w:cs="Times New Roman"/>
          <w:b/>
          <w:i/>
          <w:sz w:val="24"/>
          <w:szCs w:val="24"/>
          <w:lang w:eastAsia="ru-RU"/>
        </w:rPr>
      </w:pPr>
      <w:r w:rsidRPr="00420F6C">
        <w:rPr>
          <w:rFonts w:ascii="Times New Roman" w:hAnsi="Times New Roman" w:cs="Times New Roman"/>
          <w:iCs/>
          <w:sz w:val="24"/>
          <w:szCs w:val="24"/>
        </w:rPr>
        <w:t xml:space="preserve">5.  </w:t>
      </w:r>
      <w:proofErr w:type="gramStart"/>
      <w:r w:rsidRPr="00420F6C">
        <w:rPr>
          <w:rFonts w:ascii="Times New Roman" w:hAnsi="Times New Roman" w:cs="Times New Roman"/>
          <w:iCs/>
          <w:sz w:val="24"/>
          <w:szCs w:val="24"/>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420F6C">
        <w:rPr>
          <w:rFonts w:ascii="Times New Roman" w:hAnsi="Times New Roman" w:cs="Times New Roman"/>
          <w:iCs/>
          <w:sz w:val="24"/>
          <w:szCs w:val="24"/>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w:t>
      </w:r>
      <w:r w:rsidRPr="00AE3FCC">
        <w:rPr>
          <w:rFonts w:ascii="Times New Roman" w:hAnsi="Times New Roman" w:cs="Times New Roman"/>
          <w:b/>
          <w:i/>
          <w:iCs/>
          <w:sz w:val="24"/>
          <w:szCs w:val="24"/>
        </w:rPr>
        <w:t xml:space="preserve">проводятся публичные слушания или общественные </w:t>
      </w:r>
      <w:r w:rsidRPr="00E2456C">
        <w:rPr>
          <w:rFonts w:ascii="Times New Roman" w:hAnsi="Times New Roman" w:cs="Times New Roman"/>
          <w:b/>
          <w:i/>
          <w:iCs/>
          <w:sz w:val="24"/>
          <w:szCs w:val="24"/>
        </w:rPr>
        <w:t xml:space="preserve">обсуждения в соответствии с </w:t>
      </w:r>
      <w:hyperlink r:id="rId8" w:history="1">
        <w:r w:rsidRPr="00E2456C">
          <w:rPr>
            <w:rFonts w:ascii="Times New Roman" w:hAnsi="Times New Roman" w:cs="Times New Roman"/>
            <w:b/>
            <w:i/>
            <w:iCs/>
            <w:sz w:val="24"/>
            <w:szCs w:val="24"/>
          </w:rPr>
          <w:t>законодательством</w:t>
        </w:r>
      </w:hyperlink>
      <w:r w:rsidRPr="00E2456C">
        <w:rPr>
          <w:rFonts w:ascii="Times New Roman" w:hAnsi="Times New Roman" w:cs="Times New Roman"/>
          <w:b/>
          <w:i/>
          <w:iCs/>
          <w:sz w:val="24"/>
          <w:szCs w:val="24"/>
        </w:rPr>
        <w:t xml:space="preserve"> о градостроительной деятельности.</w:t>
      </w:r>
    </w:p>
    <w:p w:rsidR="00D55EDE" w:rsidRPr="00420F6C" w:rsidRDefault="00D55EDE" w:rsidP="00D55EDE">
      <w:pPr>
        <w:spacing w:after="0" w:line="240" w:lineRule="auto"/>
        <w:jc w:val="both"/>
        <w:rPr>
          <w:rFonts w:ascii="Times New Roman" w:hAnsi="Times New Roman" w:cs="Times New Roman"/>
          <w:sz w:val="24"/>
          <w:szCs w:val="24"/>
        </w:rPr>
      </w:pPr>
    </w:p>
    <w:p w:rsidR="00D55EDE" w:rsidRPr="00463F61" w:rsidRDefault="00D55EDE" w:rsidP="00D55EDE">
      <w:pPr>
        <w:pStyle w:val="a3"/>
        <w:numPr>
          <w:ilvl w:val="0"/>
          <w:numId w:val="4"/>
        </w:numPr>
        <w:tabs>
          <w:tab w:val="left" w:pos="0"/>
        </w:tabs>
        <w:spacing w:after="0" w:line="240" w:lineRule="auto"/>
        <w:ind w:left="0" w:firstLine="0"/>
        <w:jc w:val="both"/>
        <w:rPr>
          <w:rFonts w:ascii="Times New Roman" w:hAnsi="Times New Roman" w:cs="Times New Roman"/>
          <w:sz w:val="24"/>
          <w:szCs w:val="24"/>
        </w:rPr>
      </w:pPr>
      <w:r w:rsidRPr="00463F61">
        <w:rPr>
          <w:rFonts w:ascii="Times New Roman" w:hAnsi="Times New Roman" w:cs="Times New Roman"/>
          <w:b/>
          <w:sz w:val="24"/>
          <w:szCs w:val="24"/>
        </w:rPr>
        <w:t xml:space="preserve">В статье 18 «Глава </w:t>
      </w:r>
      <w:proofErr w:type="spellStart"/>
      <w:r w:rsidRPr="00463F61">
        <w:rPr>
          <w:rFonts w:ascii="Times New Roman" w:hAnsi="Times New Roman" w:cs="Times New Roman"/>
          <w:b/>
          <w:sz w:val="24"/>
          <w:szCs w:val="24"/>
        </w:rPr>
        <w:t>Клетнянского</w:t>
      </w:r>
      <w:proofErr w:type="spellEnd"/>
      <w:r w:rsidRPr="00463F61">
        <w:rPr>
          <w:rFonts w:ascii="Times New Roman" w:hAnsi="Times New Roman" w:cs="Times New Roman"/>
          <w:b/>
          <w:sz w:val="24"/>
          <w:szCs w:val="24"/>
        </w:rPr>
        <w:t xml:space="preserve"> района» пункт 9 части 11 изложить в следующей редакции: </w:t>
      </w:r>
    </w:p>
    <w:p w:rsidR="00D55EDE" w:rsidRPr="00420F6C" w:rsidRDefault="00D55EDE" w:rsidP="00D55EDE">
      <w:pPr>
        <w:autoSpaceDE w:val="0"/>
        <w:autoSpaceDN w:val="0"/>
        <w:adjustRightInd w:val="0"/>
        <w:spacing w:after="0" w:line="240" w:lineRule="auto"/>
        <w:jc w:val="both"/>
        <w:rPr>
          <w:rFonts w:ascii="Times New Roman" w:hAnsi="Times New Roman" w:cs="Times New Roman"/>
          <w:sz w:val="24"/>
          <w:szCs w:val="24"/>
        </w:rPr>
      </w:pPr>
      <w:proofErr w:type="gramStart"/>
      <w:r w:rsidRPr="00420F6C">
        <w:rPr>
          <w:rFonts w:ascii="Times New Roman" w:hAnsi="Times New Roman" w:cs="Times New Roman"/>
          <w:sz w:val="24"/>
          <w:szCs w:val="24"/>
        </w:rPr>
        <w:t xml:space="preserve">9) прекращения гражданства Российской Федерации </w:t>
      </w:r>
      <w:r w:rsidRPr="00692F99">
        <w:rPr>
          <w:rFonts w:ascii="Times New Roman" w:hAnsi="Times New Roman" w:cs="Times New Roman"/>
          <w:b/>
          <w:i/>
          <w:sz w:val="24"/>
          <w:szCs w:val="24"/>
        </w:rPr>
        <w:t xml:space="preserve">либо </w:t>
      </w:r>
      <w:r w:rsidRPr="00420F6C">
        <w:rPr>
          <w:rFonts w:ascii="Times New Roman" w:hAnsi="Times New Roman" w:cs="Times New Roman"/>
          <w:sz w:val="24"/>
          <w:szCs w:val="24"/>
        </w:rPr>
        <w:t xml:space="preserve">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r w:rsidRPr="00692F99">
        <w:rPr>
          <w:rFonts w:ascii="Times New Roman" w:hAnsi="Times New Roman" w:cs="Times New Roman"/>
          <w:b/>
          <w:i/>
          <w:sz w:val="24"/>
          <w:szCs w:val="24"/>
        </w:rPr>
        <w:t>наличия гражданства (подданства) иностранного государства либо</w:t>
      </w:r>
      <w:r w:rsidRPr="00420F6C">
        <w:rPr>
          <w:rFonts w:ascii="Times New Roman" w:hAnsi="Times New Roman" w:cs="Times New Roman"/>
          <w:sz w:val="24"/>
          <w:szCs w:val="24"/>
        </w:rPr>
        <w:t xml:space="preserve">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w:t>
      </w:r>
      <w:r w:rsidRPr="00692F99">
        <w:rPr>
          <w:rFonts w:ascii="Times New Roman" w:hAnsi="Times New Roman" w:cs="Times New Roman"/>
          <w:b/>
          <w:i/>
          <w:sz w:val="24"/>
          <w:szCs w:val="24"/>
        </w:rPr>
        <w:t>либо иностранного гражданина, имеющего право на основании международного</w:t>
      </w:r>
      <w:proofErr w:type="gramEnd"/>
      <w:r w:rsidRPr="00692F99">
        <w:rPr>
          <w:rFonts w:ascii="Times New Roman" w:hAnsi="Times New Roman" w:cs="Times New Roman"/>
          <w:b/>
          <w:i/>
          <w:sz w:val="24"/>
          <w:szCs w:val="24"/>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420F6C">
        <w:rPr>
          <w:rFonts w:ascii="Times New Roman" w:hAnsi="Times New Roman" w:cs="Times New Roman"/>
          <w:sz w:val="24"/>
          <w:szCs w:val="24"/>
        </w:rPr>
        <w:t>;</w:t>
      </w:r>
    </w:p>
    <w:p w:rsidR="00D55EDE" w:rsidRDefault="00D55EDE" w:rsidP="00D55EDE">
      <w:pPr>
        <w:pStyle w:val="a3"/>
        <w:spacing w:after="0" w:line="240" w:lineRule="auto"/>
        <w:jc w:val="both"/>
        <w:rPr>
          <w:rFonts w:ascii="Times New Roman" w:hAnsi="Times New Roman" w:cs="Times New Roman"/>
          <w:sz w:val="24"/>
          <w:szCs w:val="24"/>
        </w:rPr>
      </w:pPr>
    </w:p>
    <w:p w:rsidR="00D55EDE" w:rsidRDefault="00D55EDE" w:rsidP="00D55EDE">
      <w:pPr>
        <w:pStyle w:val="a3"/>
        <w:numPr>
          <w:ilvl w:val="0"/>
          <w:numId w:val="4"/>
        </w:numPr>
        <w:spacing w:after="0" w:line="240" w:lineRule="auto"/>
        <w:ind w:left="0" w:firstLine="0"/>
        <w:jc w:val="both"/>
        <w:rPr>
          <w:rFonts w:ascii="Times New Roman" w:hAnsi="Times New Roman" w:cs="Times New Roman"/>
          <w:b/>
          <w:sz w:val="24"/>
          <w:szCs w:val="24"/>
        </w:rPr>
      </w:pPr>
      <w:r w:rsidRPr="00420F6C">
        <w:rPr>
          <w:rFonts w:ascii="Times New Roman" w:hAnsi="Times New Roman" w:cs="Times New Roman"/>
          <w:b/>
          <w:sz w:val="24"/>
          <w:szCs w:val="24"/>
        </w:rPr>
        <w:lastRenderedPageBreak/>
        <w:t xml:space="preserve">В статье  19  «Администрация </w:t>
      </w:r>
      <w:proofErr w:type="spellStart"/>
      <w:r w:rsidRPr="00420F6C">
        <w:rPr>
          <w:rFonts w:ascii="Times New Roman" w:hAnsi="Times New Roman" w:cs="Times New Roman"/>
          <w:b/>
          <w:sz w:val="24"/>
          <w:szCs w:val="24"/>
        </w:rPr>
        <w:t>Клетнянского</w:t>
      </w:r>
      <w:proofErr w:type="spellEnd"/>
      <w:r w:rsidRPr="00420F6C">
        <w:rPr>
          <w:rFonts w:ascii="Times New Roman" w:hAnsi="Times New Roman" w:cs="Times New Roman"/>
          <w:b/>
          <w:sz w:val="24"/>
          <w:szCs w:val="24"/>
        </w:rPr>
        <w:t xml:space="preserve"> района»:</w:t>
      </w:r>
    </w:p>
    <w:p w:rsidR="00D55EDE" w:rsidRPr="00420F6C" w:rsidRDefault="00D55EDE" w:rsidP="00D55EDE">
      <w:pPr>
        <w:spacing w:after="0" w:line="240" w:lineRule="auto"/>
        <w:jc w:val="both"/>
        <w:rPr>
          <w:rFonts w:ascii="Times New Roman" w:hAnsi="Times New Roman" w:cs="Times New Roman"/>
          <w:sz w:val="24"/>
          <w:szCs w:val="24"/>
        </w:rPr>
      </w:pPr>
    </w:p>
    <w:p w:rsidR="00D55EDE" w:rsidRPr="00420F6C" w:rsidRDefault="00D55EDE" w:rsidP="00D55EDE">
      <w:pPr>
        <w:spacing w:after="0" w:line="240" w:lineRule="auto"/>
        <w:jc w:val="both"/>
        <w:rPr>
          <w:rFonts w:ascii="Times New Roman" w:hAnsi="Times New Roman" w:cs="Times New Roman"/>
          <w:b/>
          <w:sz w:val="24"/>
          <w:szCs w:val="24"/>
        </w:rPr>
      </w:pPr>
      <w:r w:rsidRPr="00420F6C">
        <w:rPr>
          <w:rFonts w:ascii="Times New Roman" w:hAnsi="Times New Roman" w:cs="Times New Roman"/>
          <w:b/>
          <w:sz w:val="24"/>
          <w:szCs w:val="24"/>
        </w:rPr>
        <w:tab/>
        <w:t xml:space="preserve">Часть 7 дополнить пунктом 4 в следующей редакции: </w:t>
      </w:r>
    </w:p>
    <w:p w:rsidR="00D55EDE" w:rsidRPr="00420F6C" w:rsidRDefault="00D55EDE" w:rsidP="00D55EDE">
      <w:pPr>
        <w:spacing w:after="0" w:line="240" w:lineRule="auto"/>
        <w:jc w:val="both"/>
        <w:rPr>
          <w:rFonts w:ascii="Times New Roman" w:hAnsi="Times New Roman" w:cs="Times New Roman"/>
          <w:b/>
          <w:sz w:val="24"/>
          <w:szCs w:val="24"/>
        </w:rPr>
      </w:pPr>
      <w:proofErr w:type="gramStart"/>
      <w:r w:rsidRPr="00420F6C">
        <w:rPr>
          <w:rFonts w:ascii="Times New Roman" w:hAnsi="Times New Roman" w:cs="Times New Roman"/>
          <w:sz w:val="24"/>
          <w:szCs w:val="24"/>
        </w:rPr>
        <w:t>4) обязан сообщить в письменной форме главе муниципального образования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w:t>
      </w:r>
      <w:proofErr w:type="gramEnd"/>
      <w:r w:rsidRPr="00420F6C">
        <w:rPr>
          <w:rFonts w:ascii="Times New Roman" w:hAnsi="Times New Roman" w:cs="Times New Roman"/>
          <w:sz w:val="24"/>
          <w:szCs w:val="24"/>
        </w:rPr>
        <w:t xml:space="preserve"> </w:t>
      </w:r>
      <w:proofErr w:type="gramStart"/>
      <w:r w:rsidRPr="00420F6C">
        <w:rPr>
          <w:rFonts w:ascii="Times New Roman" w:hAnsi="Times New Roman" w:cs="Times New Roman"/>
          <w:sz w:val="24"/>
          <w:szCs w:val="24"/>
        </w:rPr>
        <w:t>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w:t>
      </w:r>
      <w:proofErr w:type="gramEnd"/>
      <w:r w:rsidRPr="00420F6C">
        <w:rPr>
          <w:rFonts w:ascii="Times New Roman" w:hAnsi="Times New Roman" w:cs="Times New Roman"/>
          <w:sz w:val="24"/>
          <w:szCs w:val="24"/>
        </w:rPr>
        <w:t xml:space="preserve"> пунктом.</w:t>
      </w:r>
    </w:p>
    <w:p w:rsidR="00D55EDE" w:rsidRPr="00420F6C" w:rsidRDefault="00D55EDE" w:rsidP="00D55EDE">
      <w:pPr>
        <w:spacing w:after="0" w:line="240" w:lineRule="auto"/>
        <w:jc w:val="both"/>
        <w:rPr>
          <w:rFonts w:ascii="Times New Roman" w:hAnsi="Times New Roman" w:cs="Times New Roman"/>
          <w:sz w:val="24"/>
          <w:szCs w:val="24"/>
        </w:rPr>
      </w:pPr>
    </w:p>
    <w:p w:rsidR="00D55EDE" w:rsidRPr="00420F6C" w:rsidRDefault="00D55EDE" w:rsidP="00D55EDE">
      <w:pPr>
        <w:spacing w:after="0" w:line="240" w:lineRule="auto"/>
        <w:jc w:val="both"/>
        <w:rPr>
          <w:rFonts w:ascii="Times New Roman" w:hAnsi="Times New Roman" w:cs="Times New Roman"/>
          <w:b/>
          <w:sz w:val="24"/>
          <w:szCs w:val="24"/>
        </w:rPr>
      </w:pPr>
      <w:r w:rsidRPr="00420F6C">
        <w:rPr>
          <w:rFonts w:ascii="Times New Roman" w:hAnsi="Times New Roman" w:cs="Times New Roman"/>
          <w:b/>
          <w:sz w:val="24"/>
          <w:szCs w:val="24"/>
        </w:rPr>
        <w:tab/>
      </w:r>
      <w:proofErr w:type="gramStart"/>
      <w:r w:rsidRPr="00420F6C">
        <w:rPr>
          <w:rFonts w:ascii="Times New Roman" w:hAnsi="Times New Roman" w:cs="Times New Roman"/>
          <w:b/>
          <w:sz w:val="24"/>
          <w:szCs w:val="24"/>
        </w:rPr>
        <w:t>Пункт 9  части 13  в изложить в следующей  редакции:</w:t>
      </w:r>
      <w:proofErr w:type="gramEnd"/>
    </w:p>
    <w:p w:rsidR="00D55EDE" w:rsidRPr="00420F6C" w:rsidRDefault="00D55EDE" w:rsidP="00D55EDE">
      <w:pPr>
        <w:autoSpaceDE w:val="0"/>
        <w:autoSpaceDN w:val="0"/>
        <w:adjustRightInd w:val="0"/>
        <w:spacing w:after="0" w:line="240" w:lineRule="auto"/>
        <w:jc w:val="both"/>
        <w:rPr>
          <w:rFonts w:ascii="Times New Roman" w:hAnsi="Times New Roman" w:cs="Times New Roman"/>
          <w:sz w:val="24"/>
          <w:szCs w:val="24"/>
        </w:rPr>
      </w:pPr>
      <w:proofErr w:type="gramStart"/>
      <w:r w:rsidRPr="00420F6C">
        <w:rPr>
          <w:rFonts w:ascii="Times New Roman" w:hAnsi="Times New Roman" w:cs="Times New Roman"/>
          <w:sz w:val="24"/>
          <w:szCs w:val="24"/>
        </w:rPr>
        <w:t xml:space="preserve">9) прекращения гражданства Российской Федерации </w:t>
      </w:r>
      <w:r w:rsidRPr="00692F99">
        <w:rPr>
          <w:rFonts w:ascii="Times New Roman" w:hAnsi="Times New Roman" w:cs="Times New Roman"/>
          <w:b/>
          <w:i/>
          <w:sz w:val="24"/>
          <w:szCs w:val="24"/>
        </w:rPr>
        <w:t>либо</w:t>
      </w:r>
      <w:r w:rsidRPr="00420F6C">
        <w:rPr>
          <w:rFonts w:ascii="Times New Roman" w:hAnsi="Times New Roman" w:cs="Times New Roman"/>
          <w:sz w:val="24"/>
          <w:szCs w:val="24"/>
        </w:rPr>
        <w:t xml:space="preserve">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r w:rsidRPr="00692F99">
        <w:rPr>
          <w:rFonts w:ascii="Times New Roman" w:hAnsi="Times New Roman" w:cs="Times New Roman"/>
          <w:b/>
          <w:i/>
          <w:sz w:val="24"/>
          <w:szCs w:val="24"/>
        </w:rPr>
        <w:t>наличия гражданства (подданства) иностранного государства либо</w:t>
      </w:r>
      <w:r w:rsidRPr="00420F6C">
        <w:rPr>
          <w:rFonts w:ascii="Times New Roman" w:hAnsi="Times New Roman" w:cs="Times New Roman"/>
          <w:sz w:val="24"/>
          <w:szCs w:val="24"/>
        </w:rPr>
        <w:t xml:space="preserve">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w:t>
      </w:r>
      <w:r w:rsidRPr="00692F99">
        <w:rPr>
          <w:rFonts w:ascii="Times New Roman" w:hAnsi="Times New Roman" w:cs="Times New Roman"/>
          <w:b/>
          <w:i/>
          <w:sz w:val="24"/>
          <w:szCs w:val="24"/>
        </w:rPr>
        <w:t>либо иностранного гражданина, имеющего право на основании международного</w:t>
      </w:r>
      <w:proofErr w:type="gramEnd"/>
      <w:r w:rsidRPr="00692F99">
        <w:rPr>
          <w:rFonts w:ascii="Times New Roman" w:hAnsi="Times New Roman" w:cs="Times New Roman"/>
          <w:b/>
          <w:i/>
          <w:sz w:val="24"/>
          <w:szCs w:val="24"/>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420F6C">
        <w:rPr>
          <w:rFonts w:ascii="Times New Roman" w:hAnsi="Times New Roman" w:cs="Times New Roman"/>
          <w:sz w:val="24"/>
          <w:szCs w:val="24"/>
        </w:rPr>
        <w:t>;</w:t>
      </w:r>
    </w:p>
    <w:p w:rsidR="00D55EDE" w:rsidRPr="00420F6C" w:rsidRDefault="00D55EDE" w:rsidP="00D55EDE">
      <w:pPr>
        <w:spacing w:after="0" w:line="240" w:lineRule="auto"/>
        <w:jc w:val="both"/>
        <w:rPr>
          <w:rFonts w:ascii="Times New Roman" w:hAnsi="Times New Roman" w:cs="Times New Roman"/>
          <w:sz w:val="24"/>
          <w:szCs w:val="24"/>
        </w:rPr>
      </w:pPr>
    </w:p>
    <w:p w:rsidR="00D55EDE" w:rsidRPr="00420F6C" w:rsidRDefault="00D55EDE" w:rsidP="00D55EDE">
      <w:pPr>
        <w:spacing w:after="0" w:line="240" w:lineRule="auto"/>
        <w:jc w:val="both"/>
        <w:rPr>
          <w:rFonts w:ascii="Times New Roman" w:hAnsi="Times New Roman" w:cs="Times New Roman"/>
          <w:sz w:val="24"/>
          <w:szCs w:val="24"/>
        </w:rPr>
      </w:pPr>
    </w:p>
    <w:p w:rsidR="00D55EDE" w:rsidRPr="00420F6C" w:rsidRDefault="00D55EDE" w:rsidP="00D55EDE">
      <w:pPr>
        <w:pStyle w:val="a3"/>
        <w:numPr>
          <w:ilvl w:val="0"/>
          <w:numId w:val="4"/>
        </w:numPr>
        <w:spacing w:after="0" w:line="240" w:lineRule="auto"/>
        <w:ind w:left="0" w:firstLine="0"/>
        <w:jc w:val="both"/>
        <w:rPr>
          <w:rFonts w:ascii="Times New Roman" w:hAnsi="Times New Roman" w:cs="Times New Roman"/>
          <w:b/>
          <w:sz w:val="24"/>
          <w:szCs w:val="24"/>
        </w:rPr>
      </w:pPr>
      <w:r w:rsidRPr="00420F6C">
        <w:rPr>
          <w:rFonts w:ascii="Times New Roman" w:hAnsi="Times New Roman" w:cs="Times New Roman"/>
          <w:b/>
          <w:sz w:val="24"/>
          <w:szCs w:val="24"/>
        </w:rPr>
        <w:t xml:space="preserve">В статье 27 «Устав </w:t>
      </w:r>
      <w:proofErr w:type="spellStart"/>
      <w:r w:rsidRPr="00420F6C">
        <w:rPr>
          <w:rFonts w:ascii="Times New Roman" w:hAnsi="Times New Roman" w:cs="Times New Roman"/>
          <w:b/>
          <w:sz w:val="24"/>
          <w:szCs w:val="24"/>
        </w:rPr>
        <w:t>Клетнянского</w:t>
      </w:r>
      <w:proofErr w:type="spellEnd"/>
      <w:r w:rsidRPr="00420F6C">
        <w:rPr>
          <w:rFonts w:ascii="Times New Roman" w:hAnsi="Times New Roman" w:cs="Times New Roman"/>
          <w:b/>
          <w:sz w:val="24"/>
          <w:szCs w:val="24"/>
        </w:rPr>
        <w:t xml:space="preserve"> муниципального района» пункт 5 изложить в следующей редакции</w:t>
      </w:r>
    </w:p>
    <w:p w:rsidR="00D55EDE" w:rsidRPr="00E2456C" w:rsidRDefault="00D55EDE" w:rsidP="00D55EDE">
      <w:pPr>
        <w:autoSpaceDE w:val="0"/>
        <w:autoSpaceDN w:val="0"/>
        <w:adjustRightInd w:val="0"/>
        <w:spacing w:after="0" w:line="240" w:lineRule="auto"/>
        <w:jc w:val="both"/>
        <w:rPr>
          <w:rFonts w:ascii="Times New Roman" w:hAnsi="Times New Roman" w:cs="Times New Roman"/>
          <w:sz w:val="24"/>
          <w:szCs w:val="24"/>
        </w:rPr>
      </w:pPr>
      <w:r w:rsidRPr="00420F6C">
        <w:rPr>
          <w:rFonts w:ascii="Times New Roman" w:hAnsi="Times New Roman" w:cs="Times New Roman"/>
          <w:sz w:val="24"/>
          <w:szCs w:val="24"/>
        </w:rPr>
        <w:t xml:space="preserve">5) Устав </w:t>
      </w:r>
      <w:proofErr w:type="spellStart"/>
      <w:r w:rsidRPr="00420F6C">
        <w:rPr>
          <w:rFonts w:ascii="Times New Roman" w:hAnsi="Times New Roman" w:cs="Times New Roman"/>
          <w:sz w:val="24"/>
          <w:szCs w:val="24"/>
        </w:rPr>
        <w:t>Клетнянского</w:t>
      </w:r>
      <w:proofErr w:type="spellEnd"/>
      <w:r w:rsidRPr="00420F6C">
        <w:rPr>
          <w:rFonts w:ascii="Times New Roman" w:hAnsi="Times New Roman" w:cs="Times New Roman"/>
          <w:sz w:val="24"/>
          <w:szCs w:val="24"/>
        </w:rPr>
        <w:t xml:space="preserve"> муниципального района, муниципальный правовой акт о внесении изменений и дополнений в устав </w:t>
      </w:r>
      <w:proofErr w:type="spellStart"/>
      <w:r w:rsidRPr="00420F6C">
        <w:rPr>
          <w:rFonts w:ascii="Times New Roman" w:hAnsi="Times New Roman" w:cs="Times New Roman"/>
          <w:sz w:val="24"/>
          <w:szCs w:val="24"/>
        </w:rPr>
        <w:t>Клетнянского</w:t>
      </w:r>
      <w:proofErr w:type="spellEnd"/>
      <w:r w:rsidRPr="00420F6C">
        <w:rPr>
          <w:rFonts w:ascii="Times New Roman" w:hAnsi="Times New Roman" w:cs="Times New Roman"/>
          <w:sz w:val="24"/>
          <w:szCs w:val="24"/>
        </w:rPr>
        <w:t xml:space="preserve"> муниципального района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rsidRPr="00420F6C">
        <w:rPr>
          <w:rFonts w:ascii="Times New Roman" w:hAnsi="Times New Roman" w:cs="Times New Roman"/>
          <w:sz w:val="24"/>
          <w:szCs w:val="24"/>
        </w:rPr>
        <w:t xml:space="preserve">Глава </w:t>
      </w:r>
      <w:proofErr w:type="spellStart"/>
      <w:r w:rsidRPr="00420F6C">
        <w:rPr>
          <w:rFonts w:ascii="Times New Roman" w:hAnsi="Times New Roman" w:cs="Times New Roman"/>
          <w:sz w:val="24"/>
          <w:szCs w:val="24"/>
        </w:rPr>
        <w:t>Клетнянского</w:t>
      </w:r>
      <w:proofErr w:type="spellEnd"/>
      <w:r w:rsidRPr="00420F6C">
        <w:rPr>
          <w:rFonts w:ascii="Times New Roman" w:hAnsi="Times New Roman" w:cs="Times New Roman"/>
          <w:sz w:val="24"/>
          <w:szCs w:val="24"/>
        </w:rPr>
        <w:t xml:space="preserve"> муниципального района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r w:rsidRPr="00692F99">
        <w:rPr>
          <w:rFonts w:ascii="Times New Roman" w:hAnsi="Times New Roman" w:cs="Times New Roman"/>
          <w:b/>
          <w:i/>
          <w:sz w:val="24"/>
          <w:szCs w:val="24"/>
        </w:rPr>
        <w:t>уведомления о включении сведений об уставе муниципального образования, муниципальном правовом акте о внесении изменений в устав</w:t>
      </w:r>
      <w:proofErr w:type="gramEnd"/>
      <w:r w:rsidRPr="00692F99">
        <w:rPr>
          <w:rFonts w:ascii="Times New Roman" w:hAnsi="Times New Roman" w:cs="Times New Roman"/>
          <w:b/>
          <w:i/>
          <w:sz w:val="24"/>
          <w:szCs w:val="24"/>
        </w:rPr>
        <w:t xml:space="preserve"> муниципального образования в государственный реестр уставов </w:t>
      </w:r>
      <w:r w:rsidRPr="00E2456C">
        <w:rPr>
          <w:rFonts w:ascii="Times New Roman" w:hAnsi="Times New Roman" w:cs="Times New Roman"/>
          <w:b/>
          <w:i/>
          <w:sz w:val="24"/>
          <w:szCs w:val="24"/>
        </w:rPr>
        <w:t xml:space="preserve">муниципальных образований субъекта Российской Федерации, предусмотренного </w:t>
      </w:r>
      <w:hyperlink r:id="rId9" w:history="1">
        <w:r w:rsidRPr="00E2456C">
          <w:rPr>
            <w:rFonts w:ascii="Times New Roman" w:hAnsi="Times New Roman" w:cs="Times New Roman"/>
            <w:b/>
            <w:i/>
            <w:sz w:val="24"/>
            <w:szCs w:val="24"/>
          </w:rPr>
          <w:t>частью 6 статьи 4</w:t>
        </w:r>
      </w:hyperlink>
      <w:r w:rsidRPr="00E2456C">
        <w:rPr>
          <w:rFonts w:ascii="Times New Roman" w:hAnsi="Times New Roman" w:cs="Times New Roman"/>
          <w:b/>
          <w:i/>
          <w:sz w:val="24"/>
          <w:szCs w:val="24"/>
        </w:rPr>
        <w:t xml:space="preserve"> Федерального закона от 21 июля 2005 года N 97-ФЗ "О государственной регистрации уставов муниципальных образований".</w:t>
      </w:r>
    </w:p>
    <w:p w:rsidR="00D55EDE" w:rsidRPr="00420F6C" w:rsidRDefault="00D55EDE" w:rsidP="00D55EDE">
      <w:pPr>
        <w:spacing w:after="0" w:line="240" w:lineRule="auto"/>
        <w:jc w:val="both"/>
        <w:rPr>
          <w:rFonts w:ascii="Times New Roman" w:hAnsi="Times New Roman" w:cs="Times New Roman"/>
          <w:sz w:val="24"/>
          <w:szCs w:val="24"/>
        </w:rPr>
      </w:pPr>
    </w:p>
    <w:p w:rsidR="00D55EDE" w:rsidRDefault="00D55EDE" w:rsidP="00D55EDE">
      <w:pPr>
        <w:pStyle w:val="a3"/>
        <w:numPr>
          <w:ilvl w:val="0"/>
          <w:numId w:val="4"/>
        </w:numPr>
        <w:spacing w:after="0" w:line="240" w:lineRule="auto"/>
        <w:ind w:left="0" w:firstLine="0"/>
        <w:jc w:val="both"/>
        <w:rPr>
          <w:rFonts w:ascii="Times New Roman" w:eastAsia="Times New Roman" w:hAnsi="Times New Roman" w:cs="Times New Roman"/>
          <w:b/>
          <w:bCs/>
          <w:color w:val="000000" w:themeColor="text1"/>
          <w:sz w:val="24"/>
          <w:szCs w:val="24"/>
          <w:lang w:eastAsia="ru-RU"/>
        </w:rPr>
      </w:pPr>
      <w:r w:rsidRPr="00420F6C">
        <w:rPr>
          <w:rFonts w:ascii="Times New Roman" w:hAnsi="Times New Roman" w:cs="Times New Roman"/>
          <w:b/>
          <w:sz w:val="24"/>
          <w:szCs w:val="24"/>
        </w:rPr>
        <w:t>В статье 29</w:t>
      </w:r>
      <w:r w:rsidRPr="00420F6C">
        <w:rPr>
          <w:rFonts w:ascii="Times New Roman" w:hAnsi="Times New Roman" w:cs="Times New Roman"/>
          <w:sz w:val="24"/>
          <w:szCs w:val="24"/>
        </w:rPr>
        <w:t xml:space="preserve"> «</w:t>
      </w:r>
      <w:r w:rsidRPr="00420F6C">
        <w:rPr>
          <w:rFonts w:ascii="Times New Roman" w:eastAsia="Times New Roman" w:hAnsi="Times New Roman" w:cs="Times New Roman"/>
          <w:b/>
          <w:bCs/>
          <w:color w:val="000000" w:themeColor="text1"/>
          <w:sz w:val="24"/>
          <w:szCs w:val="24"/>
          <w:lang w:eastAsia="ru-RU"/>
        </w:rPr>
        <w:t>Подготовка муниципальных правовых актов»:</w:t>
      </w:r>
    </w:p>
    <w:p w:rsidR="00D55EDE" w:rsidRPr="00420F6C" w:rsidRDefault="00D55EDE" w:rsidP="00D55EDE">
      <w:pPr>
        <w:spacing w:after="0" w:line="240" w:lineRule="auto"/>
        <w:jc w:val="both"/>
        <w:rPr>
          <w:rFonts w:ascii="Times New Roman" w:eastAsia="Times New Roman" w:hAnsi="Times New Roman" w:cs="Times New Roman"/>
          <w:b/>
          <w:bCs/>
          <w:color w:val="000000" w:themeColor="text1"/>
          <w:sz w:val="24"/>
          <w:szCs w:val="24"/>
          <w:lang w:eastAsia="ru-RU"/>
        </w:rPr>
      </w:pPr>
    </w:p>
    <w:p w:rsidR="00D55EDE" w:rsidRPr="00420F6C" w:rsidRDefault="00D55EDE" w:rsidP="00D55EDE">
      <w:pPr>
        <w:spacing w:after="0" w:line="240" w:lineRule="auto"/>
        <w:jc w:val="both"/>
        <w:rPr>
          <w:rFonts w:ascii="Times New Roman" w:eastAsia="Times New Roman" w:hAnsi="Times New Roman" w:cs="Times New Roman"/>
          <w:b/>
          <w:bCs/>
          <w:color w:val="000000" w:themeColor="text1"/>
          <w:sz w:val="24"/>
          <w:szCs w:val="24"/>
          <w:lang w:eastAsia="ru-RU"/>
        </w:rPr>
      </w:pPr>
      <w:r w:rsidRPr="00420F6C">
        <w:rPr>
          <w:rFonts w:ascii="Times New Roman" w:eastAsia="Times New Roman" w:hAnsi="Times New Roman" w:cs="Times New Roman"/>
          <w:b/>
          <w:bCs/>
          <w:color w:val="000000" w:themeColor="text1"/>
          <w:sz w:val="24"/>
          <w:szCs w:val="24"/>
          <w:lang w:eastAsia="ru-RU"/>
        </w:rPr>
        <w:tab/>
        <w:t>Пункт 4 изложить в следующей редакции</w:t>
      </w:r>
    </w:p>
    <w:p w:rsidR="00D55EDE" w:rsidRPr="00420F6C" w:rsidRDefault="00D55EDE" w:rsidP="00D55EDE">
      <w:pPr>
        <w:autoSpaceDE w:val="0"/>
        <w:autoSpaceDN w:val="0"/>
        <w:adjustRightInd w:val="0"/>
        <w:spacing w:after="0" w:line="240" w:lineRule="auto"/>
        <w:jc w:val="both"/>
        <w:rPr>
          <w:rFonts w:ascii="Times New Roman" w:hAnsi="Times New Roman" w:cs="Times New Roman"/>
          <w:bCs/>
          <w:sz w:val="24"/>
          <w:szCs w:val="24"/>
        </w:rPr>
      </w:pPr>
      <w:r w:rsidRPr="00420F6C">
        <w:rPr>
          <w:rFonts w:ascii="Times New Roman" w:hAnsi="Times New Roman" w:cs="Times New Roman"/>
          <w:bCs/>
          <w:sz w:val="24"/>
          <w:szCs w:val="24"/>
        </w:rPr>
        <w:t xml:space="preserve">4. </w:t>
      </w:r>
      <w:proofErr w:type="gramStart"/>
      <w:r w:rsidRPr="00420F6C">
        <w:rPr>
          <w:rFonts w:ascii="Times New Roman" w:hAnsi="Times New Roman" w:cs="Times New Roman"/>
          <w:bCs/>
          <w:sz w:val="24"/>
          <w:szCs w:val="24"/>
        </w:rPr>
        <w:t xml:space="preserve">Проекты муниципальных нормативных правовых актов иных муниципальных образований,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w:t>
      </w:r>
      <w:r w:rsidRPr="00420F6C">
        <w:rPr>
          <w:rFonts w:ascii="Times New Roman" w:hAnsi="Times New Roman" w:cs="Times New Roman"/>
          <w:b/>
          <w:bCs/>
          <w:i/>
          <w:sz w:val="24"/>
          <w:szCs w:val="24"/>
        </w:rPr>
        <w:t>и иной экономической деятельности, обязанности для субъектов инвестиционной деятельности,</w:t>
      </w:r>
      <w:r w:rsidRPr="00420F6C">
        <w:rPr>
          <w:rFonts w:ascii="Times New Roman" w:hAnsi="Times New Roman" w:cs="Times New Roman"/>
          <w:bCs/>
          <w:sz w:val="24"/>
          <w:szCs w:val="24"/>
        </w:rPr>
        <w:t xml:space="preserve">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 за исключением:</w:t>
      </w:r>
      <w:proofErr w:type="gramEnd"/>
    </w:p>
    <w:p w:rsidR="00D55EDE" w:rsidRPr="00420F6C" w:rsidRDefault="00D55EDE" w:rsidP="00D55EDE">
      <w:pPr>
        <w:spacing w:after="0" w:line="240" w:lineRule="auto"/>
        <w:jc w:val="both"/>
        <w:rPr>
          <w:rFonts w:ascii="Times New Roman" w:hAnsi="Times New Roman" w:cs="Times New Roman"/>
          <w:b/>
          <w:sz w:val="24"/>
          <w:szCs w:val="24"/>
        </w:rPr>
      </w:pPr>
    </w:p>
    <w:p w:rsidR="00D55EDE" w:rsidRPr="00420F6C" w:rsidRDefault="00D55EDE" w:rsidP="00D55EDE">
      <w:pPr>
        <w:spacing w:after="0" w:line="240" w:lineRule="auto"/>
        <w:jc w:val="both"/>
        <w:rPr>
          <w:rFonts w:ascii="Times New Roman" w:hAnsi="Times New Roman" w:cs="Times New Roman"/>
          <w:b/>
          <w:sz w:val="24"/>
          <w:szCs w:val="24"/>
        </w:rPr>
      </w:pPr>
      <w:r w:rsidRPr="00420F6C">
        <w:rPr>
          <w:rFonts w:ascii="Times New Roman" w:hAnsi="Times New Roman" w:cs="Times New Roman"/>
          <w:b/>
          <w:sz w:val="24"/>
          <w:szCs w:val="24"/>
        </w:rPr>
        <w:tab/>
        <w:t>Дополнить пунктом 4.1  следующей редакции:</w:t>
      </w:r>
    </w:p>
    <w:p w:rsidR="00D55EDE" w:rsidRPr="00420F6C" w:rsidRDefault="00D55EDE" w:rsidP="00D55EDE">
      <w:pPr>
        <w:autoSpaceDE w:val="0"/>
        <w:autoSpaceDN w:val="0"/>
        <w:adjustRightInd w:val="0"/>
        <w:spacing w:after="0" w:line="240" w:lineRule="auto"/>
        <w:jc w:val="both"/>
        <w:rPr>
          <w:rFonts w:ascii="Times New Roman" w:hAnsi="Times New Roman" w:cs="Times New Roman"/>
          <w:bCs/>
          <w:sz w:val="24"/>
          <w:szCs w:val="24"/>
        </w:rPr>
      </w:pPr>
      <w:r w:rsidRPr="00420F6C">
        <w:rPr>
          <w:rFonts w:ascii="Times New Roman" w:hAnsi="Times New Roman" w:cs="Times New Roman"/>
          <w:bCs/>
          <w:sz w:val="24"/>
          <w:szCs w:val="24"/>
        </w:rPr>
        <w:t xml:space="preserve">4.1. </w:t>
      </w:r>
      <w:proofErr w:type="gramStart"/>
      <w:r w:rsidRPr="00420F6C">
        <w:rPr>
          <w:rFonts w:ascii="Times New Roman" w:hAnsi="Times New Roman" w:cs="Times New Roman"/>
          <w:bCs/>
          <w:sz w:val="24"/>
          <w:szCs w:val="24"/>
        </w:rPr>
        <w:t>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w:t>
      </w:r>
      <w:proofErr w:type="gramEnd"/>
      <w:r w:rsidRPr="00420F6C">
        <w:rPr>
          <w:rFonts w:ascii="Times New Roman" w:hAnsi="Times New Roman" w:cs="Times New Roman"/>
          <w:bCs/>
          <w:sz w:val="24"/>
          <w:szCs w:val="24"/>
        </w:rPr>
        <w:t xml:space="preserve"> применения </w:t>
      </w:r>
      <w:r w:rsidRPr="00E2456C">
        <w:rPr>
          <w:rFonts w:ascii="Times New Roman" w:hAnsi="Times New Roman" w:cs="Times New Roman"/>
          <w:bCs/>
          <w:sz w:val="24"/>
          <w:szCs w:val="24"/>
        </w:rPr>
        <w:t xml:space="preserve">обязательных требований, определенных Федеральным </w:t>
      </w:r>
      <w:hyperlink r:id="rId10" w:history="1">
        <w:r w:rsidRPr="00E2456C">
          <w:rPr>
            <w:rFonts w:ascii="Times New Roman" w:hAnsi="Times New Roman" w:cs="Times New Roman"/>
            <w:bCs/>
            <w:sz w:val="24"/>
            <w:szCs w:val="24"/>
          </w:rPr>
          <w:t>законом</w:t>
        </w:r>
      </w:hyperlink>
      <w:r w:rsidRPr="00E2456C">
        <w:rPr>
          <w:rFonts w:ascii="Times New Roman" w:hAnsi="Times New Roman" w:cs="Times New Roman"/>
          <w:bCs/>
          <w:sz w:val="24"/>
          <w:szCs w:val="24"/>
        </w:rPr>
        <w:t xml:space="preserve"> от 31 июля 2020 года N 247-ФЗ</w:t>
      </w:r>
      <w:r w:rsidRPr="00420F6C">
        <w:rPr>
          <w:rFonts w:ascii="Times New Roman" w:hAnsi="Times New Roman" w:cs="Times New Roman"/>
          <w:bCs/>
          <w:sz w:val="24"/>
          <w:szCs w:val="24"/>
        </w:rPr>
        <w:t xml:space="preserve"> "Об обязательных требованиях в Российской Федерации".</w:t>
      </w:r>
    </w:p>
    <w:p w:rsidR="00D55EDE" w:rsidRPr="00420F6C" w:rsidRDefault="00D55EDE" w:rsidP="00D55EDE">
      <w:pPr>
        <w:spacing w:after="0" w:line="240" w:lineRule="auto"/>
        <w:jc w:val="both"/>
        <w:rPr>
          <w:rFonts w:ascii="Times New Roman" w:hAnsi="Times New Roman" w:cs="Times New Roman"/>
          <w:b/>
          <w:sz w:val="24"/>
          <w:szCs w:val="24"/>
        </w:rPr>
      </w:pPr>
    </w:p>
    <w:p w:rsidR="00D55EDE" w:rsidRDefault="00D55EDE" w:rsidP="00D55EDE">
      <w:pPr>
        <w:spacing w:after="0" w:line="240" w:lineRule="auto"/>
        <w:jc w:val="both"/>
        <w:rPr>
          <w:rFonts w:ascii="Times New Roman" w:hAnsi="Times New Roman" w:cs="Times New Roman"/>
          <w:b/>
          <w:sz w:val="24"/>
          <w:szCs w:val="24"/>
        </w:rPr>
      </w:pPr>
      <w:r w:rsidRPr="00420F6C">
        <w:rPr>
          <w:rFonts w:ascii="Times New Roman" w:hAnsi="Times New Roman" w:cs="Times New Roman"/>
          <w:b/>
          <w:sz w:val="24"/>
          <w:szCs w:val="24"/>
        </w:rPr>
        <w:tab/>
      </w:r>
    </w:p>
    <w:p w:rsidR="00D55EDE" w:rsidRPr="00420F6C" w:rsidRDefault="00D55EDE" w:rsidP="00D55ED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sidRPr="00420F6C">
        <w:rPr>
          <w:rFonts w:ascii="Times New Roman" w:hAnsi="Times New Roman" w:cs="Times New Roman"/>
          <w:b/>
          <w:sz w:val="24"/>
          <w:szCs w:val="24"/>
        </w:rPr>
        <w:t>Пункт 5 изложить в следующей редакции:</w:t>
      </w:r>
    </w:p>
    <w:p w:rsidR="00D55EDE" w:rsidRPr="00420F6C" w:rsidRDefault="00D55EDE" w:rsidP="00D55EDE">
      <w:pPr>
        <w:autoSpaceDE w:val="0"/>
        <w:autoSpaceDN w:val="0"/>
        <w:adjustRightInd w:val="0"/>
        <w:spacing w:after="0" w:line="240" w:lineRule="auto"/>
        <w:jc w:val="both"/>
        <w:rPr>
          <w:rFonts w:ascii="Times New Roman" w:hAnsi="Times New Roman" w:cs="Times New Roman"/>
          <w:sz w:val="24"/>
          <w:szCs w:val="24"/>
        </w:rPr>
      </w:pPr>
      <w:r w:rsidRPr="00420F6C">
        <w:rPr>
          <w:rFonts w:ascii="Times New Roman" w:hAnsi="Times New Roman" w:cs="Times New Roman"/>
          <w:sz w:val="24"/>
          <w:szCs w:val="24"/>
        </w:rPr>
        <w:t xml:space="preserve">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w:t>
      </w:r>
      <w:r w:rsidRPr="00420F6C">
        <w:rPr>
          <w:rFonts w:ascii="Times New Roman" w:hAnsi="Times New Roman" w:cs="Times New Roman"/>
          <w:b/>
          <w:i/>
          <w:sz w:val="24"/>
          <w:szCs w:val="24"/>
        </w:rPr>
        <w:t>и иной экономической деятельности</w:t>
      </w:r>
      <w:r w:rsidRPr="00420F6C">
        <w:rPr>
          <w:rFonts w:ascii="Times New Roman" w:hAnsi="Times New Roman" w:cs="Times New Roman"/>
          <w:sz w:val="24"/>
          <w:szCs w:val="24"/>
        </w:rPr>
        <w:t xml:space="preserve">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
    <w:p w:rsidR="00D55EDE" w:rsidRPr="00420F6C" w:rsidRDefault="00D55EDE" w:rsidP="00D55EDE">
      <w:pPr>
        <w:spacing w:after="0" w:line="240" w:lineRule="auto"/>
        <w:jc w:val="both"/>
        <w:rPr>
          <w:rFonts w:ascii="Times New Roman" w:hAnsi="Times New Roman" w:cs="Times New Roman"/>
          <w:sz w:val="24"/>
          <w:szCs w:val="24"/>
        </w:rPr>
      </w:pPr>
    </w:p>
    <w:p w:rsidR="00D55EDE" w:rsidRPr="00E749F5" w:rsidRDefault="00D55EDE" w:rsidP="00D55EDE">
      <w:pPr>
        <w:pStyle w:val="a3"/>
        <w:numPr>
          <w:ilvl w:val="0"/>
          <w:numId w:val="3"/>
        </w:numPr>
        <w:spacing w:after="0" w:line="240" w:lineRule="auto"/>
        <w:jc w:val="both"/>
        <w:rPr>
          <w:rFonts w:ascii="Times New Roman" w:hAnsi="Times New Roman" w:cs="Times New Roman"/>
          <w:b/>
          <w:sz w:val="24"/>
          <w:szCs w:val="24"/>
        </w:rPr>
      </w:pPr>
      <w:r w:rsidRPr="00E749F5">
        <w:rPr>
          <w:rFonts w:ascii="Times New Roman" w:hAnsi="Times New Roman" w:cs="Times New Roman"/>
          <w:b/>
          <w:sz w:val="24"/>
          <w:szCs w:val="24"/>
        </w:rPr>
        <w:t>В статье 30 «Вступление в силу муниципальных правовых актов»</w:t>
      </w:r>
    </w:p>
    <w:p w:rsidR="00D55EDE" w:rsidRDefault="00D55EDE" w:rsidP="00D55EDE">
      <w:pPr>
        <w:spacing w:after="0" w:line="240" w:lineRule="auto"/>
        <w:jc w:val="both"/>
        <w:rPr>
          <w:rFonts w:ascii="Times New Roman" w:hAnsi="Times New Roman" w:cs="Times New Roman"/>
          <w:sz w:val="24"/>
          <w:szCs w:val="24"/>
        </w:rPr>
      </w:pPr>
    </w:p>
    <w:p w:rsidR="00D55EDE" w:rsidRDefault="00D55EDE" w:rsidP="00D55ED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sidRPr="00E749F5">
        <w:rPr>
          <w:rFonts w:ascii="Times New Roman" w:hAnsi="Times New Roman" w:cs="Times New Roman"/>
          <w:b/>
          <w:sz w:val="24"/>
          <w:szCs w:val="24"/>
        </w:rPr>
        <w:t>Часть 1 пункта 3 изложить в следующей редакции:</w:t>
      </w:r>
    </w:p>
    <w:p w:rsidR="00D55EDE" w:rsidRPr="00E749F5" w:rsidRDefault="00D55EDE" w:rsidP="00D55EDE">
      <w:pPr>
        <w:spacing w:after="0" w:line="240" w:lineRule="auto"/>
        <w:jc w:val="both"/>
        <w:rPr>
          <w:rFonts w:ascii="Times New Roman" w:hAnsi="Times New Roman" w:cs="Times New Roman"/>
          <w:b/>
          <w:sz w:val="24"/>
          <w:szCs w:val="24"/>
        </w:rPr>
      </w:pPr>
      <w:r w:rsidRPr="00E749F5">
        <w:rPr>
          <w:rFonts w:ascii="Times New Roman" w:hAnsi="Times New Roman" w:cs="Times New Roman"/>
          <w:sz w:val="24"/>
          <w:szCs w:val="24"/>
        </w:rPr>
        <w:t>3.</w:t>
      </w:r>
      <w:r w:rsidRPr="00E749F5">
        <w:rPr>
          <w:rFonts w:ascii="Times New Roman" w:hAnsi="Times New Roman"/>
          <w:sz w:val="24"/>
          <w:szCs w:val="24"/>
        </w:rPr>
        <w:t xml:space="preserve">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С</w:t>
      </w:r>
      <w:r w:rsidRPr="00E749F5">
        <w:rPr>
          <w:rFonts w:ascii="Times New Roman" w:hAnsi="Times New Roman"/>
          <w:color w:val="000000" w:themeColor="text1"/>
          <w:sz w:val="24"/>
          <w:szCs w:val="24"/>
        </w:rPr>
        <w:t xml:space="preserve">борнике муниципальных правовых актов </w:t>
      </w:r>
      <w:proofErr w:type="spellStart"/>
      <w:r w:rsidRPr="00E749F5">
        <w:rPr>
          <w:rFonts w:ascii="Times New Roman" w:hAnsi="Times New Roman"/>
          <w:color w:val="000000" w:themeColor="text1"/>
          <w:sz w:val="24"/>
          <w:szCs w:val="24"/>
        </w:rPr>
        <w:t>Клетнянского</w:t>
      </w:r>
      <w:proofErr w:type="spellEnd"/>
      <w:r w:rsidRPr="00E749F5">
        <w:rPr>
          <w:rFonts w:ascii="Times New Roman" w:hAnsi="Times New Roman"/>
          <w:color w:val="000000" w:themeColor="text1"/>
          <w:sz w:val="24"/>
          <w:szCs w:val="24"/>
        </w:rPr>
        <w:t xml:space="preserve"> муниципального района» или </w:t>
      </w:r>
      <w:r w:rsidRPr="00E749F5">
        <w:rPr>
          <w:rFonts w:ascii="Times New Roman" w:hAnsi="Times New Roman"/>
          <w:b/>
          <w:i/>
          <w:color w:val="000000" w:themeColor="text1"/>
          <w:sz w:val="24"/>
          <w:szCs w:val="24"/>
        </w:rPr>
        <w:t xml:space="preserve">в «Вестнике </w:t>
      </w:r>
      <w:proofErr w:type="spellStart"/>
      <w:r w:rsidRPr="00E749F5">
        <w:rPr>
          <w:rFonts w:ascii="Times New Roman" w:hAnsi="Times New Roman"/>
          <w:b/>
          <w:i/>
          <w:color w:val="000000" w:themeColor="text1"/>
          <w:sz w:val="24"/>
          <w:szCs w:val="24"/>
        </w:rPr>
        <w:t>Клетнянского</w:t>
      </w:r>
      <w:proofErr w:type="spellEnd"/>
      <w:r w:rsidRPr="00E749F5">
        <w:rPr>
          <w:rFonts w:ascii="Times New Roman" w:hAnsi="Times New Roman"/>
          <w:b/>
          <w:i/>
          <w:color w:val="000000" w:themeColor="text1"/>
          <w:sz w:val="24"/>
          <w:szCs w:val="24"/>
        </w:rPr>
        <w:t xml:space="preserve"> муниципального района»</w:t>
      </w:r>
      <w:r w:rsidRPr="00E749F5">
        <w:rPr>
          <w:rFonts w:ascii="Times New Roman" w:hAnsi="Times New Roman"/>
          <w:color w:val="000000" w:themeColor="text1"/>
          <w:sz w:val="24"/>
          <w:szCs w:val="24"/>
        </w:rPr>
        <w:t xml:space="preserve"> </w:t>
      </w:r>
      <w:r w:rsidRPr="00E749F5">
        <w:rPr>
          <w:rFonts w:ascii="Times New Roman" w:hAnsi="Times New Roman"/>
          <w:sz w:val="24"/>
          <w:szCs w:val="24"/>
        </w:rPr>
        <w:t xml:space="preserve">не позднее 10 дней со дня их подписания. Решением </w:t>
      </w:r>
      <w:proofErr w:type="spellStart"/>
      <w:r w:rsidRPr="00E749F5">
        <w:rPr>
          <w:rFonts w:ascii="Times New Roman" w:hAnsi="Times New Roman"/>
          <w:sz w:val="24"/>
          <w:szCs w:val="24"/>
        </w:rPr>
        <w:t>Клетнянского</w:t>
      </w:r>
      <w:proofErr w:type="spellEnd"/>
      <w:r w:rsidRPr="00E749F5">
        <w:rPr>
          <w:rFonts w:ascii="Times New Roman" w:hAnsi="Times New Roman"/>
          <w:sz w:val="24"/>
          <w:szCs w:val="24"/>
        </w:rPr>
        <w:t xml:space="preserve"> районного Совета народных депутатов определяются специально установленные места и срок для их размещения, </w:t>
      </w:r>
      <w:r>
        <w:rPr>
          <w:rFonts w:ascii="Times New Roman" w:hAnsi="Times New Roman"/>
          <w:sz w:val="24"/>
          <w:szCs w:val="24"/>
        </w:rPr>
        <w:t>тираж</w:t>
      </w:r>
      <w:r w:rsidRPr="00E749F5">
        <w:rPr>
          <w:rFonts w:ascii="Times New Roman" w:hAnsi="Times New Roman"/>
          <w:sz w:val="24"/>
          <w:szCs w:val="24"/>
        </w:rPr>
        <w:t xml:space="preserve"> издаваемых экземпляров, лицо ответственное за своевременность и достоверность опубликования муниципальных правовых актов, а также иные условия обеспечивающие возможность ознакомления граждан с муниципальными правовыми актами.</w:t>
      </w:r>
    </w:p>
    <w:p w:rsidR="00D55EDE" w:rsidRDefault="00D55EDE" w:rsidP="00D55EDE">
      <w:pPr>
        <w:spacing w:after="0" w:line="240" w:lineRule="auto"/>
        <w:jc w:val="both"/>
        <w:rPr>
          <w:rFonts w:ascii="Times New Roman" w:hAnsi="Times New Roman" w:cs="Times New Roman"/>
          <w:sz w:val="24"/>
          <w:szCs w:val="24"/>
        </w:rPr>
      </w:pPr>
    </w:p>
    <w:p w:rsidR="00D55EDE" w:rsidRDefault="00D55EDE" w:rsidP="00D55EDE">
      <w:pPr>
        <w:spacing w:after="0" w:line="240" w:lineRule="auto"/>
        <w:jc w:val="both"/>
        <w:rPr>
          <w:rFonts w:ascii="Times New Roman" w:eastAsia="Times New Roman" w:hAnsi="Times New Roman" w:cs="Times New Roman"/>
          <w:iCs/>
          <w:color w:val="000000"/>
          <w:spacing w:val="-4"/>
          <w:sz w:val="24"/>
          <w:szCs w:val="24"/>
        </w:rPr>
      </w:pPr>
      <w:r w:rsidRPr="00463F61">
        <w:rPr>
          <w:rFonts w:ascii="Times New Roman" w:eastAsia="Times New Roman" w:hAnsi="Times New Roman" w:cs="Times New Roman"/>
          <w:b/>
          <w:iCs/>
          <w:color w:val="000000"/>
          <w:spacing w:val="-4"/>
          <w:sz w:val="24"/>
          <w:szCs w:val="24"/>
        </w:rPr>
        <w:t xml:space="preserve">     3.</w:t>
      </w:r>
      <w:r>
        <w:rPr>
          <w:rFonts w:ascii="Times New Roman" w:eastAsia="Times New Roman" w:hAnsi="Times New Roman" w:cs="Times New Roman"/>
          <w:iCs/>
          <w:color w:val="000000"/>
          <w:spacing w:val="-4"/>
          <w:sz w:val="24"/>
          <w:szCs w:val="24"/>
        </w:rPr>
        <w:t xml:space="preserve"> </w:t>
      </w:r>
      <w:r w:rsidRPr="00D96880">
        <w:rPr>
          <w:rFonts w:ascii="Times New Roman" w:eastAsia="Times New Roman" w:hAnsi="Times New Roman" w:cs="Times New Roman"/>
          <w:iCs/>
          <w:color w:val="000000"/>
          <w:spacing w:val="-4"/>
          <w:sz w:val="24"/>
          <w:szCs w:val="24"/>
        </w:rPr>
        <w:t xml:space="preserve">Направить изменения и дополнения в Устав </w:t>
      </w:r>
      <w:r w:rsidRPr="00D96880">
        <w:rPr>
          <w:rFonts w:ascii="Times New Roman" w:eastAsia="Calibri" w:hAnsi="Times New Roman" w:cs="Times New Roman"/>
          <w:sz w:val="24"/>
          <w:szCs w:val="24"/>
        </w:rPr>
        <w:t>муниципального образования «</w:t>
      </w:r>
      <w:proofErr w:type="spellStart"/>
      <w:r w:rsidRPr="00D96880">
        <w:rPr>
          <w:rFonts w:ascii="Times New Roman" w:eastAsia="Calibri" w:hAnsi="Times New Roman" w:cs="Times New Roman"/>
          <w:sz w:val="24"/>
          <w:szCs w:val="24"/>
        </w:rPr>
        <w:t>Клетнянский</w:t>
      </w:r>
      <w:proofErr w:type="spellEnd"/>
      <w:r w:rsidRPr="00D96880">
        <w:rPr>
          <w:rFonts w:ascii="Times New Roman" w:eastAsia="Calibri" w:hAnsi="Times New Roman" w:cs="Times New Roman"/>
          <w:sz w:val="24"/>
          <w:szCs w:val="24"/>
        </w:rPr>
        <w:t xml:space="preserve"> муниципальный район»</w:t>
      </w:r>
      <w:r w:rsidRPr="00D96880">
        <w:rPr>
          <w:rFonts w:ascii="Times New Roman" w:eastAsia="Times New Roman" w:hAnsi="Times New Roman" w:cs="Times New Roman"/>
          <w:iCs/>
          <w:color w:val="000000"/>
          <w:spacing w:val="-4"/>
          <w:sz w:val="24"/>
          <w:szCs w:val="24"/>
        </w:rPr>
        <w:t xml:space="preserve"> на государственную регистрацию в управление Министерства юстиции Российской Федерации по Брянской области.</w:t>
      </w:r>
    </w:p>
    <w:p w:rsidR="00D55EDE" w:rsidRDefault="00D55EDE" w:rsidP="00D55EDE">
      <w:pPr>
        <w:spacing w:after="0" w:line="240" w:lineRule="auto"/>
        <w:jc w:val="both"/>
        <w:rPr>
          <w:rFonts w:ascii="Times New Roman" w:eastAsia="Times New Roman" w:hAnsi="Times New Roman" w:cs="Times New Roman"/>
          <w:iCs/>
          <w:color w:val="000000"/>
          <w:spacing w:val="-4"/>
          <w:sz w:val="24"/>
          <w:szCs w:val="24"/>
        </w:rPr>
      </w:pPr>
      <w:r>
        <w:rPr>
          <w:rFonts w:ascii="Times New Roman" w:eastAsia="Times New Roman" w:hAnsi="Times New Roman" w:cs="Times New Roman"/>
          <w:iCs/>
          <w:color w:val="000000"/>
          <w:spacing w:val="-4"/>
          <w:sz w:val="24"/>
          <w:szCs w:val="24"/>
        </w:rPr>
        <w:t xml:space="preserve">    </w:t>
      </w:r>
      <w:r w:rsidRPr="00463F61">
        <w:rPr>
          <w:rFonts w:ascii="Times New Roman" w:eastAsia="Times New Roman" w:hAnsi="Times New Roman" w:cs="Times New Roman"/>
          <w:b/>
          <w:iCs/>
          <w:color w:val="000000"/>
          <w:spacing w:val="-4"/>
          <w:sz w:val="24"/>
          <w:szCs w:val="24"/>
        </w:rPr>
        <w:t>4.</w:t>
      </w:r>
      <w:r>
        <w:rPr>
          <w:rFonts w:ascii="Times New Roman" w:eastAsia="Times New Roman" w:hAnsi="Times New Roman" w:cs="Times New Roman"/>
          <w:iCs/>
          <w:color w:val="000000"/>
          <w:spacing w:val="-4"/>
          <w:sz w:val="24"/>
          <w:szCs w:val="24"/>
        </w:rPr>
        <w:t xml:space="preserve"> </w:t>
      </w:r>
      <w:r w:rsidRPr="00D96880">
        <w:rPr>
          <w:rFonts w:ascii="Times New Roman" w:hAnsi="Times New Roman" w:cs="Times New Roman"/>
          <w:sz w:val="24"/>
          <w:szCs w:val="24"/>
        </w:rPr>
        <w:t xml:space="preserve">Установить, что изменения и дополнения в Устав </w:t>
      </w:r>
      <w:r w:rsidRPr="00D96880">
        <w:rPr>
          <w:rFonts w:ascii="Times New Roman" w:eastAsia="Calibri" w:hAnsi="Times New Roman" w:cs="Times New Roman"/>
          <w:sz w:val="24"/>
          <w:szCs w:val="24"/>
        </w:rPr>
        <w:t>муниципального образования «</w:t>
      </w:r>
      <w:proofErr w:type="spellStart"/>
      <w:r w:rsidRPr="00D96880">
        <w:rPr>
          <w:rFonts w:ascii="Times New Roman" w:eastAsia="Calibri" w:hAnsi="Times New Roman" w:cs="Times New Roman"/>
          <w:sz w:val="24"/>
          <w:szCs w:val="24"/>
        </w:rPr>
        <w:t>Клетнянский</w:t>
      </w:r>
      <w:proofErr w:type="spellEnd"/>
      <w:r w:rsidRPr="00D96880">
        <w:rPr>
          <w:rFonts w:ascii="Times New Roman" w:eastAsia="Calibri" w:hAnsi="Times New Roman" w:cs="Times New Roman"/>
          <w:sz w:val="24"/>
          <w:szCs w:val="24"/>
        </w:rPr>
        <w:t xml:space="preserve"> муниципальный район»</w:t>
      </w:r>
      <w:r w:rsidRPr="00D96880">
        <w:rPr>
          <w:rFonts w:ascii="Times New Roman" w:hAnsi="Times New Roman" w:cs="Times New Roman"/>
          <w:sz w:val="24"/>
          <w:szCs w:val="24"/>
        </w:rPr>
        <w:t>, внесенные настоящим решением вступают в силу с момента официального опубликования (обнародования).</w:t>
      </w:r>
    </w:p>
    <w:p w:rsidR="00D55EDE" w:rsidRPr="00463F61" w:rsidRDefault="00D55EDE" w:rsidP="00D55EDE">
      <w:pPr>
        <w:spacing w:after="0" w:line="240" w:lineRule="auto"/>
        <w:jc w:val="both"/>
        <w:rPr>
          <w:rFonts w:ascii="Times New Roman" w:eastAsia="Times New Roman" w:hAnsi="Times New Roman" w:cs="Times New Roman"/>
          <w:iCs/>
          <w:color w:val="000000"/>
          <w:spacing w:val="-4"/>
          <w:sz w:val="24"/>
          <w:szCs w:val="24"/>
        </w:rPr>
      </w:pPr>
      <w:r w:rsidRPr="00463F61">
        <w:rPr>
          <w:rFonts w:ascii="Times New Roman" w:eastAsia="Times New Roman" w:hAnsi="Times New Roman" w:cs="Times New Roman"/>
          <w:b/>
          <w:iCs/>
          <w:color w:val="000000"/>
          <w:spacing w:val="-4"/>
          <w:sz w:val="24"/>
          <w:szCs w:val="24"/>
        </w:rPr>
        <w:t xml:space="preserve">    5</w:t>
      </w:r>
      <w:r>
        <w:rPr>
          <w:rFonts w:ascii="Times New Roman" w:eastAsia="Times New Roman" w:hAnsi="Times New Roman" w:cs="Times New Roman"/>
          <w:iCs/>
          <w:color w:val="000000"/>
          <w:spacing w:val="-4"/>
          <w:sz w:val="24"/>
          <w:szCs w:val="24"/>
        </w:rPr>
        <w:t>. Настоящее р</w:t>
      </w:r>
      <w:r w:rsidRPr="00D96880">
        <w:rPr>
          <w:rFonts w:ascii="Times New Roman" w:hAnsi="Times New Roman" w:cs="Times New Roman"/>
          <w:sz w:val="24"/>
          <w:szCs w:val="24"/>
        </w:rPr>
        <w:t xml:space="preserve">ешение опубликовать в «Сборнике муниципальных правовых актов </w:t>
      </w:r>
      <w:proofErr w:type="spellStart"/>
      <w:r w:rsidRPr="00D96880">
        <w:rPr>
          <w:rFonts w:ascii="Times New Roman" w:hAnsi="Times New Roman" w:cs="Times New Roman"/>
          <w:sz w:val="24"/>
          <w:szCs w:val="24"/>
        </w:rPr>
        <w:t>Клетнянского</w:t>
      </w:r>
      <w:proofErr w:type="spellEnd"/>
      <w:r w:rsidRPr="00D96880">
        <w:rPr>
          <w:rFonts w:ascii="Times New Roman" w:hAnsi="Times New Roman" w:cs="Times New Roman"/>
          <w:sz w:val="24"/>
          <w:szCs w:val="24"/>
        </w:rPr>
        <w:t xml:space="preserve"> муниципального района» в установленном порядке.</w:t>
      </w:r>
    </w:p>
    <w:p w:rsidR="00D55EDE" w:rsidRDefault="00D55EDE" w:rsidP="00D55EDE">
      <w:pPr>
        <w:spacing w:after="0" w:line="276" w:lineRule="auto"/>
        <w:ind w:left="720"/>
        <w:jc w:val="both"/>
        <w:rPr>
          <w:rFonts w:ascii="Times New Roman" w:hAnsi="Times New Roman" w:cs="Times New Roman"/>
          <w:sz w:val="24"/>
          <w:szCs w:val="24"/>
        </w:rPr>
      </w:pPr>
    </w:p>
    <w:p w:rsidR="00D55EDE" w:rsidRPr="00D96880" w:rsidRDefault="00D55EDE" w:rsidP="00D55EDE">
      <w:pPr>
        <w:spacing w:after="0" w:line="276" w:lineRule="auto"/>
        <w:ind w:left="720"/>
        <w:jc w:val="both"/>
        <w:rPr>
          <w:rFonts w:ascii="Times New Roman" w:hAnsi="Times New Roman" w:cs="Times New Roman"/>
          <w:sz w:val="24"/>
          <w:szCs w:val="24"/>
        </w:rPr>
      </w:pPr>
    </w:p>
    <w:p w:rsidR="00D55EDE" w:rsidRDefault="00D55EDE" w:rsidP="00D55EDE">
      <w:r>
        <w:rPr>
          <w:rFonts w:ascii="Times New Roman" w:eastAsia="Calibri" w:hAnsi="Times New Roman" w:cs="Times New Roman"/>
          <w:b/>
          <w:sz w:val="24"/>
          <w:szCs w:val="24"/>
        </w:rPr>
        <w:t xml:space="preserve">             </w:t>
      </w:r>
      <w:r w:rsidRPr="00D96880">
        <w:rPr>
          <w:rFonts w:ascii="Times New Roman" w:eastAsia="Calibri" w:hAnsi="Times New Roman" w:cs="Times New Roman"/>
          <w:b/>
          <w:sz w:val="24"/>
          <w:szCs w:val="24"/>
        </w:rPr>
        <w:t xml:space="preserve">Глава </w:t>
      </w:r>
      <w:proofErr w:type="spellStart"/>
      <w:r w:rsidRPr="00D96880">
        <w:rPr>
          <w:rFonts w:ascii="Times New Roman" w:eastAsia="Calibri" w:hAnsi="Times New Roman" w:cs="Times New Roman"/>
          <w:b/>
          <w:sz w:val="24"/>
          <w:szCs w:val="24"/>
        </w:rPr>
        <w:t>Клетнянского</w:t>
      </w:r>
      <w:proofErr w:type="spellEnd"/>
      <w:r w:rsidRPr="00D96880">
        <w:rPr>
          <w:rFonts w:ascii="Times New Roman" w:eastAsia="Calibri" w:hAnsi="Times New Roman" w:cs="Times New Roman"/>
          <w:b/>
          <w:sz w:val="24"/>
          <w:szCs w:val="24"/>
        </w:rPr>
        <w:t xml:space="preserve"> района                 </w:t>
      </w:r>
      <w:r>
        <w:rPr>
          <w:rFonts w:ascii="Times New Roman" w:eastAsia="Calibri" w:hAnsi="Times New Roman" w:cs="Times New Roman"/>
          <w:b/>
          <w:sz w:val="24"/>
          <w:szCs w:val="24"/>
        </w:rPr>
        <w:tab/>
      </w:r>
      <w:r>
        <w:rPr>
          <w:rFonts w:ascii="Times New Roman" w:eastAsia="Calibri" w:hAnsi="Times New Roman" w:cs="Times New Roman"/>
          <w:b/>
          <w:sz w:val="24"/>
          <w:szCs w:val="24"/>
        </w:rPr>
        <w:tab/>
      </w:r>
      <w:r>
        <w:rPr>
          <w:rFonts w:ascii="Times New Roman" w:eastAsia="Calibri" w:hAnsi="Times New Roman" w:cs="Times New Roman"/>
          <w:b/>
          <w:sz w:val="24"/>
          <w:szCs w:val="24"/>
        </w:rPr>
        <w:tab/>
      </w:r>
      <w:r>
        <w:rPr>
          <w:rFonts w:ascii="Times New Roman" w:eastAsia="Calibri" w:hAnsi="Times New Roman" w:cs="Times New Roman"/>
          <w:b/>
          <w:sz w:val="24"/>
          <w:szCs w:val="24"/>
        </w:rPr>
        <w:tab/>
      </w:r>
      <w:r>
        <w:rPr>
          <w:rFonts w:ascii="Times New Roman" w:eastAsia="Calibri" w:hAnsi="Times New Roman" w:cs="Times New Roman"/>
          <w:b/>
          <w:sz w:val="24"/>
          <w:szCs w:val="24"/>
        </w:rPr>
        <w:tab/>
        <w:t>Е.В.Карлова</w:t>
      </w:r>
      <w:r w:rsidRPr="00D96880">
        <w:rPr>
          <w:rFonts w:ascii="Times New Roman" w:eastAsia="Calibri" w:hAnsi="Times New Roman" w:cs="Times New Roman"/>
          <w:b/>
          <w:sz w:val="24"/>
          <w:szCs w:val="24"/>
        </w:rPr>
        <w:t xml:space="preserve">           </w:t>
      </w:r>
    </w:p>
    <w:p w:rsidR="001968A8" w:rsidRPr="00D55EDE" w:rsidRDefault="001968A8" w:rsidP="001968A8">
      <w:pPr>
        <w:spacing w:after="0" w:line="240" w:lineRule="auto"/>
        <w:ind w:firstLine="567"/>
        <w:jc w:val="right"/>
        <w:rPr>
          <w:rFonts w:ascii="Times New Roman" w:eastAsia="Times New Roman" w:hAnsi="Times New Roman" w:cs="Times New Roman"/>
          <w:bCs/>
          <w:sz w:val="24"/>
          <w:szCs w:val="24"/>
          <w:lang w:eastAsia="ru-RU"/>
        </w:rPr>
      </w:pPr>
    </w:p>
    <w:p w:rsidR="001968A8" w:rsidRDefault="001968A8" w:rsidP="001968A8">
      <w:pPr>
        <w:spacing w:after="0" w:line="240" w:lineRule="auto"/>
        <w:ind w:firstLine="567"/>
        <w:jc w:val="right"/>
        <w:rPr>
          <w:rFonts w:ascii="Times New Roman" w:eastAsia="Times New Roman" w:hAnsi="Times New Roman" w:cs="Times New Roman"/>
          <w:bCs/>
          <w:sz w:val="24"/>
          <w:szCs w:val="24"/>
          <w:lang w:eastAsia="ru-RU"/>
        </w:rPr>
      </w:pPr>
    </w:p>
    <w:p w:rsidR="00C97B89" w:rsidRDefault="00C97B89" w:rsidP="001968A8">
      <w:pPr>
        <w:spacing w:after="0" w:line="240" w:lineRule="auto"/>
        <w:ind w:firstLine="567"/>
        <w:jc w:val="right"/>
        <w:rPr>
          <w:rFonts w:ascii="Times New Roman" w:eastAsia="Times New Roman" w:hAnsi="Times New Roman" w:cs="Times New Roman"/>
          <w:bCs/>
          <w:sz w:val="24"/>
          <w:szCs w:val="24"/>
          <w:lang w:eastAsia="ru-RU"/>
        </w:rPr>
      </w:pPr>
    </w:p>
    <w:p w:rsidR="00157C13" w:rsidRPr="00D55EDE" w:rsidRDefault="00157C13" w:rsidP="001968A8">
      <w:pPr>
        <w:spacing w:after="0" w:line="240" w:lineRule="auto"/>
        <w:ind w:firstLine="567"/>
        <w:jc w:val="right"/>
        <w:rPr>
          <w:rFonts w:ascii="Times New Roman" w:eastAsia="Times New Roman" w:hAnsi="Times New Roman" w:cs="Times New Roman"/>
          <w:bCs/>
          <w:sz w:val="24"/>
          <w:szCs w:val="24"/>
          <w:lang w:eastAsia="ru-RU"/>
        </w:rPr>
      </w:pPr>
    </w:p>
    <w:sectPr w:rsidR="00157C13" w:rsidRPr="00D55EDE" w:rsidSect="003C436D">
      <w:pgSz w:w="11906" w:h="16838"/>
      <w:pgMar w:top="426" w:right="707" w:bottom="426"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30F72"/>
    <w:multiLevelType w:val="hybridMultilevel"/>
    <w:tmpl w:val="A470D3F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4839768A"/>
    <w:multiLevelType w:val="hybridMultilevel"/>
    <w:tmpl w:val="5C128954"/>
    <w:lvl w:ilvl="0" w:tplc="02B41FB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6635BAA"/>
    <w:multiLevelType w:val="hybridMultilevel"/>
    <w:tmpl w:val="C168521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6E6B50A8"/>
    <w:multiLevelType w:val="hybridMultilevel"/>
    <w:tmpl w:val="C168521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968A8"/>
    <w:rsid w:val="000D5976"/>
    <w:rsid w:val="00157C13"/>
    <w:rsid w:val="001968A8"/>
    <w:rsid w:val="002730E7"/>
    <w:rsid w:val="00276350"/>
    <w:rsid w:val="002A6528"/>
    <w:rsid w:val="003C436D"/>
    <w:rsid w:val="00447256"/>
    <w:rsid w:val="004F1A86"/>
    <w:rsid w:val="00536386"/>
    <w:rsid w:val="00551A0B"/>
    <w:rsid w:val="005A3A71"/>
    <w:rsid w:val="005D2EB4"/>
    <w:rsid w:val="0074372A"/>
    <w:rsid w:val="008562E4"/>
    <w:rsid w:val="00A03503"/>
    <w:rsid w:val="00A67E4E"/>
    <w:rsid w:val="00AA62AF"/>
    <w:rsid w:val="00B30502"/>
    <w:rsid w:val="00B55005"/>
    <w:rsid w:val="00B62243"/>
    <w:rsid w:val="00BD5A21"/>
    <w:rsid w:val="00C23589"/>
    <w:rsid w:val="00C47599"/>
    <w:rsid w:val="00C50D49"/>
    <w:rsid w:val="00C97B89"/>
    <w:rsid w:val="00D55EDE"/>
    <w:rsid w:val="00E2456C"/>
    <w:rsid w:val="00E6187D"/>
    <w:rsid w:val="00E620A3"/>
    <w:rsid w:val="00EF45F9"/>
    <w:rsid w:val="00FB19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68A8"/>
    <w:pPr>
      <w:spacing w:after="160" w:line="259" w:lineRule="auto"/>
    </w:pPr>
  </w:style>
  <w:style w:type="paragraph" w:styleId="1">
    <w:name w:val="heading 1"/>
    <w:basedOn w:val="a"/>
    <w:next w:val="a"/>
    <w:link w:val="10"/>
    <w:qFormat/>
    <w:rsid w:val="001968A8"/>
    <w:pPr>
      <w:keepNext/>
      <w:spacing w:after="0" w:line="240" w:lineRule="auto"/>
      <w:jc w:val="right"/>
      <w:outlineLvl w:val="0"/>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968A8"/>
    <w:rPr>
      <w:rFonts w:ascii="Times New Roman" w:eastAsia="Times New Roman" w:hAnsi="Times New Roman" w:cs="Times New Roman"/>
      <w:sz w:val="28"/>
      <w:szCs w:val="24"/>
      <w:lang w:eastAsia="ru-RU"/>
    </w:rPr>
  </w:style>
  <w:style w:type="paragraph" w:styleId="a3">
    <w:name w:val="List Paragraph"/>
    <w:basedOn w:val="a"/>
    <w:uiPriority w:val="34"/>
    <w:qFormat/>
    <w:rsid w:val="001968A8"/>
    <w:pPr>
      <w:ind w:left="720"/>
      <w:contextualSpacing/>
    </w:pPr>
  </w:style>
  <w:style w:type="paragraph" w:styleId="a4">
    <w:name w:val="Body Text"/>
    <w:basedOn w:val="a"/>
    <w:link w:val="a5"/>
    <w:semiHidden/>
    <w:rsid w:val="001968A8"/>
    <w:pPr>
      <w:spacing w:after="0" w:line="240" w:lineRule="auto"/>
      <w:jc w:val="both"/>
    </w:pPr>
    <w:rPr>
      <w:rFonts w:ascii="Times New Roman" w:eastAsia="Times New Roman" w:hAnsi="Times New Roman" w:cs="Times New Roman"/>
      <w:sz w:val="28"/>
      <w:szCs w:val="24"/>
      <w:lang w:eastAsia="ru-RU"/>
    </w:rPr>
  </w:style>
  <w:style w:type="character" w:customStyle="1" w:styleId="a5">
    <w:name w:val="Основной текст Знак"/>
    <w:basedOn w:val="a0"/>
    <w:link w:val="a4"/>
    <w:semiHidden/>
    <w:rsid w:val="001968A8"/>
    <w:rPr>
      <w:rFonts w:ascii="Times New Roman" w:eastAsia="Times New Roman" w:hAnsi="Times New Roman" w:cs="Times New Roman"/>
      <w:sz w:val="28"/>
      <w:szCs w:val="24"/>
      <w:lang w:eastAsia="ru-RU"/>
    </w:rPr>
  </w:style>
  <w:style w:type="character" w:styleId="a6">
    <w:name w:val="Hyperlink"/>
    <w:basedOn w:val="a0"/>
    <w:uiPriority w:val="99"/>
    <w:unhideWhenUsed/>
    <w:rsid w:val="001968A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37F45293107B23D113057B44400E539D3ED1C0B09EEAA81BD8721494767FB25DAA3D3FED8C868E6C377FB93C39344A828C3BCB375BA1BACI" TargetMode="External"/><Relationship Id="rId3" Type="http://schemas.openxmlformats.org/officeDocument/2006/relationships/settings" Target="settings.xml"/><Relationship Id="rId7" Type="http://schemas.openxmlformats.org/officeDocument/2006/relationships/hyperlink" Target="consultantplus://offline/ref=9E51518AC3DD7A0D84B09471CBA217DA46EFFBABE52DB028FB8DCD9B95A6BC89EE4A3081F0507CEE4AC324D038H27B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C1B7A0E71BC2CFFA9ADFA41FDEBD8F487017E014BAA10C1F933DE9D7D9FB2306549CBBC1E4BF41A32FE25AC87C15FBA1D8740223467F84D1f5b3L" TargetMode="External"/><Relationship Id="rId11" Type="http://schemas.openxmlformats.org/officeDocument/2006/relationships/fontTable" Target="fontTable.xml"/><Relationship Id="rId5" Type="http://schemas.openxmlformats.org/officeDocument/2006/relationships/hyperlink" Target="consultantplus://offline/ref=F288D04A8292D8C901A12449ADA956DCD7688DDAF69D1B2254C9633EFF9E222B27FEC9A82518B55272C3096DFB4BAF6C4E1B9CCA61A4B0F434fCJ" TargetMode="External"/><Relationship Id="rId10" Type="http://schemas.openxmlformats.org/officeDocument/2006/relationships/hyperlink" Target="consultantplus://offline/ref=28D3EA4C6C32AC69A63C8FC9290664CC3BBAD0E64C852E0492879A5CBA4376373AFAE3DE2174AD6A03D62AF4D7IAX9N" TargetMode="External"/><Relationship Id="rId4" Type="http://schemas.openxmlformats.org/officeDocument/2006/relationships/webSettings" Target="webSettings.xml"/><Relationship Id="rId9" Type="http://schemas.openxmlformats.org/officeDocument/2006/relationships/hyperlink" Target="consultantplus://offline/ref=8C3BC292D757EA9C5469F8DD60839CC1C86F4E53982D0D91402C0EBDEA7EA248F272D34984E94209DF096CE371BDFEF49DC1118Al4u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210</TotalTime>
  <Pages>4</Pages>
  <Words>2093</Words>
  <Characters>11936</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16</cp:revision>
  <cp:lastPrinted>2022-05-27T12:13:00Z</cp:lastPrinted>
  <dcterms:created xsi:type="dcterms:W3CDTF">2020-10-16T08:08:00Z</dcterms:created>
  <dcterms:modified xsi:type="dcterms:W3CDTF">2022-07-04T06:57:00Z</dcterms:modified>
</cp:coreProperties>
</file>