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34" w:rsidRPr="002E63CB" w:rsidRDefault="00AC4B34" w:rsidP="00AC4B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C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C4B34" w:rsidRDefault="00AC4B34" w:rsidP="00AC4B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CB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 Брянской области</w:t>
      </w:r>
    </w:p>
    <w:p w:rsidR="00B47357" w:rsidRPr="002E63CB" w:rsidRDefault="00B47357" w:rsidP="00AC4B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34" w:rsidRDefault="00AC4B34" w:rsidP="00AC4B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1F57" w:rsidRDefault="000F1F57" w:rsidP="00AC4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D40" w:rsidRDefault="002555FA" w:rsidP="00AC4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4B34" w:rsidRPr="002E63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F8">
        <w:rPr>
          <w:rFonts w:ascii="Times New Roman" w:hAnsi="Times New Roman" w:cs="Times New Roman"/>
          <w:sz w:val="28"/>
          <w:szCs w:val="28"/>
        </w:rPr>
        <w:t>06.06.2019г.</w:t>
      </w:r>
      <w:r w:rsidR="00AC4B34" w:rsidRPr="002E63CB">
        <w:rPr>
          <w:rFonts w:ascii="Times New Roman" w:hAnsi="Times New Roman" w:cs="Times New Roman"/>
          <w:sz w:val="28"/>
          <w:szCs w:val="28"/>
        </w:rPr>
        <w:t>№</w:t>
      </w:r>
      <w:r w:rsidR="000C5CF8">
        <w:rPr>
          <w:rFonts w:ascii="Times New Roman" w:hAnsi="Times New Roman" w:cs="Times New Roman"/>
          <w:sz w:val="28"/>
          <w:szCs w:val="28"/>
        </w:rPr>
        <w:t>376</w:t>
      </w:r>
    </w:p>
    <w:p w:rsidR="00AC4B34" w:rsidRPr="002E63CB" w:rsidRDefault="00184FF6" w:rsidP="00AC4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4B34" w:rsidRPr="002E63CB">
        <w:rPr>
          <w:rFonts w:ascii="Times New Roman" w:hAnsi="Times New Roman" w:cs="Times New Roman"/>
          <w:sz w:val="28"/>
          <w:szCs w:val="28"/>
        </w:rPr>
        <w:t>. Клетня</w:t>
      </w:r>
    </w:p>
    <w:p w:rsidR="00431E31" w:rsidRDefault="00AC4B34" w:rsidP="00DB0D40">
      <w:pPr>
        <w:spacing w:line="240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  <w:r w:rsidRPr="002E63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B0D40">
        <w:rPr>
          <w:rFonts w:ascii="Times New Roman" w:hAnsi="Times New Roman" w:cs="Times New Roman"/>
          <w:b/>
          <w:sz w:val="28"/>
          <w:szCs w:val="28"/>
        </w:rPr>
        <w:t xml:space="preserve">создании Координационного </w:t>
      </w:r>
      <w:r w:rsidR="005837AF">
        <w:rPr>
          <w:rFonts w:ascii="Times New Roman" w:hAnsi="Times New Roman" w:cs="Times New Roman"/>
          <w:b/>
          <w:sz w:val="28"/>
          <w:szCs w:val="28"/>
        </w:rPr>
        <w:t>Совет</w:t>
      </w:r>
      <w:r w:rsidR="00DB0D40">
        <w:rPr>
          <w:rFonts w:ascii="Times New Roman" w:hAnsi="Times New Roman" w:cs="Times New Roman"/>
          <w:b/>
          <w:sz w:val="28"/>
          <w:szCs w:val="28"/>
        </w:rPr>
        <w:t>а</w:t>
      </w:r>
    </w:p>
    <w:p w:rsidR="00DB0D40" w:rsidRDefault="00DB0D40" w:rsidP="00DB0D40">
      <w:pPr>
        <w:spacing w:line="240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развитию малого и среднего </w:t>
      </w:r>
    </w:p>
    <w:p w:rsidR="00DB0D40" w:rsidRDefault="00DB0D40" w:rsidP="00DB0D40">
      <w:pPr>
        <w:spacing w:line="240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Клетнянском</w:t>
      </w:r>
      <w:proofErr w:type="spellEnd"/>
    </w:p>
    <w:p w:rsidR="00DB0D40" w:rsidRDefault="00DB0D40" w:rsidP="00DB0D40">
      <w:pPr>
        <w:spacing w:line="240" w:lineRule="auto"/>
        <w:ind w:right="43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районе </w:t>
      </w:r>
    </w:p>
    <w:p w:rsidR="00DB0D40" w:rsidRPr="00DB0D40" w:rsidRDefault="00DB0D40" w:rsidP="00DB0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DB0D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совершенствования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муниципальной </w:t>
      </w:r>
      <w:r w:rsidRPr="00DB0D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системы поддержки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Клетнянского района </w:t>
      </w:r>
      <w:r w:rsidRPr="00DB0D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8" w:history="1">
        <w:r w:rsidRPr="00DB0D4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DB0D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и в связи с кадровыми изменениями в органах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 самоуправления</w:t>
      </w:r>
    </w:p>
    <w:p w:rsidR="00AC4B34" w:rsidRPr="002E63CB" w:rsidRDefault="00AC4B34" w:rsidP="002708A6">
      <w:pPr>
        <w:pStyle w:val="a3"/>
        <w:rPr>
          <w:b/>
        </w:rPr>
      </w:pPr>
      <w:r w:rsidRPr="002E63CB">
        <w:rPr>
          <w:b/>
        </w:rPr>
        <w:t>ПОСТАНОВЛЯЮ:</w:t>
      </w:r>
    </w:p>
    <w:p w:rsidR="00720DED" w:rsidRPr="002E63CB" w:rsidRDefault="00720DED" w:rsidP="002708A6">
      <w:pPr>
        <w:pStyle w:val="a3"/>
        <w:rPr>
          <w:b/>
        </w:rPr>
      </w:pPr>
    </w:p>
    <w:p w:rsidR="00AC4B34" w:rsidRDefault="00FA35D2" w:rsidP="00FA35D2">
      <w:pPr>
        <w:pStyle w:val="a3"/>
        <w:spacing w:line="360" w:lineRule="auto"/>
        <w:jc w:val="left"/>
      </w:pPr>
      <w:r>
        <w:rPr>
          <w:color w:val="2D2D2D"/>
          <w:spacing w:val="2"/>
          <w:szCs w:val="28"/>
        </w:rPr>
        <w:t xml:space="preserve">1.  </w:t>
      </w:r>
      <w:r w:rsidR="00DB0D40" w:rsidRPr="00DB0D40">
        <w:rPr>
          <w:color w:val="2D2D2D"/>
          <w:spacing w:val="2"/>
          <w:szCs w:val="28"/>
        </w:rPr>
        <w:t xml:space="preserve">Создать Координационный </w:t>
      </w:r>
      <w:r w:rsidR="005837AF">
        <w:rPr>
          <w:color w:val="2D2D2D"/>
          <w:spacing w:val="2"/>
          <w:szCs w:val="28"/>
        </w:rPr>
        <w:t>Совет</w:t>
      </w:r>
      <w:r w:rsidR="00DB0D40" w:rsidRPr="00DB0D40">
        <w:rPr>
          <w:color w:val="2D2D2D"/>
          <w:spacing w:val="2"/>
          <w:szCs w:val="28"/>
        </w:rPr>
        <w:t xml:space="preserve"> по развитию малого и среднего предпринимательства </w:t>
      </w:r>
      <w:r w:rsidR="00DB0D40">
        <w:rPr>
          <w:color w:val="2D2D2D"/>
          <w:spacing w:val="2"/>
          <w:szCs w:val="28"/>
        </w:rPr>
        <w:t xml:space="preserve">в </w:t>
      </w:r>
      <w:proofErr w:type="spellStart"/>
      <w:r w:rsidR="00DB0D40">
        <w:rPr>
          <w:color w:val="2D2D2D"/>
          <w:spacing w:val="2"/>
          <w:szCs w:val="28"/>
        </w:rPr>
        <w:t>Клетнянском</w:t>
      </w:r>
      <w:proofErr w:type="spellEnd"/>
      <w:r w:rsidR="00DB0D40">
        <w:rPr>
          <w:color w:val="2D2D2D"/>
          <w:spacing w:val="2"/>
          <w:szCs w:val="28"/>
        </w:rPr>
        <w:t xml:space="preserve"> районе </w:t>
      </w:r>
      <w:r w:rsidR="00DB0D40" w:rsidRPr="00DB0D40">
        <w:rPr>
          <w:color w:val="2D2D2D"/>
          <w:spacing w:val="2"/>
          <w:szCs w:val="28"/>
        </w:rPr>
        <w:t>и утвердить его состав согласно приложению 1.</w:t>
      </w:r>
      <w:r w:rsidR="00DB0D40" w:rsidRPr="00DB0D40">
        <w:rPr>
          <w:color w:val="2D2D2D"/>
          <w:spacing w:val="2"/>
          <w:szCs w:val="28"/>
        </w:rPr>
        <w:br/>
        <w:t xml:space="preserve">2. Утвердить Положение о Координационном </w:t>
      </w:r>
      <w:r w:rsidR="005837AF">
        <w:rPr>
          <w:color w:val="2D2D2D"/>
          <w:spacing w:val="2"/>
          <w:szCs w:val="28"/>
        </w:rPr>
        <w:t>Совет</w:t>
      </w:r>
      <w:r w:rsidR="00DB0D40" w:rsidRPr="00DB0D40">
        <w:rPr>
          <w:color w:val="2D2D2D"/>
          <w:spacing w:val="2"/>
          <w:szCs w:val="28"/>
        </w:rPr>
        <w:t xml:space="preserve">е по развитию малого и среднего предпринимательства </w:t>
      </w:r>
      <w:r w:rsidR="00DB0D40">
        <w:rPr>
          <w:color w:val="2D2D2D"/>
          <w:spacing w:val="2"/>
          <w:szCs w:val="28"/>
        </w:rPr>
        <w:t xml:space="preserve">в </w:t>
      </w:r>
      <w:proofErr w:type="spellStart"/>
      <w:r w:rsidR="00DB0D40">
        <w:rPr>
          <w:color w:val="2D2D2D"/>
          <w:spacing w:val="2"/>
          <w:szCs w:val="28"/>
        </w:rPr>
        <w:t>Клетнянском</w:t>
      </w:r>
      <w:proofErr w:type="spellEnd"/>
      <w:r w:rsidR="00DB0D40">
        <w:rPr>
          <w:color w:val="2D2D2D"/>
          <w:spacing w:val="2"/>
          <w:szCs w:val="28"/>
        </w:rPr>
        <w:t xml:space="preserve"> районе </w:t>
      </w:r>
      <w:r w:rsidR="00DB0D40" w:rsidRPr="00DB0D40">
        <w:rPr>
          <w:color w:val="2D2D2D"/>
          <w:spacing w:val="2"/>
          <w:szCs w:val="28"/>
        </w:rPr>
        <w:t>согласно приложению 2.</w:t>
      </w:r>
      <w:r w:rsidR="00DB0D40" w:rsidRPr="00DB0D40">
        <w:rPr>
          <w:color w:val="2D2D2D"/>
          <w:spacing w:val="2"/>
          <w:szCs w:val="28"/>
        </w:rPr>
        <w:br/>
      </w:r>
      <w:r w:rsidR="00973AD5">
        <w:t>3</w:t>
      </w:r>
      <w:r w:rsidR="00AC4B34" w:rsidRPr="002E63CB">
        <w:t>.Настоящее Постановление опубликовать</w:t>
      </w:r>
      <w:r w:rsidR="00991B79">
        <w:t xml:space="preserve"> в «Информационном бюллетене муниципального образования «</w:t>
      </w:r>
      <w:proofErr w:type="spellStart"/>
      <w:r w:rsidR="00991B79">
        <w:t>Клетнянский</w:t>
      </w:r>
      <w:proofErr w:type="spellEnd"/>
      <w:r w:rsidR="00991B79">
        <w:t xml:space="preserve"> муниципальный район», Сборнике муниципальных правовых актов Клетнянского района и</w:t>
      </w:r>
      <w:r w:rsidR="00AC4B34" w:rsidRPr="002E63CB">
        <w:t xml:space="preserve"> на </w:t>
      </w:r>
      <w:r w:rsidR="00AC4B34" w:rsidRPr="002E63CB">
        <w:lastRenderedPageBreak/>
        <w:t>официальном сайте администрации Клетнянского района</w:t>
      </w:r>
      <w:r w:rsidR="00991B79">
        <w:t xml:space="preserve"> (</w:t>
      </w:r>
      <w:proofErr w:type="spellStart"/>
      <w:r w:rsidR="00991B79">
        <w:rPr>
          <w:lang w:val="en-US"/>
        </w:rPr>
        <w:t>adm</w:t>
      </w:r>
      <w:proofErr w:type="spellEnd"/>
      <w:r w:rsidR="00991B79" w:rsidRPr="00991B79">
        <w:t>-</w:t>
      </w:r>
      <w:proofErr w:type="spellStart"/>
      <w:r w:rsidR="00991B79">
        <w:rPr>
          <w:lang w:val="en-US"/>
        </w:rPr>
        <w:t>kletnya</w:t>
      </w:r>
      <w:proofErr w:type="spellEnd"/>
      <w:r w:rsidR="00991B79" w:rsidRPr="00991B79">
        <w:t>.</w:t>
      </w:r>
      <w:proofErr w:type="spellStart"/>
      <w:r w:rsidR="00991B79">
        <w:rPr>
          <w:lang w:val="en-US"/>
        </w:rPr>
        <w:t>ru</w:t>
      </w:r>
      <w:proofErr w:type="spellEnd"/>
      <w:r w:rsidR="00991B79" w:rsidRPr="00991B79">
        <w:t>)</w:t>
      </w:r>
      <w:r w:rsidR="00AC4B34" w:rsidRPr="002E63CB">
        <w:t xml:space="preserve"> в сети Интернет.</w:t>
      </w:r>
    </w:p>
    <w:p w:rsidR="00DB0D40" w:rsidRPr="002E63CB" w:rsidRDefault="00DB0D40" w:rsidP="00DB0D40">
      <w:pPr>
        <w:pStyle w:val="a3"/>
        <w:spacing w:line="360" w:lineRule="auto"/>
        <w:ind w:firstLine="360"/>
        <w:jc w:val="left"/>
      </w:pPr>
      <w:r>
        <w:rPr>
          <w:color w:val="2D2D2D"/>
          <w:spacing w:val="2"/>
          <w:szCs w:val="28"/>
        </w:rPr>
        <w:t>4</w:t>
      </w:r>
      <w:r w:rsidRPr="00DB0D40">
        <w:t>.</w:t>
      </w:r>
      <w:r>
        <w:t xml:space="preserve">Признать утратившим силу Постановления администрации Клетнянского района от 16.06.2009г. </w:t>
      </w:r>
      <w:r w:rsidR="006D689C">
        <w:t xml:space="preserve">№296 </w:t>
      </w:r>
      <w:r>
        <w:t>«Об устранении административных барьеров при развитии предпринимательства на территории Клетнянского района</w:t>
      </w:r>
      <w:r w:rsidR="006D689C">
        <w:t>» (в редакции Постановления от 19.05.2011г.№428)</w:t>
      </w:r>
      <w:r w:rsidR="005837AF">
        <w:t>.</w:t>
      </w:r>
    </w:p>
    <w:p w:rsidR="00B71FA9" w:rsidRDefault="006D689C" w:rsidP="00814F03">
      <w:pPr>
        <w:pStyle w:val="a3"/>
        <w:spacing w:line="360" w:lineRule="auto"/>
        <w:ind w:firstLine="709"/>
      </w:pPr>
      <w:r>
        <w:t>5</w:t>
      </w:r>
      <w:r w:rsidR="00AC4B34" w:rsidRPr="002E63CB">
        <w:t xml:space="preserve">.Контроль за исполнением настоящего постановления </w:t>
      </w:r>
      <w:r>
        <w:t>возложить на исполняющего обязанности заместителя главы администрации района по социальным вопросам Белякова В.Ю.</w:t>
      </w:r>
    </w:p>
    <w:p w:rsidR="006D689C" w:rsidRDefault="006D689C" w:rsidP="00814F03">
      <w:pPr>
        <w:pStyle w:val="a3"/>
        <w:spacing w:line="360" w:lineRule="auto"/>
        <w:ind w:firstLine="709"/>
      </w:pPr>
    </w:p>
    <w:p w:rsidR="00E16C07" w:rsidRDefault="00973AD5" w:rsidP="00AC4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F21E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F21E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95AFF" w:rsidRPr="0021764C" w:rsidRDefault="00E16C07" w:rsidP="00AC4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Клетнянского</w:t>
      </w:r>
      <w:r w:rsidR="006F21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C4B34" w:rsidRPr="00B71FA9">
        <w:rPr>
          <w:rFonts w:ascii="Times New Roman" w:hAnsi="Times New Roman" w:cs="Times New Roman"/>
          <w:b/>
          <w:sz w:val="28"/>
          <w:szCs w:val="28"/>
        </w:rPr>
        <w:tab/>
      </w:r>
      <w:r w:rsidR="00973A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="00973AD5">
        <w:rPr>
          <w:rFonts w:ascii="Times New Roman" w:hAnsi="Times New Roman" w:cs="Times New Roman"/>
          <w:b/>
          <w:sz w:val="28"/>
          <w:szCs w:val="28"/>
        </w:rPr>
        <w:t>А.А.Лось</w:t>
      </w:r>
      <w:proofErr w:type="spellEnd"/>
      <w:r w:rsidR="00AC4B34" w:rsidRPr="00B71FA9">
        <w:rPr>
          <w:rFonts w:ascii="Times New Roman" w:hAnsi="Times New Roman" w:cs="Times New Roman"/>
          <w:b/>
          <w:sz w:val="28"/>
          <w:szCs w:val="28"/>
        </w:rPr>
        <w:tab/>
      </w:r>
      <w:r w:rsidR="00AC4B34" w:rsidRPr="00B71FA9">
        <w:rPr>
          <w:rFonts w:ascii="Times New Roman" w:hAnsi="Times New Roman" w:cs="Times New Roman"/>
          <w:b/>
          <w:sz w:val="28"/>
          <w:szCs w:val="28"/>
        </w:rPr>
        <w:tab/>
      </w:r>
      <w:r w:rsidR="009B479B">
        <w:rPr>
          <w:rFonts w:ascii="Times New Roman" w:hAnsi="Times New Roman" w:cs="Times New Roman"/>
          <w:b/>
          <w:sz w:val="28"/>
          <w:szCs w:val="28"/>
        </w:rPr>
        <w:tab/>
      </w:r>
      <w:r w:rsidR="009B479B">
        <w:rPr>
          <w:rFonts w:ascii="Times New Roman" w:hAnsi="Times New Roman" w:cs="Times New Roman"/>
          <w:b/>
          <w:sz w:val="28"/>
          <w:szCs w:val="28"/>
        </w:rPr>
        <w:tab/>
      </w:r>
      <w:r w:rsidR="009B479B">
        <w:rPr>
          <w:rFonts w:ascii="Times New Roman" w:hAnsi="Times New Roman" w:cs="Times New Roman"/>
          <w:b/>
          <w:sz w:val="28"/>
          <w:szCs w:val="28"/>
        </w:rPr>
        <w:tab/>
      </w:r>
      <w:r w:rsidR="009B479B">
        <w:rPr>
          <w:rFonts w:ascii="Times New Roman" w:hAnsi="Times New Roman" w:cs="Times New Roman"/>
          <w:b/>
          <w:sz w:val="28"/>
          <w:szCs w:val="28"/>
        </w:rPr>
        <w:tab/>
      </w:r>
    </w:p>
    <w:p w:rsidR="006D689C" w:rsidRDefault="006D689C" w:rsidP="00DB0D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0C5CF8" w:rsidRDefault="000C5CF8" w:rsidP="00DB0D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0C5CF8" w:rsidRDefault="000C5CF8" w:rsidP="00DB0D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0C5CF8" w:rsidRDefault="000C5CF8" w:rsidP="00DB0D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0C5CF8" w:rsidRDefault="000C5CF8" w:rsidP="00DB0D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6D689C" w:rsidRDefault="006D689C" w:rsidP="00DB0D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6D689C" w:rsidRDefault="006D689C" w:rsidP="00DB0D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6D689C" w:rsidRDefault="006D689C" w:rsidP="00DB0D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6D689C" w:rsidRDefault="006D689C" w:rsidP="00DB0D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6D689C" w:rsidRDefault="006D689C" w:rsidP="00DB0D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A332D1" w:rsidRDefault="00A332D1" w:rsidP="00DB0D4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D689C" w:rsidRDefault="006D689C" w:rsidP="006D689C">
      <w:pPr>
        <w:pStyle w:val="a3"/>
        <w:jc w:val="right"/>
      </w:pPr>
      <w:r>
        <w:t>Приложение 1 к Постановлению</w:t>
      </w:r>
    </w:p>
    <w:p w:rsidR="006D689C" w:rsidRDefault="006D689C" w:rsidP="006D689C">
      <w:pPr>
        <w:pStyle w:val="a3"/>
        <w:jc w:val="right"/>
      </w:pPr>
      <w:r>
        <w:t xml:space="preserve">администрации Клетнянского района  </w:t>
      </w:r>
    </w:p>
    <w:p w:rsidR="006D689C" w:rsidRDefault="006D689C" w:rsidP="006D689C">
      <w:pPr>
        <w:pStyle w:val="a3"/>
        <w:jc w:val="right"/>
      </w:pPr>
      <w:r>
        <w:t xml:space="preserve">от </w:t>
      </w:r>
      <w:r w:rsidR="000C5CF8">
        <w:t>06.06.2019г.</w:t>
      </w:r>
      <w:r>
        <w:t>№</w:t>
      </w:r>
      <w:r w:rsidR="000C5CF8">
        <w:t>376</w:t>
      </w:r>
    </w:p>
    <w:p w:rsidR="006D689C" w:rsidRPr="006D689C" w:rsidRDefault="00DB0D40" w:rsidP="006D68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689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</w:t>
      </w:r>
      <w:r w:rsidR="006D689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остав Координационного </w:t>
      </w:r>
      <w:r w:rsidR="005837A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Совет</w:t>
      </w:r>
      <w:r w:rsidR="006D689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 по развитию малого и среднего предпринимательства в </w:t>
      </w:r>
      <w:proofErr w:type="spellStart"/>
      <w:r w:rsidR="006D689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Клетнянском</w:t>
      </w:r>
      <w:proofErr w:type="spellEnd"/>
      <w:r w:rsidR="006D689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районе </w:t>
      </w:r>
    </w:p>
    <w:p w:rsidR="00DB0D40" w:rsidRPr="006D689C" w:rsidRDefault="00DB0D40" w:rsidP="006D68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392"/>
        <w:gridCol w:w="5989"/>
      </w:tblGrid>
      <w:tr w:rsidR="00DB0D40" w:rsidRPr="006D689C" w:rsidTr="00587F1F">
        <w:trPr>
          <w:trHeight w:val="15"/>
        </w:trPr>
        <w:tc>
          <w:tcPr>
            <w:tcW w:w="2974" w:type="dxa"/>
            <w:hideMark/>
          </w:tcPr>
          <w:p w:rsidR="00DB0D40" w:rsidRPr="006D689C" w:rsidRDefault="00DB0D40" w:rsidP="0088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DB0D40" w:rsidRPr="006D689C" w:rsidRDefault="00DB0D40" w:rsidP="0088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9" w:type="dxa"/>
            <w:hideMark/>
          </w:tcPr>
          <w:p w:rsidR="00DB0D40" w:rsidRPr="006D689C" w:rsidRDefault="00DB0D40" w:rsidP="0088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D40" w:rsidRPr="006D689C" w:rsidTr="00587F1F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0" w:rsidRPr="006D689C" w:rsidRDefault="006D689C" w:rsidP="008821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Беляков Владимир Юрьевич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0" w:rsidRPr="006D689C" w:rsidRDefault="00DB0D40" w:rsidP="008821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68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0" w:rsidRPr="006D689C" w:rsidRDefault="006D689C" w:rsidP="006D68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689C">
              <w:rPr>
                <w:rFonts w:ascii="Times New Roman" w:hAnsi="Times New Roman" w:cs="Times New Roman"/>
                <w:sz w:val="28"/>
                <w:szCs w:val="28"/>
              </w:rPr>
              <w:t>исполняющ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D689C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 главы администрации Клетнянского района</w:t>
            </w:r>
            <w:r w:rsidR="00587F1F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587F1F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Координационного </w:t>
            </w:r>
            <w:r w:rsidR="005837AF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Совет</w:t>
            </w:r>
            <w:r w:rsidR="00587F1F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а</w:t>
            </w:r>
          </w:p>
        </w:tc>
      </w:tr>
      <w:tr w:rsidR="00DB0D40" w:rsidRPr="006D689C" w:rsidTr="00587F1F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0" w:rsidRPr="006D689C" w:rsidRDefault="006D689C" w:rsidP="008821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0" w:rsidRPr="006D689C" w:rsidRDefault="00DB0D40" w:rsidP="0088213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68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0" w:rsidRPr="006D689C" w:rsidRDefault="00DB0D40" w:rsidP="006D68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68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начальник </w:t>
            </w:r>
            <w:r w:rsidR="006D68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отдела экономического </w:t>
            </w:r>
            <w:proofErr w:type="spellStart"/>
            <w:proofErr w:type="gramStart"/>
            <w:r w:rsidR="006D68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анализа,прогнозирования</w:t>
            </w:r>
            <w:proofErr w:type="spellEnd"/>
            <w:proofErr w:type="gramEnd"/>
            <w:r w:rsidR="006D68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 цен </w:t>
            </w:r>
            <w:r w:rsidR="006D689C" w:rsidRPr="006D689C">
              <w:rPr>
                <w:rFonts w:ascii="Times New Roman" w:hAnsi="Times New Roman" w:cs="Times New Roman"/>
                <w:sz w:val="28"/>
                <w:szCs w:val="28"/>
              </w:rPr>
              <w:t>администрации Клетнянского района</w:t>
            </w:r>
            <w:r w:rsidR="00325571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 w:rsidR="00587F1F">
              <w:rPr>
                <w:rFonts w:ascii="Times New Roman" w:hAnsi="Times New Roman" w:cs="Times New Roman"/>
                <w:sz w:val="28"/>
                <w:szCs w:val="28"/>
              </w:rPr>
              <w:t xml:space="preserve">меститель председателя </w:t>
            </w:r>
            <w:r w:rsidR="00587F1F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 Координационного </w:t>
            </w:r>
            <w:r w:rsidR="005837AF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Совет</w:t>
            </w:r>
            <w:r w:rsidR="00587F1F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а</w:t>
            </w:r>
          </w:p>
        </w:tc>
      </w:tr>
      <w:tr w:rsidR="00A332D1" w:rsidRPr="006D689C" w:rsidTr="00587F1F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Мерзлова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68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A332D1" w:rsidP="005837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ведущий специалист, юрист </w:t>
            </w:r>
            <w:r w:rsidRPr="006D689C">
              <w:rPr>
                <w:rFonts w:ascii="Times New Roman" w:hAnsi="Times New Roman" w:cs="Times New Roman"/>
                <w:sz w:val="28"/>
                <w:szCs w:val="28"/>
              </w:rPr>
              <w:t>администрации Клетнянского района</w:t>
            </w:r>
          </w:p>
        </w:tc>
      </w:tr>
      <w:tr w:rsidR="00A332D1" w:rsidRPr="006D689C" w:rsidTr="00587F1F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Кострица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Олег Александрович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68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индивидуальный предприниматель (по согласованию)</w:t>
            </w:r>
          </w:p>
        </w:tc>
      </w:tr>
      <w:tr w:rsidR="00A332D1" w:rsidRPr="006D689C" w:rsidTr="00587F1F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Лагутина Татьяна Васильевна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68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индивидуальный предприниматель (по согласованию)</w:t>
            </w:r>
          </w:p>
        </w:tc>
      </w:tr>
      <w:tr w:rsidR="00A332D1" w:rsidRPr="006D689C" w:rsidTr="00587F1F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Семенцов Алексей Викторович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68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индивидуальный предприниматель (по согласованию)</w:t>
            </w:r>
          </w:p>
        </w:tc>
      </w:tr>
      <w:tr w:rsidR="00A332D1" w:rsidRPr="006D689C" w:rsidTr="00FB5DAA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Зинаков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Игорь Алексеевич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68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Клетня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-пассажирские перевозки» (по согласованию)</w:t>
            </w:r>
          </w:p>
        </w:tc>
      </w:tr>
      <w:tr w:rsidR="00A332D1" w:rsidRPr="006D689C" w:rsidTr="00FB5DAA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Матвейкин Михаил Федорович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68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Клетнянская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нефтебаза» (по согласованию)</w:t>
            </w:r>
          </w:p>
        </w:tc>
      </w:tr>
      <w:tr w:rsidR="00A332D1" w:rsidRPr="006D689C" w:rsidTr="00587F1F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Костикова Галина Владимировна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68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МБУ «МФЦ Клетнянского района»</w:t>
            </w:r>
          </w:p>
        </w:tc>
      </w:tr>
      <w:tr w:rsidR="00A332D1" w:rsidRPr="006D689C" w:rsidTr="00587F1F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Орлов Александр Петрович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D68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Default="00A332D1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Глава МО «Поселок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Клетня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»</w:t>
            </w:r>
          </w:p>
        </w:tc>
      </w:tr>
      <w:tr w:rsidR="00A332D1" w:rsidRPr="006D689C" w:rsidTr="0018337D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18337D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Горбунова Елена Романовна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18337D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18337D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Пересвет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»</w:t>
            </w:r>
          </w:p>
        </w:tc>
      </w:tr>
      <w:tr w:rsidR="0018337D" w:rsidRPr="006D689C" w:rsidTr="0018337D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37D" w:rsidRPr="006D689C" w:rsidRDefault="0018337D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Раздымахо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37D" w:rsidRPr="006D689C" w:rsidRDefault="0018337D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37D" w:rsidRPr="006D689C" w:rsidRDefault="0018337D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индивидуальный предприниматель (по согласованию)</w:t>
            </w:r>
          </w:p>
        </w:tc>
      </w:tr>
      <w:tr w:rsidR="0018337D" w:rsidRPr="006D689C" w:rsidTr="0018337D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37D" w:rsidRPr="006D689C" w:rsidRDefault="0018337D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Бобрикова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Татьяна Петровна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37D" w:rsidRPr="006D689C" w:rsidRDefault="0018337D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37D" w:rsidRPr="006D689C" w:rsidRDefault="0018337D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индивидуальный предприниматель (по согласованию)</w:t>
            </w:r>
          </w:p>
        </w:tc>
      </w:tr>
      <w:tr w:rsidR="00A332D1" w:rsidRPr="006D689C" w:rsidTr="0018337D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B56595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Дегтярев Иван Александрович 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B56595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32D1" w:rsidRPr="006D689C" w:rsidRDefault="00B56595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глава крестьянско-фермерского хозяйства </w:t>
            </w:r>
          </w:p>
        </w:tc>
      </w:tr>
      <w:tr w:rsidR="0018337D" w:rsidRPr="006D689C" w:rsidTr="0018337D"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37D" w:rsidRPr="006D689C" w:rsidRDefault="00050519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Борисова Алла Юрьевна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37D" w:rsidRPr="006D689C" w:rsidRDefault="00050519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37D" w:rsidRPr="006D689C" w:rsidRDefault="00050519" w:rsidP="00A332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индивидуальный предприниматель (по согласованию)</w:t>
            </w:r>
          </w:p>
        </w:tc>
      </w:tr>
    </w:tbl>
    <w:p w:rsidR="00050519" w:rsidRDefault="00050519" w:rsidP="00325571">
      <w:pPr>
        <w:pStyle w:val="a3"/>
        <w:jc w:val="right"/>
      </w:pPr>
    </w:p>
    <w:p w:rsidR="00325571" w:rsidRDefault="00325571" w:rsidP="00325571">
      <w:pPr>
        <w:pStyle w:val="a3"/>
        <w:jc w:val="right"/>
      </w:pPr>
      <w:r>
        <w:lastRenderedPageBreak/>
        <w:t>Приложение 2 к Постановлению</w:t>
      </w:r>
    </w:p>
    <w:p w:rsidR="00325571" w:rsidRDefault="00325571" w:rsidP="00325571">
      <w:pPr>
        <w:pStyle w:val="a3"/>
        <w:jc w:val="right"/>
      </w:pPr>
      <w:r>
        <w:t xml:space="preserve">администрации Клетнянского района  </w:t>
      </w:r>
    </w:p>
    <w:p w:rsidR="00325571" w:rsidRDefault="00325571" w:rsidP="00325571">
      <w:pPr>
        <w:pStyle w:val="a3"/>
        <w:jc w:val="right"/>
      </w:pPr>
      <w:r>
        <w:t xml:space="preserve">от </w:t>
      </w:r>
      <w:r w:rsidR="000C5CF8">
        <w:t>06.06.2019г.</w:t>
      </w:r>
      <w:r>
        <w:t>№</w:t>
      </w:r>
      <w:r w:rsidR="000C5CF8">
        <w:t>376</w:t>
      </w:r>
    </w:p>
    <w:p w:rsidR="000C5CF8" w:rsidRDefault="000C5CF8" w:rsidP="00325571">
      <w:pPr>
        <w:pStyle w:val="a3"/>
        <w:jc w:val="center"/>
        <w:rPr>
          <w:b/>
        </w:rPr>
      </w:pPr>
      <w:bookmarkStart w:id="0" w:name="_GoBack"/>
      <w:bookmarkEnd w:id="0"/>
    </w:p>
    <w:p w:rsidR="00325571" w:rsidRPr="00325571" w:rsidRDefault="00DB0D40" w:rsidP="00325571">
      <w:pPr>
        <w:pStyle w:val="a3"/>
        <w:jc w:val="center"/>
        <w:rPr>
          <w:b/>
        </w:rPr>
      </w:pPr>
      <w:r w:rsidRPr="00325571">
        <w:rPr>
          <w:b/>
        </w:rPr>
        <w:t>П</w:t>
      </w:r>
      <w:r w:rsidR="00325571" w:rsidRPr="00325571">
        <w:rPr>
          <w:b/>
        </w:rPr>
        <w:t>оложение</w:t>
      </w:r>
    </w:p>
    <w:p w:rsidR="00325571" w:rsidRPr="00325571" w:rsidRDefault="00325571" w:rsidP="00325571">
      <w:pPr>
        <w:pStyle w:val="a3"/>
        <w:jc w:val="center"/>
        <w:rPr>
          <w:b/>
        </w:rPr>
      </w:pPr>
      <w:r w:rsidRPr="00325571">
        <w:rPr>
          <w:b/>
        </w:rPr>
        <w:t xml:space="preserve">Координационном </w:t>
      </w:r>
      <w:r w:rsidR="005837AF">
        <w:rPr>
          <w:b/>
        </w:rPr>
        <w:t>Совет</w:t>
      </w:r>
      <w:r w:rsidRPr="00325571">
        <w:rPr>
          <w:b/>
        </w:rPr>
        <w:t xml:space="preserve">е по развитию малого и среднего предпринимательства в </w:t>
      </w:r>
      <w:proofErr w:type="spellStart"/>
      <w:r w:rsidRPr="00325571">
        <w:rPr>
          <w:b/>
        </w:rPr>
        <w:t>Клетнянском</w:t>
      </w:r>
      <w:proofErr w:type="spellEnd"/>
      <w:r w:rsidRPr="00325571">
        <w:rPr>
          <w:b/>
        </w:rPr>
        <w:t xml:space="preserve"> районе</w:t>
      </w:r>
    </w:p>
    <w:p w:rsidR="00DB0D40" w:rsidRPr="006D689C" w:rsidRDefault="00DB0D40" w:rsidP="0005051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DB0D40" w:rsidRPr="006D689C" w:rsidRDefault="00DB0D40" w:rsidP="00DB0D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 Координационный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развитию малого и среднего предпринимательства </w:t>
      </w:r>
      <w:r w:rsidR="0032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proofErr w:type="spellStart"/>
      <w:r w:rsidR="0032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Клетнянском</w:t>
      </w:r>
      <w:proofErr w:type="spellEnd"/>
      <w:r w:rsidR="0032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районе 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является постоянно действующим совещательным органом в сфере развития малого и среднего предпринимательства, создается в следующих целях: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привлечение субъектов малого и среднего предпринимательства к выработке и реализации </w:t>
      </w:r>
      <w:r w:rsidR="0032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муниципальной 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политики в сфере развития малого и среднего предпринимательства;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выдвижение и поддержка инициатив, имеющих общероссийское значение, направленных на реализацию государственной политики в сфере развития малого и среднего предпринимательства;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проведение общественной экспертизы проектов нормативных правовых актов</w:t>
      </w:r>
      <w:r w:rsidR="0032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Клетнянского района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регулирующих развитие малого и среднего предпринимательства;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4) выработка рекомендаций органам </w:t>
      </w:r>
      <w:r w:rsidR="0032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 самоуправления Клетнянского района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определении приоритетов в сфере развития малого и среднего предпринимательства;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6) рассмотрение нормативных правовых актов, а также иных документов и информации, подготавливаемых в целях стимулирования развития конкуренции.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 Решения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носят рекомендательный характер.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1.3.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своей деятельности руководствуется </w:t>
      </w:r>
      <w:hyperlink r:id="rId9" w:history="1">
        <w:r w:rsidRPr="0032557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32557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действующим законодательством Российской Федерации</w:t>
      </w:r>
      <w:r w:rsidR="0032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32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Брянской области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настоящим Положением.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B0D40" w:rsidRPr="006D689C" w:rsidRDefault="00DB0D40" w:rsidP="00DB0D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D689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II. Основные задачи </w:t>
      </w:r>
      <w:r w:rsidR="005837A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а</w:t>
      </w:r>
    </w:p>
    <w:p w:rsidR="00DB0D40" w:rsidRPr="006D689C" w:rsidRDefault="00DB0D40" w:rsidP="00DB0D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2.1. Основными задачами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являются: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содействие в оказании государственной поддержки субъектам малого и среднего предпринимательства, в том числе в инновационной сфере;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содействие в снижении административных барьеров;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содействие в решении проблем, стоящих перед субъектами малого и среднего предпринимательства;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содействие развитию конкуренции в</w:t>
      </w:r>
      <w:r w:rsidR="0032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2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Клетнянском</w:t>
      </w:r>
      <w:proofErr w:type="spellEnd"/>
      <w:r w:rsidR="0032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районе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создание положительного имиджа малого и среднего предпринимательства в</w:t>
      </w:r>
      <w:r w:rsidR="0032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2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Клетнянском</w:t>
      </w:r>
      <w:proofErr w:type="spellEnd"/>
      <w:r w:rsidR="003255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районе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B0D40" w:rsidRPr="006D689C" w:rsidRDefault="00DB0D40" w:rsidP="00DB0D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D689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III. Функции </w:t>
      </w:r>
      <w:r w:rsidR="005837A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а</w:t>
      </w:r>
    </w:p>
    <w:p w:rsidR="00DB0D40" w:rsidRPr="006D689C" w:rsidRDefault="00DB0D40" w:rsidP="00DB0D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3.1.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 следующие функции: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участвует в разработке, обсуждении, внесении изменений и реализации государственных программ развития субъектов малого и среднего предпринимательства, а также в координации мероприятий по содействию развитию конкуренции в </w:t>
      </w:r>
      <w:proofErr w:type="spellStart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Клетнянском</w:t>
      </w:r>
      <w:proofErr w:type="spellEnd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районе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2) разрабатывает предложения по совершенствованию систем и механизмов финансовой и имущественной поддержки малого и среднего предпринимательства в </w:t>
      </w:r>
      <w:proofErr w:type="spellStart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Клетнянском</w:t>
      </w:r>
      <w:proofErr w:type="spellEnd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районе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3) анализирует состояние и проблемы развития малого и среднего предпринимательства и конкурентной среды в </w:t>
      </w:r>
      <w:proofErr w:type="spellStart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Клетнянском</w:t>
      </w:r>
      <w:proofErr w:type="spellEnd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районе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4) вырабатывает рекомендации и предложения по расширению деловой активности предпринимателей и развитию конкуренции в </w:t>
      </w:r>
      <w:proofErr w:type="spellStart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Клетнянском</w:t>
      </w:r>
      <w:proofErr w:type="spellEnd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районе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5) вносит предложения по совершенствованию подготовки кадров для 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малого и среднего предпринимательства, обучению руководителей по вопросам повышения конкурентоспособности;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6) содействует развитию информационного обеспечения предпринимательской деятельности в </w:t>
      </w:r>
      <w:proofErr w:type="spellStart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Клетнянском</w:t>
      </w:r>
      <w:proofErr w:type="spellEnd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районе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изучает отечественный и зарубежный опыт предпринимательства, а также возможности его применения;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8) осуществляет подготовку предложений по заключению соглашений (договоров), касающихся вопросов предпринимательской деятельности и привлечения инвестиций;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9) содействует совершенствованию правовой базы по вопросам малого и среднего предпринимательства и развитию конкуренции в </w:t>
      </w:r>
      <w:proofErr w:type="spellStart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Клетнянском</w:t>
      </w:r>
      <w:proofErr w:type="spellEnd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районе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</w:t>
      </w:r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осуществляет иную деятельность, способствующую развитию малого и среднего предпринимательства и конкуренции в </w:t>
      </w:r>
      <w:proofErr w:type="spellStart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Клетнянском</w:t>
      </w:r>
      <w:proofErr w:type="spellEnd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районе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B0D40" w:rsidRPr="006D689C" w:rsidRDefault="00DB0D40" w:rsidP="00DB0D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D689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IV. Состав </w:t>
      </w:r>
      <w:r w:rsidR="005837A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а</w:t>
      </w:r>
    </w:p>
    <w:p w:rsidR="005017BB" w:rsidRDefault="00DB0D40" w:rsidP="00DB0D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4.1. В состав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входят представители органов </w:t>
      </w:r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 самоуправления Клетнянского района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4.2.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состоит из председателя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а, заместителя </w:t>
      </w:r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председателя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и не более </w:t>
      </w:r>
      <w:r w:rsidR="0046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1833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</w:t>
      </w:r>
      <w:r w:rsidR="001833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тринадцати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иных членов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4.3. Председателем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является </w:t>
      </w:r>
      <w:r w:rsidR="005017BB" w:rsidRPr="006D689C">
        <w:rPr>
          <w:rFonts w:ascii="Times New Roman" w:hAnsi="Times New Roman" w:cs="Times New Roman"/>
          <w:sz w:val="28"/>
          <w:szCs w:val="28"/>
        </w:rPr>
        <w:t>исполняющ</w:t>
      </w:r>
      <w:r w:rsidR="005017BB">
        <w:rPr>
          <w:rFonts w:ascii="Times New Roman" w:hAnsi="Times New Roman" w:cs="Times New Roman"/>
          <w:sz w:val="28"/>
          <w:szCs w:val="28"/>
        </w:rPr>
        <w:t>ий</w:t>
      </w:r>
      <w:r w:rsidR="005017BB" w:rsidRPr="006D689C"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 </w:t>
      </w:r>
      <w:proofErr w:type="gramStart"/>
      <w:r w:rsidR="005017BB" w:rsidRPr="006D689C">
        <w:rPr>
          <w:rFonts w:ascii="Times New Roman" w:hAnsi="Times New Roman" w:cs="Times New Roman"/>
          <w:sz w:val="28"/>
          <w:szCs w:val="28"/>
        </w:rPr>
        <w:t>администрации</w:t>
      </w:r>
      <w:r w:rsidR="005017BB"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Клетнянского</w:t>
      </w:r>
      <w:proofErr w:type="gramEnd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по социальным вопросам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B0D40" w:rsidRPr="006D689C" w:rsidRDefault="00DB0D40" w:rsidP="00DB0D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4.4. Председатель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а, заместитель председателя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и иные члены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участвуют в его работе на общественных началах.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4.5. Председатель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в целях повышения эффективности деятельности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инициирует вывод из состава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члена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по следующим причинам: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отношении представителей органов </w:t>
      </w:r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 самоуправления Клетнянского  района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в случае увольнения их с  муниципальной службы, а 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также перевода их на иную государственную либо муниципальную должность, должность государственной либо муниципальной службы;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отношении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предпринимательства, - утрата правового статуса субъекта малого и среднего предпринимательства, увольнение представителя из организации, образующей инфраструктуру поддержки субъектов малого и среднего предпринимательства;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отношении членов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а, без уважительных причин (болезнь, отпуск, командировка) не принимающих участия в работе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два раза подряд.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4.6. Председатель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в целях повышения эффективности деятельности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инициирует введение в состав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нового члена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взамен выбывшего.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4.7. Председатель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инициирует вывод из состава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члена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(ввод в состав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члена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на заседании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а, которое является очередным относительно момента выявления причин, указанных в пунктах 4.5, 4.6 настоящего Положения.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4.8. Решение об инициировании вывода из состава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члена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или об инициировании введения в состав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нового члена принимается на заседании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в соответствии с пунктом 5.7 настоящего Положения.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4.9. В течение 10 рабочих дней со дня подписания протокола заседания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</w:t>
      </w:r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отделом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экономическог</w:t>
      </w:r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 анализа</w:t>
      </w:r>
      <w:proofErr w:type="gramEnd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A332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прогнозирования и цен администрации Клетнянского района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подготавливается проект постановления </w:t>
      </w:r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Клетнянского района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внесении изменений в состав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B0D40" w:rsidRPr="006D689C" w:rsidRDefault="00DB0D40" w:rsidP="00DB0D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D689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V. Организация деятельности </w:t>
      </w:r>
      <w:r w:rsidR="005837A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а</w:t>
      </w:r>
    </w:p>
    <w:p w:rsidR="00DB0D40" w:rsidRPr="006D689C" w:rsidRDefault="00DB0D40" w:rsidP="00DB0D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5.1. Работой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руководит председатель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а, а в период его временного отсутствия - заместитель председателя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а. В случае временного отсутствия заместителя председателя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работой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руководит один из членов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по поручению председателя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5.2. Председатель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а: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осуществляет руководство работой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2) созывает и ведет заседания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3) подписывает протокол заседания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не позднее 5 рабочих дней со дня проведения заседания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4) обеспечивает и контролирует выполнение решений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5) координирует работу привлеченных специалистов и членов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в экспертных и рабочих группах.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5.3. Члены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а: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выполняют поручения председателя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2) участвуют в обсуждении вопросов, вынесенных на заседание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3) участвуют в подготовке вопросов, выносимых на рассмотрение заседания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4) лично принимают участие в заседаниях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5.4. Секретарь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не является членом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а, назначается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распоряжением главы администрации Клетнянского района из числа работников отдела экономического </w:t>
      </w:r>
      <w:proofErr w:type="spellStart"/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анализа,прогнозирования</w:t>
      </w:r>
      <w:proofErr w:type="spellEnd"/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цен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на который возложены функции по координации и регулированию деятельности по развитию малого и среднего предпринимательства в </w:t>
      </w:r>
      <w:proofErr w:type="spellStart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Клетнянском</w:t>
      </w:r>
      <w:proofErr w:type="spellEnd"/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районе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исполнительный орган государственной власти). В случае временного отсутствия секретаря его функции исполняет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другой 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сотрудник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отдела экономического </w:t>
      </w:r>
      <w:proofErr w:type="spellStart"/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анализа,прогнозирования</w:t>
      </w:r>
      <w:proofErr w:type="spellEnd"/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цен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Секретарь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а: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извещает членов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о дате, времени, месте проведения и повестке дня заседания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не менее чем за 3 рабочих дня до дня проведения заседания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2) обеспечивает ведение протокола заседания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3) оформляет протокол заседания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не позднее 3 рабочих дней со дня проведения заседаний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4) направляет выписки из протоколов заседаний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лицам, ответственным за выполнение решений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а, не позднее 5 рабочих дней 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со дня подписания протокола заседания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5) обеспечивает размещение протокола заседания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</w:t>
      </w:r>
      <w:r w:rsidR="00A332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официальном сайте администрации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Клетнянско</w:t>
      </w:r>
      <w:r w:rsidR="00A332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районо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публичный информационный центр" в сети Интернет не позднее 5 рабочих дней со дня подписания протокола заседания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5.5. Для осуществления своей деятельности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привлекает на безвозмездной основе экспертов и консультантов из числа научных работников, предпринимателей и других специалистов;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формирует временные и постоянно действующие комиссии, экспертные и рабочие группы;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3) запрашивает и получает необходимые информационные, аналитические, справочные и статистические материалы, а также нормативные правовые акты в органах </w:t>
      </w:r>
      <w:r w:rsidR="00A332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местного самоуправления </w:t>
      </w:r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Клетнянско</w:t>
      </w:r>
      <w:r w:rsidR="00A332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</w:t>
      </w:r>
      <w:r w:rsidR="00A332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A332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районн</w:t>
      </w:r>
      <w:r w:rsidR="00A332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ом, поселковом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332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сельских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ах народных депутатов.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5.6.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самостоятельно принимает локальные акты, регламентирующие его работу.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5.7. Заседания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проводятся по мере необходимости, но не менее двух раз в год.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Заседание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считается правомочным, если на нем присутствуют более половины его членов. Решение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принимается простым большинством голосов присутствующих на заседании членов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путем открытого голосования и оформляется протоколом, который хранится в</w:t>
      </w:r>
      <w:r w:rsidR="00A332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отделе экономического анализа, прогнозирования и цен администрации Клетнянского района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равенства голосов голос председательствующего на заседании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является решающим.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5.8. Организационное и техническое обеспечение деятельности </w:t>
      </w:r>
      <w:r w:rsidR="00583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Совет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осуществляет </w:t>
      </w:r>
      <w:r w:rsidR="00A332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отдел экономического </w:t>
      </w:r>
      <w:proofErr w:type="spellStart"/>
      <w:proofErr w:type="gramStart"/>
      <w:r w:rsidR="00A332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анализа,прогнозирования</w:t>
      </w:r>
      <w:proofErr w:type="spellEnd"/>
      <w:proofErr w:type="gramEnd"/>
      <w:r w:rsidR="00A332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цен администрации </w:t>
      </w:r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Клетнянско</w:t>
      </w:r>
      <w:r w:rsidR="00A332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 w:rsidR="00501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</w:t>
      </w:r>
      <w:r w:rsidR="00A332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6D689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B0D40" w:rsidRPr="006D689C" w:rsidRDefault="00DB0D40" w:rsidP="00695AFF">
      <w:pPr>
        <w:pStyle w:val="ConsPlusNormal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B0D40" w:rsidRPr="006D689C" w:rsidSect="00A8215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3D" w:rsidRDefault="001B7E3D">
      <w:pPr>
        <w:spacing w:after="0" w:line="240" w:lineRule="auto"/>
      </w:pPr>
      <w:r>
        <w:separator/>
      </w:r>
    </w:p>
  </w:endnote>
  <w:endnote w:type="continuationSeparator" w:id="0">
    <w:p w:rsidR="001B7E3D" w:rsidRDefault="001B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68" w:rsidRPr="001320B8" w:rsidRDefault="001B7E3D" w:rsidP="001320B8">
    <w:pPr>
      <w:pStyle w:val="aa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3D" w:rsidRDefault="001B7E3D">
      <w:pPr>
        <w:spacing w:after="0" w:line="240" w:lineRule="auto"/>
      </w:pPr>
      <w:r>
        <w:separator/>
      </w:r>
    </w:p>
  </w:footnote>
  <w:footnote w:type="continuationSeparator" w:id="0">
    <w:p w:rsidR="001B7E3D" w:rsidRDefault="001B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55" w:rsidRDefault="00A82155">
    <w:pPr>
      <w:pStyle w:val="ac"/>
      <w:rPr>
        <w:color w:val="4F81BD" w:themeColor="accent1"/>
        <w:sz w:val="28"/>
        <w:szCs w:val="28"/>
      </w:rPr>
    </w:pPr>
  </w:p>
  <w:p w:rsidR="00A82155" w:rsidRDefault="00A821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5A0"/>
    <w:multiLevelType w:val="hybridMultilevel"/>
    <w:tmpl w:val="B060F6E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AAB"/>
    <w:multiLevelType w:val="hybridMultilevel"/>
    <w:tmpl w:val="2E5E4B3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EC3"/>
    <w:multiLevelType w:val="hybridMultilevel"/>
    <w:tmpl w:val="FC1663F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2921"/>
    <w:multiLevelType w:val="hybridMultilevel"/>
    <w:tmpl w:val="D5CA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6A04"/>
    <w:multiLevelType w:val="hybridMultilevel"/>
    <w:tmpl w:val="B17ED9BC"/>
    <w:lvl w:ilvl="0" w:tplc="3F6ED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E4B79"/>
    <w:multiLevelType w:val="multilevel"/>
    <w:tmpl w:val="5A443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0B600B3E"/>
    <w:multiLevelType w:val="hybridMultilevel"/>
    <w:tmpl w:val="F97E1CE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6787"/>
    <w:multiLevelType w:val="hybridMultilevel"/>
    <w:tmpl w:val="0EA06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A145D"/>
    <w:multiLevelType w:val="hybridMultilevel"/>
    <w:tmpl w:val="4ECE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03785"/>
    <w:multiLevelType w:val="hybridMultilevel"/>
    <w:tmpl w:val="73B8E03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3041E"/>
    <w:multiLevelType w:val="hybridMultilevel"/>
    <w:tmpl w:val="61F2D6F6"/>
    <w:lvl w:ilvl="0" w:tplc="4ECC3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F125F"/>
    <w:multiLevelType w:val="hybridMultilevel"/>
    <w:tmpl w:val="7CB0FDCA"/>
    <w:lvl w:ilvl="0" w:tplc="CA001BE4">
      <w:start w:val="2017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866F09"/>
    <w:multiLevelType w:val="multilevel"/>
    <w:tmpl w:val="EFBA7A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EA6257"/>
    <w:multiLevelType w:val="hybridMultilevel"/>
    <w:tmpl w:val="FFCE4CB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248C8"/>
    <w:multiLevelType w:val="hybridMultilevel"/>
    <w:tmpl w:val="C3C260B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D36FB"/>
    <w:multiLevelType w:val="hybridMultilevel"/>
    <w:tmpl w:val="5B461ADE"/>
    <w:lvl w:ilvl="0" w:tplc="22C8CEEA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447AC"/>
    <w:multiLevelType w:val="hybridMultilevel"/>
    <w:tmpl w:val="BB5EA10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642E8"/>
    <w:multiLevelType w:val="hybridMultilevel"/>
    <w:tmpl w:val="2446FC8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C2B5A"/>
    <w:multiLevelType w:val="hybridMultilevel"/>
    <w:tmpl w:val="9878A01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B22B2"/>
    <w:multiLevelType w:val="hybridMultilevel"/>
    <w:tmpl w:val="795C3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D5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AF1816"/>
    <w:multiLevelType w:val="hybridMultilevel"/>
    <w:tmpl w:val="9822CC3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E11C3"/>
    <w:multiLevelType w:val="hybridMultilevel"/>
    <w:tmpl w:val="55668AD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403C6"/>
    <w:multiLevelType w:val="hybridMultilevel"/>
    <w:tmpl w:val="EAFA0F36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7287E"/>
    <w:multiLevelType w:val="hybridMultilevel"/>
    <w:tmpl w:val="5270EA6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D6FC7"/>
    <w:multiLevelType w:val="hybridMultilevel"/>
    <w:tmpl w:val="DBB6982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635AC"/>
    <w:multiLevelType w:val="hybridMultilevel"/>
    <w:tmpl w:val="4844D16C"/>
    <w:lvl w:ilvl="0" w:tplc="BC441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F480E"/>
    <w:multiLevelType w:val="hybridMultilevel"/>
    <w:tmpl w:val="2040AA2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E0953"/>
    <w:multiLevelType w:val="hybridMultilevel"/>
    <w:tmpl w:val="6FB6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67119"/>
    <w:multiLevelType w:val="hybridMultilevel"/>
    <w:tmpl w:val="3B72EC4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C0A83"/>
    <w:multiLevelType w:val="hybridMultilevel"/>
    <w:tmpl w:val="F93C01A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A1C0D"/>
    <w:multiLevelType w:val="hybridMultilevel"/>
    <w:tmpl w:val="CB90F27C"/>
    <w:lvl w:ilvl="0" w:tplc="3F6ED3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B8620B"/>
    <w:multiLevelType w:val="hybridMultilevel"/>
    <w:tmpl w:val="19DC6E0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B0F61"/>
    <w:multiLevelType w:val="hybridMultilevel"/>
    <w:tmpl w:val="5AC01312"/>
    <w:lvl w:ilvl="0" w:tplc="18B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7E177D"/>
    <w:multiLevelType w:val="hybridMultilevel"/>
    <w:tmpl w:val="92483A4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4A5"/>
    <w:multiLevelType w:val="hybridMultilevel"/>
    <w:tmpl w:val="536CCD0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47EE9"/>
    <w:multiLevelType w:val="hybridMultilevel"/>
    <w:tmpl w:val="20CEF52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83D98"/>
    <w:multiLevelType w:val="hybridMultilevel"/>
    <w:tmpl w:val="4B46308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A1DE7"/>
    <w:multiLevelType w:val="hybridMultilevel"/>
    <w:tmpl w:val="C8FAC45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958C0"/>
    <w:multiLevelType w:val="hybridMultilevel"/>
    <w:tmpl w:val="190C4BA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20"/>
  </w:num>
  <w:num w:numId="5">
    <w:abstractNumId w:val="31"/>
  </w:num>
  <w:num w:numId="6">
    <w:abstractNumId w:val="28"/>
  </w:num>
  <w:num w:numId="7">
    <w:abstractNumId w:val="32"/>
  </w:num>
  <w:num w:numId="8">
    <w:abstractNumId w:val="24"/>
  </w:num>
  <w:num w:numId="9">
    <w:abstractNumId w:val="13"/>
  </w:num>
  <w:num w:numId="10">
    <w:abstractNumId w:val="0"/>
  </w:num>
  <w:num w:numId="11">
    <w:abstractNumId w:val="22"/>
  </w:num>
  <w:num w:numId="12">
    <w:abstractNumId w:val="17"/>
  </w:num>
  <w:num w:numId="13">
    <w:abstractNumId w:val="39"/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8"/>
  </w:num>
  <w:num w:numId="24">
    <w:abstractNumId w:val="23"/>
  </w:num>
  <w:num w:numId="25">
    <w:abstractNumId w:val="35"/>
  </w:num>
  <w:num w:numId="26">
    <w:abstractNumId w:val="3"/>
  </w:num>
  <w:num w:numId="27">
    <w:abstractNumId w:val="29"/>
  </w:num>
  <w:num w:numId="28">
    <w:abstractNumId w:val="16"/>
  </w:num>
  <w:num w:numId="29">
    <w:abstractNumId w:val="37"/>
  </w:num>
  <w:num w:numId="30">
    <w:abstractNumId w:val="21"/>
  </w:num>
  <w:num w:numId="31">
    <w:abstractNumId w:val="34"/>
  </w:num>
  <w:num w:numId="32">
    <w:abstractNumId w:val="27"/>
  </w:num>
  <w:num w:numId="33">
    <w:abstractNumId w:val="9"/>
  </w:num>
  <w:num w:numId="34">
    <w:abstractNumId w:val="25"/>
  </w:num>
  <w:num w:numId="35">
    <w:abstractNumId w:val="36"/>
  </w:num>
  <w:num w:numId="36">
    <w:abstractNumId w:val="30"/>
  </w:num>
  <w:num w:numId="37">
    <w:abstractNumId w:val="26"/>
  </w:num>
  <w:num w:numId="38">
    <w:abstractNumId w:val="12"/>
  </w:num>
  <w:num w:numId="39">
    <w:abstractNumId w:val="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33"/>
    <w:rsid w:val="000039F5"/>
    <w:rsid w:val="00003E7D"/>
    <w:rsid w:val="0001028D"/>
    <w:rsid w:val="000141DC"/>
    <w:rsid w:val="00017DAC"/>
    <w:rsid w:val="00036BE0"/>
    <w:rsid w:val="00050519"/>
    <w:rsid w:val="00051D25"/>
    <w:rsid w:val="0005453E"/>
    <w:rsid w:val="00054D75"/>
    <w:rsid w:val="0005556D"/>
    <w:rsid w:val="000610E5"/>
    <w:rsid w:val="00066702"/>
    <w:rsid w:val="00093295"/>
    <w:rsid w:val="00095DA7"/>
    <w:rsid w:val="000974AB"/>
    <w:rsid w:val="000A3A37"/>
    <w:rsid w:val="000A4FF3"/>
    <w:rsid w:val="000A5F34"/>
    <w:rsid w:val="000B1A0F"/>
    <w:rsid w:val="000B1F58"/>
    <w:rsid w:val="000B50D2"/>
    <w:rsid w:val="000B7E20"/>
    <w:rsid w:val="000C5CF8"/>
    <w:rsid w:val="000C65C6"/>
    <w:rsid w:val="000D193B"/>
    <w:rsid w:val="000E0C3A"/>
    <w:rsid w:val="000E1EA8"/>
    <w:rsid w:val="000F1F57"/>
    <w:rsid w:val="000F6AE7"/>
    <w:rsid w:val="00106EDB"/>
    <w:rsid w:val="00107396"/>
    <w:rsid w:val="00107455"/>
    <w:rsid w:val="001103D2"/>
    <w:rsid w:val="00112D1D"/>
    <w:rsid w:val="00115576"/>
    <w:rsid w:val="00115FCC"/>
    <w:rsid w:val="00126E7A"/>
    <w:rsid w:val="00140B2A"/>
    <w:rsid w:val="00144CCB"/>
    <w:rsid w:val="0014732B"/>
    <w:rsid w:val="00154D33"/>
    <w:rsid w:val="001575EE"/>
    <w:rsid w:val="00160B7A"/>
    <w:rsid w:val="0017117A"/>
    <w:rsid w:val="00181904"/>
    <w:rsid w:val="0018337D"/>
    <w:rsid w:val="00184FF6"/>
    <w:rsid w:val="00191B45"/>
    <w:rsid w:val="00194399"/>
    <w:rsid w:val="001A07C1"/>
    <w:rsid w:val="001A0AB4"/>
    <w:rsid w:val="001B7E3D"/>
    <w:rsid w:val="001C15D1"/>
    <w:rsid w:val="001C4F37"/>
    <w:rsid w:val="001D27BE"/>
    <w:rsid w:val="001D3CF6"/>
    <w:rsid w:val="001D4EBC"/>
    <w:rsid w:val="001E0C6E"/>
    <w:rsid w:val="001E58A8"/>
    <w:rsid w:val="001E7168"/>
    <w:rsid w:val="001F1204"/>
    <w:rsid w:val="001F127B"/>
    <w:rsid w:val="001F4A04"/>
    <w:rsid w:val="00200907"/>
    <w:rsid w:val="00201B9E"/>
    <w:rsid w:val="002040EB"/>
    <w:rsid w:val="0020488B"/>
    <w:rsid w:val="00206017"/>
    <w:rsid w:val="00212E76"/>
    <w:rsid w:val="0021764C"/>
    <w:rsid w:val="0022646C"/>
    <w:rsid w:val="002335BB"/>
    <w:rsid w:val="00233FCA"/>
    <w:rsid w:val="0023414B"/>
    <w:rsid w:val="002456B6"/>
    <w:rsid w:val="002523CD"/>
    <w:rsid w:val="00254199"/>
    <w:rsid w:val="002542A9"/>
    <w:rsid w:val="002555FA"/>
    <w:rsid w:val="002708A6"/>
    <w:rsid w:val="00270F49"/>
    <w:rsid w:val="0027376E"/>
    <w:rsid w:val="0027569B"/>
    <w:rsid w:val="00281F64"/>
    <w:rsid w:val="00282983"/>
    <w:rsid w:val="00292374"/>
    <w:rsid w:val="00297ABB"/>
    <w:rsid w:val="002B22D4"/>
    <w:rsid w:val="002B4D95"/>
    <w:rsid w:val="002C049A"/>
    <w:rsid w:val="002C3E06"/>
    <w:rsid w:val="002D1157"/>
    <w:rsid w:val="002D21DF"/>
    <w:rsid w:val="002D5046"/>
    <w:rsid w:val="002D54B3"/>
    <w:rsid w:val="002E07DF"/>
    <w:rsid w:val="002E63CB"/>
    <w:rsid w:val="002F0B6B"/>
    <w:rsid w:val="00301909"/>
    <w:rsid w:val="003130D3"/>
    <w:rsid w:val="00316853"/>
    <w:rsid w:val="003173E8"/>
    <w:rsid w:val="00323A7F"/>
    <w:rsid w:val="00325571"/>
    <w:rsid w:val="003337EB"/>
    <w:rsid w:val="003358C5"/>
    <w:rsid w:val="003538F8"/>
    <w:rsid w:val="00355A7A"/>
    <w:rsid w:val="003613EF"/>
    <w:rsid w:val="00362E07"/>
    <w:rsid w:val="00372BC0"/>
    <w:rsid w:val="00385C9D"/>
    <w:rsid w:val="00386194"/>
    <w:rsid w:val="00387776"/>
    <w:rsid w:val="00387C86"/>
    <w:rsid w:val="0039345E"/>
    <w:rsid w:val="00394909"/>
    <w:rsid w:val="003A2DAD"/>
    <w:rsid w:val="003A7679"/>
    <w:rsid w:val="003C0C3C"/>
    <w:rsid w:val="003C1305"/>
    <w:rsid w:val="003C2DCC"/>
    <w:rsid w:val="003C4C5A"/>
    <w:rsid w:val="003C4D58"/>
    <w:rsid w:val="003C7CC0"/>
    <w:rsid w:val="003D4B43"/>
    <w:rsid w:val="003D5C53"/>
    <w:rsid w:val="003F1864"/>
    <w:rsid w:val="003F3E3D"/>
    <w:rsid w:val="004025B8"/>
    <w:rsid w:val="004027CA"/>
    <w:rsid w:val="00404E6D"/>
    <w:rsid w:val="00410324"/>
    <w:rsid w:val="0041257D"/>
    <w:rsid w:val="00420BAC"/>
    <w:rsid w:val="00426B01"/>
    <w:rsid w:val="00431E31"/>
    <w:rsid w:val="0044191F"/>
    <w:rsid w:val="004468F0"/>
    <w:rsid w:val="00461A21"/>
    <w:rsid w:val="00463749"/>
    <w:rsid w:val="00464210"/>
    <w:rsid w:val="00465149"/>
    <w:rsid w:val="00465A6E"/>
    <w:rsid w:val="00466283"/>
    <w:rsid w:val="00471CA1"/>
    <w:rsid w:val="00474A2D"/>
    <w:rsid w:val="004839E2"/>
    <w:rsid w:val="0049473F"/>
    <w:rsid w:val="004A20CE"/>
    <w:rsid w:val="004B2122"/>
    <w:rsid w:val="004C1903"/>
    <w:rsid w:val="004C1F3B"/>
    <w:rsid w:val="004C34C3"/>
    <w:rsid w:val="004C40C2"/>
    <w:rsid w:val="004C6588"/>
    <w:rsid w:val="004D1C4E"/>
    <w:rsid w:val="004E1A90"/>
    <w:rsid w:val="004E1ED5"/>
    <w:rsid w:val="004F375B"/>
    <w:rsid w:val="004F3ECA"/>
    <w:rsid w:val="004F4B89"/>
    <w:rsid w:val="005017BB"/>
    <w:rsid w:val="005032EC"/>
    <w:rsid w:val="00513A9E"/>
    <w:rsid w:val="0053259E"/>
    <w:rsid w:val="0054429A"/>
    <w:rsid w:val="0054494C"/>
    <w:rsid w:val="00553B0F"/>
    <w:rsid w:val="0055688B"/>
    <w:rsid w:val="005660FE"/>
    <w:rsid w:val="00570EA5"/>
    <w:rsid w:val="00574A1A"/>
    <w:rsid w:val="005837AF"/>
    <w:rsid w:val="00587F1F"/>
    <w:rsid w:val="00590C2A"/>
    <w:rsid w:val="00590EE0"/>
    <w:rsid w:val="005A570F"/>
    <w:rsid w:val="005A5B9F"/>
    <w:rsid w:val="005A78EB"/>
    <w:rsid w:val="005B0D62"/>
    <w:rsid w:val="005B1B58"/>
    <w:rsid w:val="005B32D2"/>
    <w:rsid w:val="005B3F2F"/>
    <w:rsid w:val="005B7C5D"/>
    <w:rsid w:val="005D315E"/>
    <w:rsid w:val="005D4CA2"/>
    <w:rsid w:val="005D6B26"/>
    <w:rsid w:val="005E165E"/>
    <w:rsid w:val="005F0E53"/>
    <w:rsid w:val="005F2618"/>
    <w:rsid w:val="00601376"/>
    <w:rsid w:val="0060273E"/>
    <w:rsid w:val="0061255A"/>
    <w:rsid w:val="00622297"/>
    <w:rsid w:val="00626CE6"/>
    <w:rsid w:val="0064576C"/>
    <w:rsid w:val="00646B1C"/>
    <w:rsid w:val="00666AB7"/>
    <w:rsid w:val="00666C55"/>
    <w:rsid w:val="0067243E"/>
    <w:rsid w:val="0067637E"/>
    <w:rsid w:val="00676EF2"/>
    <w:rsid w:val="00682829"/>
    <w:rsid w:val="00695AFF"/>
    <w:rsid w:val="00697A37"/>
    <w:rsid w:val="006A0616"/>
    <w:rsid w:val="006A2CD3"/>
    <w:rsid w:val="006A30E2"/>
    <w:rsid w:val="006B02F4"/>
    <w:rsid w:val="006D689C"/>
    <w:rsid w:val="006D7658"/>
    <w:rsid w:val="006E60B8"/>
    <w:rsid w:val="006E6D3A"/>
    <w:rsid w:val="006F1957"/>
    <w:rsid w:val="006F1A57"/>
    <w:rsid w:val="006F21EE"/>
    <w:rsid w:val="006F5B41"/>
    <w:rsid w:val="006F6426"/>
    <w:rsid w:val="0071103A"/>
    <w:rsid w:val="00712FDA"/>
    <w:rsid w:val="007168E7"/>
    <w:rsid w:val="00720DED"/>
    <w:rsid w:val="00725A47"/>
    <w:rsid w:val="007322EB"/>
    <w:rsid w:val="00743601"/>
    <w:rsid w:val="00745AD0"/>
    <w:rsid w:val="00747170"/>
    <w:rsid w:val="00767EAC"/>
    <w:rsid w:val="00770A05"/>
    <w:rsid w:val="00771802"/>
    <w:rsid w:val="0077466C"/>
    <w:rsid w:val="00775995"/>
    <w:rsid w:val="00787816"/>
    <w:rsid w:val="00792856"/>
    <w:rsid w:val="00793693"/>
    <w:rsid w:val="0079593A"/>
    <w:rsid w:val="00796AA6"/>
    <w:rsid w:val="007A114E"/>
    <w:rsid w:val="007A2DF9"/>
    <w:rsid w:val="007A7AD4"/>
    <w:rsid w:val="007B37EB"/>
    <w:rsid w:val="007C34E0"/>
    <w:rsid w:val="007D425C"/>
    <w:rsid w:val="007D5033"/>
    <w:rsid w:val="007E4907"/>
    <w:rsid w:val="007E608A"/>
    <w:rsid w:val="007F113A"/>
    <w:rsid w:val="00803D43"/>
    <w:rsid w:val="0081143F"/>
    <w:rsid w:val="008135F7"/>
    <w:rsid w:val="00814F03"/>
    <w:rsid w:val="00815D74"/>
    <w:rsid w:val="008218EE"/>
    <w:rsid w:val="00823A65"/>
    <w:rsid w:val="0083390B"/>
    <w:rsid w:val="00835204"/>
    <w:rsid w:val="00841DA5"/>
    <w:rsid w:val="008444FC"/>
    <w:rsid w:val="00853034"/>
    <w:rsid w:val="00855804"/>
    <w:rsid w:val="008564BA"/>
    <w:rsid w:val="00856BBE"/>
    <w:rsid w:val="00860AC8"/>
    <w:rsid w:val="00860E53"/>
    <w:rsid w:val="008611E9"/>
    <w:rsid w:val="00865A3C"/>
    <w:rsid w:val="008662BE"/>
    <w:rsid w:val="00871339"/>
    <w:rsid w:val="00872AA6"/>
    <w:rsid w:val="00884621"/>
    <w:rsid w:val="0089475A"/>
    <w:rsid w:val="00895A4A"/>
    <w:rsid w:val="008A35F5"/>
    <w:rsid w:val="008B4C95"/>
    <w:rsid w:val="008C3105"/>
    <w:rsid w:val="008C5700"/>
    <w:rsid w:val="008C7AA4"/>
    <w:rsid w:val="008D0C2E"/>
    <w:rsid w:val="008D0DE6"/>
    <w:rsid w:val="008D3BAE"/>
    <w:rsid w:val="008E1A54"/>
    <w:rsid w:val="008E735A"/>
    <w:rsid w:val="008F1C67"/>
    <w:rsid w:val="008F541D"/>
    <w:rsid w:val="00902665"/>
    <w:rsid w:val="009112C9"/>
    <w:rsid w:val="009127C4"/>
    <w:rsid w:val="009174C0"/>
    <w:rsid w:val="00922597"/>
    <w:rsid w:val="00930BF2"/>
    <w:rsid w:val="00932FFE"/>
    <w:rsid w:val="00935E6C"/>
    <w:rsid w:val="00937668"/>
    <w:rsid w:val="009425B5"/>
    <w:rsid w:val="00946304"/>
    <w:rsid w:val="00967070"/>
    <w:rsid w:val="00967D81"/>
    <w:rsid w:val="00971136"/>
    <w:rsid w:val="00971929"/>
    <w:rsid w:val="009739BF"/>
    <w:rsid w:val="00973AD5"/>
    <w:rsid w:val="00981599"/>
    <w:rsid w:val="00983993"/>
    <w:rsid w:val="00984B45"/>
    <w:rsid w:val="00985DFE"/>
    <w:rsid w:val="0098686A"/>
    <w:rsid w:val="009868B5"/>
    <w:rsid w:val="0099197E"/>
    <w:rsid w:val="00991B79"/>
    <w:rsid w:val="0099494B"/>
    <w:rsid w:val="00997456"/>
    <w:rsid w:val="009A3A9A"/>
    <w:rsid w:val="009A4A43"/>
    <w:rsid w:val="009B3674"/>
    <w:rsid w:val="009B46EF"/>
    <w:rsid w:val="009B479B"/>
    <w:rsid w:val="009C1D91"/>
    <w:rsid w:val="009C1FF9"/>
    <w:rsid w:val="009C32A4"/>
    <w:rsid w:val="009C760A"/>
    <w:rsid w:val="009D018C"/>
    <w:rsid w:val="009D431F"/>
    <w:rsid w:val="009D5A7B"/>
    <w:rsid w:val="009F4630"/>
    <w:rsid w:val="00A015A6"/>
    <w:rsid w:val="00A043A1"/>
    <w:rsid w:val="00A11284"/>
    <w:rsid w:val="00A258AE"/>
    <w:rsid w:val="00A332D1"/>
    <w:rsid w:val="00A33DBE"/>
    <w:rsid w:val="00A352A6"/>
    <w:rsid w:val="00A371F5"/>
    <w:rsid w:val="00A40268"/>
    <w:rsid w:val="00A42138"/>
    <w:rsid w:val="00A45011"/>
    <w:rsid w:val="00A4595C"/>
    <w:rsid w:val="00A535AB"/>
    <w:rsid w:val="00A60E41"/>
    <w:rsid w:val="00A61923"/>
    <w:rsid w:val="00A72518"/>
    <w:rsid w:val="00A75DBD"/>
    <w:rsid w:val="00A80873"/>
    <w:rsid w:val="00A82155"/>
    <w:rsid w:val="00A90AF7"/>
    <w:rsid w:val="00A94240"/>
    <w:rsid w:val="00A96118"/>
    <w:rsid w:val="00A9662B"/>
    <w:rsid w:val="00AA242A"/>
    <w:rsid w:val="00AA2C4E"/>
    <w:rsid w:val="00AA6866"/>
    <w:rsid w:val="00AB1932"/>
    <w:rsid w:val="00AB233C"/>
    <w:rsid w:val="00AB6C9B"/>
    <w:rsid w:val="00AC3E62"/>
    <w:rsid w:val="00AC4B34"/>
    <w:rsid w:val="00AD09CC"/>
    <w:rsid w:val="00AD29CE"/>
    <w:rsid w:val="00AE7A00"/>
    <w:rsid w:val="00AF6117"/>
    <w:rsid w:val="00AF79AC"/>
    <w:rsid w:val="00B12489"/>
    <w:rsid w:val="00B1260E"/>
    <w:rsid w:val="00B139F0"/>
    <w:rsid w:val="00B23F57"/>
    <w:rsid w:val="00B26117"/>
    <w:rsid w:val="00B32993"/>
    <w:rsid w:val="00B34A2B"/>
    <w:rsid w:val="00B4112B"/>
    <w:rsid w:val="00B415E0"/>
    <w:rsid w:val="00B41FDF"/>
    <w:rsid w:val="00B44A56"/>
    <w:rsid w:val="00B4524B"/>
    <w:rsid w:val="00B452AE"/>
    <w:rsid w:val="00B47357"/>
    <w:rsid w:val="00B47A12"/>
    <w:rsid w:val="00B51D8C"/>
    <w:rsid w:val="00B56452"/>
    <w:rsid w:val="00B56595"/>
    <w:rsid w:val="00B65DA3"/>
    <w:rsid w:val="00B65DF3"/>
    <w:rsid w:val="00B66C71"/>
    <w:rsid w:val="00B67AD0"/>
    <w:rsid w:val="00B71170"/>
    <w:rsid w:val="00B71E59"/>
    <w:rsid w:val="00B71FA9"/>
    <w:rsid w:val="00B73319"/>
    <w:rsid w:val="00B733E0"/>
    <w:rsid w:val="00B85524"/>
    <w:rsid w:val="00B96A1F"/>
    <w:rsid w:val="00B97CDE"/>
    <w:rsid w:val="00BA0D98"/>
    <w:rsid w:val="00BA3458"/>
    <w:rsid w:val="00BA43B1"/>
    <w:rsid w:val="00BA76EC"/>
    <w:rsid w:val="00BB3C2F"/>
    <w:rsid w:val="00BB4160"/>
    <w:rsid w:val="00BC09D0"/>
    <w:rsid w:val="00BC7B2D"/>
    <w:rsid w:val="00BD1657"/>
    <w:rsid w:val="00BD2680"/>
    <w:rsid w:val="00BD6A8F"/>
    <w:rsid w:val="00BF3A64"/>
    <w:rsid w:val="00C02104"/>
    <w:rsid w:val="00C049F4"/>
    <w:rsid w:val="00C10139"/>
    <w:rsid w:val="00C12999"/>
    <w:rsid w:val="00C13090"/>
    <w:rsid w:val="00C2340E"/>
    <w:rsid w:val="00C24013"/>
    <w:rsid w:val="00C3492E"/>
    <w:rsid w:val="00C37E45"/>
    <w:rsid w:val="00C40490"/>
    <w:rsid w:val="00C41EC5"/>
    <w:rsid w:val="00C43CF8"/>
    <w:rsid w:val="00C455C4"/>
    <w:rsid w:val="00C45952"/>
    <w:rsid w:val="00C50E75"/>
    <w:rsid w:val="00C633C4"/>
    <w:rsid w:val="00C669D8"/>
    <w:rsid w:val="00C67B2A"/>
    <w:rsid w:val="00C72095"/>
    <w:rsid w:val="00C760E2"/>
    <w:rsid w:val="00C766C4"/>
    <w:rsid w:val="00C77E1E"/>
    <w:rsid w:val="00C84E07"/>
    <w:rsid w:val="00C94E3F"/>
    <w:rsid w:val="00CA0230"/>
    <w:rsid w:val="00CA0855"/>
    <w:rsid w:val="00CA2602"/>
    <w:rsid w:val="00CB05D4"/>
    <w:rsid w:val="00CB2AB7"/>
    <w:rsid w:val="00CB7F63"/>
    <w:rsid w:val="00CC2B7A"/>
    <w:rsid w:val="00CC64CD"/>
    <w:rsid w:val="00CD1371"/>
    <w:rsid w:val="00CD24C2"/>
    <w:rsid w:val="00CD61F2"/>
    <w:rsid w:val="00CE1976"/>
    <w:rsid w:val="00CE4401"/>
    <w:rsid w:val="00CE48A5"/>
    <w:rsid w:val="00D0162C"/>
    <w:rsid w:val="00D07C5F"/>
    <w:rsid w:val="00D10165"/>
    <w:rsid w:val="00D11C0E"/>
    <w:rsid w:val="00D15872"/>
    <w:rsid w:val="00D17D26"/>
    <w:rsid w:val="00D32A5E"/>
    <w:rsid w:val="00D34178"/>
    <w:rsid w:val="00D34276"/>
    <w:rsid w:val="00D364A9"/>
    <w:rsid w:val="00D4235F"/>
    <w:rsid w:val="00D53446"/>
    <w:rsid w:val="00D539B2"/>
    <w:rsid w:val="00D56C6C"/>
    <w:rsid w:val="00D63242"/>
    <w:rsid w:val="00D732E3"/>
    <w:rsid w:val="00D73E77"/>
    <w:rsid w:val="00D82F82"/>
    <w:rsid w:val="00D8596F"/>
    <w:rsid w:val="00D87C70"/>
    <w:rsid w:val="00DA0A0E"/>
    <w:rsid w:val="00DA5F40"/>
    <w:rsid w:val="00DB0D40"/>
    <w:rsid w:val="00DB12C3"/>
    <w:rsid w:val="00DB7A0E"/>
    <w:rsid w:val="00DC077A"/>
    <w:rsid w:val="00DC5BBD"/>
    <w:rsid w:val="00DD0032"/>
    <w:rsid w:val="00DE0F60"/>
    <w:rsid w:val="00DE1E54"/>
    <w:rsid w:val="00DE3748"/>
    <w:rsid w:val="00DE7E91"/>
    <w:rsid w:val="00DF1B42"/>
    <w:rsid w:val="00DF5FCA"/>
    <w:rsid w:val="00DF7A86"/>
    <w:rsid w:val="00E03A8E"/>
    <w:rsid w:val="00E03C88"/>
    <w:rsid w:val="00E07C2D"/>
    <w:rsid w:val="00E10CC1"/>
    <w:rsid w:val="00E16C07"/>
    <w:rsid w:val="00E17FC6"/>
    <w:rsid w:val="00E256C0"/>
    <w:rsid w:val="00E2795F"/>
    <w:rsid w:val="00E32DF6"/>
    <w:rsid w:val="00E352CA"/>
    <w:rsid w:val="00E3777B"/>
    <w:rsid w:val="00E413A8"/>
    <w:rsid w:val="00E4206A"/>
    <w:rsid w:val="00E43166"/>
    <w:rsid w:val="00E44C89"/>
    <w:rsid w:val="00E50E09"/>
    <w:rsid w:val="00E54CB0"/>
    <w:rsid w:val="00E57A1C"/>
    <w:rsid w:val="00E62FEC"/>
    <w:rsid w:val="00E633F6"/>
    <w:rsid w:val="00E634B6"/>
    <w:rsid w:val="00E64C86"/>
    <w:rsid w:val="00E66BAE"/>
    <w:rsid w:val="00E67AB2"/>
    <w:rsid w:val="00E7281E"/>
    <w:rsid w:val="00E72842"/>
    <w:rsid w:val="00E74B1E"/>
    <w:rsid w:val="00E7601A"/>
    <w:rsid w:val="00E7770D"/>
    <w:rsid w:val="00E8042E"/>
    <w:rsid w:val="00E86DEF"/>
    <w:rsid w:val="00E94BA0"/>
    <w:rsid w:val="00EA111E"/>
    <w:rsid w:val="00EA2B2A"/>
    <w:rsid w:val="00EA41AB"/>
    <w:rsid w:val="00EA7087"/>
    <w:rsid w:val="00EB0914"/>
    <w:rsid w:val="00EB6499"/>
    <w:rsid w:val="00EC2C61"/>
    <w:rsid w:val="00EC4F43"/>
    <w:rsid w:val="00ED1BFC"/>
    <w:rsid w:val="00ED2578"/>
    <w:rsid w:val="00ED5223"/>
    <w:rsid w:val="00EE2C9D"/>
    <w:rsid w:val="00EE4075"/>
    <w:rsid w:val="00EE5E1B"/>
    <w:rsid w:val="00EF1849"/>
    <w:rsid w:val="00EF58C9"/>
    <w:rsid w:val="00F115C1"/>
    <w:rsid w:val="00F12380"/>
    <w:rsid w:val="00F129E2"/>
    <w:rsid w:val="00F13812"/>
    <w:rsid w:val="00F24C26"/>
    <w:rsid w:val="00F25E42"/>
    <w:rsid w:val="00F32A6A"/>
    <w:rsid w:val="00F34F2C"/>
    <w:rsid w:val="00F3571B"/>
    <w:rsid w:val="00F369CC"/>
    <w:rsid w:val="00F409B5"/>
    <w:rsid w:val="00F42BC4"/>
    <w:rsid w:val="00F43562"/>
    <w:rsid w:val="00F4435B"/>
    <w:rsid w:val="00F51EAB"/>
    <w:rsid w:val="00F52DFD"/>
    <w:rsid w:val="00F600A1"/>
    <w:rsid w:val="00F71F15"/>
    <w:rsid w:val="00F77C7B"/>
    <w:rsid w:val="00F96678"/>
    <w:rsid w:val="00FA35D2"/>
    <w:rsid w:val="00FB42DD"/>
    <w:rsid w:val="00FB5DAA"/>
    <w:rsid w:val="00FB7814"/>
    <w:rsid w:val="00FC1BFD"/>
    <w:rsid w:val="00FE5F2C"/>
    <w:rsid w:val="00FF2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1BDAC-2E6F-4AAF-A116-659997A8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8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712FDA"/>
    <w:pPr>
      <w:ind w:left="708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2EC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4C40C2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115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732E3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semiHidden/>
    <w:rsid w:val="00D732E3"/>
    <w:rPr>
      <w:rFonts w:ascii="Calibri" w:eastAsia="Times New Roman" w:hAnsi="Calibri" w:cs="Times New Roman"/>
    </w:rPr>
  </w:style>
  <w:style w:type="character" w:customStyle="1" w:styleId="14">
    <w:name w:val="Основной текст (14)"/>
    <w:link w:val="141"/>
    <w:uiPriority w:val="99"/>
    <w:locked/>
    <w:rsid w:val="00D732E3"/>
    <w:rPr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D732E3"/>
    <w:pPr>
      <w:shd w:val="clear" w:color="auto" w:fill="FFFFFF"/>
      <w:spacing w:after="0" w:line="360" w:lineRule="exact"/>
      <w:ind w:firstLine="460"/>
      <w:jc w:val="both"/>
    </w:pPr>
    <w:rPr>
      <w:sz w:val="28"/>
      <w:szCs w:val="28"/>
    </w:rPr>
  </w:style>
  <w:style w:type="character" w:customStyle="1" w:styleId="9">
    <w:name w:val="Основной текст (9)"/>
    <w:link w:val="91"/>
    <w:uiPriority w:val="99"/>
    <w:locked/>
    <w:rsid w:val="00D732E3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732E3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2">
    <w:name w:val="Заголовок №2"/>
    <w:link w:val="210"/>
    <w:uiPriority w:val="99"/>
    <w:locked/>
    <w:rsid w:val="00D732E3"/>
    <w:rPr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"/>
    <w:uiPriority w:val="99"/>
    <w:rsid w:val="00D732E3"/>
    <w:pPr>
      <w:shd w:val="clear" w:color="auto" w:fill="FFFFFF"/>
      <w:spacing w:after="300" w:line="312" w:lineRule="exact"/>
      <w:outlineLvl w:val="1"/>
    </w:pPr>
    <w:rPr>
      <w:b/>
      <w:bCs/>
      <w:sz w:val="28"/>
      <w:szCs w:val="28"/>
    </w:rPr>
  </w:style>
  <w:style w:type="character" w:customStyle="1" w:styleId="20">
    <w:name w:val="Подпись к таблице (2)"/>
    <w:link w:val="211"/>
    <w:uiPriority w:val="99"/>
    <w:locked/>
    <w:rsid w:val="00D732E3"/>
    <w:rPr>
      <w:b/>
      <w:bCs/>
      <w:sz w:val="28"/>
      <w:szCs w:val="28"/>
      <w:shd w:val="clear" w:color="auto" w:fill="FFFFFF"/>
    </w:rPr>
  </w:style>
  <w:style w:type="paragraph" w:customStyle="1" w:styleId="211">
    <w:name w:val="Подпись к таблице (2)1"/>
    <w:basedOn w:val="a"/>
    <w:link w:val="20"/>
    <w:uiPriority w:val="99"/>
    <w:rsid w:val="00D732E3"/>
    <w:pPr>
      <w:shd w:val="clear" w:color="auto" w:fill="FFFFFF"/>
      <w:spacing w:after="0" w:line="240" w:lineRule="atLeast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DC0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C40490"/>
    <w:pPr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11557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5576"/>
  </w:style>
  <w:style w:type="table" w:styleId="a9">
    <w:name w:val="Table Grid"/>
    <w:basedOn w:val="a1"/>
    <w:uiPriority w:val="59"/>
    <w:rsid w:val="0011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4">
    <w:name w:val="Абзац списка2"/>
    <w:basedOn w:val="a"/>
    <w:rsid w:val="001D27BE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054D7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054D75"/>
    <w:rPr>
      <w:rFonts w:ascii="Calibri" w:eastAsia="Times New Roman" w:hAnsi="Calibri" w:cs="Times New Roman"/>
      <w:lang w:val="x-none"/>
    </w:rPr>
  </w:style>
  <w:style w:type="paragraph" w:styleId="ac">
    <w:name w:val="header"/>
    <w:basedOn w:val="a"/>
    <w:link w:val="ad"/>
    <w:uiPriority w:val="99"/>
    <w:unhideWhenUsed/>
    <w:rsid w:val="00B5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131BD-6890-437A-B0BB-8B1B0385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2019-06-05T12:32:00Z</cp:lastPrinted>
  <dcterms:created xsi:type="dcterms:W3CDTF">2022-10-14T06:51:00Z</dcterms:created>
  <dcterms:modified xsi:type="dcterms:W3CDTF">2022-10-14T06:58:00Z</dcterms:modified>
</cp:coreProperties>
</file>