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AF4" w:rsidRDefault="001A6AF4" w:rsidP="001A6AF4">
      <w:pPr>
        <w:pStyle w:val="ac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F4" w:rsidRPr="00C61AFA" w:rsidRDefault="001A6AF4" w:rsidP="001A6AF4">
      <w:pPr>
        <w:pStyle w:val="2"/>
        <w:jc w:val="center"/>
        <w:rPr>
          <w:rFonts w:ascii="Times New Roman" w:hAnsi="Times New Roman" w:cs="Times New Roman"/>
          <w:bCs w:val="0"/>
          <w:color w:val="auto"/>
          <w:sz w:val="40"/>
        </w:rPr>
      </w:pPr>
      <w:r w:rsidRPr="00C61AFA">
        <w:rPr>
          <w:rFonts w:ascii="Times New Roman" w:hAnsi="Times New Roman" w:cs="Times New Roman"/>
          <w:color w:val="auto"/>
          <w:sz w:val="40"/>
        </w:rPr>
        <w:t>Российская Федерация</w:t>
      </w:r>
    </w:p>
    <w:p w:rsidR="001A6AF4" w:rsidRPr="00C61AFA" w:rsidRDefault="001A6AF4" w:rsidP="001A6AF4">
      <w:pPr>
        <w:pStyle w:val="1"/>
        <w:rPr>
          <w:rFonts w:ascii="Times New Roman" w:hAnsi="Times New Roman"/>
          <w:b/>
          <w:bCs/>
          <w:sz w:val="40"/>
        </w:rPr>
      </w:pPr>
      <w:proofErr w:type="spellStart"/>
      <w:r w:rsidRPr="00C61AFA">
        <w:rPr>
          <w:rFonts w:ascii="Times New Roman" w:hAnsi="Times New Roman"/>
          <w:b/>
          <w:sz w:val="40"/>
        </w:rPr>
        <w:t>Клетнянский</w:t>
      </w:r>
      <w:proofErr w:type="spellEnd"/>
      <w:r w:rsidRPr="00C61AFA">
        <w:rPr>
          <w:rFonts w:ascii="Times New Roman" w:hAnsi="Times New Roman"/>
          <w:b/>
          <w:sz w:val="40"/>
        </w:rPr>
        <w:t xml:space="preserve"> муниципальный район</w:t>
      </w:r>
    </w:p>
    <w:p w:rsidR="001A6AF4" w:rsidRPr="00C61AFA" w:rsidRDefault="001A6AF4" w:rsidP="001A6AF4">
      <w:pPr>
        <w:pStyle w:val="1"/>
        <w:rPr>
          <w:rFonts w:ascii="Times New Roman" w:hAnsi="Times New Roman"/>
          <w:b/>
          <w:bCs/>
          <w:sz w:val="40"/>
        </w:rPr>
      </w:pPr>
      <w:r w:rsidRPr="00C61AFA">
        <w:rPr>
          <w:rFonts w:ascii="Times New Roman" w:hAnsi="Times New Roman"/>
          <w:b/>
          <w:sz w:val="40"/>
        </w:rPr>
        <w:t>Брянской области</w:t>
      </w:r>
    </w:p>
    <w:p w:rsidR="001A6AF4" w:rsidRPr="00C61AFA" w:rsidRDefault="001A6AF4" w:rsidP="001A6AF4">
      <w:pPr>
        <w:pStyle w:val="4"/>
        <w:spacing w:before="0"/>
        <w:jc w:val="center"/>
        <w:rPr>
          <w:rFonts w:ascii="Times New Roman" w:hAnsi="Times New Roman" w:cs="Times New Roman"/>
          <w:bCs w:val="0"/>
          <w:color w:val="auto"/>
          <w:sz w:val="40"/>
        </w:rPr>
      </w:pPr>
    </w:p>
    <w:p w:rsidR="001A6AF4" w:rsidRPr="00C61AFA" w:rsidRDefault="001A6AF4" w:rsidP="001A6AF4">
      <w:pPr>
        <w:rPr>
          <w:rFonts w:ascii="Times New Roman" w:hAnsi="Times New Roman" w:cs="Times New Roman"/>
          <w:sz w:val="32"/>
        </w:rPr>
      </w:pPr>
    </w:p>
    <w:p w:rsidR="001A6AF4" w:rsidRPr="00C61AFA" w:rsidRDefault="001A6AF4" w:rsidP="001A6AF4">
      <w:pPr>
        <w:rPr>
          <w:rFonts w:ascii="Times New Roman" w:hAnsi="Times New Roman" w:cs="Times New Roman"/>
          <w:sz w:val="40"/>
        </w:rPr>
      </w:pPr>
    </w:p>
    <w:p w:rsidR="001A6AF4" w:rsidRPr="00C61AFA" w:rsidRDefault="001A6AF4" w:rsidP="001A6AF4">
      <w:pPr>
        <w:rPr>
          <w:rFonts w:ascii="Times New Roman" w:hAnsi="Times New Roman" w:cs="Times New Roman"/>
          <w:sz w:val="40"/>
        </w:rPr>
      </w:pPr>
    </w:p>
    <w:p w:rsidR="001A6AF4" w:rsidRPr="00C61AFA" w:rsidRDefault="001A6AF4" w:rsidP="001A6AF4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  <w:sz w:val="48"/>
        </w:rPr>
      </w:pPr>
      <w:r w:rsidRPr="00C61AFA">
        <w:rPr>
          <w:rFonts w:ascii="Times New Roman" w:hAnsi="Times New Roman" w:cs="Times New Roman"/>
          <w:color w:val="auto"/>
          <w:sz w:val="48"/>
        </w:rPr>
        <w:t>СБОРНИК</w:t>
      </w:r>
    </w:p>
    <w:p w:rsidR="001A6AF4" w:rsidRPr="00C61AFA" w:rsidRDefault="001A6AF4" w:rsidP="001A6AF4">
      <w:pPr>
        <w:pStyle w:val="1"/>
        <w:spacing w:line="360" w:lineRule="auto"/>
        <w:rPr>
          <w:rFonts w:ascii="Times New Roman" w:hAnsi="Times New Roman"/>
          <w:b/>
          <w:bCs/>
          <w:sz w:val="48"/>
        </w:rPr>
      </w:pPr>
      <w:r w:rsidRPr="00C61AFA">
        <w:rPr>
          <w:rFonts w:ascii="Times New Roman" w:hAnsi="Times New Roman"/>
          <w:sz w:val="48"/>
        </w:rPr>
        <w:t>муниципальных правовых актов</w:t>
      </w:r>
    </w:p>
    <w:p w:rsidR="001A6AF4" w:rsidRPr="00C61AFA" w:rsidRDefault="001A6AF4" w:rsidP="001A6AF4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</w:rPr>
      </w:pPr>
      <w:proofErr w:type="spellStart"/>
      <w:r w:rsidRPr="00C61AFA">
        <w:rPr>
          <w:rFonts w:ascii="Times New Roman" w:hAnsi="Times New Roman" w:cs="Times New Roman"/>
          <w:b/>
          <w:bCs/>
          <w:sz w:val="48"/>
        </w:rPr>
        <w:t>Клетнянского</w:t>
      </w:r>
      <w:proofErr w:type="spellEnd"/>
      <w:r w:rsidRPr="00C61AFA">
        <w:rPr>
          <w:rFonts w:ascii="Times New Roman" w:hAnsi="Times New Roman" w:cs="Times New Roman"/>
          <w:b/>
          <w:bCs/>
          <w:sz w:val="48"/>
        </w:rPr>
        <w:t xml:space="preserve"> муниципального района</w:t>
      </w:r>
    </w:p>
    <w:p w:rsidR="001A6AF4" w:rsidRPr="00C61AFA" w:rsidRDefault="001A6AF4" w:rsidP="001A6AF4">
      <w:pPr>
        <w:jc w:val="center"/>
        <w:rPr>
          <w:rFonts w:ascii="Times New Roman" w:hAnsi="Times New Roman" w:cs="Times New Roman"/>
          <w:sz w:val="36"/>
        </w:rPr>
      </w:pPr>
      <w:r w:rsidRPr="00C61AFA">
        <w:rPr>
          <w:rFonts w:ascii="Times New Roman" w:hAnsi="Times New Roman" w:cs="Times New Roman"/>
          <w:sz w:val="36"/>
        </w:rPr>
        <w:t>(данное опубликование является официальным)</w:t>
      </w:r>
    </w:p>
    <w:p w:rsidR="001A6AF4" w:rsidRPr="00C61AFA" w:rsidRDefault="001A6AF4" w:rsidP="001A6AF4">
      <w:pPr>
        <w:jc w:val="center"/>
        <w:rPr>
          <w:rFonts w:ascii="Times New Roman" w:hAnsi="Times New Roman" w:cs="Times New Roman"/>
          <w:sz w:val="36"/>
        </w:rPr>
      </w:pPr>
    </w:p>
    <w:p w:rsidR="001A6AF4" w:rsidRPr="00C61AFA" w:rsidRDefault="001A6AF4" w:rsidP="001A6AF4">
      <w:pPr>
        <w:pStyle w:val="aa"/>
        <w:jc w:val="center"/>
        <w:rPr>
          <w:bCs/>
          <w:i/>
          <w:sz w:val="32"/>
        </w:rPr>
      </w:pPr>
      <w:r w:rsidRPr="00C61AFA">
        <w:rPr>
          <w:bCs/>
          <w:sz w:val="32"/>
        </w:rPr>
        <w:t>№ 32</w:t>
      </w:r>
    </w:p>
    <w:p w:rsidR="001A6AF4" w:rsidRPr="00C61AFA" w:rsidRDefault="001A6AF4" w:rsidP="001A6AF4">
      <w:pPr>
        <w:jc w:val="center"/>
        <w:rPr>
          <w:rFonts w:ascii="Times New Roman" w:hAnsi="Times New Roman" w:cs="Times New Roman"/>
          <w:sz w:val="36"/>
        </w:rPr>
      </w:pPr>
      <w:r w:rsidRPr="00C61AFA">
        <w:rPr>
          <w:rFonts w:ascii="Times New Roman" w:hAnsi="Times New Roman" w:cs="Times New Roman"/>
          <w:sz w:val="36"/>
        </w:rPr>
        <w:t>(ноябрь 2022г.)</w:t>
      </w:r>
    </w:p>
    <w:p w:rsidR="001A6AF4" w:rsidRPr="004C7807" w:rsidRDefault="001A6AF4" w:rsidP="001A6AF4">
      <w:pPr>
        <w:pStyle w:val="ConsNormal"/>
        <w:widowControl/>
        <w:ind w:right="0"/>
        <w:jc w:val="both"/>
        <w:rPr>
          <w:sz w:val="36"/>
        </w:rPr>
      </w:pPr>
      <w:r w:rsidRPr="004C7807">
        <w:rPr>
          <w:sz w:val="36"/>
        </w:rPr>
        <w:t xml:space="preserve">         </w:t>
      </w:r>
    </w:p>
    <w:p w:rsidR="001A6AF4" w:rsidRDefault="001A6AF4" w:rsidP="001A6AF4">
      <w:pPr>
        <w:pStyle w:val="ConsNormal"/>
        <w:widowControl/>
        <w:ind w:right="0"/>
        <w:jc w:val="both"/>
        <w:rPr>
          <w:sz w:val="36"/>
        </w:rPr>
      </w:pPr>
    </w:p>
    <w:p w:rsidR="001A6AF4" w:rsidRDefault="001A6AF4" w:rsidP="001A6AF4">
      <w:pPr>
        <w:pStyle w:val="ConsNormal"/>
        <w:widowControl/>
        <w:ind w:right="0"/>
        <w:jc w:val="both"/>
        <w:rPr>
          <w:sz w:val="36"/>
        </w:rPr>
      </w:pPr>
    </w:p>
    <w:p w:rsidR="001A6AF4" w:rsidRDefault="001A6AF4" w:rsidP="001A6AF4">
      <w:pPr>
        <w:pStyle w:val="ConsNormal"/>
        <w:widowControl/>
        <w:ind w:right="0"/>
        <w:jc w:val="both"/>
        <w:rPr>
          <w:sz w:val="36"/>
        </w:rPr>
      </w:pP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Default="001A6AF4" w:rsidP="001A6AF4">
      <w:pPr>
        <w:pStyle w:val="ConsNormal"/>
        <w:widowControl/>
        <w:ind w:right="0" w:firstLine="0"/>
        <w:jc w:val="center"/>
      </w:pPr>
      <w:r>
        <w:rPr>
          <w:noProof/>
        </w:rPr>
        <w:drawing>
          <wp:inline distT="0" distB="0" distL="0" distR="0">
            <wp:extent cx="647700" cy="876300"/>
            <wp:effectExtent l="19050" t="0" r="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F4" w:rsidRDefault="001A6AF4" w:rsidP="001A6AF4">
      <w:pPr>
        <w:pStyle w:val="ConsNormal"/>
        <w:widowControl/>
        <w:ind w:right="0" w:firstLine="0"/>
        <w:jc w:val="center"/>
      </w:pPr>
    </w:p>
    <w:p w:rsidR="001A6AF4" w:rsidRPr="004C7807" w:rsidRDefault="001A6AF4" w:rsidP="001A6AF4">
      <w:pPr>
        <w:pStyle w:val="ConsNormal"/>
        <w:widowControl/>
        <w:ind w:right="0" w:firstLine="0"/>
        <w:jc w:val="center"/>
        <w:rPr>
          <w:sz w:val="24"/>
          <w:szCs w:val="24"/>
        </w:rPr>
      </w:pPr>
      <w:r w:rsidRPr="004C7807">
        <w:rPr>
          <w:sz w:val="24"/>
          <w:szCs w:val="24"/>
        </w:rPr>
        <w:t>2022</w:t>
      </w:r>
    </w:p>
    <w:p w:rsidR="001A6AF4" w:rsidRDefault="001A6AF4" w:rsidP="001A6AF4">
      <w:pPr>
        <w:pStyle w:val="a8"/>
        <w:rPr>
          <w:szCs w:val="28"/>
        </w:rPr>
      </w:pPr>
    </w:p>
    <w:p w:rsidR="001A6AF4" w:rsidRDefault="001A6AF4" w:rsidP="001A6AF4">
      <w:pPr>
        <w:pStyle w:val="a8"/>
        <w:rPr>
          <w:b/>
          <w:szCs w:val="28"/>
        </w:rPr>
      </w:pPr>
    </w:p>
    <w:p w:rsidR="001A6AF4" w:rsidRDefault="001A6AF4" w:rsidP="001A6AF4">
      <w:pPr>
        <w:pStyle w:val="a8"/>
        <w:rPr>
          <w:b/>
          <w:szCs w:val="28"/>
        </w:rPr>
      </w:pPr>
    </w:p>
    <w:p w:rsidR="001A6AF4" w:rsidRPr="001A6AF4" w:rsidRDefault="001A6AF4" w:rsidP="001A6AF4">
      <w:pPr>
        <w:pStyle w:val="a8"/>
        <w:rPr>
          <w:b/>
          <w:szCs w:val="28"/>
        </w:rPr>
      </w:pPr>
    </w:p>
    <w:p w:rsidR="001A6AF4" w:rsidRPr="001A6AF4" w:rsidRDefault="001A6AF4" w:rsidP="001A6AF4">
      <w:pPr>
        <w:pStyle w:val="a8"/>
        <w:rPr>
          <w:b/>
          <w:szCs w:val="28"/>
        </w:rPr>
      </w:pPr>
      <w:r w:rsidRPr="001A6AF4">
        <w:rPr>
          <w:b/>
          <w:szCs w:val="28"/>
        </w:rPr>
        <w:t>СОДЕРЖАНИЕ</w:t>
      </w:r>
    </w:p>
    <w:p w:rsidR="001A6AF4" w:rsidRPr="001A6AF4" w:rsidRDefault="001A6AF4" w:rsidP="001A6AF4">
      <w:pPr>
        <w:pStyle w:val="a8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2"/>
        <w:gridCol w:w="7398"/>
        <w:gridCol w:w="900"/>
      </w:tblGrid>
      <w:tr w:rsidR="001A6AF4" w:rsidRPr="001A6AF4" w:rsidTr="00164E9F">
        <w:trPr>
          <w:trHeight w:val="180"/>
        </w:trPr>
        <w:tc>
          <w:tcPr>
            <w:tcW w:w="1962" w:type="dxa"/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Стр.</w:t>
            </w:r>
          </w:p>
        </w:tc>
      </w:tr>
      <w:tr w:rsidR="001A6AF4" w:rsidRPr="001A6AF4" w:rsidTr="00164E9F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A6AF4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1A6AF4" w:rsidRPr="001A6AF4" w:rsidTr="00164E9F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1A6AF4" w:rsidRPr="001A6AF4" w:rsidTr="00164E9F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29-1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pStyle w:val="aa"/>
              <w:spacing w:after="0"/>
              <w:jc w:val="both"/>
            </w:pPr>
            <w:r w:rsidRPr="001A6AF4">
              <w:rPr>
                <w:rFonts w:eastAsia="Calibri"/>
              </w:rPr>
              <w:t xml:space="preserve">О передаче полномочий по решению отдельных вопросов местного значения </w:t>
            </w:r>
            <w:r w:rsidRPr="001A6AF4">
              <w:rPr>
                <w:bCs/>
              </w:rPr>
              <w:t>органам местного самоуправления городского и сельских поселений</w:t>
            </w:r>
            <w:r w:rsidRPr="001A6AF4">
              <w:rPr>
                <w:color w:val="000000"/>
                <w:shd w:val="clear" w:color="auto" w:fill="FFFFFF"/>
              </w:rPr>
              <w:t xml:space="preserve"> на 2023 год.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29-2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принятии полномочий по решению отдельных вопросов местного значения </w:t>
            </w: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органов местного самоуправления городского и сельских поселений </w:t>
            </w:r>
            <w:r w:rsidRPr="001A6A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2023  год</w:t>
            </w: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29-3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принятии полномочий по осуществлению внешнего муниципального финансового контроля от поселкового и сельских Советов народных депутатов </w:t>
            </w:r>
            <w:proofErr w:type="spellStart"/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29-4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Cs/>
              </w:rPr>
            </w:pP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прогнозе социально-экономического развития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Брянской области на 2023 год и на плановый период 2024 и 2025гг</w:t>
            </w: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29-5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Cs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О принятии  в первом чтении </w:t>
            </w:r>
            <w:r w:rsidRPr="001A6AF4">
              <w:rPr>
                <w:rFonts w:ascii="Times New Roman" w:hAnsi="Times New Roman" w:cs="Times New Roman"/>
              </w:rPr>
              <w:t xml:space="preserve">проекта решения </w:t>
            </w:r>
            <w:proofErr w:type="spellStart"/>
            <w:r w:rsidRPr="001A6AF4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</w:rPr>
              <w:t xml:space="preserve"> районного Совета народных депутатов «О </w:t>
            </w: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Pr="001A6AF4">
              <w:rPr>
                <w:rFonts w:ascii="Times New Roman" w:hAnsi="Times New Roman" w:cs="Times New Roman"/>
              </w:rPr>
              <w:t>е</w:t>
            </w: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Брянской области на 2023 год и на плановый период 2024 и 2025гг.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29-6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О    принятии   в   собственность     муниципального  образования «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район» </w:t>
            </w:r>
            <w:r w:rsidRPr="001A6AF4">
              <w:rPr>
                <w:rFonts w:ascii="Times New Roman" w:hAnsi="Times New Roman" w:cs="Times New Roman"/>
                <w:szCs w:val="24"/>
              </w:rPr>
              <w:t>объектов недвижимого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29-7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О    согласии   на   принятие   из  государственной   собственности Брянской области в собственность муниципального     образования     «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  район»    объектов   движимого имущества.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29-8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О    согласии   на   принятие   из  государственной  собственности Брянской области в собственность муниципального     образования     «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  район»    объектов   движимого имущества.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29-9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Совета народных депутатов от 29.09.2021г. № 17-4 «Об утверждении Положения «Об оплате труда и иных гарантиях лиц, замещающих муниципальные должности в Контрольно-счетной палате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Брянской области».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29-10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установке мемориальной доски на фасаде здания МБОУ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Клетнянская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СОШ № 2 имени Героя Советского Союза 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Н.В.Можаева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29-11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30.11.2022г.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pStyle w:val="a3"/>
              <w:tabs>
                <w:tab w:val="left" w:pos="90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О   передаче   из   собственности  муниципального образования     «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      муниципальный район»        в       собственность     муниципального   образования «</w:t>
            </w:r>
            <w:proofErr w:type="spellStart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1A6AF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поселение»</w:t>
            </w:r>
          </w:p>
          <w:p w:rsidR="001A6AF4" w:rsidRPr="001A6AF4" w:rsidRDefault="001A6AF4" w:rsidP="001A6A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F4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6AF4" w:rsidRPr="001A6AF4" w:rsidTr="00164E9F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№ 29-2г</w:t>
            </w:r>
          </w:p>
          <w:p w:rsidR="001A6AF4" w:rsidRPr="001A6AF4" w:rsidRDefault="001A6AF4" w:rsidP="001A6A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6AF4">
              <w:rPr>
                <w:rFonts w:ascii="Times New Roman" w:hAnsi="Times New Roman" w:cs="Times New Roman"/>
              </w:rPr>
              <w:t>31.10.2022г.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AF4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дополнительных нормативов  отчислений от налога на доходы физических лиц</w:t>
            </w:r>
          </w:p>
          <w:p w:rsidR="001A6AF4" w:rsidRPr="001A6AF4" w:rsidRDefault="001A6AF4" w:rsidP="001A6AF4">
            <w:pPr>
              <w:pStyle w:val="a3"/>
              <w:tabs>
                <w:tab w:val="left" w:pos="90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AF4" w:rsidRPr="001A6AF4" w:rsidRDefault="001A6AF4" w:rsidP="001A6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A6AF4" w:rsidRDefault="001A6AF4" w:rsidP="001A6AF4">
      <w:pPr>
        <w:pStyle w:val="aa"/>
        <w:jc w:val="center"/>
        <w:outlineLvl w:val="0"/>
        <w:rPr>
          <w:i/>
          <w:sz w:val="22"/>
          <w:szCs w:val="22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6AF4" w:rsidRDefault="001A6AF4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РОССИЙСКАЯ ФЕДЕРАЦИЯ</w:t>
      </w: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КЛЕТНЯНСКИЙ РАЙОННЫЙ СОВЕТ НАРОДНЫХ ДЕПУТАТОВ</w:t>
      </w: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                         </w:t>
      </w:r>
    </w:p>
    <w:p w:rsidR="00BA3CF6" w:rsidRPr="00CF6A1B" w:rsidRDefault="00BA3CF6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РЕШЕНИЕ                                                                      </w:t>
      </w:r>
    </w:p>
    <w:p w:rsidR="00BA3CF6" w:rsidRPr="00CF6A1B" w:rsidRDefault="00BA3CF6" w:rsidP="00CF6A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32" w:type="pct"/>
        <w:tblInd w:w="108" w:type="dxa"/>
        <w:tblLook w:val="01E0"/>
      </w:tblPr>
      <w:tblGrid>
        <w:gridCol w:w="10064"/>
        <w:gridCol w:w="4446"/>
        <w:gridCol w:w="5146"/>
      </w:tblGrid>
      <w:tr w:rsidR="00BA3CF6" w:rsidRPr="00CF6A1B" w:rsidTr="00DE657E">
        <w:tc>
          <w:tcPr>
            <w:tcW w:w="3691" w:type="pct"/>
            <w:gridSpan w:val="2"/>
            <w:shd w:val="clear" w:color="auto" w:fill="auto"/>
          </w:tcPr>
          <w:p w:rsidR="00BA3CF6" w:rsidRPr="00CF6A1B" w:rsidRDefault="00BA3CF6" w:rsidP="00CF6A1B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от 30.11.2022г.                                                                              </w:t>
            </w:r>
            <w:r w:rsid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</w:t>
            </w: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</w:t>
            </w:r>
            <w:r w:rsidR="00CF6A1B"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29-1</w:t>
            </w: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</w:t>
            </w:r>
          </w:p>
          <w:p w:rsidR="00BA3CF6" w:rsidRPr="00CF6A1B" w:rsidRDefault="00BA3CF6" w:rsidP="00CF6A1B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6A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        </w:t>
            </w: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Клетня</w:t>
            </w:r>
            <w:proofErr w:type="spellEnd"/>
          </w:p>
        </w:tc>
        <w:tc>
          <w:tcPr>
            <w:tcW w:w="1309" w:type="pct"/>
            <w:shd w:val="clear" w:color="auto" w:fill="auto"/>
          </w:tcPr>
          <w:p w:rsidR="00BA3CF6" w:rsidRPr="00CF6A1B" w:rsidRDefault="00BA3CF6" w:rsidP="00CF6A1B">
            <w:pPr>
              <w:keepNext/>
              <w:spacing w:after="0" w:line="240" w:lineRule="auto"/>
              <w:ind w:right="-21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r w:rsidRPr="00CF6A1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</w:t>
            </w:r>
          </w:p>
        </w:tc>
      </w:tr>
      <w:tr w:rsidR="00BA3CF6" w:rsidRPr="00CF6A1B" w:rsidTr="00DE657E">
        <w:trPr>
          <w:trHeight w:val="329"/>
        </w:trPr>
        <w:tc>
          <w:tcPr>
            <w:tcW w:w="5000" w:type="pct"/>
            <w:gridSpan w:val="3"/>
            <w:shd w:val="clear" w:color="auto" w:fill="auto"/>
          </w:tcPr>
          <w:p w:rsidR="00BA3CF6" w:rsidRPr="00CF6A1B" w:rsidRDefault="00BA3CF6" w:rsidP="00CF6A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A3CF6" w:rsidRPr="00CF6A1B" w:rsidTr="00CF6A1B">
        <w:trPr>
          <w:gridAfter w:val="2"/>
          <w:wAfter w:w="2440" w:type="pct"/>
          <w:trHeight w:val="885"/>
        </w:trPr>
        <w:tc>
          <w:tcPr>
            <w:tcW w:w="2560" w:type="pct"/>
          </w:tcPr>
          <w:p w:rsidR="00BA3CF6" w:rsidRPr="00CF6A1B" w:rsidRDefault="00BA3CF6" w:rsidP="00CF6A1B">
            <w:pPr>
              <w:spacing w:after="0" w:line="240" w:lineRule="auto"/>
              <w:ind w:right="11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 передаче полномочий по решению отдельных вопросов местного значения от органов местного самоуправления </w:t>
            </w:r>
            <w:proofErr w:type="spellStart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Клетнянского</w:t>
            </w:r>
            <w:proofErr w:type="spellEnd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муниципального района Брянской области органам местного самоуправления поселений </w:t>
            </w:r>
            <w:proofErr w:type="spellStart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Клетнянского</w:t>
            </w:r>
            <w:proofErr w:type="spellEnd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муниципального района Брянской области </w:t>
            </w:r>
            <w:r w:rsidRPr="00CF6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на 2023 год</w:t>
            </w:r>
          </w:p>
        </w:tc>
      </w:tr>
    </w:tbl>
    <w:p w:rsidR="00BA3CF6" w:rsidRPr="00CF6A1B" w:rsidRDefault="00BA3CF6" w:rsidP="00CF6A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proofErr w:type="gramStart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Руководствуясь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частью 4 статьи 14 и частью 4 статьи 15 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CF6A1B">
        <w:rPr>
          <w:rFonts w:ascii="Times New Roman" w:eastAsia="Calibri" w:hAnsi="Times New Roman" w:cs="Times New Roman"/>
          <w:sz w:val="20"/>
          <w:szCs w:val="20"/>
        </w:rPr>
        <w:t>Федеральным законом от 29.06.2015 г. № 187-ФЗ «О внесении изменений в Федеральный закон «Об общих принципах организации местного самоуправления в Российской Федерации»,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Уставом Муниципального образования «</w:t>
      </w:r>
      <w:proofErr w:type="spellStart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>Клетнянский</w:t>
      </w:r>
      <w:proofErr w:type="spellEnd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муниципальный район», </w:t>
      </w:r>
      <w:proofErr w:type="gramEnd"/>
    </w:p>
    <w:p w:rsidR="00BA3CF6" w:rsidRPr="00CF6A1B" w:rsidRDefault="00BA3CF6" w:rsidP="00CF6A1B">
      <w:pPr>
        <w:tabs>
          <w:tab w:val="right" w:pos="935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КЛЕТНЯНСКИЙ РАЙОННЫЙ СОВЕТ НАРОДНЫХ ДЕПУТАТОВ </w:t>
      </w: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BA3CF6" w:rsidRPr="00CF6A1B" w:rsidRDefault="00BA3CF6" w:rsidP="00CF6A1B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РЕШИЛ: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1. </w:t>
      </w:r>
      <w:proofErr w:type="gramStart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Передать органам  местного  самоуправления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Мужиновского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2023 год </w:t>
      </w:r>
      <w:r w:rsidRPr="00CF6A1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следующие полномочия по решению отдельных вопросов местного значения муниципального района: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End"/>
    </w:p>
    <w:p w:rsidR="00BA3CF6" w:rsidRPr="00CF6A1B" w:rsidRDefault="00BA3CF6" w:rsidP="00CF6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Pr="00CF6A1B">
        <w:rPr>
          <w:rFonts w:ascii="Times New Roman" w:hAnsi="Times New Roman" w:cs="Times New Roman"/>
          <w:sz w:val="20"/>
          <w:szCs w:val="20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и осуществления дорожной деятельности в соответствии с </w:t>
      </w:r>
      <w:hyperlink r:id="rId7" w:history="1">
        <w:r w:rsidRPr="00CF6A1B">
          <w:rPr>
            <w:rFonts w:ascii="Times New Roman" w:hAnsi="Times New Roman" w:cs="Times New Roman"/>
            <w:color w:val="000000" w:themeColor="text1"/>
            <w:sz w:val="20"/>
            <w:szCs w:val="20"/>
          </w:rPr>
          <w:t>законодательством</w:t>
        </w:r>
      </w:hyperlink>
      <w:r w:rsidRPr="00CF6A1B">
        <w:rPr>
          <w:rFonts w:ascii="Times New Roman" w:hAnsi="Times New Roman" w:cs="Times New Roman"/>
          <w:sz w:val="20"/>
          <w:szCs w:val="20"/>
        </w:rPr>
        <w:t xml:space="preserve"> Российской Федерации</w:t>
      </w:r>
      <w:r w:rsidRPr="00CF6A1B">
        <w:rPr>
          <w:rFonts w:ascii="Times New Roman" w:eastAsia="Calibri" w:hAnsi="Times New Roman" w:cs="Times New Roman"/>
          <w:sz w:val="20"/>
          <w:szCs w:val="20"/>
        </w:rPr>
        <w:t>;</w:t>
      </w:r>
    </w:p>
    <w:p w:rsidR="00BA3CF6" w:rsidRPr="00CF6A1B" w:rsidRDefault="00BA3CF6" w:rsidP="00CF6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-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8" w:history="1">
        <w:r w:rsidRPr="00CF6A1B">
          <w:rPr>
            <w:rFonts w:ascii="Times New Roman" w:eastAsia="Calibri" w:hAnsi="Times New Roman" w:cs="Times New Roman"/>
            <w:color w:val="000000"/>
            <w:sz w:val="20"/>
            <w:szCs w:val="20"/>
          </w:rPr>
          <w:t>законодательством</w:t>
        </w:r>
      </w:hyperlink>
      <w:r w:rsidRPr="00CF6A1B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2.    Поручить  Администрации 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заключить соглашения о передаче полномочий по решению отдельных  вопросов местного значения от органов местного самоуправления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органам местного самоуправления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Мужиновского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>на срок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 01.01.2023 года до 31.12.2023 года.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Настоящее решение вступает в силу со дня его официального опубликования (обнародования) и распространяется на </w:t>
      </w:r>
      <w:proofErr w:type="gramStart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правоотношения, возникшие с 01.01.2023 года и действует</w:t>
      </w:r>
      <w:proofErr w:type="gramEnd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31.12.2023 года.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Опубликовать настоящее решение в Сборнике муниципальных правовых актов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и на официальном сайте администрации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(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adm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kletnya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ru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)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сети «Интернет».</w:t>
      </w:r>
    </w:p>
    <w:p w:rsidR="00BA3CF6" w:rsidRPr="00CF6A1B" w:rsidRDefault="00BA3CF6" w:rsidP="00CF6A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Глава </w:t>
      </w:r>
      <w:proofErr w:type="spellStart"/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Клетнянского</w:t>
      </w:r>
      <w:proofErr w:type="spellEnd"/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района                                                   </w:t>
      </w:r>
      <w:r w:rsid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</w:t>
      </w: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Е.В. Карлова</w:t>
      </w: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3CF6" w:rsidRDefault="00BA3CF6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РОССИЙСКАЯ ФЕДЕРАЦИЯ</w:t>
      </w: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КЛЕТНЯНСКИЙ РАЙОННЫЙ СОВЕТ НАРОДНЫХ ДЕПУТАТОВ</w:t>
      </w: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</w:t>
      </w:r>
    </w:p>
    <w:p w:rsidR="00BA3CF6" w:rsidRPr="00CF6A1B" w:rsidRDefault="00BA3CF6" w:rsidP="00CF6A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РЕШЕНИЕ                                                                      </w:t>
      </w:r>
    </w:p>
    <w:p w:rsidR="00BA3CF6" w:rsidRPr="00CF6A1B" w:rsidRDefault="00BA3CF6" w:rsidP="00CF6A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32" w:type="pct"/>
        <w:tblLook w:val="01E0"/>
      </w:tblPr>
      <w:tblGrid>
        <w:gridCol w:w="9891"/>
        <w:gridCol w:w="4619"/>
        <w:gridCol w:w="5146"/>
      </w:tblGrid>
      <w:tr w:rsidR="00BA3CF6" w:rsidRPr="00CF6A1B" w:rsidTr="0080061E">
        <w:tc>
          <w:tcPr>
            <w:tcW w:w="3691" w:type="pct"/>
            <w:gridSpan w:val="2"/>
            <w:shd w:val="clear" w:color="auto" w:fill="auto"/>
          </w:tcPr>
          <w:p w:rsidR="00BA3CF6" w:rsidRPr="00CF6A1B" w:rsidRDefault="00BA3CF6" w:rsidP="00CF6A1B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От 30.11.2022г.                                                                                </w:t>
            </w:r>
            <w:r w:rsid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</w:t>
            </w: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</w:t>
            </w:r>
            <w:r w:rsidR="00CF6A1B"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29-2</w:t>
            </w: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</w:t>
            </w:r>
          </w:p>
          <w:p w:rsidR="00BA3CF6" w:rsidRPr="00CF6A1B" w:rsidRDefault="00BA3CF6" w:rsidP="00CF6A1B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п. </w:t>
            </w:r>
            <w:proofErr w:type="spellStart"/>
            <w:r w:rsidRPr="00CF6A1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Клетня</w:t>
            </w:r>
            <w:proofErr w:type="spellEnd"/>
          </w:p>
        </w:tc>
        <w:tc>
          <w:tcPr>
            <w:tcW w:w="1309" w:type="pct"/>
            <w:shd w:val="clear" w:color="auto" w:fill="auto"/>
          </w:tcPr>
          <w:p w:rsidR="00BA3CF6" w:rsidRPr="00CF6A1B" w:rsidRDefault="00BA3CF6" w:rsidP="00CF6A1B">
            <w:pPr>
              <w:keepNext/>
              <w:spacing w:after="0" w:line="240" w:lineRule="auto"/>
              <w:ind w:right="-21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r w:rsidRPr="00CF6A1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</w:t>
            </w:r>
          </w:p>
        </w:tc>
      </w:tr>
      <w:tr w:rsidR="00BA3CF6" w:rsidRPr="00CF6A1B" w:rsidTr="0080061E">
        <w:trPr>
          <w:trHeight w:val="329"/>
        </w:trPr>
        <w:tc>
          <w:tcPr>
            <w:tcW w:w="5000" w:type="pct"/>
            <w:gridSpan w:val="3"/>
            <w:shd w:val="clear" w:color="auto" w:fill="auto"/>
          </w:tcPr>
          <w:p w:rsidR="00BA3CF6" w:rsidRPr="00CF6A1B" w:rsidRDefault="00BA3CF6" w:rsidP="00CF6A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A3CF6" w:rsidRPr="00CF6A1B" w:rsidTr="00DE657E">
        <w:trPr>
          <w:gridAfter w:val="2"/>
          <w:wAfter w:w="2484" w:type="pct"/>
          <w:trHeight w:val="1179"/>
        </w:trPr>
        <w:tc>
          <w:tcPr>
            <w:tcW w:w="2516" w:type="pct"/>
          </w:tcPr>
          <w:p w:rsidR="00BA3CF6" w:rsidRPr="00CF6A1B" w:rsidRDefault="00BA3CF6" w:rsidP="00CF6A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 принятии полномочий по решению отдельных вопросов местного значения органами местного самоуправления </w:t>
            </w:r>
            <w:proofErr w:type="spellStart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Клетнянского</w:t>
            </w:r>
            <w:proofErr w:type="spellEnd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муниципального района Брянской области от органов местного самоуправления поселений </w:t>
            </w:r>
            <w:proofErr w:type="spellStart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Клетнянского</w:t>
            </w:r>
            <w:proofErr w:type="spellEnd"/>
            <w:r w:rsidRPr="00CF6A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муниципального района Брянской области</w:t>
            </w:r>
            <w:r w:rsidRPr="00CF6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на 2023 год</w:t>
            </w:r>
          </w:p>
        </w:tc>
      </w:tr>
    </w:tbl>
    <w:p w:rsidR="00BA3CF6" w:rsidRPr="00CF6A1B" w:rsidRDefault="00BA3CF6" w:rsidP="00CF6A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На основании решений сельских Советов народных депутатов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Мужиновского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сельских поселений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решения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lastRenderedPageBreak/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поселкового Совета народных депутатов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,   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руководствуясь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частью  4  статьи  14  и  частью 4  статьи  15 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Федерального закона от 06.10.2003 г. № 131-ФЗ «Об общих принципах организации местного самоуправления в Российской Федерации», </w:t>
      </w:r>
      <w:r w:rsidRPr="00CF6A1B">
        <w:rPr>
          <w:rFonts w:ascii="Times New Roman" w:eastAsia="Calibri" w:hAnsi="Times New Roman" w:cs="Times New Roman"/>
          <w:sz w:val="20"/>
          <w:szCs w:val="20"/>
        </w:rPr>
        <w:t>Федеральным законом от 29.06.2015 г. № 187-ФЗ «О внесении изменений в</w:t>
      </w:r>
      <w:proofErr w:type="gram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Федеральный закон «Об общих принципах организации местного самоуправления в Российской Федерации»,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Уставом Муниципального образования «</w:t>
      </w:r>
      <w:proofErr w:type="spellStart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>Клетнянский</w:t>
      </w:r>
      <w:proofErr w:type="spellEnd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муниципальный район», </w:t>
      </w:r>
    </w:p>
    <w:p w:rsidR="00BA3CF6" w:rsidRPr="00CF6A1B" w:rsidRDefault="00BA3CF6" w:rsidP="00CF6A1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КЛЕТНЯНСКИЙ РАЙОННЫЙ СОВЕТ НАРОДНЫХ ДЕПУТАТОВ </w:t>
      </w:r>
    </w:p>
    <w:p w:rsidR="00BA3CF6" w:rsidRPr="00CF6A1B" w:rsidRDefault="00BA3CF6" w:rsidP="00CF6A1B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РЕШИЛ:</w:t>
      </w:r>
    </w:p>
    <w:p w:rsidR="00BA3CF6" w:rsidRPr="00CF6A1B" w:rsidRDefault="00BA3CF6" w:rsidP="00CF6A1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Органам местного самоуправления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принять на 2023 год следующие полномочия по решению отдельных вопросов местного значения: </w:t>
      </w:r>
      <w:r w:rsidRPr="00CF6A1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3CF6" w:rsidRPr="00CF6A1B" w:rsidRDefault="00BA3CF6" w:rsidP="00CF6A1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от </w:t>
      </w:r>
      <w:r w:rsidRPr="00CF6A1B">
        <w:rPr>
          <w:rFonts w:ascii="Times New Roman" w:hAnsi="Times New Roman" w:cs="Times New Roman"/>
          <w:sz w:val="20"/>
          <w:szCs w:val="20"/>
        </w:rPr>
        <w:t xml:space="preserve">органов местного самоуправления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Мужиновского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  <w:r w:rsidRPr="00CF6A1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3CF6" w:rsidRPr="00CF6A1B" w:rsidRDefault="00BA3CF6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формирование архивных фондов поселения;</w:t>
      </w:r>
    </w:p>
    <w:p w:rsidR="00BA3CF6" w:rsidRPr="00CF6A1B" w:rsidRDefault="00BA3CF6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поселения.</w:t>
      </w:r>
    </w:p>
    <w:p w:rsidR="00BA3CF6" w:rsidRPr="00CF6A1B" w:rsidRDefault="00BA3CF6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2) от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городского поселения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</w:p>
    <w:p w:rsidR="00BA3CF6" w:rsidRPr="00CF6A1B" w:rsidRDefault="00BA3CF6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BA3CF6" w:rsidRPr="00CF6A1B" w:rsidRDefault="00BA3CF6" w:rsidP="00CF6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- создание условий для организации досуга и обеспечения жителей поселения услугами организаций культуры (в части проведения культурно-массовых мероприятий поселка, выплаты заработной платы, начислений на заработную плату работникам муниципального бюджетного учреждения культуры «Центр народной культуры и досуга»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а также на оплату коммунальных услуг, услуг связи и других текущих расходов по содержанию здания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ЦНКиД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:rsidR="00BA3CF6" w:rsidRPr="00CF6A1B" w:rsidRDefault="00BA3CF6" w:rsidP="00CF6A1B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CF6A1B">
        <w:rPr>
          <w:rFonts w:ascii="Times New Roman" w:hAnsi="Times New Roman" w:cs="Times New Roman"/>
          <w:sz w:val="20"/>
        </w:rPr>
        <w:t xml:space="preserve">            - организация библиотечного обслуживания населения, комплектование и обеспечение сохранности библиотечных фондов библиотек поселения (в части заработной платы, начислений на заработную плату работникам муниципального бюджетного учреждения культуры «</w:t>
      </w:r>
      <w:proofErr w:type="spellStart"/>
      <w:r w:rsidRPr="00CF6A1B">
        <w:rPr>
          <w:rFonts w:ascii="Times New Roman" w:hAnsi="Times New Roman" w:cs="Times New Roman"/>
          <w:sz w:val="20"/>
        </w:rPr>
        <w:t>Межпоселенческая</w:t>
      </w:r>
      <w:proofErr w:type="spellEnd"/>
      <w:r w:rsidRPr="00CF6A1B">
        <w:rPr>
          <w:rFonts w:ascii="Times New Roman" w:hAnsi="Times New Roman" w:cs="Times New Roman"/>
          <w:sz w:val="20"/>
        </w:rPr>
        <w:t xml:space="preserve"> центральная библиотека» </w:t>
      </w:r>
      <w:proofErr w:type="spellStart"/>
      <w:r w:rsidRPr="00CF6A1B">
        <w:rPr>
          <w:rFonts w:ascii="Times New Roman" w:hAnsi="Times New Roman" w:cs="Times New Roman"/>
          <w:sz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</w:rPr>
        <w:t xml:space="preserve"> района Брянской области);</w:t>
      </w:r>
    </w:p>
    <w:p w:rsidR="00BA3CF6" w:rsidRPr="00CF6A1B" w:rsidRDefault="00BA3CF6" w:rsidP="00CF6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- </w:t>
      </w:r>
      <w:r w:rsidRPr="00CF6A1B">
        <w:rPr>
          <w:rFonts w:ascii="Times New Roman" w:hAnsi="Times New Roman" w:cs="Times New Roman"/>
          <w:bCs/>
          <w:sz w:val="20"/>
          <w:szCs w:val="20"/>
        </w:rPr>
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</w:r>
      <w:r w:rsidRPr="00CF6A1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6A1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2. </w:t>
      </w:r>
      <w:proofErr w:type="gramStart"/>
      <w:r w:rsidRPr="00CF6A1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Поручить</w:t>
      </w:r>
      <w:r w:rsidRPr="00CF6A1B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Администрации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заключить соглашение о принятии полномочий по решению отдельных вопросов местного значения</w:t>
      </w:r>
      <w:r w:rsidRPr="00CF6A1B">
        <w:rPr>
          <w:rFonts w:ascii="Times New Roman" w:hAnsi="Times New Roman" w:cs="Times New Roman"/>
          <w:sz w:val="20"/>
          <w:szCs w:val="20"/>
        </w:rPr>
        <w:t xml:space="preserve"> органами  местного  самоуправления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</w:t>
      </w:r>
      <w:r w:rsidRPr="00CF6A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от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органов местного самоуправления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городского поселения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Мужиновского</w:t>
      </w:r>
      <w:proofErr w:type="spellEnd"/>
      <w:proofErr w:type="gram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области,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Брянской области </w:t>
      </w:r>
      <w:r w:rsidRPr="00CF6A1B">
        <w:rPr>
          <w:rFonts w:ascii="Times New Roman" w:hAnsi="Times New Roman" w:cs="Times New Roman"/>
          <w:sz w:val="20"/>
          <w:szCs w:val="20"/>
        </w:rPr>
        <w:t>на срок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 01.01.202</w:t>
      </w:r>
      <w:r w:rsidR="00F756CF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до 31.12.202</w:t>
      </w:r>
      <w:r w:rsidR="00F756CF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Настоящее решение вступает в силу со дня его официального опубликования (обнародования) и распространяется на </w:t>
      </w:r>
      <w:proofErr w:type="gramStart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правоотношения, возникшие с 01.01.202</w:t>
      </w:r>
      <w:r w:rsidR="00F756CF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и действует</w:t>
      </w:r>
      <w:proofErr w:type="gramEnd"/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31.12.202</w:t>
      </w:r>
      <w:r w:rsidR="00F756CF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BA3CF6" w:rsidRPr="00CF6A1B" w:rsidRDefault="00BA3CF6" w:rsidP="00CF6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Опубликовать настоящее решение в Сборнике муниципальных правовых актов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и на официальном сайте администрации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района (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adm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kletnya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  <w:lang w:val="en-US"/>
        </w:rPr>
        <w:t>ru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>)</w:t>
      </w:r>
      <w:r w:rsidRPr="00CF6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сети  «Интернет».</w:t>
      </w:r>
    </w:p>
    <w:p w:rsidR="00BA3CF6" w:rsidRPr="00CF6A1B" w:rsidRDefault="00BA3CF6" w:rsidP="00CF6A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Глава </w:t>
      </w:r>
      <w:proofErr w:type="spellStart"/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Клетнянского</w:t>
      </w:r>
      <w:proofErr w:type="spellEnd"/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района                                                          </w:t>
      </w:r>
      <w:r w:rsid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</w:t>
      </w:r>
      <w:r w:rsidRPr="00CF6A1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Е.В. Карлова</w:t>
      </w: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657E" w:rsidRPr="00CF6A1B" w:rsidRDefault="00DE657E" w:rsidP="00CF6A1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CF6A1B">
        <w:rPr>
          <w:rFonts w:ascii="Times New Roman" w:eastAsia="Arial Unicode MS" w:hAnsi="Times New Roman" w:cs="Times New Roman"/>
          <w:b/>
          <w:sz w:val="20"/>
          <w:szCs w:val="20"/>
        </w:rPr>
        <w:t>РОССИЙСКАЯ ФЕДЕРАЦИЯ</w:t>
      </w:r>
      <w:r w:rsidRPr="00CF6A1B">
        <w:rPr>
          <w:rFonts w:ascii="Times New Roman" w:eastAsia="Arial Unicode MS" w:hAnsi="Times New Roman" w:cs="Times New Roman"/>
          <w:b/>
          <w:sz w:val="20"/>
          <w:szCs w:val="20"/>
        </w:rPr>
        <w:br/>
        <w:t>КЛЕТНЯНСКИЙ РАЙОННЫЙ СОВЕТ НАРОДНЫХ ДЕПУТАТОВ</w:t>
      </w:r>
    </w:p>
    <w:p w:rsid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>РЕШЕНИЕ</w:t>
      </w:r>
    </w:p>
    <w:p w:rsidR="00BA3CF6" w:rsidRPr="00CF6A1B" w:rsidRDefault="00BA3CF6" w:rsidP="00CF6A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F6A1B">
        <w:rPr>
          <w:rFonts w:ascii="Times New Roman" w:eastAsia="Arial Unicode MS" w:hAnsi="Times New Roman" w:cs="Times New Roman"/>
          <w:sz w:val="20"/>
          <w:szCs w:val="20"/>
        </w:rPr>
        <w:t xml:space="preserve">от  30.11.2022г.                                                                       </w:t>
      </w:r>
      <w:r w:rsidR="00CF6A1B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                                   </w:t>
      </w:r>
      <w:r w:rsidRPr="00CF6A1B">
        <w:rPr>
          <w:rFonts w:ascii="Times New Roman" w:eastAsia="Arial Unicode MS" w:hAnsi="Times New Roman" w:cs="Times New Roman"/>
          <w:sz w:val="20"/>
          <w:szCs w:val="20"/>
        </w:rPr>
        <w:t xml:space="preserve">  № </w:t>
      </w:r>
      <w:r w:rsidR="00CF6A1B" w:rsidRPr="00CF6A1B">
        <w:rPr>
          <w:rFonts w:ascii="Times New Roman" w:eastAsia="Arial Unicode MS" w:hAnsi="Times New Roman" w:cs="Times New Roman"/>
          <w:sz w:val="20"/>
          <w:szCs w:val="20"/>
        </w:rPr>
        <w:t>29-3</w:t>
      </w: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>летня</w:t>
      </w:r>
      <w:proofErr w:type="spellEnd"/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О принятии полномочий по осуществлению внешнего муниципального финансового контроля от поселкового и сельских Советов народных депутатов </w:t>
      </w:r>
      <w:proofErr w:type="spellStart"/>
      <w:r w:rsidRPr="00CF6A1B">
        <w:rPr>
          <w:rFonts w:ascii="Times New Roman" w:hAnsi="Times New Roman" w:cs="Times New Roman"/>
          <w:b/>
          <w:bCs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 района</w:t>
      </w: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ab/>
        <w:t xml:space="preserve">Рассмотрев и обсудив обращения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поселкового Совета народных депутатов,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Надвинского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Лутенского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Акуличского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Мужиновского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Мирнинского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сельских Советов народных депутатов, входящих в состав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по данному вопросу,  руководствуясь пунктом 11 статьи 3 ФЗ от 07.02.2011 года № 6-ФЗ «Об общих принципах организации и деятельности контрольно-счетных органов субъектов РФ и муниципальных образований» </w:t>
      </w: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КЛЕТНЯНСКИЙ РАЙОННЫЙ СОВЕТ НАРОДНЫХ ДЕПУТАТОВ </w:t>
      </w:r>
      <w:r w:rsidRPr="00CF6A1B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BA3CF6" w:rsidRPr="00CF6A1B" w:rsidRDefault="00BA3CF6" w:rsidP="00CF6A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>РЕШИЛ:</w:t>
      </w:r>
    </w:p>
    <w:p w:rsidR="00BA3CF6" w:rsidRPr="00CF6A1B" w:rsidRDefault="00BA3CF6" w:rsidP="00CF6A1B">
      <w:pPr>
        <w:pStyle w:val="11"/>
        <w:numPr>
          <w:ilvl w:val="0"/>
          <w:numId w:val="3"/>
        </w:numPr>
        <w:jc w:val="both"/>
        <w:rPr>
          <w:sz w:val="20"/>
          <w:szCs w:val="20"/>
        </w:rPr>
      </w:pPr>
      <w:r w:rsidRPr="00CF6A1B">
        <w:rPr>
          <w:bCs/>
          <w:sz w:val="20"/>
          <w:szCs w:val="20"/>
        </w:rPr>
        <w:lastRenderedPageBreak/>
        <w:t xml:space="preserve">Принять от </w:t>
      </w:r>
      <w:proofErr w:type="spellStart"/>
      <w:r w:rsidRPr="00CF6A1B">
        <w:rPr>
          <w:bCs/>
          <w:sz w:val="20"/>
          <w:szCs w:val="20"/>
        </w:rPr>
        <w:t>Клетнянского</w:t>
      </w:r>
      <w:proofErr w:type="spellEnd"/>
      <w:r w:rsidRPr="00CF6A1B">
        <w:rPr>
          <w:bCs/>
          <w:sz w:val="20"/>
          <w:szCs w:val="20"/>
        </w:rPr>
        <w:t xml:space="preserve"> поселкового Совета народных депутатов, </w:t>
      </w:r>
      <w:proofErr w:type="spellStart"/>
      <w:r w:rsidRPr="00CF6A1B">
        <w:rPr>
          <w:sz w:val="20"/>
          <w:szCs w:val="20"/>
        </w:rPr>
        <w:t>Надвинского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Лутенского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Акуличского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Мужиновского</w:t>
      </w:r>
      <w:proofErr w:type="spellEnd"/>
      <w:r w:rsidRPr="00CF6A1B">
        <w:rPr>
          <w:sz w:val="20"/>
          <w:szCs w:val="20"/>
        </w:rPr>
        <w:t xml:space="preserve"> и </w:t>
      </w:r>
      <w:proofErr w:type="spellStart"/>
      <w:r w:rsidRPr="00CF6A1B">
        <w:rPr>
          <w:sz w:val="20"/>
          <w:szCs w:val="20"/>
        </w:rPr>
        <w:t>Мирнинского</w:t>
      </w:r>
      <w:proofErr w:type="spellEnd"/>
      <w:r w:rsidRPr="00CF6A1B">
        <w:rPr>
          <w:sz w:val="20"/>
          <w:szCs w:val="20"/>
        </w:rPr>
        <w:t xml:space="preserve"> сельских Советов народных депутатов, входящих в состав </w:t>
      </w:r>
      <w:proofErr w:type="spellStart"/>
      <w:r w:rsidRPr="00CF6A1B">
        <w:rPr>
          <w:sz w:val="20"/>
          <w:szCs w:val="20"/>
        </w:rPr>
        <w:t>Клетнянского</w:t>
      </w:r>
      <w:proofErr w:type="spellEnd"/>
      <w:r w:rsidRPr="00CF6A1B">
        <w:rPr>
          <w:sz w:val="20"/>
          <w:szCs w:val="20"/>
        </w:rPr>
        <w:t xml:space="preserve"> района полномочия по осуществлению внешнего муниципального финансового контроля сроком на 1 год.</w:t>
      </w:r>
    </w:p>
    <w:p w:rsidR="00BA3CF6" w:rsidRPr="00CF6A1B" w:rsidRDefault="00BA3CF6" w:rsidP="00CF6A1B">
      <w:pPr>
        <w:pStyle w:val="11"/>
        <w:numPr>
          <w:ilvl w:val="0"/>
          <w:numId w:val="3"/>
        </w:numPr>
        <w:jc w:val="both"/>
        <w:rPr>
          <w:sz w:val="20"/>
          <w:szCs w:val="20"/>
        </w:rPr>
      </w:pPr>
      <w:r w:rsidRPr="00CF6A1B">
        <w:rPr>
          <w:sz w:val="20"/>
          <w:szCs w:val="20"/>
        </w:rPr>
        <w:t xml:space="preserve">Председателю Контрольно-счетной палаты </w:t>
      </w:r>
      <w:proofErr w:type="spellStart"/>
      <w:r w:rsidRPr="00CF6A1B">
        <w:rPr>
          <w:sz w:val="20"/>
          <w:szCs w:val="20"/>
        </w:rPr>
        <w:t>Клетнянского</w:t>
      </w:r>
      <w:proofErr w:type="spellEnd"/>
      <w:r w:rsidRPr="00CF6A1B">
        <w:rPr>
          <w:sz w:val="20"/>
          <w:szCs w:val="20"/>
        </w:rPr>
        <w:t xml:space="preserve"> района (</w:t>
      </w:r>
      <w:proofErr w:type="spellStart"/>
      <w:r w:rsidRPr="00CF6A1B">
        <w:rPr>
          <w:sz w:val="20"/>
          <w:szCs w:val="20"/>
        </w:rPr>
        <w:t>Дьячковой</w:t>
      </w:r>
      <w:proofErr w:type="spellEnd"/>
      <w:r w:rsidRPr="00CF6A1B">
        <w:rPr>
          <w:sz w:val="20"/>
          <w:szCs w:val="20"/>
        </w:rPr>
        <w:t xml:space="preserve"> М.Г.) заключить соглашения с </w:t>
      </w:r>
      <w:proofErr w:type="spellStart"/>
      <w:r w:rsidRPr="00CF6A1B">
        <w:rPr>
          <w:sz w:val="20"/>
          <w:szCs w:val="20"/>
        </w:rPr>
        <w:t>Клетнянским</w:t>
      </w:r>
      <w:proofErr w:type="spellEnd"/>
      <w:r w:rsidRPr="00CF6A1B">
        <w:rPr>
          <w:sz w:val="20"/>
          <w:szCs w:val="20"/>
        </w:rPr>
        <w:t xml:space="preserve"> поселковым Советом народных депутатов, </w:t>
      </w:r>
      <w:proofErr w:type="spellStart"/>
      <w:r w:rsidRPr="00CF6A1B">
        <w:rPr>
          <w:sz w:val="20"/>
          <w:szCs w:val="20"/>
        </w:rPr>
        <w:t>Надвинским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Лутенским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Акуличским</w:t>
      </w:r>
      <w:proofErr w:type="spellEnd"/>
      <w:r w:rsidRPr="00CF6A1B">
        <w:rPr>
          <w:sz w:val="20"/>
          <w:szCs w:val="20"/>
        </w:rPr>
        <w:t xml:space="preserve">, </w:t>
      </w:r>
      <w:proofErr w:type="spellStart"/>
      <w:r w:rsidRPr="00CF6A1B">
        <w:rPr>
          <w:sz w:val="20"/>
          <w:szCs w:val="20"/>
        </w:rPr>
        <w:t>Мужиновским</w:t>
      </w:r>
      <w:proofErr w:type="spellEnd"/>
      <w:r w:rsidRPr="00CF6A1B">
        <w:rPr>
          <w:sz w:val="20"/>
          <w:szCs w:val="20"/>
        </w:rPr>
        <w:t xml:space="preserve"> и </w:t>
      </w:r>
      <w:proofErr w:type="spellStart"/>
      <w:r w:rsidRPr="00CF6A1B">
        <w:rPr>
          <w:sz w:val="20"/>
          <w:szCs w:val="20"/>
        </w:rPr>
        <w:t>Мирнинским</w:t>
      </w:r>
      <w:proofErr w:type="spellEnd"/>
      <w:r w:rsidRPr="00CF6A1B">
        <w:rPr>
          <w:sz w:val="20"/>
          <w:szCs w:val="20"/>
        </w:rPr>
        <w:t xml:space="preserve"> сельскими Советами народных депутатов, входящих в состав </w:t>
      </w:r>
      <w:proofErr w:type="spellStart"/>
      <w:r w:rsidRPr="00CF6A1B">
        <w:rPr>
          <w:sz w:val="20"/>
          <w:szCs w:val="20"/>
        </w:rPr>
        <w:t>Клетнянского</w:t>
      </w:r>
      <w:proofErr w:type="spellEnd"/>
      <w:r w:rsidRPr="00CF6A1B">
        <w:rPr>
          <w:sz w:val="20"/>
          <w:szCs w:val="20"/>
        </w:rPr>
        <w:t xml:space="preserve"> района, о передаче полномочий по осуществлению внешнего муниципального финансового контроля. </w:t>
      </w:r>
    </w:p>
    <w:p w:rsidR="00BA3CF6" w:rsidRPr="00CF6A1B" w:rsidRDefault="00BA3CF6" w:rsidP="00CF6A1B">
      <w:pPr>
        <w:pStyle w:val="11"/>
        <w:numPr>
          <w:ilvl w:val="0"/>
          <w:numId w:val="3"/>
        </w:numPr>
        <w:jc w:val="both"/>
        <w:rPr>
          <w:sz w:val="20"/>
          <w:szCs w:val="20"/>
        </w:rPr>
      </w:pPr>
      <w:r w:rsidRPr="00CF6A1B">
        <w:rPr>
          <w:sz w:val="20"/>
          <w:szCs w:val="20"/>
        </w:rPr>
        <w:t>Настоящее решение считать вступившим в силу с 01 января 2023 года.</w:t>
      </w:r>
    </w:p>
    <w:p w:rsidR="00BA3CF6" w:rsidRPr="00CF6A1B" w:rsidRDefault="00BA3CF6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CF6A1B">
        <w:rPr>
          <w:rFonts w:ascii="Times New Roman" w:eastAsia="Arial Unicode MS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eastAsia="Arial Unicode MS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Arial Unicode MS" w:hAnsi="Times New Roman" w:cs="Times New Roman"/>
          <w:b/>
          <w:sz w:val="20"/>
          <w:szCs w:val="20"/>
        </w:rPr>
        <w:t xml:space="preserve"> района                                       Е.В.Карлова </w:t>
      </w: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3CF6" w:rsidRPr="00CF6A1B" w:rsidRDefault="00BA3CF6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>.Д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>ьячкова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М.Г.</w:t>
      </w:r>
    </w:p>
    <w:p w:rsid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От   30.11.2022г.</w:t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F6A1B">
        <w:rPr>
          <w:rFonts w:ascii="Times New Roman" w:hAnsi="Times New Roman" w:cs="Times New Roman"/>
          <w:sz w:val="20"/>
          <w:szCs w:val="20"/>
        </w:rPr>
        <w:t>№ 29-4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О прогнозе социально - экономического развития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муниципального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района на 2023 год и на плановый период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sz w:val="20"/>
          <w:szCs w:val="20"/>
        </w:rPr>
        <w:t>2024 и 2025 годов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CF6A1B">
        <w:rPr>
          <w:rFonts w:ascii="Times New Roman" w:hAnsi="Times New Roman" w:cs="Times New Roman"/>
          <w:sz w:val="20"/>
          <w:szCs w:val="20"/>
        </w:rPr>
        <w:t xml:space="preserve">Рассмотрев основные показатели проекта прогноза социально-экономического развития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на 2023 год и на плановый период 2024 и 2025 годов</w:t>
      </w: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ab/>
        <w:t xml:space="preserve">КЛЕТНЯНСКИЙ РАЙОННЫЙ СОВЕТ НАРОДНЫХ ДЕПУТАТОВ 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ab/>
        <w:t>РЕШИЛ:</w:t>
      </w: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ab/>
        <w:t xml:space="preserve">1.Одобрить прогноз социально-экономического развития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на 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>2023 год и на плановый период 2024 и 2025 годов.</w:t>
      </w: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</w:t>
      </w:r>
      <w:bookmarkStart w:id="0" w:name="_GoBack"/>
      <w:bookmarkEnd w:id="0"/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  Е.В.Карлова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районный Совет народных депутатов</w:t>
      </w: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От 30.11.2022 года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0"/>
          <w:szCs w:val="20"/>
        </w:rPr>
        <w:t>29-5</w:t>
      </w:r>
    </w:p>
    <w:p w:rsidR="00CF6A1B" w:rsidRPr="00CF6A1B" w:rsidRDefault="00CF6A1B" w:rsidP="00CF6A1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keepNext/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О принятии в первом чтении проекта решения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районного Совета </w:t>
      </w:r>
      <w:proofErr w:type="gramStart"/>
      <w:r w:rsidRPr="00CF6A1B">
        <w:rPr>
          <w:rFonts w:ascii="Times New Roman" w:hAnsi="Times New Roman" w:cs="Times New Roman"/>
          <w:b/>
          <w:sz w:val="20"/>
          <w:szCs w:val="20"/>
        </w:rPr>
        <w:t>народных</w:t>
      </w:r>
      <w:proofErr w:type="gramEnd"/>
    </w:p>
    <w:p w:rsidR="00CF6A1B" w:rsidRPr="00CF6A1B" w:rsidRDefault="00CF6A1B" w:rsidP="00CF6A1B">
      <w:pPr>
        <w:spacing w:after="0" w:line="240" w:lineRule="auto"/>
        <w:ind w:right="141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депутатов «О бюджете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муниципального района Брянской области на 2023 год</w:t>
      </w:r>
    </w:p>
    <w:p w:rsidR="00CF6A1B" w:rsidRPr="00CF6A1B" w:rsidRDefault="00CF6A1B" w:rsidP="00CF6A1B">
      <w:pPr>
        <w:spacing w:after="0" w:line="240" w:lineRule="auto"/>
        <w:ind w:right="141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 и на плановый период 2024 и 2025 годов»</w:t>
      </w: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Рассмотрев проект решения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«О бюджете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2023 год и на плановый период 2024 и 2025 годов», представленный 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районный Совет народных депутатов к рассмотрению в первом чтении, учитывая заключения Контрольно-счетной палаты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района, постоянной комиссии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по бюджету, налогам и экономической реформе </w:t>
      </w:r>
      <w:proofErr w:type="gramEnd"/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КЛЕТНЯНСКИЙ РАЙОННЫЙ СОВЕТ НАРОДНЫХ ДЕПУТАТОВ </w:t>
      </w:r>
      <w:r w:rsidRPr="00CF6A1B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CF6A1B" w:rsidRPr="00CF6A1B" w:rsidRDefault="00CF6A1B" w:rsidP="00CF6A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>РЕШИЛ:</w:t>
      </w: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1. Принять в первом чтении проект решения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«О бюджете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2023 год и на плановый период 2024 и 2025 годов».</w:t>
      </w: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2. Утвердить основные характеристики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2023 год:          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прогнозируемый общий объем доходов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>322 698 867,79</w:t>
      </w:r>
      <w:r w:rsidRPr="00CF6A1B">
        <w:rPr>
          <w:rFonts w:ascii="Times New Roman" w:hAnsi="Times New Roman" w:cs="Times New Roman"/>
          <w:sz w:val="20"/>
          <w:szCs w:val="20"/>
        </w:rPr>
        <w:t xml:space="preserve"> рубля, в том числе налоговые и неналоговые доходы в сумме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>82 096 300,00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 xml:space="preserve">рубля; </w:t>
      </w:r>
    </w:p>
    <w:p w:rsidR="00CF6A1B" w:rsidRPr="00CF6A1B" w:rsidRDefault="00CF6A1B" w:rsidP="00CF6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lastRenderedPageBreak/>
        <w:t xml:space="preserve"> общий  объем  расходов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>322 698 867,79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>рубля;</w:t>
      </w:r>
    </w:p>
    <w:p w:rsidR="00CF6A1B" w:rsidRPr="00CF6A1B" w:rsidRDefault="00CF6A1B" w:rsidP="00CF6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прогнозируемый дефицит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рубля;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1 января 2024 года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 xml:space="preserve">, в том числе 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по муниципальным гарантиям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валюте Российской федерации в сумме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>.</w:t>
      </w: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bCs/>
          <w:sz w:val="20"/>
          <w:szCs w:val="20"/>
        </w:rPr>
        <w:t xml:space="preserve">3. </w:t>
      </w:r>
      <w:r w:rsidRPr="00CF6A1B">
        <w:rPr>
          <w:rFonts w:ascii="Times New Roman" w:hAnsi="Times New Roman" w:cs="Times New Roman"/>
          <w:sz w:val="20"/>
          <w:szCs w:val="20"/>
        </w:rPr>
        <w:t xml:space="preserve">Утвердить основные характеристики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плановый период 2024 и 2025 годов:          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3366"/>
          <w:sz w:val="20"/>
          <w:szCs w:val="20"/>
        </w:rPr>
      </w:pP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прогнозируемый общий объем доходов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на</w:t>
      </w:r>
      <w:r w:rsidRPr="00CF6A1B">
        <w:rPr>
          <w:rFonts w:ascii="Times New Roman" w:hAnsi="Times New Roman" w:cs="Times New Roman"/>
          <w:sz w:val="20"/>
          <w:szCs w:val="20"/>
        </w:rPr>
        <w:t xml:space="preserve"> 2024 год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 296 479 600,68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рубля,</w:t>
      </w:r>
      <w:r w:rsidRPr="00CF6A1B">
        <w:rPr>
          <w:rFonts w:ascii="Times New Roman" w:hAnsi="Times New Roman" w:cs="Times New Roman"/>
          <w:sz w:val="20"/>
          <w:szCs w:val="20"/>
        </w:rPr>
        <w:t xml:space="preserve"> в том числе налоговые и неналоговые доходы в сумме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 85 034 400,00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рубля, </w:t>
      </w:r>
      <w:r w:rsidRPr="00CF6A1B">
        <w:rPr>
          <w:rFonts w:ascii="Times New Roman" w:hAnsi="Times New Roman" w:cs="Times New Roman"/>
          <w:sz w:val="20"/>
          <w:szCs w:val="20"/>
        </w:rPr>
        <w:t>и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 xml:space="preserve">на 2025 год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303 416 787,37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рубля,</w:t>
      </w:r>
      <w:r w:rsidRPr="00CF6A1B">
        <w:rPr>
          <w:rFonts w:ascii="Times New Roman" w:hAnsi="Times New Roman" w:cs="Times New Roman"/>
          <w:sz w:val="20"/>
          <w:szCs w:val="20"/>
        </w:rPr>
        <w:t xml:space="preserve"> в том числе налоговые и неналоговые доходы в сумме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 88 999 900,00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color w:val="003366"/>
          <w:sz w:val="20"/>
          <w:szCs w:val="20"/>
        </w:rPr>
        <w:t>;</w:t>
      </w:r>
      <w:proofErr w:type="gramEnd"/>
    </w:p>
    <w:p w:rsidR="00CF6A1B" w:rsidRPr="00CF6A1B" w:rsidRDefault="00CF6A1B" w:rsidP="00CF6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0"/>
          <w:szCs w:val="20"/>
        </w:rPr>
      </w:pP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общий  объем  расходов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2024 год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296 479 600,68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 xml:space="preserve">, в том числе условно утвержденные расходы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>3 358 370,67</w:t>
      </w:r>
      <w:r w:rsidRPr="00CF6A1B">
        <w:rPr>
          <w:rFonts w:ascii="Times New Roman" w:hAnsi="Times New Roman" w:cs="Times New Roman"/>
          <w:sz w:val="20"/>
          <w:szCs w:val="20"/>
        </w:rPr>
        <w:t xml:space="preserve"> рубля, и на 2025 год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303 416 787,37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 xml:space="preserve">, в том числе условно утвержденные расходы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>6 935 083,71</w:t>
      </w:r>
      <w:r w:rsidRPr="00CF6A1B">
        <w:rPr>
          <w:rFonts w:ascii="Times New Roman" w:hAnsi="Times New Roman" w:cs="Times New Roman"/>
          <w:sz w:val="20"/>
          <w:szCs w:val="20"/>
        </w:rPr>
        <w:t xml:space="preserve"> рубля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;</w:t>
      </w:r>
      <w:proofErr w:type="gramEnd"/>
    </w:p>
    <w:p w:rsidR="00CF6A1B" w:rsidRPr="00CF6A1B" w:rsidRDefault="00CF6A1B" w:rsidP="00CF6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прогнозируемый дефицит бюджета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2024 год 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>, на 2025 год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 xml:space="preserve">в сумме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рубля;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1 января 2025 года в сумме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рубля, </w:t>
      </w:r>
      <w:r w:rsidRPr="00CF6A1B">
        <w:rPr>
          <w:rFonts w:ascii="Times New Roman" w:hAnsi="Times New Roman" w:cs="Times New Roman"/>
          <w:sz w:val="20"/>
          <w:szCs w:val="20"/>
        </w:rPr>
        <w:t xml:space="preserve">в том числе 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по муниципальным гарантиям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валюте Российской федерации в сумме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</w:t>
      </w:r>
      <w:r w:rsidRPr="00CF6A1B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FF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на 1 января 2026 года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рубля, </w:t>
      </w:r>
      <w:r w:rsidRPr="00CF6A1B">
        <w:rPr>
          <w:rFonts w:ascii="Times New Roman" w:hAnsi="Times New Roman" w:cs="Times New Roman"/>
          <w:sz w:val="20"/>
          <w:szCs w:val="20"/>
        </w:rPr>
        <w:t xml:space="preserve">в том числе верхний предел муниципального внутреннего долга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по муниципальным гарантиям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в валюте Российской федерации в сумме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color w:val="0000FF"/>
          <w:sz w:val="20"/>
          <w:szCs w:val="20"/>
        </w:rPr>
        <w:t xml:space="preserve">0,00 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>рубля.</w:t>
      </w:r>
    </w:p>
    <w:p w:rsidR="00CF6A1B" w:rsidRPr="00CF6A1B" w:rsidRDefault="00CF6A1B" w:rsidP="00CF6A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4.</w:t>
      </w:r>
      <w:r w:rsidRPr="00CF6A1B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sz w:val="20"/>
          <w:szCs w:val="20"/>
        </w:rPr>
        <w:t>В соответствии с пунктом 2 статьи 184</w:t>
      </w:r>
      <w:r w:rsidRPr="00CF6A1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F6A1B">
        <w:rPr>
          <w:rFonts w:ascii="Times New Roman" w:hAnsi="Times New Roman" w:cs="Times New Roman"/>
          <w:sz w:val="20"/>
          <w:szCs w:val="20"/>
        </w:rPr>
        <w:t xml:space="preserve"> Бюджетного кодекса Российской Федерации установить нормативы распределения доходов на  2023 год и на плановый период 2024 и 2025 годов между бюджетом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и бюджетами городского и сельских поселений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согласно </w:t>
      </w:r>
      <w:r w:rsidRPr="00CF6A1B">
        <w:rPr>
          <w:rFonts w:ascii="Times New Roman" w:hAnsi="Times New Roman" w:cs="Times New Roman"/>
          <w:b/>
          <w:color w:val="800080"/>
          <w:sz w:val="20"/>
          <w:szCs w:val="20"/>
        </w:rPr>
        <w:t>приложению 1</w:t>
      </w:r>
      <w:r w:rsidRPr="00CF6A1B">
        <w:rPr>
          <w:rFonts w:ascii="Times New Roman" w:hAnsi="Times New Roman" w:cs="Times New Roman"/>
          <w:sz w:val="20"/>
          <w:szCs w:val="20"/>
        </w:rPr>
        <w:t xml:space="preserve"> к настоящему Решению.</w:t>
      </w:r>
    </w:p>
    <w:p w:rsidR="00CF6A1B" w:rsidRPr="00CF6A1B" w:rsidRDefault="00CF6A1B" w:rsidP="00CF6A1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                                          Е.В.Карлова</w:t>
      </w: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647" w:type="dxa"/>
        <w:tblInd w:w="93" w:type="dxa"/>
        <w:tblLayout w:type="fixed"/>
        <w:tblLook w:val="04A0"/>
      </w:tblPr>
      <w:tblGrid>
        <w:gridCol w:w="5780"/>
        <w:gridCol w:w="1039"/>
        <w:gridCol w:w="1418"/>
        <w:gridCol w:w="1276"/>
        <w:gridCol w:w="1134"/>
      </w:tblGrid>
      <w:tr w:rsidR="00CF6A1B" w:rsidRPr="00CF6A1B" w:rsidTr="009446A4">
        <w:trPr>
          <w:trHeight w:val="30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tc>
      </w:tr>
      <w:tr w:rsidR="00CF6A1B" w:rsidRPr="00CF6A1B" w:rsidTr="009446A4">
        <w:trPr>
          <w:trHeight w:val="990"/>
        </w:trPr>
        <w:tc>
          <w:tcPr>
            <w:tcW w:w="106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Нормативы распределения доходов на 2023 год и на плановый период 2024 и 2025 годов между бюджетом </w:t>
            </w:r>
            <w:proofErr w:type="spellStart"/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Клетнянского</w:t>
            </w:r>
            <w:proofErr w:type="spellEnd"/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и бюджетами городского и сельских поселений</w:t>
            </w:r>
          </w:p>
        </w:tc>
      </w:tr>
      <w:tr w:rsidR="00CF6A1B" w:rsidRPr="00CF6A1B" w:rsidTr="009446A4">
        <w:trPr>
          <w:trHeight w:val="900"/>
        </w:trPr>
        <w:tc>
          <w:tcPr>
            <w:tcW w:w="6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Наименование 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proofErr w:type="gram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муниципаль-ного</w:t>
            </w:r>
            <w:proofErr w:type="spellEnd"/>
            <w:proofErr w:type="gramEnd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Бюджеты сельских поселений</w:t>
            </w:r>
          </w:p>
        </w:tc>
      </w:tr>
      <w:tr w:rsidR="00CF6A1B" w:rsidRPr="00CF6A1B" w:rsidTr="009446A4">
        <w:trPr>
          <w:trHeight w:val="85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956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 на территориях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6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Прочие местные налоги и сборы,  мобилизуемые   на территориях 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57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Доходы от оказания  платных услуг </w:t>
            </w:r>
            <w:proofErr w:type="gramStart"/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 </w:t>
            </w:r>
            <w:proofErr w:type="gramEnd"/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работ) и компенсации  затрат  государства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6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6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29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Прочие доходы  от компенсации затрат  бюджетов  муниципальных районов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37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692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492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административных платежей и сборов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66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Платежи, взимаемые органами местного самоуправления (организациями) муниципальных районов,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штрафов, санкций, возмещения 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862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Денежные взыскания,  налагаемые в  возмещение  ущерба, причиненного  в результате  незаконного  или нецелевого  использования  бюджетных средст</w:t>
            </w:r>
            <w:proofErr w:type="gram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 в части бюджетов  муниципальных районов)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888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1738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</w:t>
            </w:r>
            <w:proofErr w:type="spell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мунициального</w:t>
            </w:r>
            <w:proofErr w:type="spellEnd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998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978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112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115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Платежи в целях возмещения ущерба при расторжении муниципального контракта, заключенного с муниципальным органом поселения (муниципальным казенным учреждением), в связи с односторонним отказом исполнителя (подрядчика) от его исполнения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1068"/>
        </w:trPr>
        <w:tc>
          <w:tcPr>
            <w:tcW w:w="6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1018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6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 в бюджеты 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349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413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 бюджетов 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6A1B" w:rsidRPr="00CF6A1B" w:rsidTr="009446A4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CF6A1B" w:rsidRPr="00CF6A1B" w:rsidTr="009446A4">
        <w:trPr>
          <w:trHeight w:val="381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граждан, зачисляемые в бюджеты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</w:tbl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CF6A1B">
        <w:rPr>
          <w:rFonts w:ascii="Times New Roman" w:hAnsi="Times New Roman" w:cs="Times New Roman"/>
          <w:sz w:val="16"/>
          <w:szCs w:val="16"/>
        </w:rPr>
        <w:t>Исп.В.Н.Кортелева</w:t>
      </w:r>
      <w:proofErr w:type="spellEnd"/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>Тел.9 14 52</w:t>
      </w: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lastRenderedPageBreak/>
        <w:t>РЕШЕНИЕ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От 30.11.2022г.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CF6A1B">
        <w:rPr>
          <w:rFonts w:ascii="Times New Roman" w:hAnsi="Times New Roman" w:cs="Times New Roman"/>
          <w:sz w:val="20"/>
          <w:szCs w:val="20"/>
        </w:rPr>
        <w:t>№ 29-6</w:t>
      </w: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Default="00CF6A1B" w:rsidP="00CF6A1B">
      <w:pPr>
        <w:pStyle w:val="a3"/>
        <w:ind w:left="-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О    принятии   в   собственность     муниципального  образования</w:t>
      </w:r>
    </w:p>
    <w:p w:rsidR="00CF6A1B" w:rsidRPr="00CF6A1B" w:rsidRDefault="00CF6A1B" w:rsidP="00CF6A1B">
      <w:pPr>
        <w:pStyle w:val="a3"/>
        <w:ind w:left="-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 «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муниципальный район»</w:t>
      </w:r>
    </w:p>
    <w:p w:rsidR="00CF6A1B" w:rsidRPr="00CF6A1B" w:rsidRDefault="00CF6A1B" w:rsidP="00CF6A1B">
      <w:pPr>
        <w:pStyle w:val="a3"/>
        <w:ind w:left="-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объектов недвижимого имущества</w:t>
      </w: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район», утвержденным решением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от 17.07.2014г. № 44-5, на основании муниципального контракта № 5 от 29.08.2022г. </w:t>
      </w:r>
    </w:p>
    <w:p w:rsidR="00CF6A1B" w:rsidRPr="00CF6A1B" w:rsidRDefault="00CF6A1B" w:rsidP="00CF6A1B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КЛЕТНЯНСКИЙ РАЙОННЫЙ СОВЕТ НАРОДНЫХ ДЕПУТАТОВ </w:t>
      </w:r>
    </w:p>
    <w:p w:rsidR="00CF6A1B" w:rsidRPr="00CF6A1B" w:rsidRDefault="00CF6A1B" w:rsidP="00CF6A1B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CF6A1B" w:rsidRP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1. Принять в собственность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 объекты недвижимого имущества:</w:t>
      </w:r>
    </w:p>
    <w:p w:rsidR="00CF6A1B" w:rsidRP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- 2-комнатная квартира, назначение: жилое, общая площадь 41,1 кв. м, номер, тип этажа, на котором расположено помещение,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машино-место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: этаж № 2, кадастровый номер 32:11:0270603:183, адрес: Брянская область, р-н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CF6A1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Комсомольская,                 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12,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6, балансовая стоимость объекта 1 133 333,33 рублей;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особо охраняемых территорий и объектов, виды разрешенного использования: Мемориальные комплексы, памятники, монументы, площадью 111 кв.м., с кадастровым номером 32:11:0271509:159, кадастровой стоимостью               118 398 руб. 15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городское поселение,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,                              ул. Первомайская;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населенных пунктов, виды разрешенного использования: действующие кладбища, площадью 175 кв.м., с кадастровым номером 32:11:0400101:334, кадастровой стоимостью 341 руб. 25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Мирнинское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д.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Болотня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, ул. Новая;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населенных пунктов, виды разрешенного использования: действующие кладбища, площадью 32 кв.м., с кадастровым номером 32:11:0000000:1626, кадастровой стоимостью 62 руб. 40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Мирнинское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Узровье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населенных пунктов, виды разрешенного использования: действующие кладбища, площадью 33 кв.м., с кадастровым номером 32:11:0180204:132, кадастровой стоимостью 64 руб. 35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Мирнинское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д.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Харитоновка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населенных пунктов, виды разрешенного использования: действующие кладбища, площадью 187 кв.м., с кадастровым номером 32:11:0420201:546, кадастровой стоимостью 364 руб. 65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Мужиновское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с.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Мужиново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, ул. Школьная;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населенных пунктов, виды разрешенного использования: действующие кладбища, площадью 87 кв.м., с кадастровым номером 32:11:0080606:122, кадастровой стоимостью 169 руб. 65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Лутенское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д. Старая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Мармазовка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особо охраняемых территорий и объектов, виды разрешенного использования: действующие кладбища, площадью 79 кв.м., с кадастровым номером 32:11:0060402:120, кадастровой стоимостью 154 руб. 05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Лутенское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вблизи д.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Борятино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Земельный участок, категория земель: земли особо охраняемых территорий и объектов, виды разрешенного использования: действующие кладбища, площадью 9 кв.м., с кадастровым номером 32:11:0330102:198, кадастровой стоимостью 17 руб. 55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Мирнинское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урочище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Щеткино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 Земельный участок, категория земель: земли населенных пунктов, виды разрешенного использования: действующие кладбища, площадью 2000 кв.м., с кадастровым номером 32:11:0150105:13, кадастровой стоимостью 3900 руб. 00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Брянская область, р-н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, д. Титовка;</w:t>
      </w:r>
    </w:p>
    <w:p w:rsidR="00CF6A1B" w:rsidRPr="00CF6A1B" w:rsidRDefault="00CF6A1B" w:rsidP="00CF6A1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-  Земельный участок, категория земель: земли населенных пунктов, виды разрешенного использования: действующие кладбища, площадью 84 кв.м., с кадастровым номером 32:11:0450202:119, кадастровой стоимостью 163 руб. 80 коп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расположенный по адресу: Российская Федерация, Брянская область,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Акуличское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сельское поселение, с.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Акуличи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.</w:t>
      </w:r>
    </w:p>
    <w:p w:rsidR="00CF6A1B" w:rsidRP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2. Отделу по управлению муниципальным имуществом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внести изменения в Реестр объектов муниципальной собственности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район», включив объекты недвижимого имущества, указанные в п. 1 настоящего решения.</w:t>
      </w:r>
    </w:p>
    <w:p w:rsid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3. Настоящее решение вступает в законную силу с момента подписания.</w:t>
      </w:r>
    </w:p>
    <w:p w:rsidR="00CF6A1B" w:rsidRPr="00CF6A1B" w:rsidRDefault="00CF6A1B" w:rsidP="00CF6A1B">
      <w:pPr>
        <w:pStyle w:val="a3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                      Е.В. Карлова</w:t>
      </w:r>
    </w:p>
    <w:p w:rsidR="00CF6A1B" w:rsidRPr="00CF6A1B" w:rsidRDefault="00CF6A1B" w:rsidP="00CF6A1B">
      <w:pPr>
        <w:pStyle w:val="a3"/>
        <w:ind w:left="-142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left="-142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CF6A1B">
        <w:rPr>
          <w:rFonts w:ascii="Times New Roman" w:hAnsi="Times New Roman" w:cs="Times New Roman"/>
          <w:sz w:val="16"/>
          <w:szCs w:val="16"/>
        </w:rPr>
        <w:t>Фещенко</w:t>
      </w:r>
      <w:proofErr w:type="spellEnd"/>
      <w:r w:rsidRPr="00CF6A1B">
        <w:rPr>
          <w:rFonts w:ascii="Times New Roman" w:hAnsi="Times New Roman" w:cs="Times New Roman"/>
          <w:sz w:val="16"/>
          <w:szCs w:val="16"/>
        </w:rPr>
        <w:t xml:space="preserve"> Е.В.</w:t>
      </w:r>
    </w:p>
    <w:p w:rsidR="00CF6A1B" w:rsidRPr="00CF6A1B" w:rsidRDefault="00CF6A1B" w:rsidP="00CF6A1B">
      <w:pPr>
        <w:pStyle w:val="a3"/>
        <w:ind w:left="-142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>Тел. 9-10-60</w:t>
      </w:r>
    </w:p>
    <w:p w:rsid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От 30.11.2022г.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 xml:space="preserve">  № 29-7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О    согласии   на   принятие   из  государственной собственности Брянской области в собственность </w:t>
      </w:r>
    </w:p>
    <w:p w:rsidR="00CF6A1B" w:rsidRPr="00CF6A1B" w:rsidRDefault="00CF6A1B" w:rsidP="00CF6A1B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муниципального     образования     «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муниципальный   район»    объектов   движимого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имущества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район», утвержденным решением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от 17.07.2014г. № 44-5, Договором передачи в безвозмездное пользование движимого имущества от 17.10.2022 г. между Департаментом внутренней политики Брянской области и Администрацией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</w:t>
      </w:r>
      <w:proofErr w:type="gramEnd"/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КЛЕТНЯНСКИЙ РАЙОННЫЙ СОВЕТ НАРОДНЫХ ДЕПУТАТОВ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 объектов движимого имущества: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9923" w:type="dxa"/>
        <w:tblInd w:w="-147" w:type="dxa"/>
        <w:tblLayout w:type="fixed"/>
        <w:tblLook w:val="04A0"/>
      </w:tblPr>
      <w:tblGrid>
        <w:gridCol w:w="555"/>
        <w:gridCol w:w="12"/>
        <w:gridCol w:w="4395"/>
        <w:gridCol w:w="992"/>
        <w:gridCol w:w="1134"/>
        <w:gridCol w:w="1418"/>
        <w:gridCol w:w="1417"/>
      </w:tblGrid>
      <w:tr w:rsidR="00CF6A1B" w:rsidRPr="00CF6A1B" w:rsidTr="009446A4">
        <w:tc>
          <w:tcPr>
            <w:tcW w:w="567" w:type="dxa"/>
            <w:gridSpan w:val="2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395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992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proofErr w:type="gram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изме-рения</w:t>
            </w:r>
            <w:proofErr w:type="spellEnd"/>
            <w:proofErr w:type="gramEnd"/>
          </w:p>
        </w:tc>
        <w:tc>
          <w:tcPr>
            <w:tcW w:w="1134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418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Стоимость за единицу, рублей</w:t>
            </w: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Сумма, рублей</w:t>
            </w:r>
          </w:p>
        </w:tc>
      </w:tr>
      <w:tr w:rsidR="00CF6A1B" w:rsidRPr="00CF6A1B" w:rsidTr="009446A4">
        <w:tc>
          <w:tcPr>
            <w:tcW w:w="567" w:type="dxa"/>
            <w:gridSpan w:val="2"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Комплект государственных символов Российской Федерации включающий: флаг РФ (для уличного флагштока) – 1 шт., флагшток уличный – 1 шт., настольный флагшток с 1 флагом – 10 шт., протокольный флаг РФ – 1 шт., герб РФ большой – 1 шт., герб РФ малый – 1 шт.</w:t>
            </w:r>
            <w:proofErr w:type="gramEnd"/>
          </w:p>
        </w:tc>
        <w:tc>
          <w:tcPr>
            <w:tcW w:w="992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59 326,50</w:t>
            </w: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415 285,50</w:t>
            </w:r>
          </w:p>
        </w:tc>
      </w:tr>
      <w:tr w:rsidR="00CF6A1B" w:rsidRPr="00CF6A1B" w:rsidTr="009446A4">
        <w:tc>
          <w:tcPr>
            <w:tcW w:w="555" w:type="dxa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7" w:type="dxa"/>
            <w:gridSpan w:val="2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415 285,50</w:t>
            </w:r>
          </w:p>
        </w:tc>
      </w:tr>
    </w:tbl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2.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3. Настоящее решение вступает в законную силу с момента подписания.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Е.В. Карлова</w:t>
      </w: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CF6A1B">
        <w:rPr>
          <w:rFonts w:ascii="Times New Roman" w:hAnsi="Times New Roman" w:cs="Times New Roman"/>
          <w:sz w:val="16"/>
          <w:szCs w:val="16"/>
        </w:rPr>
        <w:t>Фещенко</w:t>
      </w:r>
      <w:proofErr w:type="spellEnd"/>
      <w:r w:rsidRPr="00CF6A1B">
        <w:rPr>
          <w:rFonts w:ascii="Times New Roman" w:hAnsi="Times New Roman" w:cs="Times New Roman"/>
          <w:sz w:val="16"/>
          <w:szCs w:val="16"/>
        </w:rPr>
        <w:t xml:space="preserve"> Е.В.</w:t>
      </w:r>
    </w:p>
    <w:p w:rsid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>Тел. 9-10-60</w:t>
      </w:r>
    </w:p>
    <w:p w:rsid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От 30.11.2022г.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F6A1B">
        <w:rPr>
          <w:rFonts w:ascii="Times New Roman" w:hAnsi="Times New Roman" w:cs="Times New Roman"/>
          <w:sz w:val="20"/>
          <w:szCs w:val="20"/>
        </w:rPr>
        <w:t xml:space="preserve">   № 29-8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</w:p>
    <w:p w:rsidR="00CF6A1B" w:rsidRPr="00CF6A1B" w:rsidRDefault="00CF6A1B" w:rsidP="00CF6A1B">
      <w:pPr>
        <w:pStyle w:val="a3"/>
        <w:tabs>
          <w:tab w:val="left" w:pos="9072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О    согласии   на   принятие   из  государственной  собственности Брянской области в собственность 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муниципального     образования     «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муниципальный   район»    объектов   движимого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имущества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район», утвержденным решением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от 17.07.2014г.                         № 44-5, Договором передачи в безвозмездное пользование движимого имущества от                     16.03.2022 г. № 12 между Департаментом природных ресурсов и экологии Брянской области и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Администрацией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КЛЕТНЯНСКИЙ РАЙОННЫЙ СОВЕТ НАРОДНЫХ ДЕПУТАТОВ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 объектов движимого имущества: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9639" w:type="dxa"/>
        <w:tblInd w:w="-147" w:type="dxa"/>
        <w:tblLayout w:type="fixed"/>
        <w:tblLook w:val="04A0"/>
      </w:tblPr>
      <w:tblGrid>
        <w:gridCol w:w="567"/>
        <w:gridCol w:w="3970"/>
        <w:gridCol w:w="1275"/>
        <w:gridCol w:w="851"/>
        <w:gridCol w:w="1417"/>
        <w:gridCol w:w="1559"/>
      </w:tblGrid>
      <w:tr w:rsidR="00CF6A1B" w:rsidRPr="00CF6A1B" w:rsidTr="009446A4">
        <w:tc>
          <w:tcPr>
            <w:tcW w:w="56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970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1275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proofErr w:type="gramStart"/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изме-рения</w:t>
            </w:r>
            <w:proofErr w:type="spellEnd"/>
            <w:proofErr w:type="gramEnd"/>
          </w:p>
        </w:tc>
        <w:tc>
          <w:tcPr>
            <w:tcW w:w="851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Стоимость за единицу, рублей</w:t>
            </w:r>
          </w:p>
        </w:tc>
        <w:tc>
          <w:tcPr>
            <w:tcW w:w="1559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Сумма, рублей</w:t>
            </w:r>
          </w:p>
        </w:tc>
      </w:tr>
      <w:tr w:rsidR="00CF6A1B" w:rsidRPr="00CF6A1B" w:rsidTr="009446A4">
        <w:tc>
          <w:tcPr>
            <w:tcW w:w="567" w:type="dxa"/>
          </w:tcPr>
          <w:p w:rsidR="00CF6A1B" w:rsidRPr="00CF6A1B" w:rsidRDefault="00CF6A1B" w:rsidP="00CF6A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0" w:type="dxa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Контейнер для раздельного накопления твердых коммунальных отходов</w:t>
            </w:r>
          </w:p>
        </w:tc>
        <w:tc>
          <w:tcPr>
            <w:tcW w:w="1275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18 926,24</w:t>
            </w:r>
          </w:p>
        </w:tc>
        <w:tc>
          <w:tcPr>
            <w:tcW w:w="1559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794 902,08</w:t>
            </w:r>
          </w:p>
        </w:tc>
      </w:tr>
      <w:tr w:rsidR="00CF6A1B" w:rsidRPr="00CF6A1B" w:rsidTr="009446A4">
        <w:tc>
          <w:tcPr>
            <w:tcW w:w="5812" w:type="dxa"/>
            <w:gridSpan w:val="3"/>
          </w:tcPr>
          <w:p w:rsidR="00CF6A1B" w:rsidRPr="00CF6A1B" w:rsidRDefault="00CF6A1B" w:rsidP="00CF6A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51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417" w:type="dxa"/>
          </w:tcPr>
          <w:p w:rsidR="00CF6A1B" w:rsidRPr="00CF6A1B" w:rsidRDefault="00CF6A1B" w:rsidP="00CF6A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F6A1B" w:rsidRPr="00CF6A1B" w:rsidRDefault="00CF6A1B" w:rsidP="00CF6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b/>
                <w:sz w:val="20"/>
                <w:szCs w:val="20"/>
              </w:rPr>
              <w:t>794 902,08</w:t>
            </w:r>
          </w:p>
        </w:tc>
      </w:tr>
    </w:tbl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2.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3. Настоящее решение вступает в законную силу с момента подписания.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                                Е.В. Карлова</w:t>
      </w: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CF6A1B">
        <w:rPr>
          <w:rFonts w:ascii="Times New Roman" w:hAnsi="Times New Roman" w:cs="Times New Roman"/>
          <w:sz w:val="16"/>
          <w:szCs w:val="16"/>
        </w:rPr>
        <w:t>Фещенко</w:t>
      </w:r>
      <w:proofErr w:type="spellEnd"/>
      <w:r w:rsidRPr="00CF6A1B">
        <w:rPr>
          <w:rFonts w:ascii="Times New Roman" w:hAnsi="Times New Roman" w:cs="Times New Roman"/>
          <w:sz w:val="16"/>
          <w:szCs w:val="16"/>
        </w:rPr>
        <w:t xml:space="preserve"> Е.В.</w:t>
      </w: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>Тел. 9-10-60</w:t>
      </w:r>
    </w:p>
    <w:p w:rsid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</w:t>
      </w: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РЕШЕНИЕ            </w:t>
      </w:r>
    </w:p>
    <w:p w:rsidR="00CF6A1B" w:rsidRPr="00CF6A1B" w:rsidRDefault="00CF6A1B" w:rsidP="00CF6A1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F6A1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</w:t>
      </w:r>
    </w:p>
    <w:tbl>
      <w:tblPr>
        <w:tblW w:w="9962" w:type="pct"/>
        <w:tblLook w:val="01E0"/>
      </w:tblPr>
      <w:tblGrid>
        <w:gridCol w:w="15612"/>
        <w:gridCol w:w="5149"/>
      </w:tblGrid>
      <w:tr w:rsidR="00CF6A1B" w:rsidRPr="00CF6A1B" w:rsidTr="009446A4">
        <w:tc>
          <w:tcPr>
            <w:tcW w:w="3760" w:type="pct"/>
            <w:shd w:val="clear" w:color="auto" w:fill="auto"/>
          </w:tcPr>
          <w:p w:rsidR="00CF6A1B" w:rsidRPr="00CF6A1B" w:rsidRDefault="00CF6A1B" w:rsidP="00CF6A1B">
            <w:pPr>
              <w:suppressAutoHyphens/>
              <w:spacing w:after="0" w:line="240" w:lineRule="auto"/>
              <w:ind w:right="-5088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 xml:space="preserve">От  30.11.2022 года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</w:t>
            </w: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№ 29-9</w:t>
            </w:r>
          </w:p>
          <w:p w:rsidR="00CF6A1B" w:rsidRPr="00CF6A1B" w:rsidRDefault="00CF6A1B" w:rsidP="00CF6A1B">
            <w:pPr>
              <w:suppressAutoHyphens/>
              <w:spacing w:after="0" w:line="240" w:lineRule="auto"/>
              <w:ind w:right="-5088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CF6A1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Клетня</w:t>
            </w:r>
            <w:proofErr w:type="spellEnd"/>
          </w:p>
        </w:tc>
        <w:tc>
          <w:tcPr>
            <w:tcW w:w="1240" w:type="pct"/>
            <w:shd w:val="clear" w:color="auto" w:fill="auto"/>
          </w:tcPr>
          <w:p w:rsidR="00CF6A1B" w:rsidRPr="00CF6A1B" w:rsidRDefault="00CF6A1B" w:rsidP="00CF6A1B">
            <w:pPr>
              <w:keepNext/>
              <w:spacing w:after="0" w:line="240" w:lineRule="auto"/>
              <w:ind w:right="-217"/>
              <w:jc w:val="center"/>
              <w:outlineLvl w:val="1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r w:rsidRPr="00CF6A1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 w:rsidR="00CF6A1B" w:rsidRPr="00CF6A1B" w:rsidTr="009446A4">
        <w:tc>
          <w:tcPr>
            <w:tcW w:w="3760" w:type="pct"/>
            <w:shd w:val="clear" w:color="auto" w:fill="auto"/>
          </w:tcPr>
          <w:p w:rsidR="00CF6A1B" w:rsidRPr="00CF6A1B" w:rsidRDefault="00CF6A1B" w:rsidP="00CF6A1B">
            <w:pPr>
              <w:suppressAutoHyphens/>
              <w:spacing w:after="0" w:line="240" w:lineRule="auto"/>
              <w:ind w:right="-50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pct"/>
            <w:shd w:val="clear" w:color="auto" w:fill="auto"/>
          </w:tcPr>
          <w:p w:rsidR="00CF6A1B" w:rsidRPr="00CF6A1B" w:rsidRDefault="00CF6A1B" w:rsidP="00CF6A1B">
            <w:pPr>
              <w:keepNext/>
              <w:spacing w:after="0" w:line="240" w:lineRule="auto"/>
              <w:ind w:right="-217"/>
              <w:jc w:val="center"/>
              <w:outlineLvl w:val="1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</w:tbl>
    <w:p w:rsidR="00CF6A1B" w:rsidRPr="00CF6A1B" w:rsidRDefault="00CF6A1B" w:rsidP="00CF6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О внесении изменений в Решение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районного Совета народных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депутатов от 29.09.2021г. № 17-4 «Об утверждении Положения «Об оплате труда и иных гарантиях лиц, замещающих муниципальные должности в Контрольно-счетной палате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 муниципального района Брянской области»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    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Руководствуясь нормами Трудового кодекса Российской Федерации, Бюджетного кодекса Российской Федерации,  Федерального закона от 06.10.2003 № 131-ФЗ «Об общих принципах организации местного самоуправления в Российской Федерации»,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области, Положением «О Контрольно-счетной палате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области», утвержденным решением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Совета народных депутатов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 от 29.09.2021 №17-2 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с учетом изменений, принятых Решением Совета народных депутатов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от 16.02.2022г. № 22-6)</w:t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ab/>
        <w:t xml:space="preserve"> КЛЕТНЯНСКИЙ  РАЙОННЫЙ  СОВЕТ  НАРОДНЫХ  ДЕПУТАТОВ </w:t>
      </w:r>
      <w:r w:rsidRPr="00CF6A1B">
        <w:rPr>
          <w:rFonts w:ascii="Times New Roman" w:hAnsi="Times New Roman" w:cs="Times New Roman"/>
          <w:sz w:val="20"/>
          <w:szCs w:val="20"/>
        </w:rPr>
        <w:tab/>
      </w: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CF6A1B">
        <w:rPr>
          <w:rFonts w:ascii="Times New Roman" w:hAnsi="Times New Roman" w:cs="Times New Roman"/>
          <w:b/>
          <w:sz w:val="20"/>
          <w:szCs w:val="20"/>
        </w:rPr>
        <w:tab/>
        <w:t xml:space="preserve"> РЕШИЛ:</w:t>
      </w:r>
    </w:p>
    <w:p w:rsidR="00CF6A1B" w:rsidRPr="00CF6A1B" w:rsidRDefault="00CF6A1B" w:rsidP="00CF6A1B">
      <w:pPr>
        <w:numPr>
          <w:ilvl w:val="0"/>
          <w:numId w:val="4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bCs/>
          <w:sz w:val="20"/>
          <w:szCs w:val="20"/>
        </w:rPr>
        <w:t xml:space="preserve"> Внести в Решение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от 29.09.2021г. № 17-4 «Об утверждении Положения «Об оплате труда и иных гарантиях  лиц, замещающих муниципальные должности в Контрольно-счетной   палате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области» следующие изменения:</w:t>
      </w:r>
    </w:p>
    <w:p w:rsidR="00CF6A1B" w:rsidRPr="00CF6A1B" w:rsidRDefault="00CF6A1B" w:rsidP="00CF6A1B">
      <w:pPr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1.1. Приложение №1 к  Решению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                           народных  депутатов от 29.09.2021г. № 17-4 «Об оплате труда и  иных гарантиях лиц, замещающих муниципальные должности в  Контрольно-счетной палате 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муниципального   района Брянской области» изложить в новой редакции согласно приложению 1 к настоящему решению.</w:t>
      </w:r>
    </w:p>
    <w:p w:rsidR="00CF6A1B" w:rsidRPr="00CF6A1B" w:rsidRDefault="00CF6A1B" w:rsidP="00CF6A1B">
      <w:pPr>
        <w:numPr>
          <w:ilvl w:val="0"/>
          <w:numId w:val="4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F6A1B">
        <w:rPr>
          <w:rFonts w:ascii="Times New Roman" w:hAnsi="Times New Roman" w:cs="Times New Roman"/>
          <w:bCs/>
          <w:sz w:val="20"/>
          <w:szCs w:val="20"/>
        </w:rPr>
        <w:t xml:space="preserve">Настоящее решение опубликовать в Сборнике муниципальных правовых актов </w:t>
      </w:r>
      <w:proofErr w:type="spellStart"/>
      <w:r w:rsidRPr="00CF6A1B">
        <w:rPr>
          <w:rFonts w:ascii="Times New Roman" w:hAnsi="Times New Roman" w:cs="Times New Roman"/>
          <w:bCs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Cs/>
          <w:sz w:val="20"/>
          <w:szCs w:val="20"/>
        </w:rPr>
        <w:t xml:space="preserve"> района и разместить на официальном сайте администрации </w:t>
      </w:r>
      <w:proofErr w:type="spellStart"/>
      <w:r w:rsidRPr="00CF6A1B">
        <w:rPr>
          <w:rFonts w:ascii="Times New Roman" w:hAnsi="Times New Roman" w:cs="Times New Roman"/>
          <w:bCs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Cs/>
          <w:sz w:val="20"/>
          <w:szCs w:val="20"/>
        </w:rPr>
        <w:t xml:space="preserve"> муниципального района Брянской области в сети «Интернет».</w:t>
      </w:r>
    </w:p>
    <w:p w:rsidR="00CF6A1B" w:rsidRPr="00CF6A1B" w:rsidRDefault="00CF6A1B" w:rsidP="00CF6A1B">
      <w:pPr>
        <w:numPr>
          <w:ilvl w:val="0"/>
          <w:numId w:val="4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Настоящее Решение вступает в силу со дня его официального опубликования и распространяется на правоотношения, возникшие с 1 октября 2022 года.</w:t>
      </w:r>
    </w:p>
    <w:p w:rsidR="00CF6A1B" w:rsidRPr="00CF6A1B" w:rsidRDefault="00CF6A1B" w:rsidP="00CF6A1B">
      <w:pPr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hd w:val="clear" w:color="auto" w:fill="FFFFFF"/>
        <w:spacing w:after="0" w:line="240" w:lineRule="auto"/>
        <w:ind w:right="-4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color w:val="696969"/>
          <w:sz w:val="20"/>
          <w:szCs w:val="20"/>
        </w:rPr>
        <w:t xml:space="preserve">     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                     Е.В.Карлова</w:t>
      </w:r>
    </w:p>
    <w:p w:rsidR="00CF6A1B" w:rsidRPr="00CF6A1B" w:rsidRDefault="00CF6A1B" w:rsidP="00CF6A1B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:rsidR="00CF6A1B" w:rsidRPr="00CF6A1B" w:rsidRDefault="00CF6A1B" w:rsidP="00CF6A1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к Решению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 </w:t>
      </w:r>
    </w:p>
    <w:p w:rsidR="00CF6A1B" w:rsidRPr="00CF6A1B" w:rsidRDefault="00CF6A1B" w:rsidP="00CF6A1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lastRenderedPageBreak/>
        <w:t>от   30.11. 2022 года №29-9</w:t>
      </w:r>
    </w:p>
    <w:p w:rsidR="00CF6A1B" w:rsidRPr="00CF6A1B" w:rsidRDefault="00CF6A1B" w:rsidP="00CF6A1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Размеры месячных должностных окладов лиц, замещающих муниципальные должности</w:t>
      </w:r>
    </w:p>
    <w:p w:rsidR="00CF6A1B" w:rsidRPr="00CF6A1B" w:rsidRDefault="00CF6A1B" w:rsidP="00CF6A1B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 в Контрольно-счетной палате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муниципального района Брянской области</w:t>
      </w:r>
    </w:p>
    <w:p w:rsidR="00CF6A1B" w:rsidRPr="00CF6A1B" w:rsidRDefault="00CF6A1B" w:rsidP="00CF6A1B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CF6A1B" w:rsidRPr="00CF6A1B" w:rsidTr="009446A4">
        <w:tc>
          <w:tcPr>
            <w:tcW w:w="5068" w:type="dxa"/>
            <w:shd w:val="clear" w:color="auto" w:fill="auto"/>
          </w:tcPr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должности</w:t>
            </w:r>
          </w:p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Размер месячного должностного оклада, рублей</w:t>
            </w:r>
          </w:p>
        </w:tc>
      </w:tr>
      <w:tr w:rsidR="00CF6A1B" w:rsidRPr="00CF6A1B" w:rsidTr="009446A4">
        <w:tc>
          <w:tcPr>
            <w:tcW w:w="5068" w:type="dxa"/>
            <w:shd w:val="clear" w:color="auto" w:fill="auto"/>
          </w:tcPr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Председатель Контрольно-счетной палаты</w:t>
            </w:r>
          </w:p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CF6A1B" w:rsidRPr="00CF6A1B" w:rsidRDefault="00CF6A1B" w:rsidP="00CF6A1B">
            <w:pPr>
              <w:widowControl w:val="0"/>
              <w:tabs>
                <w:tab w:val="left" w:pos="708"/>
                <w:tab w:val="left" w:pos="10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1B">
              <w:rPr>
                <w:rFonts w:ascii="Times New Roman" w:hAnsi="Times New Roman" w:cs="Times New Roman"/>
                <w:sz w:val="20"/>
                <w:szCs w:val="20"/>
              </w:rPr>
              <w:t>11734</w:t>
            </w:r>
          </w:p>
        </w:tc>
      </w:tr>
    </w:tbl>
    <w:p w:rsidR="00CF6A1B" w:rsidRPr="00CF6A1B" w:rsidRDefault="00CF6A1B" w:rsidP="00CF6A1B">
      <w:pPr>
        <w:widowControl w:val="0"/>
        <w:shd w:val="clear" w:color="auto" w:fill="FFFFFF"/>
        <w:tabs>
          <w:tab w:val="left" w:pos="708"/>
          <w:tab w:val="left" w:pos="10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CF6A1B" w:rsidRDefault="00CF6A1B" w:rsidP="00CF6A1B">
      <w:pPr>
        <w:pStyle w:val="a3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От    30.11.2022г.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CF6A1B">
        <w:rPr>
          <w:rFonts w:ascii="Times New Roman" w:hAnsi="Times New Roman" w:cs="Times New Roman"/>
          <w:sz w:val="20"/>
          <w:szCs w:val="20"/>
        </w:rPr>
        <w:t xml:space="preserve"> № 29-10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Об установке мемориальной доски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sz w:val="20"/>
          <w:szCs w:val="20"/>
        </w:rPr>
        <w:t xml:space="preserve">на фасаде здания МБОУ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Клетнянская</w:t>
      </w:r>
      <w:proofErr w:type="spellEnd"/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СОШ № 2 имени Героя Советского Союза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Н.В.Можаева</w:t>
      </w:r>
      <w:proofErr w:type="spellEnd"/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 xml:space="preserve">В целях увековечения памяти погибшего при исполнении воинского долга в ходе спецоперации на территории ДНР и ЛНР Терентьева Александра Валерьевича, на основании ходатайства 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района, в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Клетнянском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муниципальном районе» утвержденным решением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районного Совета народных депутатов № 27-9/1 от 20.07.2017г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КЛЕТНЯНСКИЙ РАЙОННЫЙ СОВЕТ НАРОДНЫХ ДЕПУТАТОВ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1. Установить мемориальную доску на фасаде здания, расположенного по адресу: Российская Федерация, Брянская область,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район,  поселок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, улица Вокзальная, дом 26, закрепленного на праве оперативного управления за муниципальным бюджетным общеобразовательным учреждением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Клетнянская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СОШ № 2 имени Героя Советского Союза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Н.В.Можаева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». </w:t>
      </w:r>
    </w:p>
    <w:p w:rsidR="00CF6A1B" w:rsidRPr="00CF6A1B" w:rsidRDefault="00CF6A1B" w:rsidP="00CF6A1B">
      <w:pPr>
        <w:pStyle w:val="42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0"/>
          <w:szCs w:val="20"/>
        </w:rPr>
      </w:pPr>
      <w:r w:rsidRPr="00CF6A1B">
        <w:rPr>
          <w:sz w:val="20"/>
          <w:szCs w:val="20"/>
        </w:rPr>
        <w:t xml:space="preserve">2. Администрации </w:t>
      </w:r>
      <w:proofErr w:type="spellStart"/>
      <w:r w:rsidRPr="00CF6A1B">
        <w:rPr>
          <w:sz w:val="20"/>
          <w:szCs w:val="20"/>
        </w:rPr>
        <w:t>Клетнянского</w:t>
      </w:r>
      <w:proofErr w:type="spellEnd"/>
      <w:r w:rsidRPr="00CF6A1B">
        <w:rPr>
          <w:sz w:val="20"/>
          <w:szCs w:val="20"/>
        </w:rPr>
        <w:t xml:space="preserve"> района </w:t>
      </w:r>
      <w:r w:rsidR="00570ECC" w:rsidRPr="00570ECC">
        <w:rPr>
          <w:sz w:val="20"/>
          <w:szCs w:val="20"/>
        </w:rPr>
        <w:t>выделить денежные средства для изготовления и установки мемориальной доски</w:t>
      </w:r>
      <w:r w:rsidRPr="00CF6A1B">
        <w:rPr>
          <w:sz w:val="20"/>
          <w:szCs w:val="20"/>
        </w:rPr>
        <w:t xml:space="preserve">, произвести регистрацию и учет в соответствии с частью 5 Положения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Pr="00CF6A1B">
        <w:rPr>
          <w:sz w:val="20"/>
          <w:szCs w:val="20"/>
        </w:rPr>
        <w:t>Клетнянском</w:t>
      </w:r>
      <w:proofErr w:type="spellEnd"/>
      <w:r w:rsidRPr="00CF6A1B">
        <w:rPr>
          <w:sz w:val="20"/>
          <w:szCs w:val="20"/>
        </w:rPr>
        <w:t xml:space="preserve"> муниципальном районе».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3. Настоящее решение опубликовать в Сборнике муниципальных правовых актов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и на официальном сайте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(</w:t>
      </w:r>
      <w:proofErr w:type="spellStart"/>
      <w:r w:rsidRPr="00CF6A1B">
        <w:rPr>
          <w:rFonts w:ascii="Times New Roman" w:hAnsi="Times New Roman" w:cs="Times New Roman"/>
          <w:sz w:val="20"/>
          <w:szCs w:val="20"/>
          <w:lang w:val="en-US"/>
        </w:rPr>
        <w:t>adm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F6A1B">
        <w:rPr>
          <w:rFonts w:ascii="Times New Roman" w:hAnsi="Times New Roman" w:cs="Times New Roman"/>
          <w:sz w:val="20"/>
          <w:szCs w:val="20"/>
          <w:lang w:val="en-US"/>
        </w:rPr>
        <w:t>kletnya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CF6A1B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>) в сети «Интернет».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4. Настоящее решение вступает в силу со дня его официального опубликования.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</w:t>
      </w:r>
      <w:r w:rsidRPr="00CF6A1B"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CF6A1B">
        <w:rPr>
          <w:rFonts w:ascii="Times New Roman" w:hAnsi="Times New Roman" w:cs="Times New Roman"/>
          <w:b/>
          <w:sz w:val="20"/>
          <w:szCs w:val="20"/>
        </w:rPr>
        <w:tab/>
        <w:t>Е.В.Карлова</w:t>
      </w:r>
      <w:r w:rsidRPr="00CF6A1B">
        <w:rPr>
          <w:rFonts w:ascii="Times New Roman" w:hAnsi="Times New Roman" w:cs="Times New Roman"/>
          <w:b/>
          <w:sz w:val="20"/>
          <w:szCs w:val="20"/>
        </w:rPr>
        <w:tab/>
      </w:r>
    </w:p>
    <w:p w:rsidR="00CF6A1B" w:rsidRDefault="00CF6A1B" w:rsidP="00CF6A1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КЛЕТНЯНСКИЙ РАЙОННЫЙ СОВЕТ НАРОДНЫХ ДЕПУТАТОВ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CF6A1B" w:rsidRPr="00CF6A1B" w:rsidRDefault="00CF6A1B" w:rsidP="00CF6A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От  30.11.2022г.                                                                                            № 29-11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         п.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tabs>
          <w:tab w:val="left" w:pos="9072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О   передаче   из   собственности 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F6A1B">
        <w:rPr>
          <w:rFonts w:ascii="Times New Roman" w:hAnsi="Times New Roman" w:cs="Times New Roman"/>
          <w:b/>
          <w:sz w:val="20"/>
          <w:szCs w:val="20"/>
        </w:rPr>
        <w:t>образования     «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gramStart"/>
      <w:r w:rsidRPr="00CF6A1B">
        <w:rPr>
          <w:rFonts w:ascii="Times New Roman" w:hAnsi="Times New Roman" w:cs="Times New Roman"/>
          <w:b/>
          <w:sz w:val="20"/>
          <w:szCs w:val="20"/>
        </w:rPr>
        <w:t>муниципальный</w:t>
      </w:r>
      <w:proofErr w:type="gram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район»        в       собственность     муниципального   образования «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городское поселение»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недвижимого имущества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6A1B">
        <w:rPr>
          <w:rFonts w:ascii="Times New Roman" w:eastAsia="Calibri" w:hAnsi="Times New Roman" w:cs="Times New Roman"/>
          <w:sz w:val="20"/>
          <w:szCs w:val="20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муниципальный район», утвержденным решением </w:t>
      </w:r>
      <w:proofErr w:type="spellStart"/>
      <w:r w:rsidRPr="00CF6A1B">
        <w:rPr>
          <w:rFonts w:ascii="Times New Roman" w:eastAsia="Calibri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eastAsia="Calibri" w:hAnsi="Times New Roman" w:cs="Times New Roman"/>
          <w:sz w:val="20"/>
          <w:szCs w:val="20"/>
        </w:rPr>
        <w:t xml:space="preserve"> районного Совета народных депутатов от 17.07.2014г.                 № 44-5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КЛЕТНЯНСКИЙ РАЙОННЫЙ СОВЕТ НАРОДНЫХ ДЕПУТАТОВ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lastRenderedPageBreak/>
        <w:t>1. Передать из собственности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 в собственность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Клетнянское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городское поселение» объект недвижимого имущества: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- квартира, назначение: жилое, общая площадь 41,9 кв. м, номер, тип этажа, на котором расположено помещение,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машино-место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: этаж № 2, кадастровый номер 32:11:0270101:406, местоположение: Брянская область, р-н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CF6A1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мкр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1-й,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12,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18, балансовая стоимость объекта 886 050,00 рублей.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2. Право собственности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 на недвижимое имущество, указанное в п.1 настоящего решения, прекращается в момент государственной регистрации перехода права.</w:t>
      </w:r>
    </w:p>
    <w:p w:rsidR="00CF6A1B" w:rsidRPr="00CF6A1B" w:rsidRDefault="00CF6A1B" w:rsidP="00CF6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3. </w:t>
      </w:r>
      <w:proofErr w:type="gramStart"/>
      <w:r w:rsidRPr="00CF6A1B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F6A1B">
        <w:rPr>
          <w:rFonts w:ascii="Times New Roman" w:hAnsi="Times New Roman" w:cs="Times New Roman"/>
          <w:sz w:val="20"/>
          <w:szCs w:val="20"/>
        </w:rPr>
        <w:t xml:space="preserve"> исполнением настоящего решения возложить на главу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(Лось А.А.).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 xml:space="preserve">4. Отделу по управлению муниципальным имуществом администрации 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района внести изменения в Реестр объектов муниципальной собственности муниципального образования «</w:t>
      </w:r>
      <w:proofErr w:type="spellStart"/>
      <w:r w:rsidRPr="00CF6A1B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Pr="00CF6A1B">
        <w:rPr>
          <w:rFonts w:ascii="Times New Roman" w:hAnsi="Times New Roman" w:cs="Times New Roman"/>
          <w:sz w:val="20"/>
          <w:szCs w:val="20"/>
        </w:rPr>
        <w:t xml:space="preserve"> муниципальный район», исключив объект недвижимого имущества, указанного в п.1 настоящего решения. </w:t>
      </w:r>
    </w:p>
    <w:p w:rsidR="00CF6A1B" w:rsidRPr="00CF6A1B" w:rsidRDefault="00CF6A1B" w:rsidP="00CF6A1B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6A1B">
        <w:rPr>
          <w:rFonts w:ascii="Times New Roman" w:hAnsi="Times New Roman" w:cs="Times New Roman"/>
          <w:sz w:val="20"/>
          <w:szCs w:val="20"/>
        </w:rPr>
        <w:t>5. Настоящее решение вступает в силу со дня его официального опубликования.</w:t>
      </w: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6A1B">
        <w:rPr>
          <w:rFonts w:ascii="Times New Roman" w:hAnsi="Times New Roman" w:cs="Times New Roman"/>
          <w:b/>
          <w:sz w:val="20"/>
          <w:szCs w:val="20"/>
        </w:rPr>
        <w:t xml:space="preserve">Глава </w:t>
      </w:r>
      <w:proofErr w:type="spellStart"/>
      <w:r w:rsidRPr="00CF6A1B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CF6A1B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                                      Е.В. Карлова</w:t>
      </w: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CF6A1B">
        <w:rPr>
          <w:rFonts w:ascii="Times New Roman" w:hAnsi="Times New Roman" w:cs="Times New Roman"/>
          <w:sz w:val="16"/>
          <w:szCs w:val="16"/>
        </w:rPr>
        <w:t>Фещенко</w:t>
      </w:r>
      <w:proofErr w:type="spellEnd"/>
      <w:r w:rsidRPr="00CF6A1B">
        <w:rPr>
          <w:rFonts w:ascii="Times New Roman" w:hAnsi="Times New Roman" w:cs="Times New Roman"/>
          <w:sz w:val="16"/>
          <w:szCs w:val="16"/>
        </w:rPr>
        <w:t xml:space="preserve"> Е.В.</w:t>
      </w:r>
    </w:p>
    <w:p w:rsidR="00CF6A1B" w:rsidRPr="00CF6A1B" w:rsidRDefault="00CF6A1B" w:rsidP="00CF6A1B">
      <w:pPr>
        <w:pStyle w:val="a3"/>
        <w:rPr>
          <w:rFonts w:ascii="Times New Roman" w:hAnsi="Times New Roman" w:cs="Times New Roman"/>
          <w:sz w:val="16"/>
          <w:szCs w:val="16"/>
        </w:rPr>
      </w:pPr>
      <w:r w:rsidRPr="00CF6A1B">
        <w:rPr>
          <w:rFonts w:ascii="Times New Roman" w:hAnsi="Times New Roman" w:cs="Times New Roman"/>
          <w:sz w:val="16"/>
          <w:szCs w:val="16"/>
        </w:rPr>
        <w:t>Тел. 9-10-60</w:t>
      </w:r>
    </w:p>
    <w:p w:rsidR="00B510C6" w:rsidRDefault="00B510C6" w:rsidP="00CF6A1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87844" w:rsidRPr="00887844" w:rsidRDefault="00887844" w:rsidP="008878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87844"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887844" w:rsidRPr="00887844" w:rsidRDefault="00887844" w:rsidP="008878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7844">
        <w:rPr>
          <w:rFonts w:ascii="Times New Roman" w:hAnsi="Times New Roman" w:cs="Times New Roman"/>
          <w:b/>
          <w:bCs/>
          <w:sz w:val="20"/>
          <w:szCs w:val="20"/>
        </w:rPr>
        <w:t xml:space="preserve"> КЛЕТНЯНСКИЙ РАЙОННЫЙ СОВЕТ НАРОДНЫХ ДЕПУТАТОВ</w:t>
      </w:r>
    </w:p>
    <w:p w:rsidR="00887844" w:rsidRDefault="00887844" w:rsidP="00887844">
      <w:pPr>
        <w:pStyle w:val="1"/>
        <w:rPr>
          <w:rFonts w:ascii="Times New Roman" w:hAnsi="Times New Roman"/>
          <w:sz w:val="20"/>
          <w:szCs w:val="20"/>
        </w:rPr>
      </w:pPr>
    </w:p>
    <w:p w:rsidR="00887844" w:rsidRPr="00887844" w:rsidRDefault="00887844" w:rsidP="00887844">
      <w:pPr>
        <w:pStyle w:val="1"/>
        <w:rPr>
          <w:rFonts w:ascii="Times New Roman" w:hAnsi="Times New Roman"/>
          <w:sz w:val="20"/>
          <w:szCs w:val="20"/>
        </w:rPr>
      </w:pPr>
      <w:r w:rsidRPr="0088784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887844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887844">
        <w:rPr>
          <w:rFonts w:ascii="Times New Roman" w:hAnsi="Times New Roman"/>
          <w:b/>
          <w:sz w:val="20"/>
          <w:szCs w:val="20"/>
        </w:rPr>
        <w:t xml:space="preserve"> Е Ш Е Н И Е</w:t>
      </w:r>
      <w:r w:rsidRPr="00887844">
        <w:rPr>
          <w:rFonts w:ascii="Times New Roman" w:hAnsi="Times New Roman"/>
          <w:sz w:val="20"/>
          <w:szCs w:val="20"/>
        </w:rPr>
        <w:t xml:space="preserve">             </w:t>
      </w:r>
    </w:p>
    <w:p w:rsidR="00887844" w:rsidRPr="00887844" w:rsidRDefault="00887844" w:rsidP="008878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887844">
        <w:rPr>
          <w:rFonts w:ascii="Times New Roman" w:hAnsi="Times New Roman" w:cs="Times New Roman"/>
          <w:bCs/>
          <w:sz w:val="20"/>
          <w:szCs w:val="20"/>
        </w:rPr>
        <w:t xml:space="preserve">  от   31.10.2022г.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887844">
        <w:rPr>
          <w:rFonts w:ascii="Times New Roman" w:hAnsi="Times New Roman" w:cs="Times New Roman"/>
          <w:bCs/>
          <w:sz w:val="20"/>
          <w:szCs w:val="20"/>
        </w:rPr>
        <w:t xml:space="preserve">        № 29-2г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887844">
        <w:rPr>
          <w:rFonts w:ascii="Times New Roman" w:hAnsi="Times New Roman" w:cs="Times New Roman"/>
          <w:bCs/>
          <w:sz w:val="20"/>
          <w:szCs w:val="20"/>
        </w:rPr>
        <w:t xml:space="preserve">  п. </w:t>
      </w:r>
      <w:proofErr w:type="spellStart"/>
      <w:r w:rsidRPr="00887844">
        <w:rPr>
          <w:rFonts w:ascii="Times New Roman" w:hAnsi="Times New Roman" w:cs="Times New Roman"/>
          <w:bCs/>
          <w:sz w:val="20"/>
          <w:szCs w:val="20"/>
        </w:rPr>
        <w:t>Клетня</w:t>
      </w:r>
      <w:proofErr w:type="spellEnd"/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87844">
        <w:rPr>
          <w:rFonts w:ascii="Times New Roman" w:hAnsi="Times New Roman" w:cs="Times New Roman"/>
          <w:b/>
          <w:bCs/>
          <w:sz w:val="20"/>
          <w:szCs w:val="20"/>
        </w:rPr>
        <w:t xml:space="preserve">  О согласовании дополнительных нормативов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87844">
        <w:rPr>
          <w:rFonts w:ascii="Times New Roman" w:hAnsi="Times New Roman" w:cs="Times New Roman"/>
          <w:b/>
          <w:bCs/>
          <w:sz w:val="20"/>
          <w:szCs w:val="20"/>
        </w:rPr>
        <w:t xml:space="preserve">  отчислений от налога на доходы физических лиц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878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887844">
        <w:rPr>
          <w:rFonts w:ascii="Times New Roman" w:hAnsi="Times New Roman" w:cs="Times New Roman"/>
          <w:sz w:val="20"/>
          <w:szCs w:val="20"/>
        </w:rPr>
        <w:t xml:space="preserve"> В соответствии с  Уставом  </w:t>
      </w:r>
      <w:proofErr w:type="spellStart"/>
      <w:r w:rsidRPr="00887844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887844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7844">
        <w:rPr>
          <w:rFonts w:ascii="Times New Roman" w:hAnsi="Times New Roman" w:cs="Times New Roman"/>
          <w:b/>
          <w:sz w:val="20"/>
          <w:szCs w:val="20"/>
        </w:rPr>
        <w:t xml:space="preserve">              КЛЕТНЯНСКИЙ  РАЙОННЫЙ  СОВЕТ  НАРОДНЫХ  ДЕПУТАТОВ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7844">
        <w:rPr>
          <w:rFonts w:ascii="Times New Roman" w:hAnsi="Times New Roman" w:cs="Times New Roman"/>
          <w:b/>
          <w:sz w:val="20"/>
          <w:szCs w:val="20"/>
        </w:rPr>
        <w:tab/>
        <w:t xml:space="preserve">  РЕШИЛ:</w:t>
      </w:r>
    </w:p>
    <w:p w:rsidR="00887844" w:rsidRPr="00887844" w:rsidRDefault="00887844" w:rsidP="008878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87844"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 w:rsidRPr="00887844">
        <w:rPr>
          <w:rFonts w:ascii="Times New Roman" w:hAnsi="Times New Roman" w:cs="Times New Roman"/>
          <w:sz w:val="20"/>
          <w:szCs w:val="20"/>
        </w:rPr>
        <w:t xml:space="preserve">В соответствии со статьей 138 Бюджетного кодекса Российской Федерации  «Дотации на выравнивание бюджетной обеспеченности муниципальных районов (муниципальных округов, городских округов с внутригородским делением)», согласовать учтенные в проекте закона Брянской области «Об областном бюджете на 2023 год и на плановый период 2024 и 2025 годов» дополнительные нормативы отчислений в бюджет </w:t>
      </w:r>
      <w:proofErr w:type="spellStart"/>
      <w:r w:rsidRPr="00887844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887844">
        <w:rPr>
          <w:rFonts w:ascii="Times New Roman" w:hAnsi="Times New Roman" w:cs="Times New Roman"/>
          <w:sz w:val="20"/>
          <w:szCs w:val="20"/>
        </w:rPr>
        <w:t xml:space="preserve"> муниципального района Брянской области:</w:t>
      </w:r>
      <w:proofErr w:type="gramEnd"/>
    </w:p>
    <w:p w:rsidR="00887844" w:rsidRPr="00887844" w:rsidRDefault="00887844" w:rsidP="0088784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87844">
        <w:rPr>
          <w:rFonts w:ascii="Times New Roman" w:hAnsi="Times New Roman" w:cs="Times New Roman"/>
          <w:sz w:val="20"/>
          <w:szCs w:val="20"/>
        </w:rPr>
        <w:t>от налога на доходы физических лиц (за исключением налога на доходы физических лиц,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на 2023 год и на плановый период 2024  и 2025 года в размере 73%, заменяющие часть дотации на выравнивание бюджетной обеспеченности муниципального района;</w:t>
      </w:r>
      <w:proofErr w:type="gramEnd"/>
    </w:p>
    <w:p w:rsidR="00887844" w:rsidRPr="00887844" w:rsidRDefault="00887844" w:rsidP="0088784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7844">
        <w:rPr>
          <w:rFonts w:ascii="Times New Roman" w:hAnsi="Times New Roman" w:cs="Times New Roman"/>
          <w:sz w:val="20"/>
          <w:szCs w:val="20"/>
        </w:rPr>
        <w:t>от налога на доходы физических лиц, 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на 2023 год и на плановый период 2024 и 2025 годов в размере 15%, заменяющие часть дотации на выравнивание бюджетной обеспеченности муниципального района.</w:t>
      </w:r>
    </w:p>
    <w:p w:rsidR="00887844" w:rsidRPr="00887844" w:rsidRDefault="00887844" w:rsidP="008878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7844">
        <w:rPr>
          <w:rFonts w:ascii="Times New Roman" w:hAnsi="Times New Roman" w:cs="Times New Roman"/>
          <w:b/>
          <w:sz w:val="20"/>
          <w:szCs w:val="20"/>
        </w:rPr>
        <w:t xml:space="preserve">           Глава </w:t>
      </w:r>
      <w:proofErr w:type="spellStart"/>
      <w:r w:rsidRPr="00887844">
        <w:rPr>
          <w:rFonts w:ascii="Times New Roman" w:hAnsi="Times New Roman" w:cs="Times New Roman"/>
          <w:b/>
          <w:sz w:val="20"/>
          <w:szCs w:val="20"/>
        </w:rPr>
        <w:t>Клетнянского</w:t>
      </w:r>
      <w:proofErr w:type="spellEnd"/>
      <w:r w:rsidRPr="00887844">
        <w:rPr>
          <w:rFonts w:ascii="Times New Roman" w:hAnsi="Times New Roman" w:cs="Times New Roman"/>
          <w:b/>
          <w:sz w:val="20"/>
          <w:szCs w:val="20"/>
        </w:rPr>
        <w:t xml:space="preserve"> района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887844">
        <w:rPr>
          <w:rFonts w:ascii="Times New Roman" w:hAnsi="Times New Roman" w:cs="Times New Roman"/>
          <w:b/>
          <w:sz w:val="20"/>
          <w:szCs w:val="20"/>
        </w:rPr>
        <w:t xml:space="preserve">                     Е.В. Карлова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7844">
        <w:rPr>
          <w:rFonts w:ascii="Times New Roman" w:hAnsi="Times New Roman" w:cs="Times New Roman"/>
          <w:sz w:val="16"/>
          <w:szCs w:val="16"/>
        </w:rPr>
        <w:t xml:space="preserve">          Исп. С.Н. </w:t>
      </w:r>
      <w:proofErr w:type="spellStart"/>
      <w:r w:rsidRPr="00887844">
        <w:rPr>
          <w:rFonts w:ascii="Times New Roman" w:hAnsi="Times New Roman" w:cs="Times New Roman"/>
          <w:sz w:val="16"/>
          <w:szCs w:val="16"/>
        </w:rPr>
        <w:t>Запецкая</w:t>
      </w:r>
      <w:proofErr w:type="spellEnd"/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7844">
        <w:rPr>
          <w:rFonts w:ascii="Times New Roman" w:hAnsi="Times New Roman" w:cs="Times New Roman"/>
          <w:sz w:val="16"/>
          <w:szCs w:val="16"/>
        </w:rPr>
        <w:t xml:space="preserve">          Тел. 9 16 37 </w:t>
      </w:r>
    </w:p>
    <w:p w:rsidR="00887844" w:rsidRPr="00887844" w:rsidRDefault="00887844" w:rsidP="00887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887844" w:rsidRPr="00887844" w:rsidSect="00DE657E"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F21"/>
    <w:multiLevelType w:val="hybridMultilevel"/>
    <w:tmpl w:val="476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03694"/>
    <w:multiLevelType w:val="hybridMultilevel"/>
    <w:tmpl w:val="33FA8C9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F5559D8"/>
    <w:multiLevelType w:val="hybridMultilevel"/>
    <w:tmpl w:val="64EE7432"/>
    <w:lvl w:ilvl="0" w:tplc="D76E28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74424"/>
    <w:multiLevelType w:val="hybridMultilevel"/>
    <w:tmpl w:val="25E6302E"/>
    <w:lvl w:ilvl="0" w:tplc="C8F28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815ACA"/>
    <w:multiLevelType w:val="hybridMultilevel"/>
    <w:tmpl w:val="1BDABF14"/>
    <w:lvl w:ilvl="0" w:tplc="EC8E83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CF6"/>
    <w:rsid w:val="0002482F"/>
    <w:rsid w:val="001A6AF4"/>
    <w:rsid w:val="00331B9B"/>
    <w:rsid w:val="00570ECC"/>
    <w:rsid w:val="006376C2"/>
    <w:rsid w:val="00693C63"/>
    <w:rsid w:val="00806538"/>
    <w:rsid w:val="00887844"/>
    <w:rsid w:val="009E7805"/>
    <w:rsid w:val="00B301A6"/>
    <w:rsid w:val="00B510C6"/>
    <w:rsid w:val="00BA3CF6"/>
    <w:rsid w:val="00C61AFA"/>
    <w:rsid w:val="00CF6A1B"/>
    <w:rsid w:val="00D131D4"/>
    <w:rsid w:val="00DA77DC"/>
    <w:rsid w:val="00DE657E"/>
    <w:rsid w:val="00EB1331"/>
    <w:rsid w:val="00F75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F6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887844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A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A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A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3CF6"/>
    <w:pPr>
      <w:spacing w:after="0" w:line="240" w:lineRule="auto"/>
    </w:pPr>
  </w:style>
  <w:style w:type="paragraph" w:customStyle="1" w:styleId="ConsPlusNormal">
    <w:name w:val="ConsPlusNormal"/>
    <w:rsid w:val="00BA3C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Абзац списка1"/>
    <w:basedOn w:val="a"/>
    <w:rsid w:val="00BA3CF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DE657E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E65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F6A1B"/>
    <w:pPr>
      <w:spacing w:line="256" w:lineRule="auto"/>
      <w:ind w:left="720"/>
      <w:contextualSpacing/>
    </w:pPr>
  </w:style>
  <w:style w:type="table" w:styleId="a7">
    <w:name w:val="Table Grid"/>
    <w:basedOn w:val="a1"/>
    <w:uiPriority w:val="59"/>
    <w:rsid w:val="00CF6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Основной текст (4)_"/>
    <w:basedOn w:val="a0"/>
    <w:link w:val="42"/>
    <w:rsid w:val="00CF6A1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F6A1B"/>
    <w:pPr>
      <w:widowControl w:val="0"/>
      <w:shd w:val="clear" w:color="auto" w:fill="FFFFFF"/>
      <w:spacing w:after="0" w:line="20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rsid w:val="00887844"/>
    <w:rPr>
      <w:rFonts w:ascii="Book Antiqua" w:eastAsia="Times New Roman" w:hAnsi="Book Antiqua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6A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6A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A6A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Title"/>
    <w:basedOn w:val="a"/>
    <w:link w:val="a9"/>
    <w:qFormat/>
    <w:rsid w:val="001A6A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1A6A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1A6AF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1A6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1A6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A6AF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A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6A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90EA55DE2AA43E31598D6611A414390F53409C7E04B451575505138530E86621B43B74h71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CDEE8571133724360A4B2C3918C49BAB0C3DE94DE5727267D9300C78F9F0750F245E088395C635E4B00B8239B4C0F27B22AAE7BAD99C65OCD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6254</Words>
  <Characters>35652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2022-12-01T08:42:00Z</cp:lastPrinted>
  <dcterms:created xsi:type="dcterms:W3CDTF">2022-11-23T07:57:00Z</dcterms:created>
  <dcterms:modified xsi:type="dcterms:W3CDTF">2022-12-06T12:55:00Z</dcterms:modified>
</cp:coreProperties>
</file>