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1D" w:rsidRPr="00F06F68" w:rsidRDefault="00A8351D" w:rsidP="00A8351D">
      <w:pPr>
        <w:jc w:val="center"/>
        <w:textAlignment w:val="baseline"/>
        <w:rPr>
          <w:sz w:val="28"/>
          <w:szCs w:val="24"/>
        </w:rPr>
      </w:pPr>
      <w:r w:rsidRPr="00F06F68">
        <w:rPr>
          <w:sz w:val="28"/>
          <w:szCs w:val="24"/>
        </w:rPr>
        <w:t>РОССИЙСКАЯ      ФЕДЕРАЦИЯ</w:t>
      </w:r>
    </w:p>
    <w:p w:rsidR="00A8351D" w:rsidRPr="00F06F68" w:rsidRDefault="00A8351D" w:rsidP="00A8351D">
      <w:pPr>
        <w:jc w:val="center"/>
        <w:textAlignment w:val="baseline"/>
        <w:rPr>
          <w:sz w:val="28"/>
          <w:szCs w:val="24"/>
        </w:rPr>
      </w:pPr>
      <w:r w:rsidRPr="00F06F68">
        <w:rPr>
          <w:sz w:val="28"/>
          <w:szCs w:val="24"/>
        </w:rPr>
        <w:t>КЛЕТНЯНСКОЕ ГОРОДСКОЕ ПОСЕЛЕНИЕ</w:t>
      </w:r>
    </w:p>
    <w:p w:rsidR="00A8351D" w:rsidRPr="00F06F68" w:rsidRDefault="00A8351D" w:rsidP="00A8351D">
      <w:pPr>
        <w:jc w:val="center"/>
        <w:textAlignment w:val="baseline"/>
        <w:rPr>
          <w:sz w:val="28"/>
          <w:szCs w:val="24"/>
        </w:rPr>
      </w:pPr>
      <w:r w:rsidRPr="00F06F68">
        <w:rPr>
          <w:sz w:val="28"/>
          <w:szCs w:val="24"/>
        </w:rPr>
        <w:t>КЛЕТНЯНСКОГО МУНИЦИПАЛЬНОГО РАЙОНА БРЯНСКОЙ ОБЛАСТИ</w:t>
      </w:r>
    </w:p>
    <w:p w:rsidR="00A8351D" w:rsidRPr="00F06F68" w:rsidRDefault="00A8351D" w:rsidP="00A8351D">
      <w:pPr>
        <w:ind w:left="-426" w:right="-426"/>
        <w:jc w:val="center"/>
        <w:textAlignment w:val="baseline"/>
        <w:rPr>
          <w:b/>
          <w:sz w:val="28"/>
          <w:szCs w:val="24"/>
        </w:rPr>
      </w:pPr>
      <w:r w:rsidRPr="00F06F68">
        <w:rPr>
          <w:b/>
          <w:sz w:val="28"/>
          <w:szCs w:val="24"/>
        </w:rPr>
        <w:t>КЛЕТНЯНСКИЙ ПОСЕЛКОВЫЙ СОВЕТ</w:t>
      </w:r>
    </w:p>
    <w:p w:rsidR="00A8351D" w:rsidRPr="00F06F68" w:rsidRDefault="00A8351D" w:rsidP="00A8351D">
      <w:pPr>
        <w:jc w:val="center"/>
        <w:rPr>
          <w:b/>
          <w:sz w:val="28"/>
          <w:szCs w:val="24"/>
        </w:rPr>
      </w:pPr>
      <w:r w:rsidRPr="00F06F68">
        <w:rPr>
          <w:b/>
          <w:sz w:val="28"/>
          <w:szCs w:val="24"/>
        </w:rPr>
        <w:t>НАРОДНЫХ ДЕПУТАТОВ</w:t>
      </w:r>
    </w:p>
    <w:p w:rsidR="00F06F68" w:rsidRDefault="00F06F68" w:rsidP="00561985">
      <w:pPr>
        <w:suppressAutoHyphens/>
        <w:jc w:val="center"/>
        <w:rPr>
          <w:b/>
          <w:bCs/>
          <w:sz w:val="28"/>
          <w:szCs w:val="24"/>
          <w:lang w:eastAsia="zh-CN"/>
        </w:rPr>
      </w:pPr>
    </w:p>
    <w:p w:rsidR="008E4CD7" w:rsidRPr="00F06F68" w:rsidRDefault="00A8351D" w:rsidP="00561985">
      <w:pPr>
        <w:suppressAutoHyphens/>
        <w:jc w:val="center"/>
        <w:rPr>
          <w:b/>
          <w:bCs/>
          <w:sz w:val="28"/>
          <w:szCs w:val="24"/>
          <w:lang w:eastAsia="zh-CN"/>
        </w:rPr>
      </w:pPr>
      <w:r w:rsidRPr="00F06F68">
        <w:rPr>
          <w:b/>
          <w:bCs/>
          <w:sz w:val="28"/>
          <w:szCs w:val="24"/>
          <w:lang w:eastAsia="zh-CN"/>
        </w:rPr>
        <w:t>РЕШЕНИЕ</w:t>
      </w:r>
    </w:p>
    <w:p w:rsidR="00F06F68" w:rsidRDefault="00F06F68" w:rsidP="008E4CD7">
      <w:pPr>
        <w:overflowPunct/>
        <w:autoSpaceDE/>
        <w:adjustRightInd/>
        <w:jc w:val="both"/>
        <w:rPr>
          <w:szCs w:val="24"/>
        </w:rPr>
      </w:pPr>
    </w:p>
    <w:p w:rsidR="009B2FD9" w:rsidRPr="00F06F68" w:rsidRDefault="00C6198F" w:rsidP="008E4CD7">
      <w:pPr>
        <w:overflowPunct/>
        <w:autoSpaceDE/>
        <w:adjustRightInd/>
        <w:jc w:val="both"/>
        <w:rPr>
          <w:b/>
          <w:szCs w:val="24"/>
        </w:rPr>
      </w:pPr>
      <w:r w:rsidRPr="008C051A">
        <w:rPr>
          <w:szCs w:val="24"/>
        </w:rPr>
        <w:t>о</w:t>
      </w:r>
      <w:r w:rsidR="0083726C" w:rsidRPr="008C051A">
        <w:rPr>
          <w:szCs w:val="24"/>
        </w:rPr>
        <w:t>т</w:t>
      </w:r>
      <w:r w:rsidRPr="008C051A">
        <w:rPr>
          <w:szCs w:val="24"/>
        </w:rPr>
        <w:t xml:space="preserve"> </w:t>
      </w:r>
      <w:r w:rsidR="00561985">
        <w:rPr>
          <w:szCs w:val="24"/>
        </w:rPr>
        <w:t>14.12.2022г.</w:t>
      </w:r>
      <w:r w:rsidR="008E4CD7" w:rsidRPr="008C051A">
        <w:rPr>
          <w:szCs w:val="24"/>
        </w:rPr>
        <w:t xml:space="preserve">                                                </w:t>
      </w:r>
      <w:r w:rsidR="0083726C" w:rsidRPr="008C051A">
        <w:rPr>
          <w:szCs w:val="24"/>
        </w:rPr>
        <w:t xml:space="preserve">            </w:t>
      </w:r>
      <w:r w:rsidR="00561985">
        <w:rPr>
          <w:szCs w:val="24"/>
        </w:rPr>
        <w:t xml:space="preserve">                                      </w:t>
      </w:r>
      <w:r w:rsidR="00F06F68">
        <w:rPr>
          <w:szCs w:val="24"/>
        </w:rPr>
        <w:t xml:space="preserve">          </w:t>
      </w:r>
      <w:r w:rsidR="00561985">
        <w:rPr>
          <w:szCs w:val="24"/>
        </w:rPr>
        <w:t xml:space="preserve">  </w:t>
      </w:r>
      <w:r w:rsidR="0083726C" w:rsidRPr="008C051A">
        <w:rPr>
          <w:szCs w:val="24"/>
        </w:rPr>
        <w:t xml:space="preserve">     </w:t>
      </w:r>
      <w:r w:rsidR="0083726C" w:rsidRPr="00F06F68">
        <w:rPr>
          <w:b/>
          <w:szCs w:val="24"/>
        </w:rPr>
        <w:t>№</w:t>
      </w:r>
      <w:r w:rsidR="00561985" w:rsidRPr="00F06F68">
        <w:rPr>
          <w:b/>
          <w:szCs w:val="24"/>
        </w:rPr>
        <w:t>14-</w:t>
      </w:r>
      <w:r w:rsidR="00F06F68" w:rsidRPr="00F06F68">
        <w:rPr>
          <w:b/>
          <w:szCs w:val="24"/>
        </w:rPr>
        <w:t>5</w:t>
      </w:r>
    </w:p>
    <w:p w:rsidR="008E4CD7" w:rsidRPr="008C051A" w:rsidRDefault="0083726C" w:rsidP="008E4CD7">
      <w:pPr>
        <w:overflowPunct/>
        <w:autoSpaceDE/>
        <w:adjustRightInd/>
        <w:jc w:val="both"/>
        <w:rPr>
          <w:szCs w:val="24"/>
        </w:rPr>
      </w:pPr>
      <w:r w:rsidRPr="008C051A">
        <w:rPr>
          <w:szCs w:val="24"/>
        </w:rPr>
        <w:t xml:space="preserve"> </w:t>
      </w:r>
      <w:r w:rsidR="008E4CD7" w:rsidRPr="008C051A">
        <w:rPr>
          <w:szCs w:val="24"/>
        </w:rPr>
        <w:t>п. Клетня</w:t>
      </w:r>
    </w:p>
    <w:p w:rsidR="00F06F68" w:rsidRDefault="00F06F68" w:rsidP="00561985">
      <w:pPr>
        <w:ind w:right="3401"/>
        <w:jc w:val="both"/>
        <w:rPr>
          <w:b/>
          <w:sz w:val="26"/>
          <w:szCs w:val="26"/>
        </w:rPr>
      </w:pPr>
    </w:p>
    <w:p w:rsidR="00A77FE0" w:rsidRDefault="00A77FE0" w:rsidP="00561985">
      <w:pPr>
        <w:ind w:right="3401"/>
        <w:jc w:val="both"/>
      </w:pPr>
      <w:r w:rsidRPr="0083726C">
        <w:rPr>
          <w:b/>
          <w:sz w:val="26"/>
          <w:szCs w:val="26"/>
        </w:rPr>
        <w:t xml:space="preserve">Об утверждении размера платы граждан </w:t>
      </w:r>
      <w:r>
        <w:rPr>
          <w:b/>
          <w:sz w:val="26"/>
          <w:szCs w:val="26"/>
        </w:rPr>
        <w:t xml:space="preserve">за </w:t>
      </w:r>
      <w:r w:rsidRPr="0083726C">
        <w:rPr>
          <w:b/>
          <w:sz w:val="26"/>
          <w:szCs w:val="26"/>
        </w:rPr>
        <w:t>содержани</w:t>
      </w:r>
      <w:r>
        <w:rPr>
          <w:b/>
          <w:sz w:val="26"/>
          <w:szCs w:val="26"/>
        </w:rPr>
        <w:t>е</w:t>
      </w:r>
      <w:r w:rsidRPr="0083726C">
        <w:rPr>
          <w:b/>
          <w:sz w:val="26"/>
          <w:szCs w:val="26"/>
        </w:rPr>
        <w:t xml:space="preserve"> и текущ</w:t>
      </w:r>
      <w:r>
        <w:rPr>
          <w:b/>
          <w:sz w:val="26"/>
          <w:szCs w:val="26"/>
        </w:rPr>
        <w:t>ий</w:t>
      </w:r>
      <w:r w:rsidRPr="0083726C">
        <w:rPr>
          <w:b/>
          <w:sz w:val="26"/>
          <w:szCs w:val="26"/>
        </w:rPr>
        <w:t xml:space="preserve"> ремонт жил</w:t>
      </w:r>
      <w:r>
        <w:rPr>
          <w:b/>
          <w:sz w:val="26"/>
          <w:szCs w:val="26"/>
        </w:rPr>
        <w:t>ых</w:t>
      </w:r>
      <w:r w:rsidRPr="0083726C">
        <w:rPr>
          <w:b/>
          <w:sz w:val="26"/>
          <w:szCs w:val="26"/>
        </w:rPr>
        <w:t xml:space="preserve"> помещени</w:t>
      </w:r>
      <w:r>
        <w:rPr>
          <w:b/>
          <w:sz w:val="26"/>
          <w:szCs w:val="26"/>
        </w:rPr>
        <w:t>й</w:t>
      </w:r>
      <w:r w:rsidRPr="0083726C">
        <w:rPr>
          <w:b/>
          <w:sz w:val="26"/>
          <w:szCs w:val="26"/>
        </w:rPr>
        <w:t xml:space="preserve"> </w:t>
      </w:r>
    </w:p>
    <w:p w:rsidR="00A77FE0" w:rsidRPr="00C6198F" w:rsidRDefault="00A77FE0" w:rsidP="00561985">
      <w:pPr>
        <w:ind w:right="3401"/>
        <w:jc w:val="both"/>
        <w:rPr>
          <w:b/>
          <w:sz w:val="28"/>
          <w:szCs w:val="28"/>
        </w:rPr>
      </w:pPr>
      <w:r w:rsidRPr="0083726C">
        <w:rPr>
          <w:b/>
          <w:sz w:val="26"/>
          <w:szCs w:val="26"/>
        </w:rPr>
        <w:t>и размера платы за пользование жилым помещением (платы за наем) для нанимателей жилых помещений по договорам социального найма и договорам найма жилого помещения муниципального жилищного фонда</w:t>
      </w:r>
      <w:r w:rsidRPr="00C6198F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3</w:t>
      </w:r>
      <w:r w:rsidRPr="00C6198F">
        <w:rPr>
          <w:b/>
          <w:sz w:val="28"/>
          <w:szCs w:val="28"/>
        </w:rPr>
        <w:t xml:space="preserve"> год </w:t>
      </w:r>
    </w:p>
    <w:p w:rsidR="00A77FE0" w:rsidRPr="00E40065" w:rsidRDefault="00A77FE0" w:rsidP="00A77FE0">
      <w:pPr>
        <w:tabs>
          <w:tab w:val="right" w:pos="9180"/>
        </w:tabs>
        <w:ind w:right="5215"/>
        <w:rPr>
          <w:sz w:val="26"/>
          <w:szCs w:val="26"/>
          <w:u w:val="single"/>
        </w:rPr>
      </w:pPr>
    </w:p>
    <w:p w:rsidR="00A77FE0" w:rsidRPr="00561985" w:rsidRDefault="00A77FE0" w:rsidP="00F06F68">
      <w:pPr>
        <w:spacing w:line="276" w:lineRule="auto"/>
        <w:ind w:firstLine="567"/>
        <w:jc w:val="both"/>
        <w:rPr>
          <w:sz w:val="26"/>
          <w:szCs w:val="26"/>
        </w:rPr>
      </w:pPr>
      <w:r w:rsidRPr="00561985">
        <w:rPr>
          <w:sz w:val="26"/>
          <w:szCs w:val="26"/>
        </w:rPr>
        <w:t xml:space="preserve">В соответствии со </w:t>
      </w:r>
      <w:proofErr w:type="spellStart"/>
      <w:r w:rsidRPr="00561985">
        <w:rPr>
          <w:sz w:val="26"/>
          <w:szCs w:val="26"/>
        </w:rPr>
        <w:t>ст.ст</w:t>
      </w:r>
      <w:proofErr w:type="spellEnd"/>
      <w:r w:rsidRPr="00561985">
        <w:rPr>
          <w:sz w:val="26"/>
          <w:szCs w:val="26"/>
        </w:rPr>
        <w:t xml:space="preserve">. 154,155, 156, 158 Жилищного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13.08. 2006 № 491(в ред. от 29.06.2020г.)«Об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с учетом Методических рекомендаций, утвержденных приказом Министерства строительства и жилищно-коммунального хозяйства РФ от 06.04.2018г. № 213/пр.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 же по установлению порядка определения предельных индексов изменения размера такой платы», приказом Министерства  строительства Российской Федерации  от 02.12.1996 № 17-152 «Об утверждении методических указаний по расчету ставок платы за наем  и отчислений на капитальный ремонт жилых помещений, включаемых в ставку  платы за содержание и ремонт жилья (техническое обслуживание), муниципального и государственного жилищного фонда»,  Постановлением Правительства Брянской области от 04.04.2016г. № 185-п «Об утверждении Порядка установления, изменения и ежегодной индексации максимального размера платы за наем жилого помещения в расчете на один квадратный метр общей площади жилого помещения по договору найма жилого </w:t>
      </w:r>
      <w:r w:rsidRPr="00561985">
        <w:rPr>
          <w:sz w:val="26"/>
          <w:szCs w:val="26"/>
        </w:rPr>
        <w:lastRenderedPageBreak/>
        <w:t>помещения жилищного фонда социального использования в Брянской области», в связи с ростом цен на материалы, услуги производственного характера</w:t>
      </w:r>
    </w:p>
    <w:p w:rsidR="00A77FE0" w:rsidRPr="00561985" w:rsidRDefault="00A77FE0" w:rsidP="00F06F68">
      <w:pPr>
        <w:spacing w:line="276" w:lineRule="auto"/>
        <w:ind w:firstLine="567"/>
        <w:jc w:val="both"/>
        <w:rPr>
          <w:sz w:val="26"/>
          <w:szCs w:val="26"/>
        </w:rPr>
      </w:pPr>
      <w:r w:rsidRPr="00561985">
        <w:rPr>
          <w:sz w:val="26"/>
          <w:szCs w:val="26"/>
        </w:rPr>
        <w:t>ПОСТАНОВЛЯЮ:</w:t>
      </w:r>
    </w:p>
    <w:p w:rsidR="00A77FE0" w:rsidRPr="00561985" w:rsidRDefault="00561985" w:rsidP="00561985">
      <w:pPr>
        <w:tabs>
          <w:tab w:val="num" w:pos="284"/>
        </w:tabs>
        <w:spacing w:before="120"/>
        <w:ind w:firstLine="567"/>
        <w:jc w:val="both"/>
        <w:rPr>
          <w:sz w:val="26"/>
          <w:szCs w:val="26"/>
        </w:rPr>
      </w:pPr>
      <w:r w:rsidRPr="00561985">
        <w:rPr>
          <w:sz w:val="26"/>
          <w:szCs w:val="26"/>
        </w:rPr>
        <w:t xml:space="preserve"> </w:t>
      </w:r>
      <w:r w:rsidR="00A77FE0" w:rsidRPr="00561985">
        <w:rPr>
          <w:sz w:val="26"/>
          <w:szCs w:val="26"/>
        </w:rPr>
        <w:t>1.Установить размер платы за содержание и текущий жилых ремонт помещений для нанимателей жилых помещений по договорам социального найма, договорам найма жилых помещений государственного или муниципального жилищного фонда в многоквартирных домах, а также для собственников жилых помещений, которые на общем собрании не приняли решение об установлении размера платы за содержание и ремонт жилого помещения, согласно приложению №1.</w:t>
      </w:r>
    </w:p>
    <w:p w:rsidR="00A77FE0" w:rsidRPr="00561985" w:rsidRDefault="00561985" w:rsidP="00561985">
      <w:pPr>
        <w:spacing w:before="120" w:after="120"/>
        <w:ind w:firstLine="567"/>
        <w:jc w:val="both"/>
        <w:rPr>
          <w:sz w:val="26"/>
          <w:szCs w:val="26"/>
        </w:rPr>
      </w:pPr>
      <w:r w:rsidRPr="00561985">
        <w:rPr>
          <w:sz w:val="26"/>
          <w:szCs w:val="26"/>
        </w:rPr>
        <w:t>2.</w:t>
      </w:r>
      <w:r w:rsidR="00A77FE0" w:rsidRPr="00561985">
        <w:rPr>
          <w:sz w:val="26"/>
          <w:szCs w:val="26"/>
        </w:rPr>
        <w:t xml:space="preserve">Установить размер платы за пользование жилым помещением (платы за наем) для нанимателей жилых помещений по договорам социального найма и договорам найма жилого помещения муниципального жилищного фонда с 01.01.2023 года в размере 0,86 руб. за </w:t>
      </w:r>
      <w:smartTag w:uri="urn:schemas-microsoft-com:office:smarttags" w:element="metricconverter">
        <w:smartTagPr>
          <w:attr w:name="ProductID" w:val="1 кв. м"/>
        </w:smartTagPr>
        <w:r w:rsidR="00A77FE0" w:rsidRPr="00561985">
          <w:rPr>
            <w:sz w:val="26"/>
            <w:szCs w:val="26"/>
          </w:rPr>
          <w:t>1 кв. м</w:t>
        </w:r>
      </w:smartTag>
      <w:r w:rsidR="00A77FE0" w:rsidRPr="00561985">
        <w:rPr>
          <w:sz w:val="26"/>
          <w:szCs w:val="26"/>
        </w:rPr>
        <w:t xml:space="preserve">. общей площади жилых помещений в месяц. Плата за наем не взимается при проживании в ветхих и признанных непригодными </w:t>
      </w:r>
      <w:proofErr w:type="gramStart"/>
      <w:r w:rsidR="00A77FE0" w:rsidRPr="00561985">
        <w:rPr>
          <w:sz w:val="26"/>
          <w:szCs w:val="26"/>
        </w:rPr>
        <w:t>к постоянному проживанию домах</w:t>
      </w:r>
      <w:proofErr w:type="gramEnd"/>
      <w:r w:rsidR="00A77FE0" w:rsidRPr="00561985">
        <w:rPr>
          <w:sz w:val="26"/>
          <w:szCs w:val="26"/>
        </w:rPr>
        <w:t>.</w:t>
      </w:r>
    </w:p>
    <w:p w:rsidR="00A77FE0" w:rsidRPr="00561985" w:rsidRDefault="00561985" w:rsidP="00561985">
      <w:pPr>
        <w:ind w:right="-1" w:firstLine="567"/>
        <w:jc w:val="both"/>
        <w:rPr>
          <w:sz w:val="26"/>
          <w:szCs w:val="26"/>
        </w:rPr>
      </w:pPr>
      <w:r w:rsidRPr="00561985">
        <w:rPr>
          <w:sz w:val="26"/>
          <w:szCs w:val="26"/>
        </w:rPr>
        <w:t xml:space="preserve"> </w:t>
      </w:r>
      <w:r w:rsidR="00A77FE0" w:rsidRPr="00561985">
        <w:rPr>
          <w:sz w:val="26"/>
          <w:szCs w:val="26"/>
        </w:rPr>
        <w:t>3.Считать утратившим силу Решение Клетнянского поселкового Совета народных депутатов от 16.12.2021г.№10-7 «Об утверждении размера платы граждан за содержание и текущий ремонт жилых помещений и размера платы за пользование жилым помещением (платы за наем) для нанимателей жилых помещений по договорам социального найма и договорам найма жилого помещения муниципального жилищного фонда на 2022 год».</w:t>
      </w:r>
    </w:p>
    <w:p w:rsidR="00A77FE0" w:rsidRPr="00561985" w:rsidRDefault="00A77FE0" w:rsidP="00561985">
      <w:pPr>
        <w:tabs>
          <w:tab w:val="num" w:pos="284"/>
        </w:tabs>
        <w:overflowPunct/>
        <w:autoSpaceDE/>
        <w:adjustRightInd/>
        <w:ind w:firstLine="567"/>
        <w:jc w:val="both"/>
        <w:rPr>
          <w:sz w:val="26"/>
          <w:szCs w:val="26"/>
        </w:rPr>
      </w:pPr>
      <w:r w:rsidRPr="00561985">
        <w:rPr>
          <w:sz w:val="26"/>
          <w:szCs w:val="26"/>
        </w:rPr>
        <w:t>4.Настоящее Решение опубликовать в Сборнике муниципальных правовых актов Клетнянского городского поселения, районной газете «Новая жизнь» и на официальном сайте администрации Клетнянского района в сети Интернет.</w:t>
      </w:r>
    </w:p>
    <w:p w:rsidR="00A77FE0" w:rsidRPr="00561985" w:rsidRDefault="00A77FE0" w:rsidP="00561985">
      <w:pPr>
        <w:overflowPunct/>
        <w:autoSpaceDE/>
        <w:adjustRightInd/>
        <w:ind w:firstLine="567"/>
        <w:jc w:val="both"/>
        <w:rPr>
          <w:sz w:val="26"/>
          <w:szCs w:val="26"/>
        </w:rPr>
      </w:pPr>
      <w:r w:rsidRPr="00561985">
        <w:rPr>
          <w:sz w:val="26"/>
          <w:szCs w:val="26"/>
        </w:rPr>
        <w:t xml:space="preserve">5.Контроль за исполнением данного Решения возложить на председателя постоянной комиссии по вопросам промышленности и служб жизнеобеспечения и ЖКХ. </w:t>
      </w:r>
    </w:p>
    <w:p w:rsidR="00561985" w:rsidRPr="00561985" w:rsidRDefault="00561985" w:rsidP="00A77FE0">
      <w:pPr>
        <w:overflowPunct/>
        <w:autoSpaceDE/>
        <w:adjustRightInd/>
        <w:rPr>
          <w:b/>
          <w:sz w:val="26"/>
          <w:szCs w:val="26"/>
        </w:rPr>
      </w:pPr>
    </w:p>
    <w:p w:rsidR="00561985" w:rsidRPr="00561985" w:rsidRDefault="00561985" w:rsidP="00A77FE0">
      <w:pPr>
        <w:overflowPunct/>
        <w:autoSpaceDE/>
        <w:adjustRightInd/>
        <w:rPr>
          <w:b/>
          <w:sz w:val="26"/>
          <w:szCs w:val="26"/>
        </w:rPr>
      </w:pPr>
    </w:p>
    <w:p w:rsidR="00A77FE0" w:rsidRPr="00561985" w:rsidRDefault="00A77FE0" w:rsidP="00A77FE0">
      <w:pPr>
        <w:overflowPunct/>
        <w:autoSpaceDE/>
        <w:adjustRightInd/>
        <w:rPr>
          <w:b/>
          <w:sz w:val="26"/>
          <w:szCs w:val="26"/>
        </w:rPr>
      </w:pPr>
      <w:proofErr w:type="gramStart"/>
      <w:r w:rsidRPr="00561985">
        <w:rPr>
          <w:b/>
          <w:sz w:val="26"/>
          <w:szCs w:val="26"/>
        </w:rPr>
        <w:t>Глава  поселка</w:t>
      </w:r>
      <w:proofErr w:type="gramEnd"/>
      <w:r w:rsidRPr="00561985">
        <w:rPr>
          <w:b/>
          <w:sz w:val="26"/>
          <w:szCs w:val="26"/>
        </w:rPr>
        <w:t xml:space="preserve"> Клетня                                             </w:t>
      </w:r>
      <w:r w:rsidR="007D66E2">
        <w:rPr>
          <w:b/>
          <w:sz w:val="26"/>
          <w:szCs w:val="26"/>
        </w:rPr>
        <w:t xml:space="preserve">           </w:t>
      </w:r>
      <w:r w:rsidRPr="00561985">
        <w:rPr>
          <w:b/>
          <w:sz w:val="26"/>
          <w:szCs w:val="26"/>
        </w:rPr>
        <w:t xml:space="preserve">               </w:t>
      </w:r>
      <w:proofErr w:type="spellStart"/>
      <w:r w:rsidRPr="00561985">
        <w:rPr>
          <w:b/>
          <w:sz w:val="26"/>
          <w:szCs w:val="26"/>
        </w:rPr>
        <w:t>О.В.Кулаженков</w:t>
      </w:r>
      <w:proofErr w:type="spellEnd"/>
    </w:p>
    <w:p w:rsidR="00A77FE0" w:rsidRPr="00561985" w:rsidRDefault="00A77FE0" w:rsidP="00A77FE0">
      <w:pPr>
        <w:overflowPunct/>
        <w:autoSpaceDE/>
        <w:adjustRightInd/>
        <w:rPr>
          <w:sz w:val="26"/>
          <w:szCs w:val="26"/>
        </w:rPr>
      </w:pPr>
    </w:p>
    <w:p w:rsidR="00A77FE0" w:rsidRPr="00F06F68" w:rsidRDefault="00A77FE0" w:rsidP="00A77FE0">
      <w:pPr>
        <w:overflowPunct/>
        <w:autoSpaceDE/>
        <w:adjustRightInd/>
        <w:rPr>
          <w:sz w:val="20"/>
          <w:szCs w:val="26"/>
        </w:rPr>
      </w:pPr>
      <w:proofErr w:type="spellStart"/>
      <w:r w:rsidRPr="00F06F68">
        <w:rPr>
          <w:sz w:val="20"/>
          <w:szCs w:val="26"/>
        </w:rPr>
        <w:t>Исп.Долженкова</w:t>
      </w:r>
      <w:proofErr w:type="spellEnd"/>
      <w:r w:rsidRPr="00F06F68">
        <w:rPr>
          <w:sz w:val="20"/>
          <w:szCs w:val="26"/>
        </w:rPr>
        <w:t xml:space="preserve"> Е.А.Тел.9-19-06</w:t>
      </w:r>
    </w:p>
    <w:p w:rsidR="00A77FE0" w:rsidRPr="00561985" w:rsidRDefault="00A77FE0" w:rsidP="00A77FE0">
      <w:pPr>
        <w:tabs>
          <w:tab w:val="right" w:pos="9180"/>
        </w:tabs>
        <w:ind w:right="5215"/>
        <w:rPr>
          <w:sz w:val="26"/>
          <w:szCs w:val="26"/>
          <w:u w:val="single"/>
        </w:rPr>
      </w:pPr>
    </w:p>
    <w:p w:rsidR="00A77FE0" w:rsidRPr="00561985" w:rsidRDefault="00A77FE0" w:rsidP="00A77FE0">
      <w:pPr>
        <w:overflowPunct/>
        <w:autoSpaceDE/>
        <w:adjustRightInd/>
        <w:rPr>
          <w:sz w:val="26"/>
          <w:szCs w:val="26"/>
        </w:rPr>
      </w:pPr>
    </w:p>
    <w:p w:rsidR="00A77FE0" w:rsidRPr="00561985" w:rsidRDefault="00A77FE0" w:rsidP="00A77FE0">
      <w:pPr>
        <w:overflowPunct/>
        <w:autoSpaceDE/>
        <w:adjustRightInd/>
        <w:jc w:val="right"/>
        <w:rPr>
          <w:sz w:val="26"/>
          <w:szCs w:val="26"/>
        </w:rPr>
      </w:pPr>
    </w:p>
    <w:p w:rsidR="00A77FE0" w:rsidRPr="00561985" w:rsidRDefault="00A77FE0" w:rsidP="00A77FE0">
      <w:pPr>
        <w:overflowPunct/>
        <w:autoSpaceDE/>
        <w:adjustRightInd/>
        <w:jc w:val="right"/>
        <w:rPr>
          <w:sz w:val="26"/>
          <w:szCs w:val="26"/>
        </w:rPr>
      </w:pPr>
    </w:p>
    <w:p w:rsidR="00A77FE0" w:rsidRPr="00561985" w:rsidRDefault="00A77FE0" w:rsidP="00A77FE0">
      <w:pPr>
        <w:overflowPunct/>
        <w:autoSpaceDE/>
        <w:adjustRightInd/>
        <w:jc w:val="right"/>
        <w:rPr>
          <w:sz w:val="26"/>
          <w:szCs w:val="26"/>
        </w:rPr>
      </w:pPr>
    </w:p>
    <w:p w:rsidR="00A77FE0" w:rsidRPr="00561985" w:rsidRDefault="00A77FE0" w:rsidP="00A77FE0">
      <w:pPr>
        <w:overflowPunct/>
        <w:autoSpaceDE/>
        <w:adjustRightInd/>
        <w:jc w:val="right"/>
        <w:rPr>
          <w:sz w:val="26"/>
          <w:szCs w:val="26"/>
        </w:rPr>
      </w:pPr>
    </w:p>
    <w:p w:rsidR="00561985" w:rsidRPr="00561985" w:rsidRDefault="00561985" w:rsidP="00A77FE0">
      <w:pPr>
        <w:overflowPunct/>
        <w:autoSpaceDE/>
        <w:adjustRightInd/>
        <w:jc w:val="right"/>
        <w:rPr>
          <w:sz w:val="26"/>
          <w:szCs w:val="26"/>
        </w:rPr>
      </w:pPr>
    </w:p>
    <w:p w:rsidR="00561985" w:rsidRPr="00561985" w:rsidRDefault="00561985" w:rsidP="00A77FE0">
      <w:pPr>
        <w:overflowPunct/>
        <w:autoSpaceDE/>
        <w:adjustRightInd/>
        <w:jc w:val="right"/>
        <w:rPr>
          <w:sz w:val="26"/>
          <w:szCs w:val="26"/>
        </w:rPr>
      </w:pPr>
    </w:p>
    <w:p w:rsidR="00561985" w:rsidRPr="00561985" w:rsidRDefault="00561985" w:rsidP="00A77FE0">
      <w:pPr>
        <w:overflowPunct/>
        <w:autoSpaceDE/>
        <w:adjustRightInd/>
        <w:jc w:val="right"/>
        <w:rPr>
          <w:sz w:val="26"/>
          <w:szCs w:val="26"/>
        </w:rPr>
      </w:pPr>
    </w:p>
    <w:p w:rsidR="00561985" w:rsidRPr="00561985" w:rsidRDefault="00561985" w:rsidP="00A77FE0">
      <w:pPr>
        <w:overflowPunct/>
        <w:autoSpaceDE/>
        <w:adjustRightInd/>
        <w:jc w:val="right"/>
        <w:rPr>
          <w:sz w:val="26"/>
          <w:szCs w:val="26"/>
        </w:rPr>
      </w:pPr>
    </w:p>
    <w:p w:rsidR="00561985" w:rsidRPr="00561985" w:rsidRDefault="00561985" w:rsidP="00A77FE0">
      <w:pPr>
        <w:overflowPunct/>
        <w:autoSpaceDE/>
        <w:adjustRightInd/>
        <w:jc w:val="right"/>
        <w:rPr>
          <w:sz w:val="26"/>
          <w:szCs w:val="26"/>
        </w:rPr>
      </w:pPr>
    </w:p>
    <w:p w:rsidR="00561985" w:rsidRPr="00561985" w:rsidRDefault="00561985" w:rsidP="00A77FE0">
      <w:pPr>
        <w:overflowPunct/>
        <w:autoSpaceDE/>
        <w:adjustRightInd/>
        <w:jc w:val="right"/>
        <w:rPr>
          <w:sz w:val="26"/>
          <w:szCs w:val="26"/>
        </w:rPr>
      </w:pPr>
    </w:p>
    <w:p w:rsidR="00A77FE0" w:rsidRPr="00561985" w:rsidRDefault="00A77FE0" w:rsidP="00A77FE0">
      <w:pPr>
        <w:overflowPunct/>
        <w:autoSpaceDE/>
        <w:adjustRightInd/>
        <w:jc w:val="right"/>
        <w:rPr>
          <w:sz w:val="26"/>
          <w:szCs w:val="26"/>
        </w:rPr>
      </w:pPr>
    </w:p>
    <w:p w:rsidR="00561985" w:rsidRDefault="00561985" w:rsidP="00A77FE0">
      <w:pPr>
        <w:overflowPunct/>
        <w:autoSpaceDE/>
        <w:adjustRightInd/>
        <w:jc w:val="right"/>
        <w:rPr>
          <w:sz w:val="26"/>
          <w:szCs w:val="26"/>
        </w:rPr>
      </w:pPr>
    </w:p>
    <w:p w:rsidR="00A77FE0" w:rsidRPr="00561985" w:rsidRDefault="00A77FE0" w:rsidP="00A77FE0">
      <w:pPr>
        <w:overflowPunct/>
        <w:autoSpaceDE/>
        <w:adjustRightInd/>
        <w:jc w:val="right"/>
        <w:rPr>
          <w:sz w:val="26"/>
          <w:szCs w:val="26"/>
        </w:rPr>
      </w:pPr>
      <w:r w:rsidRPr="00561985">
        <w:rPr>
          <w:sz w:val="26"/>
          <w:szCs w:val="26"/>
        </w:rPr>
        <w:lastRenderedPageBreak/>
        <w:t>Приложение №1</w:t>
      </w:r>
    </w:p>
    <w:p w:rsidR="00A77FE0" w:rsidRPr="00561985" w:rsidRDefault="00A77FE0" w:rsidP="00A77FE0">
      <w:pPr>
        <w:overflowPunct/>
        <w:autoSpaceDE/>
        <w:adjustRightInd/>
        <w:jc w:val="right"/>
        <w:rPr>
          <w:sz w:val="26"/>
          <w:szCs w:val="26"/>
        </w:rPr>
      </w:pPr>
      <w:r w:rsidRPr="00561985">
        <w:rPr>
          <w:sz w:val="26"/>
          <w:szCs w:val="26"/>
        </w:rPr>
        <w:t xml:space="preserve"> к Решению</w:t>
      </w:r>
    </w:p>
    <w:p w:rsidR="00A77FE0" w:rsidRPr="00561985" w:rsidRDefault="00A77FE0" w:rsidP="00A77FE0">
      <w:pPr>
        <w:overflowPunct/>
        <w:autoSpaceDE/>
        <w:adjustRightInd/>
        <w:jc w:val="right"/>
        <w:rPr>
          <w:sz w:val="26"/>
          <w:szCs w:val="26"/>
        </w:rPr>
      </w:pPr>
      <w:r w:rsidRPr="00561985">
        <w:rPr>
          <w:sz w:val="26"/>
          <w:szCs w:val="26"/>
        </w:rPr>
        <w:t xml:space="preserve">Клетнянского поселкового Совета </w:t>
      </w:r>
    </w:p>
    <w:p w:rsidR="00A77FE0" w:rsidRPr="00561985" w:rsidRDefault="00A77FE0" w:rsidP="00A77FE0">
      <w:pPr>
        <w:overflowPunct/>
        <w:autoSpaceDE/>
        <w:adjustRightInd/>
        <w:jc w:val="right"/>
        <w:rPr>
          <w:sz w:val="26"/>
          <w:szCs w:val="26"/>
        </w:rPr>
      </w:pPr>
      <w:r w:rsidRPr="00561985">
        <w:rPr>
          <w:sz w:val="26"/>
          <w:szCs w:val="26"/>
        </w:rPr>
        <w:t xml:space="preserve">народных депутатов                                                                                                          </w:t>
      </w:r>
    </w:p>
    <w:p w:rsidR="00A77FE0" w:rsidRPr="00561985" w:rsidRDefault="00A77FE0" w:rsidP="00A77FE0">
      <w:pPr>
        <w:overflowPunct/>
        <w:autoSpaceDE/>
        <w:adjustRightInd/>
        <w:jc w:val="right"/>
        <w:rPr>
          <w:sz w:val="26"/>
          <w:szCs w:val="26"/>
        </w:rPr>
      </w:pPr>
      <w:r w:rsidRPr="00561985">
        <w:rPr>
          <w:sz w:val="26"/>
          <w:szCs w:val="26"/>
        </w:rPr>
        <w:t xml:space="preserve">                                                                                                         от </w:t>
      </w:r>
      <w:r w:rsidR="00561985" w:rsidRPr="00561985">
        <w:rPr>
          <w:sz w:val="26"/>
          <w:szCs w:val="26"/>
        </w:rPr>
        <w:t>14.12.2022г.</w:t>
      </w:r>
      <w:r w:rsidRPr="00561985">
        <w:rPr>
          <w:sz w:val="26"/>
          <w:szCs w:val="26"/>
        </w:rPr>
        <w:t xml:space="preserve"> № </w:t>
      </w:r>
      <w:r w:rsidR="00561985" w:rsidRPr="00561985">
        <w:rPr>
          <w:sz w:val="26"/>
          <w:szCs w:val="26"/>
        </w:rPr>
        <w:t>14-</w:t>
      </w:r>
      <w:r w:rsidR="002E238E">
        <w:rPr>
          <w:sz w:val="26"/>
          <w:szCs w:val="26"/>
        </w:rPr>
        <w:t>5</w:t>
      </w:r>
      <w:r w:rsidR="00561985" w:rsidRPr="00561985">
        <w:rPr>
          <w:sz w:val="26"/>
          <w:szCs w:val="26"/>
        </w:rPr>
        <w:t xml:space="preserve">   </w:t>
      </w:r>
      <w:r w:rsidRPr="00561985">
        <w:rPr>
          <w:sz w:val="26"/>
          <w:szCs w:val="26"/>
        </w:rPr>
        <w:t xml:space="preserve">  </w:t>
      </w:r>
    </w:p>
    <w:p w:rsidR="00A77FE0" w:rsidRPr="00561985" w:rsidRDefault="00A77FE0" w:rsidP="00A77FE0">
      <w:pPr>
        <w:overflowPunct/>
        <w:autoSpaceDE/>
        <w:adjustRightInd/>
        <w:spacing w:line="276" w:lineRule="auto"/>
        <w:rPr>
          <w:sz w:val="26"/>
          <w:szCs w:val="26"/>
        </w:rPr>
      </w:pPr>
    </w:p>
    <w:p w:rsidR="00A77FE0" w:rsidRPr="00561985" w:rsidRDefault="00A77FE0" w:rsidP="00561985">
      <w:pPr>
        <w:overflowPunct/>
        <w:autoSpaceDE/>
        <w:adjustRightInd/>
        <w:jc w:val="both"/>
        <w:rPr>
          <w:b/>
          <w:sz w:val="26"/>
          <w:szCs w:val="26"/>
        </w:rPr>
      </w:pPr>
      <w:r w:rsidRPr="00561985">
        <w:rPr>
          <w:b/>
          <w:sz w:val="26"/>
          <w:szCs w:val="26"/>
        </w:rPr>
        <w:t xml:space="preserve">                                                              Размер платы </w:t>
      </w:r>
    </w:p>
    <w:p w:rsidR="00A77FE0" w:rsidRPr="00561985" w:rsidRDefault="00A77FE0" w:rsidP="00561985">
      <w:pPr>
        <w:overflowPunct/>
        <w:autoSpaceDE/>
        <w:adjustRightInd/>
        <w:jc w:val="both"/>
        <w:rPr>
          <w:b/>
          <w:sz w:val="26"/>
          <w:szCs w:val="26"/>
        </w:rPr>
      </w:pPr>
      <w:r w:rsidRPr="00561985">
        <w:rPr>
          <w:b/>
          <w:sz w:val="26"/>
          <w:szCs w:val="26"/>
        </w:rPr>
        <w:t>за содержание и текущий ремонт жилых помещений для нанимателей жилых помещений по договорам социального найма, договорам найма жилых помещений государственного или муниципального жилищного фонда в многоквартирных домах, а также для собственников жилых помещений, которые на общем собрании не приняли решение об установлении размера платы за содержание и ремонт жилого помещения для МУП «Клетня-Сервис»</w:t>
      </w:r>
    </w:p>
    <w:p w:rsidR="00A77FE0" w:rsidRPr="00561985" w:rsidRDefault="00A77FE0" w:rsidP="00A77FE0">
      <w:pPr>
        <w:overflowPunct/>
        <w:autoSpaceDE/>
        <w:adjustRightInd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1202"/>
        <w:gridCol w:w="2917"/>
        <w:gridCol w:w="2666"/>
      </w:tblGrid>
      <w:tr w:rsidR="00A77FE0" w:rsidRPr="00561985" w:rsidTr="00AC6BEE"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7FE0" w:rsidRPr="00561985" w:rsidRDefault="00A77FE0" w:rsidP="00561985">
            <w:pPr>
              <w:overflowPunct/>
              <w:autoSpaceDE/>
              <w:adjustRightInd/>
              <w:rPr>
                <w:b/>
                <w:sz w:val="26"/>
                <w:szCs w:val="26"/>
                <w:lang w:eastAsia="en-US"/>
              </w:rPr>
            </w:pPr>
            <w:r w:rsidRPr="00561985">
              <w:rPr>
                <w:b/>
                <w:sz w:val="26"/>
                <w:szCs w:val="26"/>
                <w:lang w:eastAsia="en-US"/>
              </w:rPr>
              <w:t>Тип домов жилищного фонда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FE0" w:rsidRPr="00561985" w:rsidRDefault="00A77FE0" w:rsidP="00561985">
            <w:pPr>
              <w:overflowPunct/>
              <w:autoSpaceDE/>
              <w:adjustRightInd/>
              <w:rPr>
                <w:b/>
                <w:sz w:val="26"/>
                <w:szCs w:val="26"/>
                <w:lang w:eastAsia="en-US"/>
              </w:rPr>
            </w:pPr>
            <w:r w:rsidRPr="00561985">
              <w:rPr>
                <w:b/>
                <w:sz w:val="26"/>
                <w:szCs w:val="26"/>
                <w:lang w:eastAsia="en-US"/>
              </w:rPr>
              <w:t>Ед.</w:t>
            </w:r>
          </w:p>
          <w:p w:rsidR="00A77FE0" w:rsidRPr="00561985" w:rsidRDefault="00A77FE0" w:rsidP="00561985">
            <w:pPr>
              <w:overflowPunct/>
              <w:autoSpaceDE/>
              <w:adjustRightInd/>
              <w:rPr>
                <w:b/>
                <w:sz w:val="26"/>
                <w:szCs w:val="26"/>
                <w:lang w:eastAsia="en-US"/>
              </w:rPr>
            </w:pPr>
            <w:r w:rsidRPr="00561985">
              <w:rPr>
                <w:b/>
                <w:sz w:val="26"/>
                <w:szCs w:val="26"/>
                <w:lang w:eastAsia="en-US"/>
              </w:rPr>
              <w:t>изм.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E0" w:rsidRPr="00561985" w:rsidRDefault="00A77FE0" w:rsidP="00561985">
            <w:pPr>
              <w:jc w:val="center"/>
              <w:rPr>
                <w:sz w:val="26"/>
                <w:szCs w:val="26"/>
              </w:rPr>
            </w:pPr>
            <w:r w:rsidRPr="00561985">
              <w:rPr>
                <w:sz w:val="26"/>
                <w:szCs w:val="26"/>
              </w:rPr>
              <w:t>плата за содержание жилого помещения</w:t>
            </w:r>
          </w:p>
          <w:p w:rsidR="00A77FE0" w:rsidRPr="00561985" w:rsidRDefault="00A77FE0" w:rsidP="00561985">
            <w:pPr>
              <w:overflowPunct/>
              <w:autoSpaceDE/>
              <w:adjustRightInd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E0" w:rsidRPr="00561985" w:rsidRDefault="00A77FE0" w:rsidP="00561985">
            <w:pPr>
              <w:jc w:val="center"/>
              <w:rPr>
                <w:sz w:val="26"/>
                <w:szCs w:val="26"/>
              </w:rPr>
            </w:pPr>
            <w:r w:rsidRPr="00561985">
              <w:rPr>
                <w:sz w:val="26"/>
                <w:szCs w:val="26"/>
              </w:rPr>
              <w:t>плата за содержание жилого помещения</w:t>
            </w:r>
          </w:p>
          <w:p w:rsidR="00A77FE0" w:rsidRPr="00561985" w:rsidRDefault="00A77FE0" w:rsidP="00561985">
            <w:pPr>
              <w:overflowPunct/>
              <w:autoSpaceDE/>
              <w:adjustRightInd/>
              <w:rPr>
                <w:b/>
                <w:sz w:val="26"/>
                <w:szCs w:val="26"/>
                <w:lang w:eastAsia="en-US"/>
              </w:rPr>
            </w:pPr>
          </w:p>
        </w:tc>
      </w:tr>
      <w:tr w:rsidR="00A77FE0" w:rsidRPr="00561985" w:rsidTr="00AC6BEE"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E0" w:rsidRPr="00561985" w:rsidRDefault="00A77FE0" w:rsidP="00561985">
            <w:pPr>
              <w:overflowPunct/>
              <w:autoSpaceDE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E0" w:rsidRPr="00561985" w:rsidRDefault="00A77FE0" w:rsidP="00561985">
            <w:pPr>
              <w:overflowPunct/>
              <w:autoSpaceDE/>
              <w:adjustRightInd/>
              <w:rPr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E0" w:rsidRPr="00561985" w:rsidRDefault="00A77FE0" w:rsidP="00561985">
            <w:pPr>
              <w:jc w:val="center"/>
              <w:rPr>
                <w:sz w:val="26"/>
                <w:szCs w:val="26"/>
              </w:rPr>
            </w:pPr>
            <w:r w:rsidRPr="00561985">
              <w:rPr>
                <w:sz w:val="26"/>
                <w:szCs w:val="26"/>
              </w:rPr>
              <w:t>с 01.01.2023 по 30.06.2023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E0" w:rsidRPr="00561985" w:rsidRDefault="00A77FE0" w:rsidP="00561985">
            <w:pPr>
              <w:jc w:val="center"/>
              <w:rPr>
                <w:sz w:val="26"/>
                <w:szCs w:val="26"/>
              </w:rPr>
            </w:pPr>
            <w:r w:rsidRPr="00561985">
              <w:rPr>
                <w:sz w:val="26"/>
                <w:szCs w:val="26"/>
              </w:rPr>
              <w:t>с 01.07.2023 по 31.12.2023</w:t>
            </w:r>
          </w:p>
        </w:tc>
      </w:tr>
      <w:tr w:rsidR="00A77FE0" w:rsidRPr="00561985" w:rsidTr="00AC6BEE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E0" w:rsidRPr="00561985" w:rsidRDefault="00A77FE0" w:rsidP="00561985">
            <w:pPr>
              <w:overflowPunct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561985">
              <w:rPr>
                <w:sz w:val="26"/>
                <w:szCs w:val="26"/>
                <w:lang w:eastAsia="en-US"/>
              </w:rPr>
              <w:t>Жилые дома, имеющие все виды благоустройства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E0" w:rsidRPr="00561985" w:rsidRDefault="00A77FE0" w:rsidP="00561985">
            <w:pPr>
              <w:overflowPunct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561985">
              <w:rPr>
                <w:sz w:val="26"/>
                <w:szCs w:val="26"/>
              </w:rPr>
              <w:t>руб./1 кв. м общей площади жилья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E0" w:rsidRPr="00561985" w:rsidRDefault="00A77FE0" w:rsidP="00561985">
            <w:pPr>
              <w:overflowPunct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561985">
              <w:rPr>
                <w:sz w:val="26"/>
                <w:szCs w:val="26"/>
                <w:lang w:eastAsia="en-US"/>
              </w:rPr>
              <w:t>13,90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E0" w:rsidRPr="00561985" w:rsidRDefault="00A77FE0" w:rsidP="00561985">
            <w:pPr>
              <w:overflowPunct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561985">
              <w:rPr>
                <w:sz w:val="26"/>
                <w:szCs w:val="26"/>
                <w:lang w:eastAsia="en-US"/>
              </w:rPr>
              <w:t>14,60</w:t>
            </w:r>
          </w:p>
        </w:tc>
      </w:tr>
      <w:tr w:rsidR="00A77FE0" w:rsidRPr="00561985" w:rsidTr="002E238E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E0" w:rsidRPr="00561985" w:rsidRDefault="00A77FE0" w:rsidP="00561985">
            <w:pPr>
              <w:overflowPunct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561985">
              <w:rPr>
                <w:sz w:val="26"/>
                <w:szCs w:val="26"/>
                <w:lang w:eastAsia="en-US"/>
              </w:rPr>
              <w:t>Жилые дома среднего благоустройства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E0" w:rsidRPr="00561985" w:rsidRDefault="00A77FE0" w:rsidP="00561985">
            <w:pPr>
              <w:overflowPunct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561985">
              <w:rPr>
                <w:sz w:val="26"/>
                <w:szCs w:val="26"/>
              </w:rPr>
              <w:t>руб./1 кв. м общей площади жилья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E0" w:rsidRPr="00561985" w:rsidRDefault="00A77FE0" w:rsidP="00561985">
            <w:pPr>
              <w:overflowPunct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561985">
              <w:rPr>
                <w:sz w:val="26"/>
                <w:szCs w:val="26"/>
                <w:lang w:eastAsia="en-US"/>
              </w:rPr>
              <w:t>13,01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E0" w:rsidRPr="00561985" w:rsidRDefault="00A77FE0" w:rsidP="00561985">
            <w:pPr>
              <w:overflowPunct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561985">
              <w:rPr>
                <w:sz w:val="26"/>
                <w:szCs w:val="26"/>
                <w:lang w:eastAsia="en-US"/>
              </w:rPr>
              <w:t>13,66</w:t>
            </w:r>
          </w:p>
        </w:tc>
      </w:tr>
      <w:tr w:rsidR="00A77FE0" w:rsidRPr="00561985" w:rsidTr="002E238E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E0" w:rsidRPr="00561985" w:rsidRDefault="00A77FE0" w:rsidP="00561985">
            <w:pPr>
              <w:overflowPunct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561985">
              <w:rPr>
                <w:sz w:val="26"/>
                <w:szCs w:val="26"/>
                <w:lang w:eastAsia="en-US"/>
              </w:rPr>
              <w:t>Неблагоустроенные жилые дома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E0" w:rsidRPr="00561985" w:rsidRDefault="00A77FE0" w:rsidP="00561985">
            <w:pPr>
              <w:overflowPunct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561985">
              <w:rPr>
                <w:sz w:val="26"/>
                <w:szCs w:val="26"/>
              </w:rPr>
              <w:t>руб./1 кв. м общей площади жилья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E0" w:rsidRPr="00561985" w:rsidRDefault="00A77FE0" w:rsidP="00561985">
            <w:pPr>
              <w:overflowPunct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561985">
              <w:rPr>
                <w:sz w:val="26"/>
                <w:szCs w:val="26"/>
                <w:lang w:eastAsia="en-US"/>
              </w:rPr>
              <w:t>8,92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E0" w:rsidRPr="00561985" w:rsidRDefault="00A77FE0" w:rsidP="00561985">
            <w:pPr>
              <w:overflowPunct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561985">
              <w:rPr>
                <w:sz w:val="26"/>
                <w:szCs w:val="26"/>
                <w:lang w:eastAsia="en-US"/>
              </w:rPr>
              <w:t>9,17</w:t>
            </w:r>
          </w:p>
        </w:tc>
      </w:tr>
    </w:tbl>
    <w:p w:rsidR="00A77FE0" w:rsidRPr="00561985" w:rsidRDefault="00A77FE0" w:rsidP="00A77FE0">
      <w:pPr>
        <w:overflowPunct/>
        <w:autoSpaceDE/>
        <w:adjustRightInd/>
        <w:rPr>
          <w:sz w:val="26"/>
          <w:szCs w:val="26"/>
        </w:rPr>
      </w:pPr>
    </w:p>
    <w:p w:rsidR="00A77FE0" w:rsidRPr="00561985" w:rsidRDefault="00A77FE0" w:rsidP="00A77FE0">
      <w:pPr>
        <w:tabs>
          <w:tab w:val="num" w:pos="0"/>
        </w:tabs>
        <w:spacing w:before="120"/>
        <w:ind w:left="567" w:hanging="567"/>
        <w:jc w:val="both"/>
        <w:rPr>
          <w:sz w:val="26"/>
          <w:szCs w:val="26"/>
        </w:rPr>
      </w:pPr>
    </w:p>
    <w:p w:rsidR="00A77FE0" w:rsidRPr="00561985" w:rsidRDefault="00A77FE0" w:rsidP="00A77FE0">
      <w:pPr>
        <w:jc w:val="both"/>
        <w:rPr>
          <w:sz w:val="26"/>
          <w:szCs w:val="26"/>
        </w:rPr>
      </w:pPr>
      <w:r w:rsidRPr="00561985">
        <w:rPr>
          <w:sz w:val="26"/>
          <w:szCs w:val="26"/>
        </w:rPr>
        <w:tab/>
      </w:r>
      <w:r w:rsidRPr="00561985">
        <w:rPr>
          <w:sz w:val="26"/>
          <w:szCs w:val="26"/>
        </w:rPr>
        <w:tab/>
      </w:r>
      <w:r w:rsidRPr="00561985">
        <w:rPr>
          <w:sz w:val="26"/>
          <w:szCs w:val="26"/>
        </w:rPr>
        <w:tab/>
      </w:r>
      <w:r w:rsidRPr="00561985">
        <w:rPr>
          <w:sz w:val="26"/>
          <w:szCs w:val="26"/>
        </w:rPr>
        <w:tab/>
      </w:r>
      <w:r w:rsidRPr="00561985">
        <w:rPr>
          <w:sz w:val="26"/>
          <w:szCs w:val="26"/>
        </w:rPr>
        <w:tab/>
      </w:r>
    </w:p>
    <w:p w:rsidR="00A77FE0" w:rsidRPr="00561985" w:rsidRDefault="00A77FE0" w:rsidP="00A77FE0">
      <w:pPr>
        <w:jc w:val="both"/>
        <w:rPr>
          <w:sz w:val="26"/>
          <w:szCs w:val="26"/>
        </w:rPr>
      </w:pPr>
    </w:p>
    <w:p w:rsidR="00A77FE0" w:rsidRPr="00561985" w:rsidRDefault="00A77FE0" w:rsidP="00A77FE0">
      <w:pPr>
        <w:jc w:val="both"/>
        <w:rPr>
          <w:sz w:val="26"/>
          <w:szCs w:val="26"/>
        </w:rPr>
      </w:pPr>
    </w:p>
    <w:p w:rsidR="00A77FE0" w:rsidRPr="00561985" w:rsidRDefault="00A77FE0" w:rsidP="00A77FE0">
      <w:pPr>
        <w:jc w:val="both"/>
        <w:rPr>
          <w:sz w:val="26"/>
          <w:szCs w:val="26"/>
        </w:rPr>
      </w:pPr>
    </w:p>
    <w:p w:rsidR="00A77FE0" w:rsidRPr="00561985" w:rsidRDefault="00A77FE0" w:rsidP="00A77FE0">
      <w:pPr>
        <w:jc w:val="both"/>
        <w:rPr>
          <w:sz w:val="26"/>
          <w:szCs w:val="26"/>
        </w:rPr>
      </w:pPr>
    </w:p>
    <w:p w:rsidR="00A77FE0" w:rsidRPr="00561985" w:rsidRDefault="00A77FE0" w:rsidP="00A77FE0">
      <w:pPr>
        <w:jc w:val="both"/>
        <w:rPr>
          <w:sz w:val="26"/>
          <w:szCs w:val="26"/>
        </w:rPr>
      </w:pPr>
      <w:bookmarkStart w:id="0" w:name="_GoBack"/>
      <w:bookmarkEnd w:id="0"/>
    </w:p>
    <w:p w:rsidR="00A77FE0" w:rsidRPr="00561985" w:rsidRDefault="00A77FE0" w:rsidP="00A77FE0">
      <w:pPr>
        <w:jc w:val="both"/>
        <w:rPr>
          <w:sz w:val="26"/>
          <w:szCs w:val="26"/>
        </w:rPr>
      </w:pPr>
    </w:p>
    <w:p w:rsidR="00A77FE0" w:rsidRPr="00561985" w:rsidRDefault="00A77FE0" w:rsidP="00A77FE0">
      <w:pPr>
        <w:tabs>
          <w:tab w:val="right" w:pos="9180"/>
        </w:tabs>
        <w:ind w:right="5215"/>
        <w:rPr>
          <w:sz w:val="26"/>
          <w:szCs w:val="26"/>
          <w:u w:val="single"/>
        </w:rPr>
      </w:pPr>
    </w:p>
    <w:p w:rsidR="00C6198F" w:rsidRPr="00561985" w:rsidRDefault="00C6198F" w:rsidP="00A77FE0">
      <w:pPr>
        <w:ind w:right="3401"/>
        <w:jc w:val="both"/>
        <w:rPr>
          <w:sz w:val="26"/>
          <w:szCs w:val="26"/>
          <w:u w:val="single"/>
        </w:rPr>
      </w:pPr>
    </w:p>
    <w:sectPr w:rsidR="00C6198F" w:rsidRPr="00561985" w:rsidSect="00676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2F61"/>
    <w:multiLevelType w:val="hybridMultilevel"/>
    <w:tmpl w:val="09349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930325"/>
    <w:multiLevelType w:val="hybridMultilevel"/>
    <w:tmpl w:val="44FAB4E4"/>
    <w:lvl w:ilvl="0" w:tplc="D5000A5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6537293C"/>
    <w:multiLevelType w:val="hybridMultilevel"/>
    <w:tmpl w:val="5E7E9722"/>
    <w:lvl w:ilvl="0" w:tplc="E206B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D109C8"/>
    <w:multiLevelType w:val="hybridMultilevel"/>
    <w:tmpl w:val="DC0C6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CD7"/>
    <w:rsid w:val="00086DB0"/>
    <w:rsid w:val="000C02F5"/>
    <w:rsid w:val="0013629A"/>
    <w:rsid w:val="00145E6D"/>
    <w:rsid w:val="001E108A"/>
    <w:rsid w:val="001F3071"/>
    <w:rsid w:val="002D6D21"/>
    <w:rsid w:val="002E238E"/>
    <w:rsid w:val="002E7375"/>
    <w:rsid w:val="00322C4B"/>
    <w:rsid w:val="00362F5A"/>
    <w:rsid w:val="00367186"/>
    <w:rsid w:val="003A0582"/>
    <w:rsid w:val="003B7A5A"/>
    <w:rsid w:val="0041600B"/>
    <w:rsid w:val="00424CD5"/>
    <w:rsid w:val="004400F1"/>
    <w:rsid w:val="00483DC8"/>
    <w:rsid w:val="004D7A11"/>
    <w:rsid w:val="00561985"/>
    <w:rsid w:val="0056666B"/>
    <w:rsid w:val="005F554F"/>
    <w:rsid w:val="00676BB2"/>
    <w:rsid w:val="00691CBF"/>
    <w:rsid w:val="006D4C29"/>
    <w:rsid w:val="0073590C"/>
    <w:rsid w:val="0075439D"/>
    <w:rsid w:val="007554C8"/>
    <w:rsid w:val="00764E43"/>
    <w:rsid w:val="007B3054"/>
    <w:rsid w:val="007B675D"/>
    <w:rsid w:val="007D66E2"/>
    <w:rsid w:val="00831B41"/>
    <w:rsid w:val="0083726C"/>
    <w:rsid w:val="00877790"/>
    <w:rsid w:val="008971CD"/>
    <w:rsid w:val="008C051A"/>
    <w:rsid w:val="008C2F1A"/>
    <w:rsid w:val="008D1F5E"/>
    <w:rsid w:val="008E4CD7"/>
    <w:rsid w:val="00975F1E"/>
    <w:rsid w:val="009B2FD9"/>
    <w:rsid w:val="009C0485"/>
    <w:rsid w:val="009C4668"/>
    <w:rsid w:val="00A56647"/>
    <w:rsid w:val="00A77EB2"/>
    <w:rsid w:val="00A77FE0"/>
    <w:rsid w:val="00A8351D"/>
    <w:rsid w:val="00AF0E77"/>
    <w:rsid w:val="00AF6D2A"/>
    <w:rsid w:val="00B2649F"/>
    <w:rsid w:val="00B9075D"/>
    <w:rsid w:val="00C21BE8"/>
    <w:rsid w:val="00C42A49"/>
    <w:rsid w:val="00C6198F"/>
    <w:rsid w:val="00C7650D"/>
    <w:rsid w:val="00C76C1F"/>
    <w:rsid w:val="00C852B4"/>
    <w:rsid w:val="00CB0636"/>
    <w:rsid w:val="00CF11E9"/>
    <w:rsid w:val="00D37508"/>
    <w:rsid w:val="00D42200"/>
    <w:rsid w:val="00D71BA5"/>
    <w:rsid w:val="00DA734F"/>
    <w:rsid w:val="00DB3DA3"/>
    <w:rsid w:val="00DC30DC"/>
    <w:rsid w:val="00DE51D5"/>
    <w:rsid w:val="00E90516"/>
    <w:rsid w:val="00F00D5D"/>
    <w:rsid w:val="00F04EF6"/>
    <w:rsid w:val="00F06F68"/>
    <w:rsid w:val="00F45E40"/>
    <w:rsid w:val="00F63408"/>
    <w:rsid w:val="00FA02F5"/>
    <w:rsid w:val="00FB1E05"/>
    <w:rsid w:val="00FC28FD"/>
    <w:rsid w:val="00FE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DD018D"/>
  <w15:docId w15:val="{117D55B7-B4A1-4E7B-9F8F-7FF66C77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CD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582"/>
    <w:rPr>
      <w:color w:val="0000FF" w:themeColor="hyperlink"/>
      <w:u w:val="single"/>
    </w:rPr>
  </w:style>
  <w:style w:type="paragraph" w:customStyle="1" w:styleId="ConsPlusNormal">
    <w:name w:val="ConsPlusNormal"/>
    <w:rsid w:val="003A0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A0582"/>
    <w:pPr>
      <w:ind w:left="720"/>
      <w:contextualSpacing/>
    </w:pPr>
  </w:style>
  <w:style w:type="table" w:styleId="a5">
    <w:name w:val="Table Grid"/>
    <w:basedOn w:val="a1"/>
    <w:uiPriority w:val="59"/>
    <w:rsid w:val="00F0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220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22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</cp:revision>
  <cp:lastPrinted>2021-12-10T12:26:00Z</cp:lastPrinted>
  <dcterms:created xsi:type="dcterms:W3CDTF">2019-11-27T13:18:00Z</dcterms:created>
  <dcterms:modified xsi:type="dcterms:W3CDTF">2022-12-19T11:09:00Z</dcterms:modified>
</cp:coreProperties>
</file>