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777" w:rsidRDefault="00727777" w:rsidP="00727777">
      <w:pPr>
        <w:pStyle w:val="ac"/>
        <w:tabs>
          <w:tab w:val="left" w:pos="525"/>
          <w:tab w:val="right" w:pos="9355"/>
        </w:tabs>
        <w:jc w:val="center"/>
        <w:rPr>
          <w:sz w:val="32"/>
          <w:szCs w:val="20"/>
        </w:rPr>
      </w:pPr>
      <w:r>
        <w:rPr>
          <w:b/>
          <w:noProof/>
          <w:sz w:val="56"/>
        </w:rPr>
        <w:drawing>
          <wp:inline distT="0" distB="0" distL="0" distR="0">
            <wp:extent cx="542925" cy="5715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2925" cy="571500"/>
                    </a:xfrm>
                    <a:prstGeom prst="rect">
                      <a:avLst/>
                    </a:prstGeom>
                    <a:noFill/>
                    <a:ln w="9525">
                      <a:noFill/>
                      <a:miter lim="800000"/>
                      <a:headEnd/>
                      <a:tailEnd/>
                    </a:ln>
                  </pic:spPr>
                </pic:pic>
              </a:graphicData>
            </a:graphic>
          </wp:inline>
        </w:drawing>
      </w:r>
    </w:p>
    <w:p w:rsidR="00727777" w:rsidRPr="00727777" w:rsidRDefault="00727777" w:rsidP="00727777">
      <w:pPr>
        <w:pStyle w:val="2"/>
        <w:spacing w:before="0" w:after="0"/>
        <w:jc w:val="center"/>
        <w:rPr>
          <w:rFonts w:ascii="Times New Roman" w:hAnsi="Times New Roman" w:cs="Times New Roman"/>
          <w:b w:val="0"/>
          <w:bCs w:val="0"/>
          <w:i w:val="0"/>
          <w:color w:val="000000" w:themeColor="text1"/>
          <w:sz w:val="36"/>
          <w:szCs w:val="36"/>
        </w:rPr>
      </w:pPr>
      <w:r w:rsidRPr="00727777">
        <w:rPr>
          <w:rFonts w:ascii="Times New Roman" w:hAnsi="Times New Roman" w:cs="Times New Roman"/>
          <w:b w:val="0"/>
          <w:bCs w:val="0"/>
          <w:i w:val="0"/>
          <w:color w:val="000000" w:themeColor="text1"/>
          <w:sz w:val="36"/>
          <w:szCs w:val="36"/>
        </w:rPr>
        <w:t>Российская Федерация</w:t>
      </w:r>
    </w:p>
    <w:p w:rsidR="00727777" w:rsidRPr="00727777" w:rsidRDefault="00727777" w:rsidP="00727777">
      <w:pPr>
        <w:pStyle w:val="1"/>
        <w:spacing w:before="0"/>
        <w:jc w:val="center"/>
        <w:rPr>
          <w:rFonts w:ascii="Times New Roman" w:hAnsi="Times New Roman" w:cs="Times New Roman"/>
          <w:b w:val="0"/>
          <w:bCs w:val="0"/>
          <w:color w:val="000000" w:themeColor="text1"/>
          <w:sz w:val="36"/>
          <w:szCs w:val="36"/>
        </w:rPr>
      </w:pPr>
      <w:proofErr w:type="spellStart"/>
      <w:r w:rsidRPr="00727777">
        <w:rPr>
          <w:rFonts w:ascii="Times New Roman" w:hAnsi="Times New Roman" w:cs="Times New Roman"/>
          <w:b w:val="0"/>
          <w:bCs w:val="0"/>
          <w:color w:val="000000" w:themeColor="text1"/>
          <w:sz w:val="36"/>
          <w:szCs w:val="36"/>
        </w:rPr>
        <w:t>Клетнянский</w:t>
      </w:r>
      <w:proofErr w:type="spellEnd"/>
      <w:r w:rsidRPr="00727777">
        <w:rPr>
          <w:rFonts w:ascii="Times New Roman" w:hAnsi="Times New Roman" w:cs="Times New Roman"/>
          <w:b w:val="0"/>
          <w:bCs w:val="0"/>
          <w:color w:val="000000" w:themeColor="text1"/>
          <w:sz w:val="36"/>
          <w:szCs w:val="36"/>
        </w:rPr>
        <w:t xml:space="preserve"> муниципальный район</w:t>
      </w:r>
    </w:p>
    <w:p w:rsidR="00727777" w:rsidRPr="00727777" w:rsidRDefault="00727777" w:rsidP="00727777">
      <w:pPr>
        <w:pStyle w:val="1"/>
        <w:spacing w:before="0"/>
        <w:jc w:val="center"/>
        <w:rPr>
          <w:rFonts w:ascii="Times New Roman" w:hAnsi="Times New Roman" w:cs="Times New Roman"/>
          <w:b w:val="0"/>
          <w:bCs w:val="0"/>
          <w:color w:val="000000" w:themeColor="text1"/>
          <w:sz w:val="36"/>
          <w:szCs w:val="36"/>
        </w:rPr>
      </w:pPr>
      <w:r w:rsidRPr="00727777">
        <w:rPr>
          <w:rFonts w:ascii="Times New Roman" w:hAnsi="Times New Roman" w:cs="Times New Roman"/>
          <w:b w:val="0"/>
          <w:bCs w:val="0"/>
          <w:color w:val="000000" w:themeColor="text1"/>
          <w:sz w:val="36"/>
          <w:szCs w:val="36"/>
        </w:rPr>
        <w:t>Брянской области</w:t>
      </w:r>
    </w:p>
    <w:p w:rsidR="00727777" w:rsidRPr="00727777" w:rsidRDefault="00727777" w:rsidP="00727777">
      <w:pPr>
        <w:rPr>
          <w:color w:val="000000" w:themeColor="text1"/>
          <w:sz w:val="32"/>
        </w:rPr>
      </w:pPr>
    </w:p>
    <w:p w:rsidR="00727777" w:rsidRPr="00727777" w:rsidRDefault="00727777" w:rsidP="00727777">
      <w:pPr>
        <w:rPr>
          <w:color w:val="000000" w:themeColor="text1"/>
          <w:sz w:val="40"/>
        </w:rPr>
      </w:pPr>
    </w:p>
    <w:p w:rsidR="00727777" w:rsidRDefault="00727777" w:rsidP="00727777">
      <w:pPr>
        <w:rPr>
          <w:sz w:val="40"/>
        </w:rPr>
      </w:pPr>
    </w:p>
    <w:p w:rsidR="00727777" w:rsidRDefault="00727777" w:rsidP="00727777">
      <w:pPr>
        <w:rPr>
          <w:sz w:val="40"/>
        </w:rPr>
      </w:pPr>
    </w:p>
    <w:p w:rsidR="00727777" w:rsidRDefault="00727777" w:rsidP="00727777">
      <w:pPr>
        <w:rPr>
          <w:sz w:val="40"/>
        </w:rPr>
      </w:pPr>
    </w:p>
    <w:p w:rsidR="00727777" w:rsidRDefault="00727777" w:rsidP="00727777">
      <w:pPr>
        <w:rPr>
          <w:sz w:val="40"/>
        </w:rPr>
      </w:pPr>
    </w:p>
    <w:p w:rsidR="00727777" w:rsidRDefault="00727777" w:rsidP="00727777">
      <w:pPr>
        <w:pStyle w:val="3"/>
        <w:spacing w:before="0"/>
        <w:jc w:val="center"/>
        <w:rPr>
          <w:rFonts w:ascii="Times New Roman" w:hAnsi="Times New Roman" w:cs="Times New Roman"/>
          <w:color w:val="000000" w:themeColor="text1"/>
          <w:sz w:val="48"/>
        </w:rPr>
      </w:pPr>
      <w:r w:rsidRPr="00727777">
        <w:rPr>
          <w:rFonts w:ascii="Times New Roman" w:hAnsi="Times New Roman" w:cs="Times New Roman"/>
          <w:color w:val="000000" w:themeColor="text1"/>
          <w:sz w:val="48"/>
        </w:rPr>
        <w:t>СБОРНИК</w:t>
      </w:r>
    </w:p>
    <w:p w:rsidR="00727777" w:rsidRDefault="00727777" w:rsidP="00727777">
      <w:pPr>
        <w:pStyle w:val="3"/>
        <w:spacing w:before="0"/>
        <w:jc w:val="center"/>
        <w:rPr>
          <w:rFonts w:ascii="Times New Roman" w:hAnsi="Times New Roman" w:cs="Times New Roman"/>
          <w:color w:val="000000" w:themeColor="text1"/>
          <w:sz w:val="48"/>
        </w:rPr>
      </w:pPr>
    </w:p>
    <w:p w:rsidR="00727777" w:rsidRPr="00727777" w:rsidRDefault="00727777" w:rsidP="00727777">
      <w:pPr>
        <w:pStyle w:val="3"/>
        <w:spacing w:before="0"/>
        <w:jc w:val="center"/>
        <w:rPr>
          <w:rFonts w:ascii="Times New Roman" w:hAnsi="Times New Roman" w:cs="Times New Roman"/>
          <w:b w:val="0"/>
          <w:bCs w:val="0"/>
          <w:color w:val="000000" w:themeColor="text1"/>
          <w:sz w:val="48"/>
        </w:rPr>
      </w:pPr>
      <w:r w:rsidRPr="00727777">
        <w:rPr>
          <w:rFonts w:ascii="Times New Roman" w:hAnsi="Times New Roman" w:cs="Times New Roman"/>
          <w:b w:val="0"/>
          <w:bCs w:val="0"/>
          <w:color w:val="000000" w:themeColor="text1"/>
          <w:sz w:val="48"/>
        </w:rPr>
        <w:t>муниципальных правовых актов</w:t>
      </w:r>
    </w:p>
    <w:p w:rsidR="00727777" w:rsidRPr="00727777" w:rsidRDefault="00727777" w:rsidP="00727777">
      <w:pPr>
        <w:jc w:val="center"/>
        <w:rPr>
          <w:b/>
          <w:bCs/>
          <w:sz w:val="40"/>
        </w:rPr>
      </w:pPr>
      <w:proofErr w:type="spellStart"/>
      <w:r w:rsidRPr="00727777">
        <w:rPr>
          <w:b/>
          <w:bCs/>
          <w:sz w:val="48"/>
        </w:rPr>
        <w:t>Клетнянского</w:t>
      </w:r>
      <w:proofErr w:type="spellEnd"/>
      <w:r w:rsidRPr="00727777">
        <w:rPr>
          <w:b/>
          <w:bCs/>
          <w:sz w:val="48"/>
        </w:rPr>
        <w:t xml:space="preserve"> муниципального района</w:t>
      </w:r>
    </w:p>
    <w:p w:rsidR="00727777" w:rsidRPr="00727777" w:rsidRDefault="00727777" w:rsidP="00727777">
      <w:pPr>
        <w:jc w:val="center"/>
        <w:rPr>
          <w:sz w:val="36"/>
          <w:szCs w:val="20"/>
        </w:rPr>
      </w:pPr>
      <w:r w:rsidRPr="00727777">
        <w:rPr>
          <w:sz w:val="36"/>
          <w:szCs w:val="20"/>
        </w:rPr>
        <w:t>(данное опубликование является официальным)</w:t>
      </w:r>
    </w:p>
    <w:p w:rsidR="00727777" w:rsidRPr="00727777" w:rsidRDefault="00727777" w:rsidP="00727777">
      <w:pPr>
        <w:jc w:val="center"/>
        <w:rPr>
          <w:sz w:val="36"/>
        </w:rPr>
      </w:pPr>
    </w:p>
    <w:p w:rsidR="00727777" w:rsidRDefault="00727777" w:rsidP="00727777">
      <w:pPr>
        <w:pStyle w:val="a5"/>
        <w:rPr>
          <w:sz w:val="24"/>
        </w:rPr>
      </w:pPr>
      <w:r>
        <w:rPr>
          <w:b/>
          <w:bCs/>
          <w:sz w:val="32"/>
        </w:rPr>
        <w:t>№ 34</w:t>
      </w:r>
    </w:p>
    <w:p w:rsidR="00727777" w:rsidRDefault="00727777" w:rsidP="00727777">
      <w:pPr>
        <w:jc w:val="center"/>
        <w:rPr>
          <w:sz w:val="36"/>
        </w:rPr>
      </w:pPr>
      <w:r>
        <w:rPr>
          <w:sz w:val="36"/>
        </w:rPr>
        <w:t>(февраль 2023г.)</w:t>
      </w:r>
    </w:p>
    <w:p w:rsidR="00727777" w:rsidRDefault="00727777" w:rsidP="00727777">
      <w:pPr>
        <w:pStyle w:val="ConsNormal"/>
        <w:widowControl/>
        <w:ind w:right="0"/>
        <w:jc w:val="both"/>
        <w:rPr>
          <w:rFonts w:ascii="Times New Roman" w:hAnsi="Times New Roman" w:cs="Times New Roman"/>
          <w:sz w:val="36"/>
        </w:rPr>
      </w:pPr>
      <w:r>
        <w:rPr>
          <w:rFonts w:ascii="Times New Roman" w:hAnsi="Times New Roman" w:cs="Times New Roman"/>
          <w:sz w:val="36"/>
        </w:rPr>
        <w:t xml:space="preserve">         </w:t>
      </w:r>
    </w:p>
    <w:p w:rsidR="00727777" w:rsidRDefault="00727777" w:rsidP="00727777">
      <w:pPr>
        <w:pStyle w:val="ConsNormal"/>
        <w:widowControl/>
        <w:ind w:right="0"/>
        <w:jc w:val="both"/>
        <w:rPr>
          <w:rFonts w:ascii="Times New Roman" w:hAnsi="Times New Roman" w:cs="Times New Roman"/>
          <w:sz w:val="36"/>
        </w:rPr>
      </w:pPr>
    </w:p>
    <w:p w:rsidR="00727777" w:rsidRDefault="00727777" w:rsidP="00727777">
      <w:pPr>
        <w:pStyle w:val="ConsNormal"/>
        <w:widowControl/>
        <w:ind w:right="0"/>
        <w:jc w:val="both"/>
        <w:rPr>
          <w:rFonts w:ascii="Times New Roman" w:hAnsi="Times New Roman" w:cs="Times New Roman"/>
          <w:sz w:val="36"/>
        </w:rPr>
      </w:pPr>
    </w:p>
    <w:p w:rsidR="00727777" w:rsidRDefault="00727777" w:rsidP="00727777">
      <w:pPr>
        <w:pStyle w:val="ConsNormal"/>
        <w:widowControl/>
        <w:ind w:right="0"/>
        <w:jc w:val="both"/>
        <w:rPr>
          <w:rFonts w:ascii="Times New Roman" w:hAnsi="Times New Roman" w:cs="Times New Roman"/>
          <w:sz w:val="36"/>
        </w:rPr>
      </w:pPr>
    </w:p>
    <w:p w:rsidR="00727777" w:rsidRDefault="00727777" w:rsidP="00727777">
      <w:pPr>
        <w:pStyle w:val="ConsNormal"/>
        <w:widowControl/>
        <w:ind w:right="0"/>
        <w:jc w:val="both"/>
        <w:rPr>
          <w:rFonts w:ascii="Times New Roman" w:hAnsi="Times New Roman" w:cs="Times New Roman"/>
          <w:sz w:val="36"/>
        </w:rPr>
      </w:pPr>
    </w:p>
    <w:p w:rsidR="00727777" w:rsidRDefault="00727777" w:rsidP="00727777">
      <w:pPr>
        <w:pStyle w:val="ConsNormal"/>
        <w:widowControl/>
        <w:ind w:right="0"/>
        <w:jc w:val="both"/>
        <w:rPr>
          <w:rFonts w:ascii="Times New Roman" w:hAnsi="Times New Roman" w:cs="Times New Roman"/>
          <w:sz w:val="36"/>
        </w:rPr>
      </w:pPr>
    </w:p>
    <w:p w:rsidR="00727777" w:rsidRDefault="00727777" w:rsidP="00727777">
      <w:pPr>
        <w:pStyle w:val="ConsNormal"/>
        <w:widowControl/>
        <w:ind w:right="0"/>
        <w:jc w:val="both"/>
        <w:rPr>
          <w:rFonts w:ascii="Times New Roman" w:hAnsi="Times New Roman" w:cs="Times New Roman"/>
          <w:sz w:val="36"/>
        </w:rPr>
      </w:pPr>
    </w:p>
    <w:p w:rsidR="00727777" w:rsidRDefault="00727777" w:rsidP="00727777">
      <w:pPr>
        <w:pStyle w:val="ConsNormal"/>
        <w:widowControl/>
        <w:ind w:right="0"/>
        <w:jc w:val="both"/>
        <w:rPr>
          <w:rFonts w:ascii="Times New Roman" w:hAnsi="Times New Roman" w:cs="Times New Roman"/>
          <w:sz w:val="36"/>
        </w:rPr>
      </w:pPr>
    </w:p>
    <w:p w:rsidR="00727777" w:rsidRDefault="00727777" w:rsidP="00727777">
      <w:pPr>
        <w:pStyle w:val="ConsNormal"/>
        <w:widowControl/>
        <w:ind w:right="0"/>
        <w:jc w:val="both"/>
        <w:rPr>
          <w:rFonts w:ascii="Times New Roman" w:hAnsi="Times New Roman" w:cs="Times New Roman"/>
          <w:sz w:val="36"/>
        </w:rPr>
      </w:pPr>
    </w:p>
    <w:p w:rsidR="00727777" w:rsidRDefault="00727777" w:rsidP="00727777">
      <w:pPr>
        <w:pStyle w:val="ConsNormal"/>
        <w:widowControl/>
        <w:ind w:right="0" w:firstLine="0"/>
        <w:jc w:val="center"/>
        <w:rPr>
          <w:rFonts w:ascii="Times New Roman" w:hAnsi="Times New Roman" w:cs="Times New Roman"/>
        </w:rPr>
      </w:pPr>
    </w:p>
    <w:p w:rsidR="00727777" w:rsidRDefault="00727777" w:rsidP="00727777">
      <w:pPr>
        <w:pStyle w:val="ConsNormal"/>
        <w:widowControl/>
        <w:ind w:right="0" w:firstLine="0"/>
        <w:jc w:val="center"/>
        <w:rPr>
          <w:rFonts w:ascii="Times New Roman" w:hAnsi="Times New Roman" w:cs="Times New Roman"/>
        </w:rPr>
      </w:pPr>
    </w:p>
    <w:p w:rsidR="00727777" w:rsidRDefault="00727777" w:rsidP="00727777">
      <w:pPr>
        <w:pStyle w:val="ConsNormal"/>
        <w:widowControl/>
        <w:ind w:right="0" w:firstLine="0"/>
        <w:jc w:val="center"/>
        <w:rPr>
          <w:rFonts w:ascii="Times New Roman" w:hAnsi="Times New Roman" w:cs="Times New Roman"/>
        </w:rPr>
      </w:pPr>
      <w:r>
        <w:rPr>
          <w:rFonts w:ascii="Times New Roman" w:hAnsi="Times New Roman" w:cs="Times New Roman"/>
          <w:noProof/>
        </w:rPr>
        <w:drawing>
          <wp:inline distT="0" distB="0" distL="0" distR="0">
            <wp:extent cx="647700" cy="876300"/>
            <wp:effectExtent l="19050" t="0" r="0"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647700" cy="876300"/>
                    </a:xfrm>
                    <a:prstGeom prst="rect">
                      <a:avLst/>
                    </a:prstGeom>
                    <a:noFill/>
                    <a:ln w="9525">
                      <a:noFill/>
                      <a:miter lim="800000"/>
                      <a:headEnd/>
                      <a:tailEnd/>
                    </a:ln>
                  </pic:spPr>
                </pic:pic>
              </a:graphicData>
            </a:graphic>
          </wp:inline>
        </w:drawing>
      </w:r>
    </w:p>
    <w:p w:rsidR="00727777" w:rsidRDefault="00727777" w:rsidP="00727777">
      <w:pPr>
        <w:pStyle w:val="ConsNormal"/>
        <w:widowControl/>
        <w:ind w:right="0" w:firstLine="0"/>
        <w:jc w:val="center"/>
        <w:rPr>
          <w:rFonts w:ascii="Times New Roman" w:hAnsi="Times New Roman" w:cs="Times New Roman"/>
        </w:rPr>
      </w:pPr>
    </w:p>
    <w:p w:rsidR="00727777" w:rsidRDefault="00727777" w:rsidP="00727777">
      <w:pPr>
        <w:pStyle w:val="ConsNormal"/>
        <w:widowControl/>
        <w:ind w:right="0" w:firstLine="0"/>
        <w:jc w:val="center"/>
        <w:rPr>
          <w:rFonts w:ascii="Times New Roman" w:hAnsi="Times New Roman" w:cs="Times New Roman"/>
        </w:rPr>
      </w:pPr>
      <w:r>
        <w:rPr>
          <w:rFonts w:ascii="Times New Roman" w:hAnsi="Times New Roman" w:cs="Times New Roman"/>
        </w:rPr>
        <w:t>2023</w:t>
      </w:r>
    </w:p>
    <w:p w:rsidR="00727777" w:rsidRDefault="00727777" w:rsidP="00727777">
      <w:pPr>
        <w:pStyle w:val="ConsNormal"/>
        <w:widowControl/>
        <w:ind w:right="0" w:firstLine="0"/>
        <w:jc w:val="center"/>
        <w:rPr>
          <w:rFonts w:ascii="Times New Roman" w:hAnsi="Times New Roman" w:cs="Times New Roman"/>
        </w:rPr>
      </w:pPr>
    </w:p>
    <w:p w:rsidR="00727777" w:rsidRDefault="00727777" w:rsidP="00727777">
      <w:pPr>
        <w:pStyle w:val="ConsNormal"/>
        <w:widowControl/>
        <w:ind w:right="0" w:firstLine="0"/>
        <w:jc w:val="center"/>
        <w:rPr>
          <w:rFonts w:ascii="Times New Roman" w:hAnsi="Times New Roman" w:cs="Times New Roman"/>
        </w:rPr>
      </w:pPr>
    </w:p>
    <w:p w:rsidR="00727777" w:rsidRDefault="00727777" w:rsidP="00EC5611">
      <w:pPr>
        <w:pStyle w:val="a3"/>
        <w:rPr>
          <w:szCs w:val="28"/>
        </w:rPr>
      </w:pPr>
    </w:p>
    <w:p w:rsidR="00EC5611" w:rsidRPr="001A6AF4" w:rsidRDefault="00EC5611" w:rsidP="00EC5611">
      <w:pPr>
        <w:pStyle w:val="a3"/>
        <w:rPr>
          <w:b w:val="0"/>
          <w:szCs w:val="28"/>
        </w:rPr>
      </w:pPr>
      <w:r w:rsidRPr="001A6AF4">
        <w:rPr>
          <w:szCs w:val="28"/>
        </w:rPr>
        <w:t>СОДЕРЖАНИЕ</w:t>
      </w:r>
    </w:p>
    <w:p w:rsidR="00EC5611" w:rsidRPr="001A6AF4" w:rsidRDefault="00EC5611" w:rsidP="00EC5611">
      <w:pPr>
        <w:pStyle w:val="a3"/>
        <w:rPr>
          <w:sz w:val="16"/>
          <w:szCs w:val="16"/>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2"/>
        <w:gridCol w:w="7398"/>
        <w:gridCol w:w="900"/>
      </w:tblGrid>
      <w:tr w:rsidR="00EC5611" w:rsidRPr="001A6AF4" w:rsidTr="00E8165B">
        <w:trPr>
          <w:trHeight w:val="180"/>
        </w:trPr>
        <w:tc>
          <w:tcPr>
            <w:tcW w:w="1962" w:type="dxa"/>
          </w:tcPr>
          <w:p w:rsidR="00EC5611" w:rsidRPr="001A6AF4" w:rsidRDefault="00EC5611" w:rsidP="00E8165B">
            <w:pPr>
              <w:jc w:val="center"/>
              <w:rPr>
                <w:sz w:val="16"/>
              </w:rPr>
            </w:pPr>
            <w:r w:rsidRPr="001A6AF4">
              <w:rPr>
                <w:sz w:val="16"/>
              </w:rPr>
              <w:t>Номер и дата</w:t>
            </w:r>
          </w:p>
        </w:tc>
        <w:tc>
          <w:tcPr>
            <w:tcW w:w="7398" w:type="dxa"/>
          </w:tcPr>
          <w:p w:rsidR="00EC5611" w:rsidRPr="001A6AF4" w:rsidRDefault="00EC5611" w:rsidP="00E8165B">
            <w:pPr>
              <w:jc w:val="center"/>
              <w:rPr>
                <w:sz w:val="16"/>
              </w:rPr>
            </w:pPr>
            <w:r w:rsidRPr="001A6AF4">
              <w:rPr>
                <w:sz w:val="16"/>
              </w:rPr>
              <w:t>Заголовок</w:t>
            </w:r>
          </w:p>
        </w:tc>
        <w:tc>
          <w:tcPr>
            <w:tcW w:w="900" w:type="dxa"/>
          </w:tcPr>
          <w:p w:rsidR="00EC5611" w:rsidRPr="001A6AF4" w:rsidRDefault="00EC5611" w:rsidP="00E8165B">
            <w:pPr>
              <w:jc w:val="center"/>
              <w:rPr>
                <w:sz w:val="16"/>
              </w:rPr>
            </w:pPr>
            <w:r w:rsidRPr="001A6AF4">
              <w:rPr>
                <w:sz w:val="16"/>
              </w:rPr>
              <w:t>Стр.</w:t>
            </w:r>
          </w:p>
        </w:tc>
      </w:tr>
      <w:tr w:rsidR="00EC5611" w:rsidRPr="001A6AF4" w:rsidTr="00E8165B">
        <w:trPr>
          <w:trHeight w:val="180"/>
        </w:trPr>
        <w:tc>
          <w:tcPr>
            <w:tcW w:w="1962" w:type="dxa"/>
            <w:tcBorders>
              <w:bottom w:val="single" w:sz="4" w:space="0" w:color="auto"/>
            </w:tcBorders>
          </w:tcPr>
          <w:p w:rsidR="00EC5611" w:rsidRPr="001A6AF4" w:rsidRDefault="00EC5611" w:rsidP="00E8165B">
            <w:pPr>
              <w:jc w:val="center"/>
              <w:rPr>
                <w:sz w:val="16"/>
              </w:rPr>
            </w:pPr>
            <w:r w:rsidRPr="001A6AF4">
              <w:rPr>
                <w:sz w:val="16"/>
              </w:rPr>
              <w:t>1</w:t>
            </w:r>
          </w:p>
        </w:tc>
        <w:tc>
          <w:tcPr>
            <w:tcW w:w="7398" w:type="dxa"/>
            <w:tcBorders>
              <w:bottom w:val="single" w:sz="4" w:space="0" w:color="auto"/>
            </w:tcBorders>
          </w:tcPr>
          <w:p w:rsidR="00EC5611" w:rsidRPr="001A6AF4" w:rsidRDefault="00EC5611" w:rsidP="00E8165B">
            <w:pPr>
              <w:jc w:val="center"/>
              <w:rPr>
                <w:sz w:val="16"/>
              </w:rPr>
            </w:pPr>
            <w:r w:rsidRPr="001A6AF4">
              <w:rPr>
                <w:sz w:val="16"/>
              </w:rPr>
              <w:t>2</w:t>
            </w:r>
          </w:p>
        </w:tc>
        <w:tc>
          <w:tcPr>
            <w:tcW w:w="900" w:type="dxa"/>
            <w:tcBorders>
              <w:bottom w:val="single" w:sz="4" w:space="0" w:color="auto"/>
            </w:tcBorders>
          </w:tcPr>
          <w:p w:rsidR="00EC5611" w:rsidRPr="001A6AF4" w:rsidRDefault="00EC5611" w:rsidP="00E8165B">
            <w:pPr>
              <w:jc w:val="center"/>
              <w:rPr>
                <w:sz w:val="16"/>
              </w:rPr>
            </w:pPr>
            <w:r w:rsidRPr="001A6AF4">
              <w:rPr>
                <w:sz w:val="16"/>
              </w:rPr>
              <w:t>3</w:t>
            </w:r>
          </w:p>
        </w:tc>
      </w:tr>
      <w:tr w:rsidR="00EC5611" w:rsidRPr="001A6AF4" w:rsidTr="00E8165B">
        <w:trPr>
          <w:cantSplit/>
          <w:trHeight w:val="247"/>
        </w:trPr>
        <w:tc>
          <w:tcPr>
            <w:tcW w:w="10260" w:type="dxa"/>
            <w:gridSpan w:val="3"/>
            <w:tcBorders>
              <w:top w:val="single" w:sz="4" w:space="0" w:color="auto"/>
              <w:left w:val="single" w:sz="4" w:space="0" w:color="auto"/>
              <w:bottom w:val="single" w:sz="4" w:space="0" w:color="auto"/>
              <w:right w:val="single" w:sz="4" w:space="0" w:color="auto"/>
            </w:tcBorders>
          </w:tcPr>
          <w:p w:rsidR="00EC5611" w:rsidRPr="001A6AF4" w:rsidRDefault="00EC5611" w:rsidP="00E8165B">
            <w:pPr>
              <w:ind w:left="720"/>
              <w:jc w:val="center"/>
              <w:rPr>
                <w:b/>
                <w:bCs/>
                <w:u w:val="single"/>
              </w:rPr>
            </w:pPr>
          </w:p>
        </w:tc>
      </w:tr>
      <w:tr w:rsidR="00EC5611" w:rsidRPr="00EC5611" w:rsidTr="00E8165B">
        <w:trPr>
          <w:trHeight w:val="411"/>
        </w:trPr>
        <w:tc>
          <w:tcPr>
            <w:tcW w:w="1962" w:type="dxa"/>
            <w:tcBorders>
              <w:top w:val="single" w:sz="4" w:space="0" w:color="auto"/>
              <w:left w:val="single" w:sz="4" w:space="0" w:color="auto"/>
              <w:bottom w:val="single" w:sz="4" w:space="0" w:color="auto"/>
              <w:right w:val="single" w:sz="4" w:space="0" w:color="auto"/>
            </w:tcBorders>
          </w:tcPr>
          <w:p w:rsidR="00EC5611" w:rsidRPr="00EC5611" w:rsidRDefault="00EC5611" w:rsidP="00E8165B">
            <w:pPr>
              <w:jc w:val="center"/>
              <w:rPr>
                <w:sz w:val="22"/>
                <w:szCs w:val="22"/>
              </w:rPr>
            </w:pPr>
            <w:r w:rsidRPr="00EC5611">
              <w:rPr>
                <w:sz w:val="22"/>
                <w:szCs w:val="22"/>
              </w:rPr>
              <w:t>№ 32-1</w:t>
            </w:r>
          </w:p>
          <w:p w:rsidR="00EC5611" w:rsidRPr="00EC5611" w:rsidRDefault="00EC5611" w:rsidP="00E8165B">
            <w:pPr>
              <w:jc w:val="center"/>
              <w:rPr>
                <w:sz w:val="22"/>
                <w:szCs w:val="22"/>
              </w:rPr>
            </w:pPr>
            <w:r w:rsidRPr="00EC5611">
              <w:rPr>
                <w:sz w:val="22"/>
                <w:szCs w:val="22"/>
              </w:rPr>
              <w:t>17.02.2023г.</w:t>
            </w:r>
          </w:p>
        </w:tc>
        <w:tc>
          <w:tcPr>
            <w:tcW w:w="7398" w:type="dxa"/>
            <w:tcBorders>
              <w:top w:val="single" w:sz="4" w:space="0" w:color="auto"/>
              <w:left w:val="single" w:sz="4" w:space="0" w:color="auto"/>
              <w:bottom w:val="single" w:sz="4" w:space="0" w:color="auto"/>
              <w:right w:val="single" w:sz="4" w:space="0" w:color="auto"/>
            </w:tcBorders>
          </w:tcPr>
          <w:p w:rsidR="00EC5611" w:rsidRPr="00EC5611" w:rsidRDefault="00EC5611" w:rsidP="00EC5611">
            <w:pPr>
              <w:pStyle w:val="a7"/>
              <w:spacing w:after="0"/>
              <w:ind w:left="43"/>
              <w:rPr>
                <w:rFonts w:asciiTheme="minorHAnsi" w:hAnsiTheme="minorHAnsi"/>
                <w:sz w:val="22"/>
                <w:szCs w:val="22"/>
              </w:rPr>
            </w:pPr>
            <w:r w:rsidRPr="00EC5611">
              <w:rPr>
                <w:sz w:val="24"/>
                <w:szCs w:val="24"/>
              </w:rPr>
              <w:t xml:space="preserve">Об охране общественного порядка  и обеспечению безопасности на территории </w:t>
            </w:r>
            <w:proofErr w:type="spellStart"/>
            <w:r w:rsidRPr="00EC5611">
              <w:rPr>
                <w:sz w:val="24"/>
                <w:szCs w:val="24"/>
              </w:rPr>
              <w:t>Клетнянского</w:t>
            </w:r>
            <w:proofErr w:type="spellEnd"/>
            <w:r w:rsidRPr="00EC5611">
              <w:rPr>
                <w:sz w:val="24"/>
                <w:szCs w:val="24"/>
              </w:rPr>
              <w:t xml:space="preserve"> района, защите прав и законных интересов граждан от преступных посягательств, принимаемых мерах по обеспечению общественного доверия и поддержки граждан по итогам  2022 года</w:t>
            </w:r>
          </w:p>
        </w:tc>
        <w:tc>
          <w:tcPr>
            <w:tcW w:w="900" w:type="dxa"/>
            <w:tcBorders>
              <w:top w:val="single" w:sz="4" w:space="0" w:color="auto"/>
              <w:left w:val="single" w:sz="4" w:space="0" w:color="auto"/>
              <w:bottom w:val="single" w:sz="4" w:space="0" w:color="auto"/>
              <w:right w:val="single" w:sz="4" w:space="0" w:color="auto"/>
            </w:tcBorders>
          </w:tcPr>
          <w:p w:rsidR="00EC5611" w:rsidRPr="00EC5611" w:rsidRDefault="00EC5611" w:rsidP="00E8165B">
            <w:pPr>
              <w:rPr>
                <w:sz w:val="22"/>
                <w:szCs w:val="22"/>
              </w:rPr>
            </w:pPr>
          </w:p>
        </w:tc>
      </w:tr>
      <w:tr w:rsidR="00EC5611" w:rsidRPr="00EC5611" w:rsidTr="00E8165B">
        <w:trPr>
          <w:trHeight w:val="411"/>
        </w:trPr>
        <w:tc>
          <w:tcPr>
            <w:tcW w:w="1962" w:type="dxa"/>
            <w:tcBorders>
              <w:top w:val="single" w:sz="4" w:space="0" w:color="auto"/>
              <w:left w:val="single" w:sz="4" w:space="0" w:color="auto"/>
              <w:bottom w:val="single" w:sz="4" w:space="0" w:color="auto"/>
              <w:right w:val="single" w:sz="4" w:space="0" w:color="auto"/>
            </w:tcBorders>
          </w:tcPr>
          <w:p w:rsidR="00EC5611" w:rsidRPr="00EC5611" w:rsidRDefault="00EC5611" w:rsidP="00E8165B">
            <w:pPr>
              <w:jc w:val="center"/>
              <w:rPr>
                <w:sz w:val="22"/>
                <w:szCs w:val="22"/>
              </w:rPr>
            </w:pPr>
            <w:r w:rsidRPr="00EC5611">
              <w:rPr>
                <w:sz w:val="22"/>
                <w:szCs w:val="22"/>
              </w:rPr>
              <w:t>№ 32-4</w:t>
            </w:r>
          </w:p>
          <w:p w:rsidR="00EC5611" w:rsidRPr="00EC5611" w:rsidRDefault="00EC5611" w:rsidP="00E8165B">
            <w:pPr>
              <w:jc w:val="center"/>
              <w:rPr>
                <w:sz w:val="22"/>
                <w:szCs w:val="22"/>
              </w:rPr>
            </w:pPr>
            <w:r w:rsidRPr="00EC5611">
              <w:rPr>
                <w:sz w:val="22"/>
                <w:szCs w:val="22"/>
              </w:rPr>
              <w:t>17.02.2023г.</w:t>
            </w:r>
          </w:p>
        </w:tc>
        <w:tc>
          <w:tcPr>
            <w:tcW w:w="7398" w:type="dxa"/>
            <w:tcBorders>
              <w:top w:val="single" w:sz="4" w:space="0" w:color="auto"/>
              <w:left w:val="single" w:sz="4" w:space="0" w:color="auto"/>
              <w:bottom w:val="single" w:sz="4" w:space="0" w:color="auto"/>
              <w:right w:val="single" w:sz="4" w:space="0" w:color="auto"/>
            </w:tcBorders>
          </w:tcPr>
          <w:p w:rsidR="00EC5611" w:rsidRPr="00EC5611" w:rsidRDefault="00EC5611" w:rsidP="00EC5611">
            <w:pPr>
              <w:tabs>
                <w:tab w:val="left" w:pos="6075"/>
              </w:tabs>
              <w:ind w:left="851" w:hanging="851"/>
              <w:rPr>
                <w:sz w:val="24"/>
                <w:szCs w:val="24"/>
              </w:rPr>
            </w:pPr>
            <w:r w:rsidRPr="00EC5611">
              <w:rPr>
                <w:sz w:val="24"/>
                <w:szCs w:val="24"/>
              </w:rPr>
              <w:t>Об утверждении стоимости услуг, предоставляемых согласно</w:t>
            </w:r>
          </w:p>
          <w:p w:rsidR="00EC5611" w:rsidRPr="00EC5611" w:rsidRDefault="00EC5611" w:rsidP="00EC5611">
            <w:pPr>
              <w:tabs>
                <w:tab w:val="left" w:pos="6075"/>
              </w:tabs>
              <w:ind w:left="851" w:hanging="851"/>
              <w:rPr>
                <w:sz w:val="24"/>
                <w:szCs w:val="24"/>
              </w:rPr>
            </w:pPr>
            <w:r w:rsidRPr="00EC5611">
              <w:rPr>
                <w:sz w:val="24"/>
                <w:szCs w:val="24"/>
              </w:rPr>
              <w:t>гарантированному перечню  услуг по погребению</w:t>
            </w:r>
          </w:p>
        </w:tc>
        <w:tc>
          <w:tcPr>
            <w:tcW w:w="900" w:type="dxa"/>
            <w:tcBorders>
              <w:top w:val="single" w:sz="4" w:space="0" w:color="auto"/>
              <w:left w:val="single" w:sz="4" w:space="0" w:color="auto"/>
              <w:bottom w:val="single" w:sz="4" w:space="0" w:color="auto"/>
              <w:right w:val="single" w:sz="4" w:space="0" w:color="auto"/>
            </w:tcBorders>
          </w:tcPr>
          <w:p w:rsidR="00EC5611" w:rsidRPr="00EC5611" w:rsidRDefault="00EC5611" w:rsidP="00E8165B">
            <w:pPr>
              <w:rPr>
                <w:sz w:val="22"/>
                <w:szCs w:val="22"/>
              </w:rPr>
            </w:pPr>
          </w:p>
        </w:tc>
      </w:tr>
      <w:tr w:rsidR="00EC5611" w:rsidRPr="00EC5611" w:rsidTr="00E8165B">
        <w:trPr>
          <w:trHeight w:val="411"/>
        </w:trPr>
        <w:tc>
          <w:tcPr>
            <w:tcW w:w="1962" w:type="dxa"/>
            <w:tcBorders>
              <w:top w:val="single" w:sz="4" w:space="0" w:color="auto"/>
              <w:left w:val="single" w:sz="4" w:space="0" w:color="auto"/>
              <w:bottom w:val="single" w:sz="4" w:space="0" w:color="auto"/>
              <w:right w:val="single" w:sz="4" w:space="0" w:color="auto"/>
            </w:tcBorders>
          </w:tcPr>
          <w:p w:rsidR="00EC5611" w:rsidRPr="00EC5611" w:rsidRDefault="00EC5611" w:rsidP="00E8165B">
            <w:pPr>
              <w:jc w:val="center"/>
              <w:rPr>
                <w:sz w:val="22"/>
                <w:szCs w:val="22"/>
              </w:rPr>
            </w:pPr>
            <w:r w:rsidRPr="00EC5611">
              <w:rPr>
                <w:sz w:val="22"/>
                <w:szCs w:val="22"/>
              </w:rPr>
              <w:t xml:space="preserve">№ 32-5 </w:t>
            </w:r>
          </w:p>
          <w:p w:rsidR="00EC5611" w:rsidRPr="00EC5611" w:rsidRDefault="00EC5611" w:rsidP="00E8165B">
            <w:pPr>
              <w:jc w:val="center"/>
              <w:rPr>
                <w:sz w:val="22"/>
                <w:szCs w:val="22"/>
              </w:rPr>
            </w:pPr>
            <w:r w:rsidRPr="00EC5611">
              <w:rPr>
                <w:sz w:val="22"/>
                <w:szCs w:val="22"/>
              </w:rPr>
              <w:t>17.02.2023г.</w:t>
            </w:r>
          </w:p>
        </w:tc>
        <w:tc>
          <w:tcPr>
            <w:tcW w:w="7398" w:type="dxa"/>
            <w:tcBorders>
              <w:top w:val="single" w:sz="4" w:space="0" w:color="auto"/>
              <w:left w:val="single" w:sz="4" w:space="0" w:color="auto"/>
              <w:bottom w:val="single" w:sz="4" w:space="0" w:color="auto"/>
              <w:right w:val="single" w:sz="4" w:space="0" w:color="auto"/>
            </w:tcBorders>
          </w:tcPr>
          <w:p w:rsidR="00EC5611" w:rsidRPr="00EC5611" w:rsidRDefault="00EC5611" w:rsidP="00EC5611">
            <w:pPr>
              <w:pStyle w:val="ae"/>
              <w:jc w:val="both"/>
              <w:rPr>
                <w:sz w:val="24"/>
                <w:szCs w:val="24"/>
              </w:rPr>
            </w:pPr>
            <w:r w:rsidRPr="00EC5611">
              <w:rPr>
                <w:rFonts w:ascii="Times New Roman" w:hAnsi="Times New Roman"/>
                <w:sz w:val="24"/>
                <w:szCs w:val="24"/>
              </w:rPr>
              <w:t>О   принятии    из   государственной   собственности Брянской области в собственность муниципального  образования  «</w:t>
            </w:r>
            <w:proofErr w:type="spellStart"/>
            <w:r w:rsidRPr="00EC5611">
              <w:rPr>
                <w:rFonts w:ascii="Times New Roman" w:hAnsi="Times New Roman"/>
                <w:sz w:val="24"/>
                <w:szCs w:val="24"/>
              </w:rPr>
              <w:t>Клетнянский</w:t>
            </w:r>
            <w:proofErr w:type="spellEnd"/>
            <w:r w:rsidRPr="00EC5611">
              <w:rPr>
                <w:rFonts w:ascii="Times New Roman" w:hAnsi="Times New Roman"/>
                <w:sz w:val="24"/>
                <w:szCs w:val="24"/>
              </w:rPr>
              <w:t xml:space="preserve"> муниципальный район»    объектов движимого имущества</w:t>
            </w:r>
          </w:p>
        </w:tc>
        <w:tc>
          <w:tcPr>
            <w:tcW w:w="900" w:type="dxa"/>
            <w:tcBorders>
              <w:top w:val="single" w:sz="4" w:space="0" w:color="auto"/>
              <w:left w:val="single" w:sz="4" w:space="0" w:color="auto"/>
              <w:bottom w:val="single" w:sz="4" w:space="0" w:color="auto"/>
              <w:right w:val="single" w:sz="4" w:space="0" w:color="auto"/>
            </w:tcBorders>
          </w:tcPr>
          <w:p w:rsidR="00EC5611" w:rsidRPr="00EC5611" w:rsidRDefault="00EC5611" w:rsidP="00E8165B">
            <w:pPr>
              <w:rPr>
                <w:sz w:val="22"/>
                <w:szCs w:val="22"/>
              </w:rPr>
            </w:pPr>
          </w:p>
        </w:tc>
      </w:tr>
      <w:tr w:rsidR="00EC5611" w:rsidRPr="00EC5611" w:rsidTr="00E8165B">
        <w:trPr>
          <w:trHeight w:val="411"/>
        </w:trPr>
        <w:tc>
          <w:tcPr>
            <w:tcW w:w="1962" w:type="dxa"/>
            <w:tcBorders>
              <w:top w:val="single" w:sz="4" w:space="0" w:color="auto"/>
              <w:left w:val="single" w:sz="4" w:space="0" w:color="auto"/>
              <w:bottom w:val="single" w:sz="4" w:space="0" w:color="auto"/>
              <w:right w:val="single" w:sz="4" w:space="0" w:color="auto"/>
            </w:tcBorders>
          </w:tcPr>
          <w:p w:rsidR="00EC5611" w:rsidRDefault="00EC5611" w:rsidP="00EC5611">
            <w:pPr>
              <w:jc w:val="center"/>
              <w:rPr>
                <w:sz w:val="22"/>
                <w:szCs w:val="22"/>
              </w:rPr>
            </w:pPr>
            <w:r>
              <w:rPr>
                <w:sz w:val="22"/>
                <w:szCs w:val="22"/>
              </w:rPr>
              <w:t>№ 32-6</w:t>
            </w:r>
          </w:p>
          <w:p w:rsidR="00EC5611" w:rsidRPr="00EC5611" w:rsidRDefault="00EC5611" w:rsidP="00EC5611">
            <w:pPr>
              <w:jc w:val="center"/>
              <w:rPr>
                <w:sz w:val="22"/>
                <w:szCs w:val="22"/>
              </w:rPr>
            </w:pPr>
            <w:r>
              <w:rPr>
                <w:sz w:val="22"/>
                <w:szCs w:val="22"/>
              </w:rPr>
              <w:t>17.02.2023г.</w:t>
            </w:r>
          </w:p>
        </w:tc>
        <w:tc>
          <w:tcPr>
            <w:tcW w:w="7398" w:type="dxa"/>
            <w:tcBorders>
              <w:top w:val="single" w:sz="4" w:space="0" w:color="auto"/>
              <w:left w:val="single" w:sz="4" w:space="0" w:color="auto"/>
              <w:bottom w:val="single" w:sz="4" w:space="0" w:color="auto"/>
              <w:right w:val="single" w:sz="4" w:space="0" w:color="auto"/>
            </w:tcBorders>
          </w:tcPr>
          <w:p w:rsidR="00EC5611" w:rsidRPr="00EC5611" w:rsidRDefault="00EC5611" w:rsidP="00EC5611">
            <w:pPr>
              <w:shd w:val="clear" w:color="auto" w:fill="FFFFFF"/>
              <w:textAlignment w:val="baseline"/>
              <w:rPr>
                <w:sz w:val="24"/>
                <w:szCs w:val="24"/>
              </w:rPr>
            </w:pPr>
            <w:r w:rsidRPr="00EC5611">
              <w:rPr>
                <w:sz w:val="24"/>
                <w:szCs w:val="24"/>
              </w:rPr>
              <w:t xml:space="preserve">О внесении изменений в Решение </w:t>
            </w:r>
            <w:proofErr w:type="spellStart"/>
            <w:r w:rsidRPr="00EC5611">
              <w:rPr>
                <w:sz w:val="24"/>
                <w:szCs w:val="24"/>
              </w:rPr>
              <w:t>Клетнянского</w:t>
            </w:r>
            <w:proofErr w:type="spellEnd"/>
            <w:r w:rsidRPr="00EC5611">
              <w:rPr>
                <w:sz w:val="24"/>
                <w:szCs w:val="24"/>
              </w:rPr>
              <w:t xml:space="preserve"> районного Совета народных депутатов от 29.09.2021г.№17-5 «Об утверждении Положения о муниципальном земельном контроле</w:t>
            </w:r>
            <w:r>
              <w:rPr>
                <w:sz w:val="24"/>
                <w:szCs w:val="24"/>
              </w:rPr>
              <w:t xml:space="preserve"> </w:t>
            </w:r>
            <w:r w:rsidRPr="00EC5611">
              <w:rPr>
                <w:spacing w:val="2"/>
                <w:sz w:val="24"/>
                <w:szCs w:val="24"/>
              </w:rPr>
              <w:t xml:space="preserve">в границах </w:t>
            </w:r>
            <w:proofErr w:type="spellStart"/>
            <w:r w:rsidRPr="00EC5611">
              <w:rPr>
                <w:spacing w:val="2"/>
                <w:sz w:val="24"/>
                <w:szCs w:val="24"/>
              </w:rPr>
              <w:t>Клетнянского</w:t>
            </w:r>
            <w:proofErr w:type="spellEnd"/>
            <w:r w:rsidRPr="00EC5611">
              <w:rPr>
                <w:spacing w:val="2"/>
                <w:sz w:val="24"/>
                <w:szCs w:val="24"/>
              </w:rPr>
              <w:t xml:space="preserve"> муниципального района Брянской области» </w:t>
            </w:r>
            <w:r w:rsidRPr="00EC5611">
              <w:rPr>
                <w:sz w:val="24"/>
                <w:szCs w:val="24"/>
              </w:rPr>
              <w:t>(в ред. решений от 21.10.2021г.№18-5, от 16.02.2022г.№22-12)</w:t>
            </w:r>
          </w:p>
          <w:p w:rsidR="00EC5611" w:rsidRPr="00EC5611" w:rsidRDefault="00EC5611" w:rsidP="00EC5611">
            <w:pPr>
              <w:pStyle w:val="ae"/>
              <w:jc w:val="both"/>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EC5611" w:rsidRPr="00EC5611" w:rsidRDefault="00EC5611" w:rsidP="00EC5611">
            <w:pPr>
              <w:rPr>
                <w:sz w:val="22"/>
                <w:szCs w:val="22"/>
              </w:rPr>
            </w:pPr>
          </w:p>
        </w:tc>
      </w:tr>
      <w:tr w:rsidR="00EC5611" w:rsidRPr="00EC5611" w:rsidTr="00E8165B">
        <w:trPr>
          <w:trHeight w:val="411"/>
        </w:trPr>
        <w:tc>
          <w:tcPr>
            <w:tcW w:w="1962" w:type="dxa"/>
            <w:tcBorders>
              <w:top w:val="single" w:sz="4" w:space="0" w:color="auto"/>
              <w:left w:val="single" w:sz="4" w:space="0" w:color="auto"/>
              <w:bottom w:val="single" w:sz="4" w:space="0" w:color="auto"/>
              <w:right w:val="single" w:sz="4" w:space="0" w:color="auto"/>
            </w:tcBorders>
          </w:tcPr>
          <w:p w:rsidR="00EC5611" w:rsidRDefault="00EC5611" w:rsidP="00EC5611">
            <w:pPr>
              <w:jc w:val="center"/>
              <w:rPr>
                <w:sz w:val="22"/>
                <w:szCs w:val="22"/>
              </w:rPr>
            </w:pPr>
            <w:r>
              <w:rPr>
                <w:sz w:val="22"/>
                <w:szCs w:val="22"/>
              </w:rPr>
              <w:t>№ 32-7</w:t>
            </w:r>
          </w:p>
          <w:p w:rsidR="00EC5611" w:rsidRDefault="00EC5611" w:rsidP="00EC5611">
            <w:pPr>
              <w:jc w:val="center"/>
              <w:rPr>
                <w:sz w:val="22"/>
                <w:szCs w:val="22"/>
              </w:rPr>
            </w:pPr>
            <w:r>
              <w:rPr>
                <w:sz w:val="22"/>
                <w:szCs w:val="22"/>
              </w:rPr>
              <w:t>17.02.2023г.</w:t>
            </w:r>
          </w:p>
        </w:tc>
        <w:tc>
          <w:tcPr>
            <w:tcW w:w="7398" w:type="dxa"/>
            <w:tcBorders>
              <w:top w:val="single" w:sz="4" w:space="0" w:color="auto"/>
              <w:left w:val="single" w:sz="4" w:space="0" w:color="auto"/>
              <w:bottom w:val="single" w:sz="4" w:space="0" w:color="auto"/>
              <w:right w:val="single" w:sz="4" w:space="0" w:color="auto"/>
            </w:tcBorders>
          </w:tcPr>
          <w:p w:rsidR="00EC5611" w:rsidRPr="00EC5611" w:rsidRDefault="00EC5611" w:rsidP="00EC5611">
            <w:pPr>
              <w:keepNext/>
              <w:spacing w:line="276" w:lineRule="auto"/>
              <w:outlineLvl w:val="1"/>
              <w:rPr>
                <w:bCs/>
                <w:sz w:val="22"/>
                <w:szCs w:val="22"/>
              </w:rPr>
            </w:pPr>
            <w:r w:rsidRPr="00EC5611">
              <w:rPr>
                <w:bCs/>
                <w:sz w:val="22"/>
                <w:szCs w:val="22"/>
              </w:rPr>
              <w:t xml:space="preserve">Об утверждении структуры Администрации </w:t>
            </w:r>
            <w:proofErr w:type="spellStart"/>
            <w:r w:rsidRPr="00EC5611">
              <w:rPr>
                <w:bCs/>
                <w:sz w:val="22"/>
                <w:szCs w:val="22"/>
              </w:rPr>
              <w:t>Клетнянского</w:t>
            </w:r>
            <w:proofErr w:type="spellEnd"/>
            <w:r w:rsidRPr="00EC5611">
              <w:rPr>
                <w:bCs/>
                <w:sz w:val="22"/>
                <w:szCs w:val="22"/>
              </w:rPr>
              <w:t xml:space="preserve"> района</w:t>
            </w:r>
          </w:p>
          <w:p w:rsidR="00EC5611" w:rsidRPr="00EC5611" w:rsidRDefault="00EC5611" w:rsidP="00EC5611">
            <w:pPr>
              <w:pStyle w:val="ae"/>
              <w:jc w:val="both"/>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EC5611" w:rsidRPr="00EC5611" w:rsidRDefault="00EC5611" w:rsidP="00EC5611">
            <w:pPr>
              <w:rPr>
                <w:sz w:val="22"/>
                <w:szCs w:val="22"/>
              </w:rPr>
            </w:pPr>
          </w:p>
        </w:tc>
      </w:tr>
      <w:tr w:rsidR="00EC5611" w:rsidRPr="00EC5611" w:rsidTr="00E8165B">
        <w:trPr>
          <w:trHeight w:val="411"/>
        </w:trPr>
        <w:tc>
          <w:tcPr>
            <w:tcW w:w="1962" w:type="dxa"/>
            <w:tcBorders>
              <w:top w:val="single" w:sz="4" w:space="0" w:color="auto"/>
              <w:left w:val="single" w:sz="4" w:space="0" w:color="auto"/>
              <w:bottom w:val="single" w:sz="4" w:space="0" w:color="auto"/>
              <w:right w:val="single" w:sz="4" w:space="0" w:color="auto"/>
            </w:tcBorders>
          </w:tcPr>
          <w:p w:rsidR="00EC5611" w:rsidRDefault="00EC5611" w:rsidP="00EC5611">
            <w:pPr>
              <w:jc w:val="center"/>
              <w:rPr>
                <w:sz w:val="22"/>
                <w:szCs w:val="22"/>
              </w:rPr>
            </w:pPr>
            <w:r>
              <w:rPr>
                <w:sz w:val="22"/>
                <w:szCs w:val="22"/>
              </w:rPr>
              <w:t>№ 32-8</w:t>
            </w:r>
          </w:p>
          <w:p w:rsidR="00EC5611" w:rsidRDefault="00EC5611" w:rsidP="00EC5611">
            <w:pPr>
              <w:jc w:val="center"/>
              <w:rPr>
                <w:sz w:val="22"/>
                <w:szCs w:val="22"/>
              </w:rPr>
            </w:pPr>
            <w:r>
              <w:rPr>
                <w:sz w:val="22"/>
                <w:szCs w:val="22"/>
              </w:rPr>
              <w:t>17.02.2023г.</w:t>
            </w:r>
          </w:p>
        </w:tc>
        <w:tc>
          <w:tcPr>
            <w:tcW w:w="7398" w:type="dxa"/>
            <w:tcBorders>
              <w:top w:val="single" w:sz="4" w:space="0" w:color="auto"/>
              <w:left w:val="single" w:sz="4" w:space="0" w:color="auto"/>
              <w:bottom w:val="single" w:sz="4" w:space="0" w:color="auto"/>
              <w:right w:val="single" w:sz="4" w:space="0" w:color="auto"/>
            </w:tcBorders>
          </w:tcPr>
          <w:p w:rsidR="00EC5611" w:rsidRPr="00EC5611" w:rsidRDefault="00EC5611" w:rsidP="00EC5611">
            <w:pPr>
              <w:rPr>
                <w:sz w:val="24"/>
                <w:szCs w:val="24"/>
              </w:rPr>
            </w:pPr>
            <w:r w:rsidRPr="00EC5611">
              <w:rPr>
                <w:sz w:val="24"/>
                <w:szCs w:val="24"/>
              </w:rPr>
              <w:t xml:space="preserve">О внесении изменений в Решение </w:t>
            </w:r>
            <w:proofErr w:type="spellStart"/>
            <w:r w:rsidRPr="00EC5611">
              <w:rPr>
                <w:sz w:val="24"/>
                <w:szCs w:val="24"/>
              </w:rPr>
              <w:t>Клетнянского</w:t>
            </w:r>
            <w:proofErr w:type="spellEnd"/>
            <w:r w:rsidRPr="00EC5611">
              <w:rPr>
                <w:sz w:val="24"/>
                <w:szCs w:val="24"/>
              </w:rPr>
              <w:t xml:space="preserve"> районного Совета народных депутатов от 20.05.2016 г. №18-7 «Об утверждении Положения об оплате труда и гарантиях муниципальных служащих в органах местного самоуправления </w:t>
            </w:r>
            <w:proofErr w:type="spellStart"/>
            <w:r w:rsidRPr="00EC5611">
              <w:rPr>
                <w:sz w:val="24"/>
                <w:szCs w:val="24"/>
              </w:rPr>
              <w:t>Клетнянского</w:t>
            </w:r>
            <w:proofErr w:type="spellEnd"/>
            <w:r w:rsidRPr="00EC5611">
              <w:rPr>
                <w:sz w:val="24"/>
                <w:szCs w:val="24"/>
              </w:rPr>
              <w:t xml:space="preserve"> муниципального района Брянской области»</w:t>
            </w:r>
          </w:p>
        </w:tc>
        <w:tc>
          <w:tcPr>
            <w:tcW w:w="900" w:type="dxa"/>
            <w:tcBorders>
              <w:top w:val="single" w:sz="4" w:space="0" w:color="auto"/>
              <w:left w:val="single" w:sz="4" w:space="0" w:color="auto"/>
              <w:bottom w:val="single" w:sz="4" w:space="0" w:color="auto"/>
              <w:right w:val="single" w:sz="4" w:space="0" w:color="auto"/>
            </w:tcBorders>
          </w:tcPr>
          <w:p w:rsidR="00EC5611" w:rsidRPr="00EC5611" w:rsidRDefault="00EC5611" w:rsidP="00EC5611">
            <w:pPr>
              <w:rPr>
                <w:sz w:val="22"/>
                <w:szCs w:val="22"/>
              </w:rPr>
            </w:pPr>
          </w:p>
        </w:tc>
      </w:tr>
    </w:tbl>
    <w:p w:rsidR="00EC5611" w:rsidRDefault="00EC5611" w:rsidP="00813855">
      <w:pPr>
        <w:jc w:val="center"/>
        <w:outlineLvl w:val="0"/>
        <w:rPr>
          <w:b/>
          <w:bCs/>
          <w:sz w:val="24"/>
          <w:szCs w:val="24"/>
        </w:rPr>
      </w:pPr>
    </w:p>
    <w:p w:rsidR="00EC5611" w:rsidRDefault="00EC5611" w:rsidP="00813855">
      <w:pPr>
        <w:jc w:val="center"/>
        <w:outlineLvl w:val="0"/>
        <w:rPr>
          <w:b/>
          <w:bCs/>
          <w:sz w:val="24"/>
          <w:szCs w:val="24"/>
        </w:rPr>
      </w:pPr>
    </w:p>
    <w:p w:rsidR="00813855" w:rsidRPr="009C07F6" w:rsidRDefault="00813855" w:rsidP="00813855">
      <w:pPr>
        <w:jc w:val="center"/>
        <w:outlineLvl w:val="0"/>
        <w:rPr>
          <w:b/>
          <w:bCs/>
          <w:sz w:val="24"/>
          <w:szCs w:val="24"/>
        </w:rPr>
      </w:pPr>
      <w:r w:rsidRPr="009C07F6">
        <w:rPr>
          <w:b/>
          <w:bCs/>
          <w:sz w:val="24"/>
          <w:szCs w:val="24"/>
        </w:rPr>
        <w:t>РОССИЙСКАЯ ФЕДЕРАЦИЯ</w:t>
      </w:r>
    </w:p>
    <w:p w:rsidR="00813855" w:rsidRPr="009C07F6" w:rsidRDefault="00813855" w:rsidP="00813855">
      <w:pPr>
        <w:jc w:val="center"/>
        <w:rPr>
          <w:b/>
          <w:bCs/>
          <w:sz w:val="24"/>
          <w:szCs w:val="24"/>
        </w:rPr>
      </w:pPr>
      <w:r w:rsidRPr="009C07F6">
        <w:rPr>
          <w:b/>
          <w:bCs/>
          <w:sz w:val="24"/>
          <w:szCs w:val="24"/>
        </w:rPr>
        <w:t>КЛЕТНЯНСКИЙ РАЙОННЫЙ СОВЕТ НАРОДНЫХ ДЕПУТАТОВ</w:t>
      </w:r>
    </w:p>
    <w:p w:rsidR="00813855" w:rsidRDefault="00813855" w:rsidP="00A718B4">
      <w:pPr>
        <w:ind w:firstLine="567"/>
        <w:jc w:val="center"/>
        <w:rPr>
          <w:b/>
          <w:sz w:val="24"/>
          <w:szCs w:val="24"/>
        </w:rPr>
      </w:pPr>
    </w:p>
    <w:p w:rsidR="00927B43" w:rsidRPr="00A718B4" w:rsidRDefault="00927B43" w:rsidP="00A718B4">
      <w:pPr>
        <w:ind w:firstLine="567"/>
        <w:jc w:val="center"/>
        <w:rPr>
          <w:b/>
          <w:i/>
          <w:sz w:val="24"/>
          <w:szCs w:val="24"/>
        </w:rPr>
      </w:pPr>
      <w:r w:rsidRPr="00A718B4">
        <w:rPr>
          <w:b/>
          <w:sz w:val="24"/>
          <w:szCs w:val="24"/>
        </w:rPr>
        <w:t>РЕШЕНИ</w:t>
      </w:r>
      <w:r w:rsidR="00813855">
        <w:rPr>
          <w:b/>
          <w:sz w:val="24"/>
          <w:szCs w:val="24"/>
        </w:rPr>
        <w:t>Е</w:t>
      </w:r>
    </w:p>
    <w:p w:rsidR="00927B43" w:rsidRPr="00927B43" w:rsidRDefault="00927B43" w:rsidP="00927B43">
      <w:pPr>
        <w:rPr>
          <w:sz w:val="24"/>
          <w:szCs w:val="24"/>
        </w:rPr>
      </w:pPr>
      <w:r w:rsidRPr="00927B43">
        <w:rPr>
          <w:sz w:val="24"/>
          <w:szCs w:val="24"/>
        </w:rPr>
        <w:t>от  17.02.2023г.</w:t>
      </w:r>
      <w:r w:rsidRPr="00927B43">
        <w:rPr>
          <w:sz w:val="24"/>
          <w:szCs w:val="24"/>
        </w:rPr>
        <w:tab/>
      </w:r>
      <w:r w:rsidRPr="00927B43">
        <w:rPr>
          <w:sz w:val="24"/>
          <w:szCs w:val="24"/>
        </w:rPr>
        <w:tab/>
      </w:r>
      <w:r w:rsidRPr="00927B43">
        <w:rPr>
          <w:sz w:val="24"/>
          <w:szCs w:val="24"/>
        </w:rPr>
        <w:tab/>
      </w:r>
      <w:r w:rsidRPr="00927B43">
        <w:rPr>
          <w:sz w:val="24"/>
          <w:szCs w:val="24"/>
        </w:rPr>
        <w:tab/>
      </w:r>
      <w:r w:rsidRPr="00927B43">
        <w:rPr>
          <w:sz w:val="24"/>
          <w:szCs w:val="24"/>
        </w:rPr>
        <w:tab/>
      </w:r>
      <w:r w:rsidRPr="00927B43">
        <w:rPr>
          <w:sz w:val="24"/>
          <w:szCs w:val="24"/>
        </w:rPr>
        <w:tab/>
      </w:r>
      <w:r w:rsidRPr="00927B43">
        <w:rPr>
          <w:sz w:val="24"/>
          <w:szCs w:val="24"/>
        </w:rPr>
        <w:tab/>
      </w:r>
      <w:r w:rsidRPr="00927B43">
        <w:rPr>
          <w:sz w:val="24"/>
          <w:szCs w:val="24"/>
        </w:rPr>
        <w:tab/>
      </w:r>
      <w:r w:rsidRPr="00927B43">
        <w:rPr>
          <w:sz w:val="24"/>
          <w:szCs w:val="24"/>
        </w:rPr>
        <w:tab/>
        <w:t xml:space="preserve"> № </w:t>
      </w:r>
      <w:r w:rsidR="00813855">
        <w:rPr>
          <w:sz w:val="24"/>
          <w:szCs w:val="24"/>
        </w:rPr>
        <w:t>32-1</w:t>
      </w:r>
    </w:p>
    <w:p w:rsidR="00927B43" w:rsidRPr="00927B43" w:rsidRDefault="00927B43" w:rsidP="00927B43">
      <w:pPr>
        <w:rPr>
          <w:sz w:val="24"/>
          <w:szCs w:val="24"/>
        </w:rPr>
      </w:pPr>
      <w:r w:rsidRPr="00927B43">
        <w:rPr>
          <w:sz w:val="24"/>
          <w:szCs w:val="24"/>
        </w:rPr>
        <w:t xml:space="preserve"> п. </w:t>
      </w:r>
      <w:proofErr w:type="spellStart"/>
      <w:r w:rsidRPr="00927B43">
        <w:rPr>
          <w:sz w:val="24"/>
          <w:szCs w:val="24"/>
        </w:rPr>
        <w:t>Клетня</w:t>
      </w:r>
      <w:proofErr w:type="spellEnd"/>
    </w:p>
    <w:p w:rsidR="00927B43" w:rsidRPr="00927B43" w:rsidRDefault="00927B43" w:rsidP="00927B43">
      <w:pPr>
        <w:pStyle w:val="a7"/>
        <w:spacing w:after="0"/>
        <w:ind w:left="284" w:hanging="284"/>
        <w:rPr>
          <w:b/>
          <w:sz w:val="24"/>
          <w:szCs w:val="24"/>
        </w:rPr>
      </w:pPr>
    </w:p>
    <w:p w:rsidR="00927B43" w:rsidRDefault="00927B43" w:rsidP="00927B43">
      <w:pPr>
        <w:pStyle w:val="a7"/>
        <w:spacing w:after="0"/>
        <w:ind w:left="284" w:hanging="284"/>
        <w:jc w:val="center"/>
        <w:rPr>
          <w:b/>
          <w:sz w:val="24"/>
          <w:szCs w:val="24"/>
        </w:rPr>
      </w:pPr>
      <w:r w:rsidRPr="00927B43">
        <w:rPr>
          <w:b/>
          <w:sz w:val="24"/>
          <w:szCs w:val="24"/>
        </w:rPr>
        <w:t xml:space="preserve">Об охране общественного порядка  и обеспечению безопасности на территории </w:t>
      </w:r>
      <w:proofErr w:type="spellStart"/>
      <w:r w:rsidRPr="00927B43">
        <w:rPr>
          <w:b/>
          <w:sz w:val="24"/>
          <w:szCs w:val="24"/>
        </w:rPr>
        <w:t>Клетнянского</w:t>
      </w:r>
      <w:proofErr w:type="spellEnd"/>
      <w:r w:rsidRPr="00927B43">
        <w:rPr>
          <w:b/>
          <w:sz w:val="24"/>
          <w:szCs w:val="24"/>
        </w:rPr>
        <w:t xml:space="preserve"> района, защите прав и законных интересов граждан от преступных посягательств, принимаемых мерах по обеспечению общественного доверия и поддержки граждан</w:t>
      </w:r>
    </w:p>
    <w:p w:rsidR="00927B43" w:rsidRPr="00927B43" w:rsidRDefault="00927B43" w:rsidP="00927B43">
      <w:pPr>
        <w:pStyle w:val="a7"/>
        <w:spacing w:after="0"/>
        <w:ind w:left="284" w:hanging="284"/>
        <w:jc w:val="center"/>
        <w:rPr>
          <w:b/>
          <w:sz w:val="24"/>
          <w:szCs w:val="24"/>
        </w:rPr>
      </w:pPr>
      <w:r>
        <w:rPr>
          <w:b/>
          <w:sz w:val="24"/>
          <w:szCs w:val="24"/>
        </w:rPr>
        <w:t xml:space="preserve"> </w:t>
      </w:r>
      <w:r w:rsidRPr="00927B43">
        <w:rPr>
          <w:b/>
          <w:sz w:val="24"/>
          <w:szCs w:val="24"/>
        </w:rPr>
        <w:t xml:space="preserve"> по итогам  2022 года</w:t>
      </w:r>
    </w:p>
    <w:p w:rsidR="00927B43" w:rsidRPr="00927B43" w:rsidRDefault="00927B43" w:rsidP="00927B43">
      <w:pPr>
        <w:rPr>
          <w:b/>
          <w:sz w:val="24"/>
          <w:szCs w:val="24"/>
        </w:rPr>
      </w:pPr>
    </w:p>
    <w:p w:rsidR="00927B43" w:rsidRPr="00927B43" w:rsidRDefault="00927B43" w:rsidP="00927B43">
      <w:pPr>
        <w:pStyle w:val="a7"/>
        <w:spacing w:after="0"/>
        <w:ind w:left="0" w:right="-1"/>
        <w:rPr>
          <w:sz w:val="24"/>
          <w:szCs w:val="24"/>
        </w:rPr>
      </w:pPr>
      <w:r w:rsidRPr="00927B43">
        <w:rPr>
          <w:sz w:val="24"/>
          <w:szCs w:val="24"/>
        </w:rPr>
        <w:tab/>
        <w:t>Заслушав и обсудив информацию  МО МВД России «Жуковский»</w:t>
      </w:r>
    </w:p>
    <w:p w:rsidR="00927B43" w:rsidRPr="00927B43" w:rsidRDefault="00927B43" w:rsidP="00927B43">
      <w:pPr>
        <w:pStyle w:val="a7"/>
        <w:spacing w:after="0"/>
        <w:ind w:left="0" w:right="-1"/>
        <w:rPr>
          <w:sz w:val="24"/>
          <w:szCs w:val="24"/>
        </w:rPr>
      </w:pPr>
      <w:r w:rsidRPr="00927B43">
        <w:rPr>
          <w:sz w:val="24"/>
          <w:szCs w:val="24"/>
        </w:rPr>
        <w:tab/>
      </w:r>
      <w:r w:rsidRPr="00927B43">
        <w:rPr>
          <w:b/>
          <w:sz w:val="24"/>
          <w:szCs w:val="24"/>
        </w:rPr>
        <w:t>КЛЕТНЯНСКИЙ РАЙОННЫЙ СОВЕТ НАРОДНЫХ ДЕПУТАТОВ</w:t>
      </w:r>
    </w:p>
    <w:p w:rsidR="00927B43" w:rsidRPr="00927B43" w:rsidRDefault="00927B43" w:rsidP="00927B43">
      <w:pPr>
        <w:rPr>
          <w:b/>
          <w:sz w:val="24"/>
          <w:szCs w:val="24"/>
        </w:rPr>
      </w:pPr>
      <w:r w:rsidRPr="00927B43">
        <w:rPr>
          <w:b/>
          <w:sz w:val="24"/>
          <w:szCs w:val="24"/>
        </w:rPr>
        <w:t xml:space="preserve">            РЕШИЛ:</w:t>
      </w:r>
    </w:p>
    <w:p w:rsidR="00927B43" w:rsidRPr="00927B43" w:rsidRDefault="00927B43" w:rsidP="00927B43">
      <w:pPr>
        <w:pStyle w:val="a7"/>
        <w:spacing w:after="0"/>
        <w:ind w:left="0" w:right="-1"/>
        <w:rPr>
          <w:sz w:val="24"/>
          <w:szCs w:val="24"/>
        </w:rPr>
      </w:pPr>
      <w:r w:rsidRPr="00927B43">
        <w:rPr>
          <w:sz w:val="24"/>
          <w:szCs w:val="24"/>
        </w:rPr>
        <w:tab/>
        <w:t xml:space="preserve">1. Информацию  «Об охране общественного порядка и обеспечению безопасности на территории </w:t>
      </w:r>
      <w:proofErr w:type="spellStart"/>
      <w:r w:rsidRPr="00927B43">
        <w:rPr>
          <w:sz w:val="24"/>
          <w:szCs w:val="24"/>
        </w:rPr>
        <w:t>Клетнянского</w:t>
      </w:r>
      <w:proofErr w:type="spellEnd"/>
      <w:r w:rsidRPr="00927B43">
        <w:rPr>
          <w:sz w:val="24"/>
          <w:szCs w:val="24"/>
        </w:rPr>
        <w:t xml:space="preserve"> района, защите прав и законных интересов граждан от преступных посягательств, принимаемых мерах по обеспечению общественного доверия и поддержки граждан по итогам  2022 года» принять к сведению.</w:t>
      </w:r>
    </w:p>
    <w:p w:rsidR="00927B43" w:rsidRPr="00927B43" w:rsidRDefault="00927B43" w:rsidP="00927B43">
      <w:pPr>
        <w:ind w:left="568"/>
        <w:rPr>
          <w:sz w:val="24"/>
          <w:szCs w:val="24"/>
        </w:rPr>
      </w:pPr>
      <w:r w:rsidRPr="00927B43">
        <w:rPr>
          <w:sz w:val="24"/>
          <w:szCs w:val="24"/>
        </w:rPr>
        <w:t xml:space="preserve"> 2. Рекомендовать МО МВД России «Жуковский» (Зарубин А.В.):</w:t>
      </w:r>
    </w:p>
    <w:p w:rsidR="00927B43" w:rsidRPr="00927B43" w:rsidRDefault="00927B43" w:rsidP="00927B43">
      <w:pPr>
        <w:pStyle w:val="ac"/>
        <w:shd w:val="clear" w:color="auto" w:fill="FFFFFF"/>
        <w:spacing w:before="0" w:beforeAutospacing="0" w:after="0" w:afterAutospacing="0"/>
        <w:jc w:val="both"/>
      </w:pPr>
      <w:r w:rsidRPr="00927B43">
        <w:tab/>
        <w:t xml:space="preserve">- принимать меры по стабилизации дорожно-транспортной обстановки в </w:t>
      </w:r>
      <w:proofErr w:type="spellStart"/>
      <w:r w:rsidRPr="00927B43">
        <w:t>Клетнянском</w:t>
      </w:r>
      <w:proofErr w:type="spellEnd"/>
      <w:r w:rsidRPr="00927B43">
        <w:t xml:space="preserve"> муниципальном районе и увеличению проведения рейдов в установленный период временного ограничения движения транспортных средств по автомобильным дорогам на территории </w:t>
      </w:r>
      <w:proofErr w:type="spellStart"/>
      <w:r w:rsidRPr="00927B43">
        <w:t>Клетнянского</w:t>
      </w:r>
      <w:proofErr w:type="spellEnd"/>
      <w:r w:rsidRPr="00927B43">
        <w:t xml:space="preserve"> района.</w:t>
      </w:r>
    </w:p>
    <w:p w:rsidR="00927B43" w:rsidRPr="00927B43" w:rsidRDefault="00927B43" w:rsidP="00927B43">
      <w:pPr>
        <w:pStyle w:val="ac"/>
        <w:shd w:val="clear" w:color="auto" w:fill="FFFFFF"/>
        <w:spacing w:before="0" w:beforeAutospacing="0" w:after="0" w:afterAutospacing="0"/>
        <w:jc w:val="both"/>
      </w:pPr>
      <w:r w:rsidRPr="00927B43">
        <w:tab/>
        <w:t xml:space="preserve">3. Рекомендовать администрации </w:t>
      </w:r>
      <w:proofErr w:type="spellStart"/>
      <w:r w:rsidRPr="00927B43">
        <w:t>Клетнянского</w:t>
      </w:r>
      <w:proofErr w:type="spellEnd"/>
      <w:r w:rsidRPr="00927B43">
        <w:t xml:space="preserve"> района (Лось А.А.):</w:t>
      </w:r>
    </w:p>
    <w:p w:rsidR="00927B43" w:rsidRPr="00927B43" w:rsidRDefault="00927B43" w:rsidP="00927B43">
      <w:pPr>
        <w:pStyle w:val="ac"/>
        <w:spacing w:before="0" w:beforeAutospacing="0" w:after="0" w:afterAutospacing="0"/>
        <w:jc w:val="both"/>
      </w:pPr>
      <w:r w:rsidRPr="00927B43">
        <w:lastRenderedPageBreak/>
        <w:tab/>
        <w:t xml:space="preserve">- продолжать работу по оказанию содействия полиции и укреплению взаимодействия органов местного самоуправления </w:t>
      </w:r>
      <w:proofErr w:type="spellStart"/>
      <w:r w:rsidRPr="00927B43">
        <w:t>Клетнянского</w:t>
      </w:r>
      <w:proofErr w:type="spellEnd"/>
      <w:r w:rsidRPr="00927B43">
        <w:t xml:space="preserve"> муниципального района, правоохранительных органов, общественных организаций и граждан по борьбе с преступностью, обеспечению защиты прав и свобод граждан, соблюдению законности и правопорядка на территории района;</w:t>
      </w:r>
    </w:p>
    <w:p w:rsidR="00927B43" w:rsidRPr="00927B43" w:rsidRDefault="00927B43" w:rsidP="00927B43">
      <w:pPr>
        <w:pStyle w:val="ac"/>
        <w:spacing w:before="0" w:beforeAutospacing="0" w:after="0" w:afterAutospacing="0"/>
        <w:jc w:val="both"/>
      </w:pPr>
      <w:r w:rsidRPr="00927B43">
        <w:tab/>
        <w:t xml:space="preserve">-  обеспечить реализацию муниципальных программ в части исполнения мероприятий по профилактике правонарушений и противодействию преступности на территории </w:t>
      </w:r>
      <w:proofErr w:type="spellStart"/>
      <w:r w:rsidRPr="00927B43">
        <w:t>Клетнянского</w:t>
      </w:r>
      <w:proofErr w:type="spellEnd"/>
      <w:r w:rsidRPr="00927B43">
        <w:t xml:space="preserve"> района.</w:t>
      </w:r>
    </w:p>
    <w:p w:rsidR="00927B43" w:rsidRPr="00927B43" w:rsidRDefault="00927B43" w:rsidP="00927B43">
      <w:pPr>
        <w:pStyle w:val="ac"/>
        <w:spacing w:before="0" w:beforeAutospacing="0" w:after="0" w:afterAutospacing="0"/>
        <w:jc w:val="both"/>
      </w:pPr>
      <w:r w:rsidRPr="00927B43">
        <w:tab/>
        <w:t xml:space="preserve">4. Рекомендовать главам администраций сельских поселений </w:t>
      </w:r>
      <w:proofErr w:type="spellStart"/>
      <w:r w:rsidRPr="00927B43">
        <w:t>Клетнянского</w:t>
      </w:r>
      <w:proofErr w:type="spellEnd"/>
      <w:r w:rsidRPr="00927B43">
        <w:t xml:space="preserve"> района:</w:t>
      </w:r>
    </w:p>
    <w:p w:rsidR="00927B43" w:rsidRPr="00927B43" w:rsidRDefault="00927B43" w:rsidP="00927B43">
      <w:pPr>
        <w:pStyle w:val="ac"/>
        <w:spacing w:before="0" w:beforeAutospacing="0" w:after="0" w:afterAutospacing="0"/>
        <w:jc w:val="both"/>
      </w:pPr>
      <w:r w:rsidRPr="00927B43">
        <w:tab/>
        <w:t xml:space="preserve">-  проводить работу по оказанию содействия полиции и укреплению взаимодействия органов местного самоуправления </w:t>
      </w:r>
      <w:proofErr w:type="spellStart"/>
      <w:r w:rsidRPr="00927B43">
        <w:t>Клетнянского</w:t>
      </w:r>
      <w:proofErr w:type="spellEnd"/>
      <w:r w:rsidRPr="00927B43">
        <w:t xml:space="preserve"> муниципального района, правоохранительных органов, общественных организаций и граждан по борьбе с преступностью, обеспечению защиты прав и свобод граждан, соблюдению законности и правопорядка.</w:t>
      </w:r>
    </w:p>
    <w:p w:rsidR="00927B43" w:rsidRPr="00927B43" w:rsidRDefault="00927B43" w:rsidP="00927B43">
      <w:pPr>
        <w:pStyle w:val="ac"/>
        <w:spacing w:before="0" w:beforeAutospacing="0" w:after="0" w:afterAutospacing="0"/>
        <w:jc w:val="both"/>
      </w:pPr>
      <w:r w:rsidRPr="00927B43">
        <w:tab/>
        <w:t xml:space="preserve">5. Информацию  «Об охране общественного порядка и обеспечению безопасности на территории </w:t>
      </w:r>
      <w:proofErr w:type="spellStart"/>
      <w:r w:rsidRPr="00927B43">
        <w:t>Клетнянского</w:t>
      </w:r>
      <w:proofErr w:type="spellEnd"/>
      <w:r w:rsidRPr="00927B43">
        <w:t xml:space="preserve"> района, защите прав и законных интересов граждан от преступных посягательств, принимаемых мерах по обеспечению общественного доверия и поддержки граждан по итогам первого полугодия 2023 года» заслушать на заседании </w:t>
      </w:r>
      <w:proofErr w:type="spellStart"/>
      <w:r w:rsidRPr="00927B43">
        <w:t>Клетнянского</w:t>
      </w:r>
      <w:proofErr w:type="spellEnd"/>
      <w:r w:rsidRPr="00927B43">
        <w:t xml:space="preserve"> районного Совета народных депутатов в июле текущего года.</w:t>
      </w:r>
    </w:p>
    <w:p w:rsidR="00927B43" w:rsidRPr="00927B43" w:rsidRDefault="00927B43" w:rsidP="00927B43">
      <w:pPr>
        <w:ind w:firstLine="708"/>
        <w:rPr>
          <w:sz w:val="24"/>
          <w:szCs w:val="24"/>
        </w:rPr>
      </w:pPr>
      <w:r w:rsidRPr="00927B43">
        <w:rPr>
          <w:sz w:val="24"/>
          <w:szCs w:val="24"/>
        </w:rPr>
        <w:t>6. Организацию контроля исполнения настоящего решения возложить на постоянную комиссию районного Совета по работе с правоохранительными органами и правому регулированию.</w:t>
      </w:r>
    </w:p>
    <w:p w:rsidR="00927B43" w:rsidRPr="00927B43" w:rsidRDefault="00927B43" w:rsidP="00927B43">
      <w:pPr>
        <w:pStyle w:val="ac"/>
        <w:spacing w:before="0" w:beforeAutospacing="0" w:after="0" w:afterAutospacing="0"/>
        <w:jc w:val="both"/>
      </w:pPr>
      <w:r w:rsidRPr="00927B43">
        <w:tab/>
        <w:t>7. Обнародовать данное решение в установленном порядке.</w:t>
      </w:r>
    </w:p>
    <w:p w:rsidR="00927B43" w:rsidRPr="00927B43" w:rsidRDefault="00927B43" w:rsidP="00927B43">
      <w:pPr>
        <w:rPr>
          <w:sz w:val="24"/>
          <w:szCs w:val="24"/>
        </w:rPr>
      </w:pPr>
    </w:p>
    <w:p w:rsidR="00927B43" w:rsidRPr="00927B43" w:rsidRDefault="00927B43" w:rsidP="00927B43">
      <w:pPr>
        <w:rPr>
          <w:sz w:val="24"/>
          <w:szCs w:val="24"/>
        </w:rPr>
      </w:pPr>
      <w:r w:rsidRPr="00927B43">
        <w:rPr>
          <w:b/>
          <w:sz w:val="24"/>
          <w:szCs w:val="24"/>
        </w:rPr>
        <w:t xml:space="preserve">         Глава </w:t>
      </w:r>
      <w:proofErr w:type="spellStart"/>
      <w:r w:rsidRPr="00927B43">
        <w:rPr>
          <w:b/>
          <w:sz w:val="24"/>
          <w:szCs w:val="24"/>
        </w:rPr>
        <w:t>Клетнянского</w:t>
      </w:r>
      <w:proofErr w:type="spellEnd"/>
      <w:r w:rsidRPr="00927B43">
        <w:rPr>
          <w:b/>
          <w:sz w:val="24"/>
          <w:szCs w:val="24"/>
        </w:rPr>
        <w:t xml:space="preserve"> района</w:t>
      </w:r>
      <w:r w:rsidRPr="00927B43">
        <w:rPr>
          <w:b/>
          <w:sz w:val="24"/>
          <w:szCs w:val="24"/>
        </w:rPr>
        <w:tab/>
      </w:r>
      <w:r w:rsidRPr="00927B43">
        <w:rPr>
          <w:b/>
          <w:sz w:val="24"/>
          <w:szCs w:val="24"/>
        </w:rPr>
        <w:tab/>
      </w:r>
      <w:r w:rsidRPr="00927B43">
        <w:rPr>
          <w:b/>
          <w:sz w:val="24"/>
          <w:szCs w:val="24"/>
        </w:rPr>
        <w:tab/>
      </w:r>
      <w:r w:rsidRPr="00927B43">
        <w:rPr>
          <w:b/>
          <w:sz w:val="24"/>
          <w:szCs w:val="24"/>
        </w:rPr>
        <w:tab/>
      </w:r>
      <w:r w:rsidRPr="00927B43">
        <w:rPr>
          <w:b/>
          <w:sz w:val="24"/>
          <w:szCs w:val="24"/>
        </w:rPr>
        <w:tab/>
        <w:t xml:space="preserve">             Е.В.Карлова</w:t>
      </w:r>
    </w:p>
    <w:p w:rsidR="00927B43" w:rsidRPr="00927B43" w:rsidRDefault="00927B43" w:rsidP="00927B43">
      <w:pPr>
        <w:rPr>
          <w:sz w:val="24"/>
          <w:szCs w:val="24"/>
        </w:rPr>
      </w:pPr>
    </w:p>
    <w:p w:rsidR="002C336A" w:rsidRPr="00927B43" w:rsidRDefault="002C336A" w:rsidP="002C336A">
      <w:pPr>
        <w:jc w:val="center"/>
        <w:rPr>
          <w:sz w:val="24"/>
          <w:szCs w:val="24"/>
        </w:rPr>
      </w:pPr>
    </w:p>
    <w:p w:rsidR="00813855" w:rsidRPr="009C07F6" w:rsidRDefault="00813855" w:rsidP="00813855">
      <w:pPr>
        <w:jc w:val="center"/>
        <w:outlineLvl w:val="0"/>
        <w:rPr>
          <w:b/>
          <w:bCs/>
          <w:sz w:val="24"/>
          <w:szCs w:val="24"/>
        </w:rPr>
      </w:pPr>
      <w:r w:rsidRPr="009C07F6">
        <w:rPr>
          <w:b/>
          <w:bCs/>
          <w:sz w:val="24"/>
          <w:szCs w:val="24"/>
        </w:rPr>
        <w:t>РОССИЙСКАЯ ФЕДЕРАЦИЯ</w:t>
      </w:r>
    </w:p>
    <w:p w:rsidR="00813855" w:rsidRPr="009C07F6" w:rsidRDefault="00813855" w:rsidP="00813855">
      <w:pPr>
        <w:jc w:val="center"/>
        <w:rPr>
          <w:b/>
          <w:bCs/>
          <w:sz w:val="24"/>
          <w:szCs w:val="24"/>
        </w:rPr>
      </w:pPr>
      <w:r w:rsidRPr="009C07F6">
        <w:rPr>
          <w:b/>
          <w:bCs/>
          <w:sz w:val="24"/>
          <w:szCs w:val="24"/>
        </w:rPr>
        <w:t>КЛЕТНЯНСКИЙ РАЙОННЫЙ СОВЕТ НАРОДНЫХ ДЕПУТАТОВ</w:t>
      </w:r>
    </w:p>
    <w:p w:rsidR="006A29EC" w:rsidRDefault="006A29EC" w:rsidP="00927B43">
      <w:pPr>
        <w:jc w:val="center"/>
        <w:rPr>
          <w:sz w:val="24"/>
          <w:szCs w:val="24"/>
          <w:u w:val="single"/>
        </w:rPr>
      </w:pPr>
    </w:p>
    <w:p w:rsidR="002C336A" w:rsidRPr="002C336A" w:rsidRDefault="002C336A" w:rsidP="00A718B4">
      <w:pPr>
        <w:ind w:firstLine="567"/>
        <w:jc w:val="center"/>
        <w:rPr>
          <w:b/>
          <w:sz w:val="24"/>
          <w:szCs w:val="24"/>
        </w:rPr>
      </w:pPr>
      <w:r w:rsidRPr="002C336A">
        <w:rPr>
          <w:b/>
          <w:sz w:val="24"/>
          <w:szCs w:val="24"/>
        </w:rPr>
        <w:t>РЕШЕНИ</w:t>
      </w:r>
      <w:r w:rsidR="00813855">
        <w:rPr>
          <w:b/>
          <w:sz w:val="24"/>
          <w:szCs w:val="24"/>
        </w:rPr>
        <w:t>Е</w:t>
      </w:r>
    </w:p>
    <w:p w:rsidR="002C336A" w:rsidRPr="002C336A" w:rsidRDefault="002C336A" w:rsidP="002C336A">
      <w:pPr>
        <w:shd w:val="clear" w:color="auto" w:fill="FFFFFF"/>
        <w:rPr>
          <w:sz w:val="24"/>
          <w:szCs w:val="24"/>
        </w:rPr>
      </w:pPr>
      <w:r w:rsidRPr="002C336A">
        <w:rPr>
          <w:sz w:val="24"/>
          <w:szCs w:val="24"/>
        </w:rPr>
        <w:t xml:space="preserve">От  17.02.2023г.                                                                                                     № </w:t>
      </w:r>
      <w:r w:rsidR="00813855">
        <w:rPr>
          <w:sz w:val="24"/>
          <w:szCs w:val="24"/>
        </w:rPr>
        <w:t>32-4</w:t>
      </w:r>
    </w:p>
    <w:p w:rsidR="002C336A" w:rsidRPr="002C336A" w:rsidRDefault="002C336A" w:rsidP="002C336A">
      <w:pPr>
        <w:tabs>
          <w:tab w:val="center" w:pos="5103"/>
        </w:tabs>
        <w:ind w:left="851"/>
        <w:rPr>
          <w:sz w:val="24"/>
          <w:szCs w:val="24"/>
        </w:rPr>
      </w:pPr>
      <w:r w:rsidRPr="002C336A">
        <w:rPr>
          <w:sz w:val="24"/>
          <w:szCs w:val="24"/>
        </w:rPr>
        <w:t xml:space="preserve"> </w:t>
      </w:r>
      <w:r w:rsidRPr="002C336A">
        <w:rPr>
          <w:sz w:val="24"/>
          <w:szCs w:val="24"/>
        </w:rPr>
        <w:tab/>
        <w:t xml:space="preserve"> </w:t>
      </w:r>
    </w:p>
    <w:p w:rsidR="002C336A" w:rsidRPr="002C336A" w:rsidRDefault="002C336A" w:rsidP="002C336A">
      <w:pPr>
        <w:tabs>
          <w:tab w:val="left" w:pos="6075"/>
        </w:tabs>
        <w:ind w:left="851" w:hanging="851"/>
        <w:jc w:val="center"/>
        <w:rPr>
          <w:b/>
          <w:sz w:val="24"/>
          <w:szCs w:val="24"/>
        </w:rPr>
      </w:pPr>
      <w:r w:rsidRPr="002C336A">
        <w:rPr>
          <w:b/>
          <w:sz w:val="24"/>
          <w:szCs w:val="24"/>
        </w:rPr>
        <w:t>Об утверждении стоимости услуг, предоставляемых согласно</w:t>
      </w:r>
    </w:p>
    <w:p w:rsidR="002C336A" w:rsidRPr="002C336A" w:rsidRDefault="002C336A" w:rsidP="002C336A">
      <w:pPr>
        <w:tabs>
          <w:tab w:val="left" w:pos="6075"/>
        </w:tabs>
        <w:ind w:left="851" w:hanging="851"/>
        <w:jc w:val="center"/>
        <w:rPr>
          <w:b/>
          <w:sz w:val="24"/>
          <w:szCs w:val="24"/>
        </w:rPr>
      </w:pPr>
      <w:r w:rsidRPr="002C336A">
        <w:rPr>
          <w:b/>
          <w:sz w:val="24"/>
          <w:szCs w:val="24"/>
        </w:rPr>
        <w:t>гарантированному перечню</w:t>
      </w:r>
      <w:r>
        <w:rPr>
          <w:b/>
          <w:sz w:val="24"/>
          <w:szCs w:val="24"/>
        </w:rPr>
        <w:t xml:space="preserve"> </w:t>
      </w:r>
      <w:r w:rsidRPr="002C336A">
        <w:rPr>
          <w:b/>
          <w:sz w:val="24"/>
          <w:szCs w:val="24"/>
        </w:rPr>
        <w:t xml:space="preserve"> услуг по погребению</w:t>
      </w:r>
    </w:p>
    <w:p w:rsidR="002C336A" w:rsidRPr="002C336A" w:rsidRDefault="002C336A" w:rsidP="002C336A">
      <w:pPr>
        <w:tabs>
          <w:tab w:val="left" w:pos="6075"/>
        </w:tabs>
        <w:ind w:left="851"/>
        <w:jc w:val="center"/>
        <w:rPr>
          <w:sz w:val="24"/>
          <w:szCs w:val="24"/>
        </w:rPr>
      </w:pPr>
    </w:p>
    <w:p w:rsidR="002C336A" w:rsidRPr="002C336A" w:rsidRDefault="002C336A" w:rsidP="002C336A">
      <w:pPr>
        <w:ind w:firstLine="540"/>
        <w:rPr>
          <w:sz w:val="24"/>
          <w:szCs w:val="24"/>
        </w:rPr>
      </w:pPr>
      <w:r>
        <w:rPr>
          <w:sz w:val="24"/>
          <w:szCs w:val="24"/>
        </w:rPr>
        <w:tab/>
      </w:r>
      <w:r w:rsidRPr="002C336A">
        <w:rPr>
          <w:sz w:val="24"/>
          <w:szCs w:val="24"/>
        </w:rPr>
        <w:t>В соответствии с Федеральным законом от 12.01.1996г. №8-ФЗ «О погребении и похоронном деле», Федеральным законом от 06.10.2003г. № 131-ФЗ «Об общих принципах организации местного самоуправления в Российской Федерации», индексацией выплат социального пособия на погребение с 01.02.2023 года в размере 1,119</w:t>
      </w:r>
    </w:p>
    <w:p w:rsidR="002C336A" w:rsidRPr="002C336A" w:rsidRDefault="002C336A" w:rsidP="002C336A">
      <w:pPr>
        <w:rPr>
          <w:b/>
          <w:bCs/>
          <w:sz w:val="24"/>
          <w:szCs w:val="24"/>
        </w:rPr>
      </w:pPr>
      <w:r>
        <w:rPr>
          <w:b/>
          <w:bCs/>
          <w:sz w:val="24"/>
          <w:szCs w:val="24"/>
        </w:rPr>
        <w:tab/>
      </w:r>
      <w:r w:rsidRPr="002C336A">
        <w:rPr>
          <w:b/>
          <w:bCs/>
          <w:sz w:val="24"/>
          <w:szCs w:val="24"/>
        </w:rPr>
        <w:t xml:space="preserve">КЛЕТНЯНСКИЙ РАЙОННЫЙ СОВЕТ НАРОДНЫХ ДЕПУТАТОВ </w:t>
      </w:r>
    </w:p>
    <w:p w:rsidR="002C336A" w:rsidRPr="002C336A" w:rsidRDefault="002C336A" w:rsidP="002C336A">
      <w:pPr>
        <w:ind w:left="851"/>
        <w:rPr>
          <w:b/>
          <w:sz w:val="24"/>
          <w:szCs w:val="24"/>
        </w:rPr>
      </w:pPr>
      <w:r w:rsidRPr="002C336A">
        <w:rPr>
          <w:b/>
          <w:sz w:val="24"/>
          <w:szCs w:val="24"/>
        </w:rPr>
        <w:t>РЕШИЛ:</w:t>
      </w:r>
    </w:p>
    <w:p w:rsidR="002C336A" w:rsidRPr="002C336A" w:rsidRDefault="002C336A" w:rsidP="002C336A">
      <w:pPr>
        <w:pStyle w:val="ae"/>
        <w:widowControl w:val="0"/>
        <w:numPr>
          <w:ilvl w:val="0"/>
          <w:numId w:val="1"/>
        </w:numPr>
        <w:jc w:val="both"/>
        <w:rPr>
          <w:rFonts w:ascii="Times New Roman" w:hAnsi="Times New Roman"/>
          <w:sz w:val="24"/>
          <w:szCs w:val="24"/>
        </w:rPr>
      </w:pPr>
      <w:r w:rsidRPr="002C336A">
        <w:rPr>
          <w:rFonts w:ascii="Times New Roman" w:hAnsi="Times New Roman"/>
          <w:sz w:val="24"/>
          <w:szCs w:val="24"/>
        </w:rPr>
        <w:t>Утвердить стоимость услуг, предоставляемых согласно гарантированному перечню услуг по погребению специализированной службе по вопросам похоронного дела, а также предельного размера социального пособия на погребение согласно приложению.</w:t>
      </w:r>
    </w:p>
    <w:p w:rsidR="002C336A" w:rsidRPr="002C336A" w:rsidRDefault="002C336A" w:rsidP="002C336A">
      <w:pPr>
        <w:pStyle w:val="ConsPlusNormal"/>
        <w:numPr>
          <w:ilvl w:val="0"/>
          <w:numId w:val="1"/>
        </w:numPr>
        <w:suppressAutoHyphens/>
        <w:jc w:val="both"/>
        <w:outlineLvl w:val="0"/>
        <w:rPr>
          <w:sz w:val="24"/>
          <w:szCs w:val="24"/>
        </w:rPr>
      </w:pPr>
      <w:r w:rsidRPr="002C336A">
        <w:rPr>
          <w:rFonts w:ascii="Times New Roman" w:hAnsi="Times New Roman" w:cs="Times New Roman"/>
          <w:sz w:val="24"/>
          <w:szCs w:val="24"/>
        </w:rPr>
        <w:t>Настоящее решение вступает в силу с момента официального опубликования (обнародования) и распространяется на правоотношения, возникшие с 01.02.2023 г.</w:t>
      </w:r>
    </w:p>
    <w:p w:rsidR="002C336A" w:rsidRPr="002C336A" w:rsidRDefault="002C336A" w:rsidP="002C336A">
      <w:pPr>
        <w:pStyle w:val="af"/>
        <w:widowControl w:val="0"/>
        <w:numPr>
          <w:ilvl w:val="0"/>
          <w:numId w:val="1"/>
        </w:numPr>
        <w:jc w:val="both"/>
      </w:pPr>
      <w:r w:rsidRPr="002C336A">
        <w:t xml:space="preserve">Решение </w:t>
      </w:r>
      <w:proofErr w:type="spellStart"/>
      <w:r w:rsidRPr="002C336A">
        <w:t>Клетнянского</w:t>
      </w:r>
      <w:proofErr w:type="spellEnd"/>
      <w:r w:rsidRPr="002C336A">
        <w:t xml:space="preserve"> районного Совета народных депутатов от 16.02.2022г. №22-3 «Об утверждении стоимости услуг, предоставляемых согласно гарантированному перечню услуг по погребению» считать утратившим силу.</w:t>
      </w:r>
    </w:p>
    <w:p w:rsidR="002C336A" w:rsidRPr="002C336A" w:rsidRDefault="002C336A" w:rsidP="002C336A">
      <w:pPr>
        <w:pStyle w:val="ae"/>
        <w:numPr>
          <w:ilvl w:val="0"/>
          <w:numId w:val="1"/>
        </w:numPr>
        <w:jc w:val="both"/>
        <w:rPr>
          <w:rFonts w:ascii="Times New Roman" w:hAnsi="Times New Roman"/>
          <w:sz w:val="24"/>
          <w:szCs w:val="24"/>
        </w:rPr>
      </w:pPr>
      <w:r w:rsidRPr="002C336A">
        <w:rPr>
          <w:rStyle w:val="11"/>
          <w:rFonts w:eastAsia="Courier New"/>
          <w:sz w:val="24"/>
          <w:szCs w:val="24"/>
        </w:rPr>
        <w:t xml:space="preserve">Настоящее решение опубликовать </w:t>
      </w:r>
      <w:r w:rsidRPr="002C336A">
        <w:rPr>
          <w:rFonts w:ascii="Times New Roman" w:hAnsi="Times New Roman"/>
          <w:sz w:val="24"/>
          <w:szCs w:val="24"/>
        </w:rPr>
        <w:t xml:space="preserve">в Сборнике муниципальных правовых актов </w:t>
      </w:r>
      <w:proofErr w:type="spellStart"/>
      <w:r w:rsidRPr="002C336A">
        <w:rPr>
          <w:rFonts w:ascii="Times New Roman" w:hAnsi="Times New Roman"/>
          <w:sz w:val="24"/>
          <w:szCs w:val="24"/>
        </w:rPr>
        <w:t>Клетнянского</w:t>
      </w:r>
      <w:proofErr w:type="spellEnd"/>
      <w:r w:rsidRPr="002C336A">
        <w:rPr>
          <w:rFonts w:ascii="Times New Roman" w:hAnsi="Times New Roman"/>
          <w:sz w:val="24"/>
          <w:szCs w:val="24"/>
        </w:rPr>
        <w:t xml:space="preserve"> района и на официальном сайте администрации </w:t>
      </w:r>
      <w:proofErr w:type="spellStart"/>
      <w:r w:rsidRPr="002C336A">
        <w:rPr>
          <w:rFonts w:ascii="Times New Roman" w:hAnsi="Times New Roman"/>
          <w:sz w:val="24"/>
          <w:szCs w:val="24"/>
        </w:rPr>
        <w:t>Клетнянского</w:t>
      </w:r>
      <w:proofErr w:type="spellEnd"/>
      <w:r w:rsidRPr="002C336A">
        <w:rPr>
          <w:rFonts w:ascii="Times New Roman" w:hAnsi="Times New Roman"/>
          <w:sz w:val="24"/>
          <w:szCs w:val="24"/>
        </w:rPr>
        <w:t xml:space="preserve"> района (</w:t>
      </w:r>
      <w:proofErr w:type="spellStart"/>
      <w:r w:rsidRPr="002C336A">
        <w:rPr>
          <w:rFonts w:ascii="Times New Roman" w:hAnsi="Times New Roman"/>
          <w:sz w:val="24"/>
          <w:szCs w:val="24"/>
          <w:lang w:val="en-US"/>
        </w:rPr>
        <w:t>adm</w:t>
      </w:r>
      <w:proofErr w:type="spellEnd"/>
      <w:r w:rsidRPr="002C336A">
        <w:rPr>
          <w:rFonts w:ascii="Times New Roman" w:hAnsi="Times New Roman"/>
          <w:sz w:val="24"/>
          <w:szCs w:val="24"/>
        </w:rPr>
        <w:t>-</w:t>
      </w:r>
      <w:proofErr w:type="spellStart"/>
      <w:r w:rsidRPr="002C336A">
        <w:rPr>
          <w:rFonts w:ascii="Times New Roman" w:hAnsi="Times New Roman"/>
          <w:sz w:val="24"/>
          <w:szCs w:val="24"/>
          <w:lang w:val="en-US"/>
        </w:rPr>
        <w:t>kletnya</w:t>
      </w:r>
      <w:proofErr w:type="spellEnd"/>
      <w:r w:rsidRPr="002C336A">
        <w:rPr>
          <w:rFonts w:ascii="Times New Roman" w:hAnsi="Times New Roman"/>
          <w:sz w:val="24"/>
          <w:szCs w:val="24"/>
        </w:rPr>
        <w:t>.</w:t>
      </w:r>
      <w:proofErr w:type="spellStart"/>
      <w:r w:rsidRPr="002C336A">
        <w:rPr>
          <w:rFonts w:ascii="Times New Roman" w:hAnsi="Times New Roman"/>
          <w:sz w:val="24"/>
          <w:szCs w:val="24"/>
          <w:lang w:val="en-US"/>
        </w:rPr>
        <w:t>ru</w:t>
      </w:r>
      <w:proofErr w:type="spellEnd"/>
      <w:r w:rsidRPr="002C336A">
        <w:rPr>
          <w:rFonts w:ascii="Times New Roman" w:hAnsi="Times New Roman"/>
          <w:sz w:val="24"/>
          <w:szCs w:val="24"/>
        </w:rPr>
        <w:t>) в сети Интернет.</w:t>
      </w:r>
    </w:p>
    <w:p w:rsidR="002C336A" w:rsidRPr="002C336A" w:rsidRDefault="002C336A" w:rsidP="002C336A">
      <w:pPr>
        <w:pStyle w:val="ae"/>
        <w:ind w:left="709" w:hanging="709"/>
        <w:jc w:val="both"/>
        <w:rPr>
          <w:rStyle w:val="11"/>
          <w:rFonts w:eastAsia="Courier New"/>
          <w:sz w:val="24"/>
          <w:szCs w:val="24"/>
        </w:rPr>
      </w:pPr>
    </w:p>
    <w:p w:rsidR="002C336A" w:rsidRPr="002C336A" w:rsidRDefault="002C336A" w:rsidP="002C336A">
      <w:pPr>
        <w:shd w:val="clear" w:color="auto" w:fill="FFFFFF"/>
        <w:ind w:left="851"/>
        <w:rPr>
          <w:b/>
          <w:sz w:val="24"/>
          <w:szCs w:val="24"/>
        </w:rPr>
      </w:pPr>
      <w:r w:rsidRPr="002C336A">
        <w:rPr>
          <w:b/>
          <w:sz w:val="24"/>
          <w:szCs w:val="24"/>
        </w:rPr>
        <w:t xml:space="preserve">Глава </w:t>
      </w:r>
      <w:proofErr w:type="spellStart"/>
      <w:r w:rsidRPr="002C336A">
        <w:rPr>
          <w:b/>
          <w:sz w:val="24"/>
          <w:szCs w:val="24"/>
        </w:rPr>
        <w:t>Клетнянского</w:t>
      </w:r>
      <w:proofErr w:type="spellEnd"/>
      <w:r w:rsidRPr="002C336A">
        <w:rPr>
          <w:b/>
          <w:sz w:val="24"/>
          <w:szCs w:val="24"/>
        </w:rPr>
        <w:t xml:space="preserve"> района </w:t>
      </w:r>
      <w:r w:rsidRPr="002C336A">
        <w:rPr>
          <w:b/>
          <w:sz w:val="24"/>
          <w:szCs w:val="24"/>
        </w:rPr>
        <w:tab/>
      </w:r>
      <w:r w:rsidRPr="002C336A">
        <w:rPr>
          <w:b/>
          <w:sz w:val="24"/>
          <w:szCs w:val="24"/>
        </w:rPr>
        <w:tab/>
        <w:t xml:space="preserve">                 </w:t>
      </w:r>
      <w:r w:rsidRPr="002C336A">
        <w:rPr>
          <w:b/>
          <w:sz w:val="24"/>
          <w:szCs w:val="24"/>
        </w:rPr>
        <w:tab/>
      </w:r>
      <w:r w:rsidR="00813855">
        <w:rPr>
          <w:b/>
          <w:sz w:val="24"/>
          <w:szCs w:val="24"/>
        </w:rPr>
        <w:tab/>
      </w:r>
      <w:r w:rsidRPr="002C336A">
        <w:rPr>
          <w:b/>
          <w:sz w:val="24"/>
          <w:szCs w:val="24"/>
        </w:rPr>
        <w:t>Е.В.Карлова</w:t>
      </w:r>
    </w:p>
    <w:p w:rsidR="002C336A" w:rsidRDefault="002C336A" w:rsidP="002C336A">
      <w:pPr>
        <w:pStyle w:val="ConsPlusNormal"/>
        <w:widowControl/>
        <w:ind w:left="851" w:hanging="425"/>
        <w:outlineLvl w:val="1"/>
        <w:rPr>
          <w:rFonts w:ascii="Times New Roman" w:hAnsi="Times New Roman" w:cs="Times New Roman"/>
          <w:sz w:val="20"/>
          <w:szCs w:val="20"/>
        </w:rPr>
      </w:pPr>
    </w:p>
    <w:p w:rsidR="00C01C14" w:rsidRPr="002C336A" w:rsidRDefault="00C01C14" w:rsidP="00C01C14">
      <w:pPr>
        <w:pStyle w:val="ConsPlusNormal"/>
        <w:widowControl/>
        <w:ind w:left="851" w:hanging="425"/>
        <w:outlineLvl w:val="1"/>
        <w:rPr>
          <w:rFonts w:ascii="Times New Roman" w:hAnsi="Times New Roman" w:cs="Times New Roman"/>
          <w:sz w:val="20"/>
          <w:szCs w:val="20"/>
        </w:rPr>
      </w:pPr>
      <w:r>
        <w:rPr>
          <w:rFonts w:ascii="Times New Roman" w:hAnsi="Times New Roman" w:cs="Times New Roman"/>
          <w:sz w:val="20"/>
          <w:szCs w:val="20"/>
        </w:rPr>
        <w:tab/>
      </w:r>
      <w:r w:rsidRPr="002C336A">
        <w:rPr>
          <w:rFonts w:ascii="Times New Roman" w:hAnsi="Times New Roman" w:cs="Times New Roman"/>
          <w:sz w:val="20"/>
          <w:szCs w:val="20"/>
        </w:rPr>
        <w:t>Исполнитель:</w:t>
      </w:r>
    </w:p>
    <w:p w:rsidR="00C01C14" w:rsidRDefault="00C01C14" w:rsidP="00C01C14">
      <w:pPr>
        <w:rPr>
          <w:sz w:val="20"/>
          <w:szCs w:val="20"/>
        </w:rPr>
      </w:pPr>
      <w:r>
        <w:rPr>
          <w:sz w:val="20"/>
          <w:szCs w:val="20"/>
        </w:rPr>
        <w:tab/>
        <w:t xml:space="preserve">   </w:t>
      </w:r>
      <w:proofErr w:type="spellStart"/>
      <w:r w:rsidRPr="002C336A">
        <w:rPr>
          <w:sz w:val="20"/>
          <w:szCs w:val="20"/>
        </w:rPr>
        <w:t>Долженкова</w:t>
      </w:r>
      <w:proofErr w:type="spellEnd"/>
      <w:r w:rsidRPr="002C336A">
        <w:rPr>
          <w:sz w:val="20"/>
          <w:szCs w:val="20"/>
        </w:rPr>
        <w:t xml:space="preserve"> Е.А.Тел.9-19-06</w:t>
      </w:r>
    </w:p>
    <w:p w:rsidR="00C01C14" w:rsidRDefault="00C01C14" w:rsidP="00C01C14">
      <w:pPr>
        <w:rPr>
          <w:sz w:val="24"/>
          <w:szCs w:val="24"/>
        </w:rPr>
      </w:pPr>
    </w:p>
    <w:p w:rsidR="002C336A" w:rsidRDefault="002C336A" w:rsidP="002C336A">
      <w:pPr>
        <w:jc w:val="right"/>
        <w:rPr>
          <w:b/>
          <w:sz w:val="20"/>
          <w:szCs w:val="20"/>
        </w:rPr>
      </w:pPr>
      <w:r>
        <w:rPr>
          <w:sz w:val="22"/>
          <w:szCs w:val="22"/>
        </w:rPr>
        <w:t xml:space="preserve">                                                                                                                                                                                                 </w:t>
      </w:r>
      <w:r w:rsidRPr="002C336A">
        <w:rPr>
          <w:b/>
          <w:sz w:val="20"/>
          <w:szCs w:val="20"/>
        </w:rPr>
        <w:t>Приложение</w:t>
      </w:r>
    </w:p>
    <w:p w:rsidR="002C336A" w:rsidRPr="002C336A" w:rsidRDefault="002C336A" w:rsidP="002C336A">
      <w:pPr>
        <w:jc w:val="right"/>
        <w:rPr>
          <w:b/>
          <w:sz w:val="20"/>
          <w:szCs w:val="20"/>
        </w:rPr>
      </w:pPr>
      <w:r w:rsidRPr="002C336A">
        <w:rPr>
          <w:b/>
          <w:sz w:val="20"/>
          <w:szCs w:val="20"/>
        </w:rPr>
        <w:lastRenderedPageBreak/>
        <w:t xml:space="preserve"> к решению </w:t>
      </w:r>
      <w:proofErr w:type="spellStart"/>
      <w:r w:rsidRPr="002C336A">
        <w:rPr>
          <w:b/>
          <w:sz w:val="20"/>
          <w:szCs w:val="20"/>
        </w:rPr>
        <w:t>Клетнянского</w:t>
      </w:r>
      <w:proofErr w:type="spellEnd"/>
      <w:r w:rsidRPr="002C336A">
        <w:rPr>
          <w:b/>
          <w:sz w:val="20"/>
          <w:szCs w:val="20"/>
        </w:rPr>
        <w:t xml:space="preserve"> </w:t>
      </w:r>
      <w:proofErr w:type="gramStart"/>
      <w:r w:rsidRPr="002C336A">
        <w:rPr>
          <w:b/>
          <w:sz w:val="20"/>
          <w:szCs w:val="20"/>
        </w:rPr>
        <w:t>районного</w:t>
      </w:r>
      <w:proofErr w:type="gramEnd"/>
    </w:p>
    <w:p w:rsidR="002C336A" w:rsidRPr="002C336A" w:rsidRDefault="002C336A" w:rsidP="002C336A">
      <w:pPr>
        <w:jc w:val="right"/>
        <w:rPr>
          <w:b/>
          <w:sz w:val="20"/>
          <w:szCs w:val="20"/>
        </w:rPr>
      </w:pPr>
      <w:r w:rsidRPr="002C336A">
        <w:rPr>
          <w:b/>
          <w:sz w:val="20"/>
          <w:szCs w:val="20"/>
        </w:rPr>
        <w:t xml:space="preserve"> Совета народных депутатов</w:t>
      </w:r>
    </w:p>
    <w:p w:rsidR="002C336A" w:rsidRPr="002C336A" w:rsidRDefault="002C336A" w:rsidP="002C336A">
      <w:pPr>
        <w:rPr>
          <w:sz w:val="20"/>
          <w:szCs w:val="20"/>
        </w:rPr>
      </w:pPr>
      <w:r w:rsidRPr="002C336A">
        <w:rPr>
          <w:sz w:val="20"/>
          <w:szCs w:val="20"/>
        </w:rPr>
        <w:t xml:space="preserve">                                                                                                                                                                 От 17.02.2023г.    № </w:t>
      </w:r>
      <w:r w:rsidR="00813855">
        <w:rPr>
          <w:sz w:val="20"/>
          <w:szCs w:val="20"/>
        </w:rPr>
        <w:t>32-4</w:t>
      </w:r>
    </w:p>
    <w:p w:rsidR="002C336A" w:rsidRDefault="002C336A" w:rsidP="002C336A">
      <w:pPr>
        <w:jc w:val="center"/>
        <w:rPr>
          <w:sz w:val="22"/>
          <w:szCs w:val="22"/>
        </w:rPr>
      </w:pPr>
    </w:p>
    <w:p w:rsidR="002C336A" w:rsidRPr="002C336A" w:rsidRDefault="002C336A" w:rsidP="002C336A">
      <w:pPr>
        <w:jc w:val="center"/>
        <w:rPr>
          <w:b/>
          <w:sz w:val="22"/>
          <w:szCs w:val="22"/>
        </w:rPr>
      </w:pPr>
      <w:r w:rsidRPr="002C336A">
        <w:rPr>
          <w:b/>
          <w:sz w:val="22"/>
          <w:szCs w:val="22"/>
        </w:rPr>
        <w:t>Стоимость услуг</w:t>
      </w:r>
    </w:p>
    <w:p w:rsidR="002C336A" w:rsidRPr="002C336A" w:rsidRDefault="002C336A" w:rsidP="002C336A">
      <w:pPr>
        <w:jc w:val="center"/>
        <w:rPr>
          <w:b/>
          <w:sz w:val="22"/>
          <w:szCs w:val="22"/>
        </w:rPr>
      </w:pPr>
      <w:r w:rsidRPr="002C336A">
        <w:rPr>
          <w:b/>
          <w:sz w:val="22"/>
          <w:szCs w:val="22"/>
        </w:rPr>
        <w:t>предоставляемых согласно гарантированному</w:t>
      </w:r>
      <w:r>
        <w:rPr>
          <w:b/>
          <w:sz w:val="22"/>
          <w:szCs w:val="22"/>
        </w:rPr>
        <w:t xml:space="preserve"> </w:t>
      </w:r>
      <w:r w:rsidRPr="002C336A">
        <w:rPr>
          <w:b/>
          <w:sz w:val="22"/>
          <w:szCs w:val="22"/>
        </w:rPr>
        <w:t>перечню услуг на погребение</w:t>
      </w:r>
    </w:p>
    <w:p w:rsidR="002C336A" w:rsidRPr="002C336A" w:rsidRDefault="002C336A" w:rsidP="002C336A">
      <w:pPr>
        <w:jc w:val="center"/>
        <w:rPr>
          <w:b/>
          <w:sz w:val="22"/>
          <w:szCs w:val="22"/>
        </w:rPr>
      </w:pPr>
      <w:r w:rsidRPr="002C336A">
        <w:rPr>
          <w:b/>
          <w:sz w:val="22"/>
          <w:szCs w:val="22"/>
        </w:rPr>
        <w:t>с 1 февраля 2023</w:t>
      </w:r>
      <w:r>
        <w:rPr>
          <w:b/>
          <w:sz w:val="22"/>
          <w:szCs w:val="22"/>
        </w:rPr>
        <w:t xml:space="preserve"> года</w:t>
      </w:r>
    </w:p>
    <w:p w:rsidR="002C336A" w:rsidRDefault="002C336A" w:rsidP="002C336A">
      <w:pPr>
        <w:jc w:val="center"/>
        <w:rPr>
          <w:sz w:val="22"/>
          <w:szCs w:val="22"/>
        </w:rPr>
      </w:pPr>
      <w:r>
        <w:rPr>
          <w:sz w:val="22"/>
          <w:szCs w:val="22"/>
        </w:rPr>
        <w:t xml:space="preserve">                                                                                                                                                                                         руб. (без НДС)</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7"/>
        <w:gridCol w:w="2001"/>
        <w:gridCol w:w="1985"/>
        <w:gridCol w:w="3118"/>
        <w:gridCol w:w="2977"/>
      </w:tblGrid>
      <w:tr w:rsidR="002C336A" w:rsidRPr="00A018F9" w:rsidTr="002C336A">
        <w:trPr>
          <w:cantSplit/>
          <w:trHeight w:val="4243"/>
        </w:trPr>
        <w:tc>
          <w:tcPr>
            <w:tcW w:w="517" w:type="dxa"/>
          </w:tcPr>
          <w:p w:rsidR="002C336A" w:rsidRPr="00A018F9" w:rsidRDefault="002C336A" w:rsidP="006D4CFB">
            <w:pPr>
              <w:jc w:val="center"/>
              <w:rPr>
                <w:rFonts w:ascii="PT Astra Serif" w:hAnsi="PT Astra Serif"/>
                <w:sz w:val="20"/>
                <w:szCs w:val="20"/>
              </w:rPr>
            </w:pPr>
            <w:r w:rsidRPr="00A018F9">
              <w:rPr>
                <w:rFonts w:ascii="PT Astra Serif" w:hAnsi="PT Astra Serif"/>
                <w:sz w:val="20"/>
                <w:szCs w:val="20"/>
              </w:rPr>
              <w:t xml:space="preserve">№ </w:t>
            </w:r>
            <w:proofErr w:type="spellStart"/>
            <w:proofErr w:type="gramStart"/>
            <w:r w:rsidRPr="00A018F9">
              <w:rPr>
                <w:rFonts w:ascii="PT Astra Serif" w:hAnsi="PT Astra Serif"/>
                <w:sz w:val="20"/>
                <w:szCs w:val="20"/>
              </w:rPr>
              <w:t>п</w:t>
            </w:r>
            <w:proofErr w:type="spellEnd"/>
            <w:proofErr w:type="gramEnd"/>
            <w:r w:rsidRPr="00A018F9">
              <w:rPr>
                <w:rFonts w:ascii="PT Astra Serif" w:hAnsi="PT Astra Serif"/>
                <w:sz w:val="20"/>
                <w:szCs w:val="20"/>
              </w:rPr>
              <w:t>/</w:t>
            </w:r>
            <w:proofErr w:type="spellStart"/>
            <w:r w:rsidRPr="00A018F9">
              <w:rPr>
                <w:rFonts w:ascii="PT Astra Serif" w:hAnsi="PT Astra Serif"/>
                <w:sz w:val="20"/>
                <w:szCs w:val="20"/>
              </w:rPr>
              <w:t>п</w:t>
            </w:r>
            <w:proofErr w:type="spellEnd"/>
          </w:p>
        </w:tc>
        <w:tc>
          <w:tcPr>
            <w:tcW w:w="2001" w:type="dxa"/>
          </w:tcPr>
          <w:p w:rsidR="002C336A" w:rsidRPr="00A018F9" w:rsidRDefault="002C336A" w:rsidP="006D4CFB">
            <w:pPr>
              <w:jc w:val="center"/>
              <w:rPr>
                <w:rFonts w:ascii="PT Astra Serif" w:hAnsi="PT Astra Serif"/>
                <w:sz w:val="20"/>
                <w:szCs w:val="20"/>
              </w:rPr>
            </w:pPr>
          </w:p>
          <w:p w:rsidR="002C336A" w:rsidRPr="00A018F9" w:rsidRDefault="002C336A" w:rsidP="006D4CFB">
            <w:pPr>
              <w:jc w:val="center"/>
              <w:rPr>
                <w:rFonts w:ascii="PT Astra Serif" w:hAnsi="PT Astra Serif"/>
                <w:sz w:val="20"/>
                <w:szCs w:val="20"/>
              </w:rPr>
            </w:pPr>
            <w:r w:rsidRPr="00A018F9">
              <w:rPr>
                <w:rFonts w:ascii="PT Astra Serif" w:hAnsi="PT Astra Serif"/>
                <w:sz w:val="20"/>
                <w:szCs w:val="20"/>
              </w:rPr>
              <w:t>Наименование услуги</w:t>
            </w:r>
          </w:p>
        </w:tc>
        <w:tc>
          <w:tcPr>
            <w:tcW w:w="1985" w:type="dxa"/>
            <w:textDirection w:val="btLr"/>
          </w:tcPr>
          <w:p w:rsidR="002C336A" w:rsidRPr="00A018F9" w:rsidRDefault="002C336A" w:rsidP="002C336A">
            <w:pPr>
              <w:ind w:left="113" w:right="113"/>
              <w:rPr>
                <w:rFonts w:ascii="PT Astra Serif" w:hAnsi="PT Astra Serif"/>
                <w:sz w:val="20"/>
                <w:szCs w:val="20"/>
              </w:rPr>
            </w:pPr>
            <w:r w:rsidRPr="00A018F9">
              <w:rPr>
                <w:rFonts w:ascii="PT Astra Serif" w:hAnsi="PT Astra Serif"/>
                <w:sz w:val="20"/>
                <w:szCs w:val="20"/>
              </w:rPr>
              <w:t xml:space="preserve">Стоимость услуг по погребению, оказываемых на безвозмездной основе супругу (супруге), близким родственникам, иным родственникам, законному или иному лицу, взявшему на себя обязанность осуществить погребение </w:t>
            </w:r>
            <w:r>
              <w:rPr>
                <w:rFonts w:ascii="PT Astra Serif" w:hAnsi="PT Astra Serif"/>
                <w:sz w:val="20"/>
                <w:szCs w:val="20"/>
              </w:rPr>
              <w:t>(Федеральный закон от 12.01.1996 №8-ФЗ «О погребении и похоронном деле» ст.9)</w:t>
            </w:r>
          </w:p>
        </w:tc>
        <w:tc>
          <w:tcPr>
            <w:tcW w:w="3118" w:type="dxa"/>
            <w:textDirection w:val="btLr"/>
          </w:tcPr>
          <w:p w:rsidR="002C336A" w:rsidRDefault="002C336A" w:rsidP="002C336A">
            <w:pPr>
              <w:autoSpaceDE w:val="0"/>
              <w:autoSpaceDN w:val="0"/>
              <w:adjustRightInd w:val="0"/>
              <w:ind w:left="113" w:right="113"/>
              <w:rPr>
                <w:rFonts w:ascii="PT Astra Serif" w:hAnsi="PT Astra Serif"/>
                <w:sz w:val="20"/>
                <w:szCs w:val="20"/>
              </w:rPr>
            </w:pPr>
            <w:proofErr w:type="gramStart"/>
            <w:r w:rsidRPr="00A018F9">
              <w:rPr>
                <w:rFonts w:ascii="PT Astra Serif" w:hAnsi="PT Astra Serif"/>
                <w:sz w:val="20"/>
                <w:szCs w:val="20"/>
              </w:rPr>
              <w:t xml:space="preserve">Стоимость услуг по погребению, при отсутствии супруга, близких </w:t>
            </w:r>
            <w:r>
              <w:rPr>
                <w:rFonts w:ascii="PT Astra Serif" w:hAnsi="PT Astra Serif"/>
                <w:sz w:val="20"/>
                <w:szCs w:val="20"/>
              </w:rPr>
              <w:t>р</w:t>
            </w:r>
            <w:r w:rsidRPr="00A018F9">
              <w:rPr>
                <w:rFonts w:ascii="PT Astra Serif" w:hAnsi="PT Astra Serif"/>
                <w:sz w:val="20"/>
                <w:szCs w:val="20"/>
              </w:rPr>
              <w:t xml:space="preserve">одственников, иных родственников либо </w:t>
            </w:r>
            <w:hyperlink r:id="rId9" w:history="1">
              <w:r w:rsidRPr="00A018F9">
                <w:rPr>
                  <w:rFonts w:ascii="PT Astra Serif" w:hAnsi="PT Astra Serif"/>
                  <w:sz w:val="20"/>
                  <w:szCs w:val="20"/>
                </w:rPr>
                <w:t>законного представителя</w:t>
              </w:r>
            </w:hyperlink>
            <w:r w:rsidRPr="00A018F9">
              <w:rPr>
                <w:rFonts w:ascii="PT Astra Serif" w:hAnsi="PT Astra Serif"/>
                <w:sz w:val="20"/>
                <w:szCs w:val="20"/>
              </w:rPr>
              <w:t xml:space="preserve">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w:t>
            </w:r>
            <w:r>
              <w:rPr>
                <w:rFonts w:ascii="PT Astra Serif" w:hAnsi="PT Astra Serif"/>
                <w:sz w:val="20"/>
                <w:szCs w:val="20"/>
              </w:rPr>
              <w:t xml:space="preserve"> (Федеральный закон от 12.01.1996 №8-ФЗ «О погребении и похоронном деле</w:t>
            </w:r>
            <w:proofErr w:type="gramEnd"/>
            <w:r>
              <w:rPr>
                <w:rFonts w:ascii="PT Astra Serif" w:hAnsi="PT Astra Serif"/>
                <w:sz w:val="20"/>
                <w:szCs w:val="20"/>
              </w:rPr>
              <w:t>» ст.9)</w:t>
            </w:r>
          </w:p>
          <w:p w:rsidR="002C336A" w:rsidRPr="00A018F9" w:rsidRDefault="002C336A" w:rsidP="002C336A">
            <w:pPr>
              <w:autoSpaceDE w:val="0"/>
              <w:autoSpaceDN w:val="0"/>
              <w:adjustRightInd w:val="0"/>
              <w:ind w:left="113" w:right="113"/>
              <w:rPr>
                <w:rFonts w:ascii="PT Astra Serif" w:hAnsi="PT Astra Serif"/>
                <w:sz w:val="20"/>
                <w:szCs w:val="20"/>
              </w:rPr>
            </w:pPr>
          </w:p>
        </w:tc>
        <w:tc>
          <w:tcPr>
            <w:tcW w:w="2977" w:type="dxa"/>
            <w:textDirection w:val="btLr"/>
          </w:tcPr>
          <w:p w:rsidR="002C336A" w:rsidRDefault="002C336A" w:rsidP="002C336A">
            <w:pPr>
              <w:autoSpaceDE w:val="0"/>
              <w:autoSpaceDN w:val="0"/>
              <w:adjustRightInd w:val="0"/>
              <w:ind w:left="113" w:right="113"/>
              <w:rPr>
                <w:rFonts w:ascii="PT Astra Serif" w:hAnsi="PT Astra Serif"/>
                <w:sz w:val="20"/>
                <w:szCs w:val="20"/>
              </w:rPr>
            </w:pPr>
            <w:r>
              <w:rPr>
                <w:rFonts w:ascii="PT Astra Serif" w:hAnsi="PT Astra Serif"/>
                <w:sz w:val="20"/>
                <w:szCs w:val="20"/>
              </w:rPr>
              <w:t>Стоимость услуг по погребению умерших граждан,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граждан, личность которых не установлена, а также при рождении мертвого ребенка по истечении 154 дней беременности</w:t>
            </w:r>
          </w:p>
          <w:p w:rsidR="002C336A" w:rsidRPr="00A018F9" w:rsidRDefault="002C336A" w:rsidP="002C336A">
            <w:pPr>
              <w:autoSpaceDE w:val="0"/>
              <w:autoSpaceDN w:val="0"/>
              <w:adjustRightInd w:val="0"/>
              <w:ind w:left="113" w:right="113"/>
              <w:rPr>
                <w:rFonts w:ascii="PT Astra Serif" w:hAnsi="PT Astra Serif"/>
                <w:sz w:val="20"/>
                <w:szCs w:val="20"/>
              </w:rPr>
            </w:pPr>
            <w:r>
              <w:rPr>
                <w:rFonts w:ascii="PT Astra Serif" w:hAnsi="PT Astra Serif"/>
                <w:sz w:val="20"/>
                <w:szCs w:val="20"/>
              </w:rPr>
              <w:t>(Федеральный закон от 12.01.1996 №8-ФЗ «О погребении и похоронном деле» ст.9)</w:t>
            </w:r>
          </w:p>
        </w:tc>
      </w:tr>
      <w:tr w:rsidR="002C336A" w:rsidRPr="00A018F9" w:rsidTr="002C336A">
        <w:tc>
          <w:tcPr>
            <w:tcW w:w="517" w:type="dxa"/>
          </w:tcPr>
          <w:p w:rsidR="002C336A" w:rsidRPr="00A018F9" w:rsidRDefault="002C336A" w:rsidP="006D4CFB">
            <w:pPr>
              <w:jc w:val="center"/>
            </w:pPr>
            <w:r w:rsidRPr="00A018F9">
              <w:rPr>
                <w:sz w:val="22"/>
                <w:szCs w:val="22"/>
              </w:rPr>
              <w:t>1</w:t>
            </w:r>
          </w:p>
        </w:tc>
        <w:tc>
          <w:tcPr>
            <w:tcW w:w="2001" w:type="dxa"/>
          </w:tcPr>
          <w:p w:rsidR="002C336A" w:rsidRDefault="002C336A" w:rsidP="006D4CFB">
            <w:pPr>
              <w:rPr>
                <w:rFonts w:ascii="PT Astra Serif" w:hAnsi="PT Astra Serif"/>
                <w:sz w:val="20"/>
                <w:szCs w:val="20"/>
              </w:rPr>
            </w:pPr>
            <w:r w:rsidRPr="00A018F9">
              <w:rPr>
                <w:rFonts w:ascii="PT Astra Serif" w:hAnsi="PT Astra Serif"/>
                <w:sz w:val="20"/>
                <w:szCs w:val="20"/>
              </w:rPr>
              <w:t>Оформление документов,</w:t>
            </w:r>
          </w:p>
          <w:p w:rsidR="002C336A" w:rsidRPr="00A018F9" w:rsidRDefault="002C336A" w:rsidP="006D4CFB">
            <w:pPr>
              <w:rPr>
                <w:rFonts w:ascii="PT Astra Serif" w:hAnsi="PT Astra Serif"/>
                <w:sz w:val="20"/>
                <w:szCs w:val="20"/>
              </w:rPr>
            </w:pPr>
            <w:r w:rsidRPr="00A018F9">
              <w:rPr>
                <w:rFonts w:ascii="PT Astra Serif" w:hAnsi="PT Astra Serif"/>
                <w:sz w:val="20"/>
                <w:szCs w:val="20"/>
              </w:rPr>
              <w:t xml:space="preserve"> </w:t>
            </w:r>
            <w:proofErr w:type="gramStart"/>
            <w:r w:rsidRPr="00A018F9">
              <w:rPr>
                <w:rFonts w:ascii="PT Astra Serif" w:hAnsi="PT Astra Serif"/>
                <w:sz w:val="20"/>
                <w:szCs w:val="20"/>
              </w:rPr>
              <w:t>необходимых</w:t>
            </w:r>
            <w:proofErr w:type="gramEnd"/>
            <w:r w:rsidRPr="00A018F9">
              <w:rPr>
                <w:rFonts w:ascii="PT Astra Serif" w:hAnsi="PT Astra Serif"/>
                <w:sz w:val="20"/>
                <w:szCs w:val="20"/>
              </w:rPr>
              <w:t xml:space="preserve"> для погребения</w:t>
            </w:r>
          </w:p>
        </w:tc>
        <w:tc>
          <w:tcPr>
            <w:tcW w:w="1985" w:type="dxa"/>
          </w:tcPr>
          <w:p w:rsidR="002C336A" w:rsidRPr="00A018F9" w:rsidRDefault="002C336A" w:rsidP="006D4CFB">
            <w:pPr>
              <w:jc w:val="center"/>
              <w:rPr>
                <w:rFonts w:ascii="PT Astra Serif" w:hAnsi="PT Astra Serif"/>
                <w:sz w:val="20"/>
                <w:szCs w:val="20"/>
              </w:rPr>
            </w:pPr>
            <w:r>
              <w:rPr>
                <w:rFonts w:ascii="PT Astra Serif" w:hAnsi="PT Astra Serif"/>
                <w:sz w:val="20"/>
                <w:szCs w:val="20"/>
              </w:rPr>
              <w:t>146,70</w:t>
            </w:r>
          </w:p>
        </w:tc>
        <w:tc>
          <w:tcPr>
            <w:tcW w:w="3118" w:type="dxa"/>
          </w:tcPr>
          <w:p w:rsidR="002C336A" w:rsidRPr="00A018F9" w:rsidRDefault="002C336A" w:rsidP="006D4CFB">
            <w:pPr>
              <w:jc w:val="center"/>
              <w:rPr>
                <w:rFonts w:ascii="PT Astra Serif" w:hAnsi="PT Astra Serif"/>
                <w:sz w:val="20"/>
                <w:szCs w:val="20"/>
              </w:rPr>
            </w:pPr>
            <w:r>
              <w:rPr>
                <w:rFonts w:ascii="PT Astra Serif" w:hAnsi="PT Astra Serif"/>
                <w:sz w:val="20"/>
                <w:szCs w:val="20"/>
              </w:rPr>
              <w:t>146,70</w:t>
            </w:r>
          </w:p>
        </w:tc>
        <w:tc>
          <w:tcPr>
            <w:tcW w:w="2977" w:type="dxa"/>
          </w:tcPr>
          <w:p w:rsidR="002C336A" w:rsidRPr="00A018F9" w:rsidRDefault="002C336A" w:rsidP="006D4CFB">
            <w:pPr>
              <w:jc w:val="center"/>
              <w:rPr>
                <w:rFonts w:ascii="PT Astra Serif" w:hAnsi="PT Astra Serif"/>
                <w:sz w:val="20"/>
                <w:szCs w:val="20"/>
              </w:rPr>
            </w:pPr>
            <w:r>
              <w:rPr>
                <w:rFonts w:ascii="PT Astra Serif" w:hAnsi="PT Astra Serif"/>
                <w:sz w:val="20"/>
                <w:szCs w:val="20"/>
              </w:rPr>
              <w:t>146,70</w:t>
            </w:r>
          </w:p>
        </w:tc>
      </w:tr>
      <w:tr w:rsidR="002C336A" w:rsidRPr="00A018F9" w:rsidTr="002C336A">
        <w:tc>
          <w:tcPr>
            <w:tcW w:w="517" w:type="dxa"/>
          </w:tcPr>
          <w:p w:rsidR="002C336A" w:rsidRPr="00A018F9" w:rsidRDefault="002C336A" w:rsidP="006D4CFB">
            <w:pPr>
              <w:jc w:val="center"/>
            </w:pPr>
            <w:r w:rsidRPr="00A018F9">
              <w:rPr>
                <w:sz w:val="22"/>
                <w:szCs w:val="22"/>
              </w:rPr>
              <w:t>2</w:t>
            </w:r>
          </w:p>
        </w:tc>
        <w:tc>
          <w:tcPr>
            <w:tcW w:w="2001" w:type="dxa"/>
          </w:tcPr>
          <w:p w:rsidR="002C336A" w:rsidRPr="00A018F9" w:rsidRDefault="002C336A" w:rsidP="006D4CFB">
            <w:pPr>
              <w:rPr>
                <w:rFonts w:ascii="PT Astra Serif" w:hAnsi="PT Astra Serif"/>
                <w:sz w:val="20"/>
                <w:szCs w:val="20"/>
              </w:rPr>
            </w:pPr>
            <w:r w:rsidRPr="00A018F9">
              <w:rPr>
                <w:rFonts w:ascii="PT Astra Serif" w:hAnsi="PT Astra Serif"/>
                <w:sz w:val="20"/>
                <w:szCs w:val="20"/>
              </w:rPr>
              <w:t>Облачение тела</w:t>
            </w:r>
          </w:p>
        </w:tc>
        <w:tc>
          <w:tcPr>
            <w:tcW w:w="1985" w:type="dxa"/>
          </w:tcPr>
          <w:p w:rsidR="002C336A" w:rsidRPr="00A018F9" w:rsidRDefault="002C336A" w:rsidP="006D4CFB">
            <w:pPr>
              <w:jc w:val="center"/>
              <w:rPr>
                <w:rFonts w:ascii="PT Astra Serif" w:hAnsi="PT Astra Serif"/>
                <w:sz w:val="20"/>
                <w:szCs w:val="20"/>
              </w:rPr>
            </w:pPr>
          </w:p>
        </w:tc>
        <w:tc>
          <w:tcPr>
            <w:tcW w:w="3118" w:type="dxa"/>
          </w:tcPr>
          <w:p w:rsidR="002C336A" w:rsidRPr="00A018F9" w:rsidRDefault="002C336A" w:rsidP="006D4CFB">
            <w:pPr>
              <w:jc w:val="center"/>
              <w:rPr>
                <w:rFonts w:ascii="PT Astra Serif" w:hAnsi="PT Astra Serif"/>
                <w:sz w:val="20"/>
                <w:szCs w:val="20"/>
              </w:rPr>
            </w:pPr>
          </w:p>
        </w:tc>
        <w:tc>
          <w:tcPr>
            <w:tcW w:w="2977" w:type="dxa"/>
          </w:tcPr>
          <w:p w:rsidR="002C336A" w:rsidRPr="00A018F9" w:rsidRDefault="002C336A" w:rsidP="006D4CFB">
            <w:pPr>
              <w:jc w:val="center"/>
              <w:rPr>
                <w:rFonts w:ascii="PT Astra Serif" w:hAnsi="PT Astra Serif"/>
                <w:sz w:val="20"/>
                <w:szCs w:val="20"/>
              </w:rPr>
            </w:pPr>
          </w:p>
        </w:tc>
      </w:tr>
      <w:tr w:rsidR="002C336A" w:rsidRPr="00A018F9" w:rsidTr="002C336A">
        <w:tc>
          <w:tcPr>
            <w:tcW w:w="517" w:type="dxa"/>
          </w:tcPr>
          <w:p w:rsidR="002C336A" w:rsidRPr="00A018F9" w:rsidRDefault="002C336A" w:rsidP="006D4CFB">
            <w:pPr>
              <w:jc w:val="center"/>
            </w:pPr>
            <w:r w:rsidRPr="00A018F9">
              <w:rPr>
                <w:sz w:val="22"/>
                <w:szCs w:val="22"/>
              </w:rPr>
              <w:t>3</w:t>
            </w:r>
          </w:p>
        </w:tc>
        <w:tc>
          <w:tcPr>
            <w:tcW w:w="2001" w:type="dxa"/>
          </w:tcPr>
          <w:p w:rsidR="002C336A" w:rsidRDefault="002C336A" w:rsidP="006D4CFB">
            <w:pPr>
              <w:rPr>
                <w:rFonts w:ascii="PT Astra Serif" w:hAnsi="PT Astra Serif"/>
                <w:sz w:val="20"/>
                <w:szCs w:val="20"/>
              </w:rPr>
            </w:pPr>
            <w:r w:rsidRPr="00A018F9">
              <w:rPr>
                <w:rFonts w:ascii="PT Astra Serif" w:hAnsi="PT Astra Serif"/>
                <w:sz w:val="20"/>
                <w:szCs w:val="20"/>
              </w:rPr>
              <w:t>Предоставление и доставка гроба и других принадлежностей,</w:t>
            </w:r>
          </w:p>
          <w:p w:rsidR="002C336A" w:rsidRPr="00A018F9" w:rsidRDefault="002C336A" w:rsidP="006D4CFB">
            <w:pPr>
              <w:rPr>
                <w:rFonts w:ascii="PT Astra Serif" w:hAnsi="PT Astra Serif"/>
                <w:sz w:val="20"/>
                <w:szCs w:val="20"/>
              </w:rPr>
            </w:pPr>
            <w:proofErr w:type="gramStart"/>
            <w:r w:rsidRPr="00A018F9">
              <w:rPr>
                <w:rFonts w:ascii="PT Astra Serif" w:hAnsi="PT Astra Serif"/>
                <w:sz w:val="20"/>
                <w:szCs w:val="20"/>
              </w:rPr>
              <w:t>необходимых</w:t>
            </w:r>
            <w:proofErr w:type="gramEnd"/>
            <w:r w:rsidRPr="00A018F9">
              <w:rPr>
                <w:rFonts w:ascii="PT Astra Serif" w:hAnsi="PT Astra Serif"/>
                <w:sz w:val="20"/>
                <w:szCs w:val="20"/>
              </w:rPr>
              <w:t xml:space="preserve"> для погребения</w:t>
            </w:r>
          </w:p>
        </w:tc>
        <w:tc>
          <w:tcPr>
            <w:tcW w:w="1985" w:type="dxa"/>
          </w:tcPr>
          <w:p w:rsidR="002C336A" w:rsidRPr="00A018F9" w:rsidRDefault="002C336A" w:rsidP="006D4CFB">
            <w:pPr>
              <w:jc w:val="center"/>
              <w:rPr>
                <w:rFonts w:ascii="PT Astra Serif" w:hAnsi="PT Astra Serif"/>
                <w:sz w:val="20"/>
                <w:szCs w:val="20"/>
              </w:rPr>
            </w:pPr>
            <w:r>
              <w:rPr>
                <w:rFonts w:ascii="PT Astra Serif" w:hAnsi="PT Astra Serif"/>
                <w:sz w:val="20"/>
                <w:szCs w:val="20"/>
              </w:rPr>
              <w:t>2368,81</w:t>
            </w:r>
          </w:p>
        </w:tc>
        <w:tc>
          <w:tcPr>
            <w:tcW w:w="3118" w:type="dxa"/>
          </w:tcPr>
          <w:p w:rsidR="002C336A" w:rsidRPr="00A018F9" w:rsidRDefault="002C336A" w:rsidP="006D4CFB">
            <w:pPr>
              <w:jc w:val="center"/>
              <w:rPr>
                <w:rFonts w:ascii="PT Astra Serif" w:hAnsi="PT Astra Serif"/>
                <w:sz w:val="20"/>
                <w:szCs w:val="20"/>
              </w:rPr>
            </w:pPr>
            <w:r>
              <w:rPr>
                <w:rFonts w:ascii="PT Astra Serif" w:hAnsi="PT Astra Serif"/>
                <w:sz w:val="20"/>
                <w:szCs w:val="20"/>
              </w:rPr>
              <w:t>2368,81</w:t>
            </w:r>
          </w:p>
        </w:tc>
        <w:tc>
          <w:tcPr>
            <w:tcW w:w="2977" w:type="dxa"/>
          </w:tcPr>
          <w:p w:rsidR="002C336A" w:rsidRPr="00A018F9" w:rsidRDefault="002C336A" w:rsidP="006D4CFB">
            <w:pPr>
              <w:jc w:val="center"/>
              <w:rPr>
                <w:rFonts w:ascii="PT Astra Serif" w:hAnsi="PT Astra Serif"/>
                <w:sz w:val="20"/>
                <w:szCs w:val="20"/>
              </w:rPr>
            </w:pPr>
            <w:r>
              <w:rPr>
                <w:rFonts w:ascii="PT Astra Serif" w:hAnsi="PT Astra Serif"/>
                <w:sz w:val="20"/>
                <w:szCs w:val="20"/>
              </w:rPr>
              <w:t>2368,81</w:t>
            </w:r>
          </w:p>
        </w:tc>
      </w:tr>
      <w:tr w:rsidR="002C336A" w:rsidRPr="00A018F9" w:rsidTr="002C336A">
        <w:tc>
          <w:tcPr>
            <w:tcW w:w="517" w:type="dxa"/>
          </w:tcPr>
          <w:p w:rsidR="002C336A" w:rsidRPr="00A018F9" w:rsidRDefault="002C336A" w:rsidP="006D4CFB">
            <w:pPr>
              <w:jc w:val="center"/>
            </w:pPr>
            <w:r w:rsidRPr="00A018F9">
              <w:rPr>
                <w:sz w:val="22"/>
                <w:szCs w:val="22"/>
              </w:rPr>
              <w:t>4</w:t>
            </w:r>
          </w:p>
        </w:tc>
        <w:tc>
          <w:tcPr>
            <w:tcW w:w="2001" w:type="dxa"/>
          </w:tcPr>
          <w:p w:rsidR="002C336A" w:rsidRPr="00A018F9" w:rsidRDefault="002C336A" w:rsidP="006D4CFB">
            <w:pPr>
              <w:rPr>
                <w:rFonts w:ascii="PT Astra Serif" w:hAnsi="PT Astra Serif"/>
                <w:sz w:val="20"/>
                <w:szCs w:val="20"/>
              </w:rPr>
            </w:pPr>
            <w:r w:rsidRPr="00A018F9">
              <w:rPr>
                <w:rFonts w:ascii="PT Astra Serif" w:hAnsi="PT Astra Serif"/>
                <w:sz w:val="20"/>
                <w:szCs w:val="20"/>
              </w:rPr>
              <w:t>Перевозка тела (останков) умершего на кладбище</w:t>
            </w:r>
          </w:p>
        </w:tc>
        <w:tc>
          <w:tcPr>
            <w:tcW w:w="1985" w:type="dxa"/>
          </w:tcPr>
          <w:p w:rsidR="002C336A" w:rsidRPr="00A018F9" w:rsidRDefault="002C336A" w:rsidP="006D4CFB">
            <w:pPr>
              <w:jc w:val="center"/>
              <w:rPr>
                <w:rFonts w:ascii="PT Astra Serif" w:hAnsi="PT Astra Serif"/>
                <w:sz w:val="20"/>
                <w:szCs w:val="20"/>
              </w:rPr>
            </w:pPr>
            <w:r>
              <w:rPr>
                <w:rFonts w:ascii="PT Astra Serif" w:hAnsi="PT Astra Serif"/>
                <w:sz w:val="20"/>
                <w:szCs w:val="20"/>
              </w:rPr>
              <w:t>1166,52</w:t>
            </w:r>
          </w:p>
        </w:tc>
        <w:tc>
          <w:tcPr>
            <w:tcW w:w="3118" w:type="dxa"/>
          </w:tcPr>
          <w:p w:rsidR="002C336A" w:rsidRPr="00A018F9" w:rsidRDefault="002C336A" w:rsidP="006D4CFB">
            <w:pPr>
              <w:jc w:val="center"/>
              <w:rPr>
                <w:rFonts w:ascii="PT Astra Serif" w:hAnsi="PT Astra Serif"/>
                <w:sz w:val="20"/>
                <w:szCs w:val="20"/>
              </w:rPr>
            </w:pPr>
            <w:r>
              <w:rPr>
                <w:rFonts w:ascii="PT Astra Serif" w:hAnsi="PT Astra Serif"/>
                <w:sz w:val="20"/>
                <w:szCs w:val="20"/>
              </w:rPr>
              <w:t>1166,52</w:t>
            </w:r>
          </w:p>
        </w:tc>
        <w:tc>
          <w:tcPr>
            <w:tcW w:w="2977" w:type="dxa"/>
          </w:tcPr>
          <w:p w:rsidR="002C336A" w:rsidRPr="00A018F9" w:rsidRDefault="002C336A" w:rsidP="006D4CFB">
            <w:pPr>
              <w:jc w:val="center"/>
              <w:rPr>
                <w:rFonts w:ascii="PT Astra Serif" w:hAnsi="PT Astra Serif"/>
                <w:sz w:val="20"/>
                <w:szCs w:val="20"/>
              </w:rPr>
            </w:pPr>
            <w:r>
              <w:rPr>
                <w:rFonts w:ascii="PT Astra Serif" w:hAnsi="PT Astra Serif"/>
                <w:sz w:val="20"/>
                <w:szCs w:val="20"/>
              </w:rPr>
              <w:t>1166,52</w:t>
            </w:r>
          </w:p>
        </w:tc>
      </w:tr>
      <w:tr w:rsidR="002C336A" w:rsidRPr="00A018F9" w:rsidTr="002C336A">
        <w:tc>
          <w:tcPr>
            <w:tcW w:w="517" w:type="dxa"/>
          </w:tcPr>
          <w:p w:rsidR="002C336A" w:rsidRPr="00A018F9" w:rsidRDefault="002C336A" w:rsidP="006D4CFB">
            <w:pPr>
              <w:jc w:val="center"/>
            </w:pPr>
            <w:r w:rsidRPr="00A018F9">
              <w:rPr>
                <w:sz w:val="22"/>
                <w:szCs w:val="22"/>
              </w:rPr>
              <w:t>5</w:t>
            </w:r>
          </w:p>
        </w:tc>
        <w:tc>
          <w:tcPr>
            <w:tcW w:w="2001" w:type="dxa"/>
          </w:tcPr>
          <w:p w:rsidR="002C336A" w:rsidRPr="00A018F9" w:rsidRDefault="002C336A" w:rsidP="006D4CFB">
            <w:pPr>
              <w:rPr>
                <w:rFonts w:ascii="PT Astra Serif" w:hAnsi="PT Astra Serif"/>
                <w:sz w:val="20"/>
                <w:szCs w:val="20"/>
              </w:rPr>
            </w:pPr>
            <w:r w:rsidRPr="00A018F9">
              <w:rPr>
                <w:rFonts w:ascii="PT Astra Serif" w:hAnsi="PT Astra Serif"/>
                <w:sz w:val="20"/>
                <w:szCs w:val="20"/>
              </w:rPr>
              <w:t>Погребение (рытье могилы и захоронение)</w:t>
            </w:r>
          </w:p>
        </w:tc>
        <w:tc>
          <w:tcPr>
            <w:tcW w:w="1985" w:type="dxa"/>
          </w:tcPr>
          <w:p w:rsidR="002C336A" w:rsidRPr="00A018F9" w:rsidRDefault="002C336A" w:rsidP="006D4CFB">
            <w:pPr>
              <w:jc w:val="center"/>
              <w:rPr>
                <w:rFonts w:ascii="PT Astra Serif" w:hAnsi="PT Astra Serif"/>
                <w:sz w:val="20"/>
                <w:szCs w:val="20"/>
              </w:rPr>
            </w:pPr>
            <w:r>
              <w:rPr>
                <w:rFonts w:ascii="PT Astra Serif" w:hAnsi="PT Astra Serif"/>
                <w:sz w:val="20"/>
                <w:szCs w:val="20"/>
              </w:rPr>
              <w:t>4111,45</w:t>
            </w:r>
          </w:p>
        </w:tc>
        <w:tc>
          <w:tcPr>
            <w:tcW w:w="3118" w:type="dxa"/>
          </w:tcPr>
          <w:p w:rsidR="002C336A" w:rsidRPr="00A018F9" w:rsidRDefault="002C336A" w:rsidP="006D4CFB">
            <w:pPr>
              <w:jc w:val="center"/>
              <w:rPr>
                <w:rFonts w:ascii="PT Astra Serif" w:hAnsi="PT Astra Serif"/>
                <w:sz w:val="20"/>
                <w:szCs w:val="20"/>
              </w:rPr>
            </w:pPr>
            <w:r>
              <w:rPr>
                <w:rFonts w:ascii="PT Astra Serif" w:hAnsi="PT Astra Serif"/>
                <w:sz w:val="20"/>
                <w:szCs w:val="20"/>
              </w:rPr>
              <w:t>4111,45</w:t>
            </w:r>
          </w:p>
        </w:tc>
        <w:tc>
          <w:tcPr>
            <w:tcW w:w="2977" w:type="dxa"/>
          </w:tcPr>
          <w:p w:rsidR="002C336A" w:rsidRPr="00A018F9" w:rsidRDefault="002C336A" w:rsidP="006D4CFB">
            <w:pPr>
              <w:jc w:val="center"/>
              <w:rPr>
                <w:rFonts w:ascii="PT Astra Serif" w:hAnsi="PT Astra Serif"/>
                <w:sz w:val="20"/>
                <w:szCs w:val="20"/>
              </w:rPr>
            </w:pPr>
            <w:r>
              <w:rPr>
                <w:rFonts w:ascii="PT Astra Serif" w:hAnsi="PT Astra Serif"/>
                <w:sz w:val="20"/>
                <w:szCs w:val="20"/>
              </w:rPr>
              <w:t>4111,45</w:t>
            </w:r>
          </w:p>
        </w:tc>
      </w:tr>
      <w:tr w:rsidR="002C336A" w:rsidRPr="00496A1F" w:rsidTr="002C336A">
        <w:tc>
          <w:tcPr>
            <w:tcW w:w="517" w:type="dxa"/>
          </w:tcPr>
          <w:p w:rsidR="002C336A" w:rsidRPr="00496A1F" w:rsidRDefault="002C336A" w:rsidP="006D4CFB">
            <w:pPr>
              <w:jc w:val="center"/>
              <w:rPr>
                <w:b/>
              </w:rPr>
            </w:pPr>
          </w:p>
        </w:tc>
        <w:tc>
          <w:tcPr>
            <w:tcW w:w="2001" w:type="dxa"/>
          </w:tcPr>
          <w:p w:rsidR="002C336A" w:rsidRPr="00496A1F" w:rsidRDefault="002C336A" w:rsidP="006D4CFB">
            <w:pPr>
              <w:jc w:val="center"/>
              <w:rPr>
                <w:rFonts w:ascii="PT Astra Serif" w:hAnsi="PT Astra Serif"/>
                <w:b/>
                <w:sz w:val="20"/>
                <w:szCs w:val="20"/>
              </w:rPr>
            </w:pPr>
            <w:r w:rsidRPr="00496A1F">
              <w:rPr>
                <w:rFonts w:ascii="PT Astra Serif" w:hAnsi="PT Astra Serif"/>
                <w:b/>
                <w:sz w:val="20"/>
                <w:szCs w:val="20"/>
              </w:rPr>
              <w:t>ИТОГО:</w:t>
            </w:r>
          </w:p>
        </w:tc>
        <w:tc>
          <w:tcPr>
            <w:tcW w:w="1985" w:type="dxa"/>
          </w:tcPr>
          <w:p w:rsidR="002C336A" w:rsidRPr="00496A1F" w:rsidRDefault="002C336A" w:rsidP="006D4CFB">
            <w:pPr>
              <w:jc w:val="center"/>
              <w:rPr>
                <w:rFonts w:ascii="PT Astra Serif" w:hAnsi="PT Astra Serif"/>
                <w:b/>
                <w:sz w:val="20"/>
                <w:szCs w:val="20"/>
              </w:rPr>
            </w:pPr>
            <w:r>
              <w:rPr>
                <w:rFonts w:ascii="PT Astra Serif" w:hAnsi="PT Astra Serif"/>
                <w:b/>
                <w:sz w:val="20"/>
                <w:szCs w:val="20"/>
              </w:rPr>
              <w:t>7793.48</w:t>
            </w:r>
          </w:p>
        </w:tc>
        <w:tc>
          <w:tcPr>
            <w:tcW w:w="3118" w:type="dxa"/>
          </w:tcPr>
          <w:p w:rsidR="002C336A" w:rsidRPr="00496A1F" w:rsidRDefault="002C336A" w:rsidP="006D4CFB">
            <w:pPr>
              <w:jc w:val="center"/>
              <w:rPr>
                <w:rFonts w:ascii="PT Astra Serif" w:hAnsi="PT Astra Serif"/>
                <w:b/>
                <w:sz w:val="20"/>
                <w:szCs w:val="20"/>
              </w:rPr>
            </w:pPr>
            <w:r>
              <w:rPr>
                <w:rFonts w:ascii="PT Astra Serif" w:hAnsi="PT Astra Serif"/>
                <w:b/>
                <w:sz w:val="20"/>
                <w:szCs w:val="20"/>
              </w:rPr>
              <w:t>7793,48</w:t>
            </w:r>
          </w:p>
        </w:tc>
        <w:tc>
          <w:tcPr>
            <w:tcW w:w="2977" w:type="dxa"/>
          </w:tcPr>
          <w:p w:rsidR="002C336A" w:rsidRPr="00496A1F" w:rsidRDefault="002C336A" w:rsidP="006D4CFB">
            <w:pPr>
              <w:jc w:val="center"/>
              <w:rPr>
                <w:rFonts w:ascii="PT Astra Serif" w:hAnsi="PT Astra Serif"/>
                <w:b/>
                <w:sz w:val="20"/>
                <w:szCs w:val="20"/>
              </w:rPr>
            </w:pPr>
            <w:r>
              <w:rPr>
                <w:rFonts w:ascii="PT Astra Serif" w:hAnsi="PT Astra Serif"/>
                <w:b/>
                <w:sz w:val="20"/>
                <w:szCs w:val="20"/>
              </w:rPr>
              <w:t>7793,48</w:t>
            </w:r>
          </w:p>
        </w:tc>
      </w:tr>
    </w:tbl>
    <w:p w:rsidR="002C336A" w:rsidRPr="00496A1F" w:rsidRDefault="002C336A" w:rsidP="002C336A">
      <w:pPr>
        <w:rPr>
          <w:b/>
        </w:rPr>
      </w:pPr>
    </w:p>
    <w:p w:rsidR="006A29EC" w:rsidRDefault="006A29EC" w:rsidP="002C336A">
      <w:pPr>
        <w:pStyle w:val="ae"/>
        <w:jc w:val="right"/>
        <w:rPr>
          <w:rFonts w:ascii="Times New Roman" w:hAnsi="Times New Roman"/>
          <w:sz w:val="24"/>
          <w:szCs w:val="24"/>
        </w:rPr>
      </w:pPr>
    </w:p>
    <w:p w:rsidR="00813855" w:rsidRPr="009C07F6" w:rsidRDefault="00813855" w:rsidP="00813855">
      <w:pPr>
        <w:jc w:val="center"/>
        <w:outlineLvl w:val="0"/>
        <w:rPr>
          <w:b/>
          <w:bCs/>
          <w:sz w:val="24"/>
          <w:szCs w:val="24"/>
        </w:rPr>
      </w:pPr>
      <w:r w:rsidRPr="009C07F6">
        <w:rPr>
          <w:b/>
          <w:bCs/>
          <w:sz w:val="24"/>
          <w:szCs w:val="24"/>
        </w:rPr>
        <w:t>РОССИЙСКАЯ ФЕДЕРАЦИЯ</w:t>
      </w:r>
    </w:p>
    <w:p w:rsidR="00813855" w:rsidRPr="009C07F6" w:rsidRDefault="00813855" w:rsidP="00813855">
      <w:pPr>
        <w:jc w:val="center"/>
        <w:rPr>
          <w:b/>
          <w:bCs/>
          <w:sz w:val="24"/>
          <w:szCs w:val="24"/>
        </w:rPr>
      </w:pPr>
      <w:r w:rsidRPr="009C07F6">
        <w:rPr>
          <w:b/>
          <w:bCs/>
          <w:sz w:val="24"/>
          <w:szCs w:val="24"/>
        </w:rPr>
        <w:t>КЛЕТНЯНСКИЙ РАЙОННЫЙ СОВЕТ НАРОДНЫХ ДЕПУТАТОВ</w:t>
      </w:r>
    </w:p>
    <w:p w:rsidR="00A718B4" w:rsidRDefault="00A718B4" w:rsidP="002C336A">
      <w:pPr>
        <w:pStyle w:val="ae"/>
        <w:jc w:val="center"/>
        <w:rPr>
          <w:rFonts w:ascii="Times New Roman" w:hAnsi="Times New Roman"/>
          <w:sz w:val="24"/>
          <w:szCs w:val="24"/>
        </w:rPr>
      </w:pPr>
    </w:p>
    <w:p w:rsidR="002C336A" w:rsidRPr="002C336A" w:rsidRDefault="002C336A" w:rsidP="002C336A">
      <w:pPr>
        <w:pStyle w:val="ae"/>
        <w:jc w:val="center"/>
        <w:rPr>
          <w:rFonts w:ascii="Times New Roman" w:hAnsi="Times New Roman"/>
          <w:b/>
          <w:sz w:val="24"/>
          <w:szCs w:val="24"/>
        </w:rPr>
      </w:pPr>
      <w:r w:rsidRPr="002C336A">
        <w:rPr>
          <w:rFonts w:ascii="Times New Roman" w:hAnsi="Times New Roman"/>
          <w:b/>
          <w:sz w:val="24"/>
          <w:szCs w:val="24"/>
        </w:rPr>
        <w:t>РЕШЕНИ</w:t>
      </w:r>
      <w:r w:rsidR="00813855">
        <w:rPr>
          <w:rFonts w:ascii="Times New Roman" w:hAnsi="Times New Roman"/>
          <w:b/>
          <w:sz w:val="24"/>
          <w:szCs w:val="24"/>
        </w:rPr>
        <w:t>Е</w:t>
      </w:r>
    </w:p>
    <w:p w:rsidR="002C336A" w:rsidRPr="002C336A" w:rsidRDefault="002C336A" w:rsidP="002C336A">
      <w:pPr>
        <w:pStyle w:val="ae"/>
        <w:jc w:val="center"/>
        <w:rPr>
          <w:rFonts w:ascii="Times New Roman" w:hAnsi="Times New Roman"/>
          <w:b/>
          <w:sz w:val="24"/>
          <w:szCs w:val="24"/>
        </w:rPr>
      </w:pPr>
    </w:p>
    <w:p w:rsidR="002C336A" w:rsidRPr="002C336A" w:rsidRDefault="002C336A" w:rsidP="002C336A">
      <w:pPr>
        <w:pStyle w:val="ae"/>
        <w:jc w:val="both"/>
        <w:rPr>
          <w:rFonts w:ascii="Times New Roman" w:hAnsi="Times New Roman"/>
          <w:sz w:val="24"/>
          <w:szCs w:val="24"/>
        </w:rPr>
      </w:pPr>
      <w:r w:rsidRPr="002C336A">
        <w:rPr>
          <w:rFonts w:ascii="Times New Roman" w:hAnsi="Times New Roman"/>
          <w:sz w:val="24"/>
          <w:szCs w:val="24"/>
        </w:rPr>
        <w:t>От</w:t>
      </w:r>
      <w:r>
        <w:rPr>
          <w:rFonts w:ascii="Times New Roman" w:hAnsi="Times New Roman"/>
          <w:sz w:val="24"/>
          <w:szCs w:val="24"/>
        </w:rPr>
        <w:t xml:space="preserve"> 17.02.</w:t>
      </w:r>
      <w:r w:rsidRPr="002C336A">
        <w:rPr>
          <w:rFonts w:ascii="Times New Roman" w:hAnsi="Times New Roman"/>
          <w:sz w:val="24"/>
          <w:szCs w:val="24"/>
        </w:rPr>
        <w:t>2023</w:t>
      </w:r>
      <w:bookmarkStart w:id="0" w:name="_GoBack"/>
      <w:bookmarkEnd w:id="0"/>
      <w:r w:rsidRPr="002C336A">
        <w:rPr>
          <w:rFonts w:ascii="Times New Roman" w:hAnsi="Times New Roman"/>
          <w:sz w:val="24"/>
          <w:szCs w:val="24"/>
        </w:rPr>
        <w:t xml:space="preserve">г.                                                                                            </w:t>
      </w:r>
      <w:r w:rsidR="00813855">
        <w:rPr>
          <w:rFonts w:ascii="Times New Roman" w:hAnsi="Times New Roman"/>
          <w:sz w:val="24"/>
          <w:szCs w:val="24"/>
        </w:rPr>
        <w:t>№ 32-5</w:t>
      </w:r>
    </w:p>
    <w:p w:rsidR="002C336A" w:rsidRPr="002C336A" w:rsidRDefault="002C336A" w:rsidP="002C336A">
      <w:pPr>
        <w:pStyle w:val="ae"/>
        <w:jc w:val="both"/>
        <w:rPr>
          <w:rFonts w:ascii="Times New Roman" w:hAnsi="Times New Roman"/>
          <w:sz w:val="24"/>
          <w:szCs w:val="24"/>
        </w:rPr>
      </w:pPr>
      <w:r w:rsidRPr="002C336A">
        <w:rPr>
          <w:rFonts w:ascii="Times New Roman" w:hAnsi="Times New Roman"/>
          <w:sz w:val="24"/>
          <w:szCs w:val="24"/>
        </w:rPr>
        <w:t xml:space="preserve">         п. </w:t>
      </w:r>
      <w:proofErr w:type="spellStart"/>
      <w:r w:rsidRPr="002C336A">
        <w:rPr>
          <w:rFonts w:ascii="Times New Roman" w:hAnsi="Times New Roman"/>
          <w:sz w:val="24"/>
          <w:szCs w:val="24"/>
        </w:rPr>
        <w:t>Клетня</w:t>
      </w:r>
      <w:proofErr w:type="spellEnd"/>
    </w:p>
    <w:p w:rsidR="002C336A" w:rsidRPr="002C336A" w:rsidRDefault="002C336A" w:rsidP="002C336A">
      <w:pPr>
        <w:pStyle w:val="ae"/>
        <w:jc w:val="both"/>
        <w:rPr>
          <w:rFonts w:ascii="Times New Roman" w:hAnsi="Times New Roman"/>
          <w:b/>
          <w:sz w:val="24"/>
          <w:szCs w:val="24"/>
        </w:rPr>
      </w:pPr>
    </w:p>
    <w:p w:rsidR="002C336A" w:rsidRDefault="002C336A" w:rsidP="002C336A">
      <w:pPr>
        <w:pStyle w:val="ae"/>
        <w:jc w:val="center"/>
        <w:rPr>
          <w:rFonts w:ascii="Times New Roman" w:hAnsi="Times New Roman"/>
          <w:b/>
          <w:sz w:val="24"/>
          <w:szCs w:val="24"/>
        </w:rPr>
      </w:pPr>
      <w:r w:rsidRPr="002C336A">
        <w:rPr>
          <w:rFonts w:ascii="Times New Roman" w:hAnsi="Times New Roman"/>
          <w:b/>
          <w:sz w:val="24"/>
          <w:szCs w:val="24"/>
        </w:rPr>
        <w:t>О   принятии    из   государственной   собственности Брянской области</w:t>
      </w:r>
    </w:p>
    <w:p w:rsidR="002C336A" w:rsidRPr="002C336A" w:rsidRDefault="002C336A" w:rsidP="002C336A">
      <w:pPr>
        <w:pStyle w:val="ae"/>
        <w:jc w:val="center"/>
        <w:rPr>
          <w:rFonts w:ascii="Times New Roman" w:hAnsi="Times New Roman"/>
          <w:b/>
          <w:sz w:val="24"/>
          <w:szCs w:val="24"/>
        </w:rPr>
      </w:pPr>
      <w:r w:rsidRPr="002C336A">
        <w:rPr>
          <w:rFonts w:ascii="Times New Roman" w:hAnsi="Times New Roman"/>
          <w:b/>
          <w:sz w:val="24"/>
          <w:szCs w:val="24"/>
        </w:rPr>
        <w:t>в собственность муниципального  образования  «</w:t>
      </w:r>
      <w:proofErr w:type="spellStart"/>
      <w:r w:rsidRPr="002C336A">
        <w:rPr>
          <w:rFonts w:ascii="Times New Roman" w:hAnsi="Times New Roman"/>
          <w:b/>
          <w:sz w:val="24"/>
          <w:szCs w:val="24"/>
        </w:rPr>
        <w:t>Клетнянский</w:t>
      </w:r>
      <w:proofErr w:type="spellEnd"/>
      <w:r w:rsidRPr="002C336A">
        <w:rPr>
          <w:rFonts w:ascii="Times New Roman" w:hAnsi="Times New Roman"/>
          <w:b/>
          <w:sz w:val="24"/>
          <w:szCs w:val="24"/>
        </w:rPr>
        <w:t xml:space="preserve"> муниципальный район»    объектов движимого имущества</w:t>
      </w:r>
    </w:p>
    <w:p w:rsidR="002C336A" w:rsidRPr="002C336A" w:rsidRDefault="002C336A" w:rsidP="002C336A">
      <w:pPr>
        <w:pStyle w:val="ae"/>
        <w:jc w:val="both"/>
        <w:rPr>
          <w:rFonts w:ascii="Times New Roman" w:hAnsi="Times New Roman"/>
          <w:b/>
          <w:sz w:val="24"/>
          <w:szCs w:val="24"/>
        </w:rPr>
      </w:pPr>
    </w:p>
    <w:p w:rsidR="002C336A" w:rsidRPr="002C336A" w:rsidRDefault="002C336A" w:rsidP="002C336A">
      <w:pPr>
        <w:pStyle w:val="ae"/>
        <w:jc w:val="both"/>
        <w:rPr>
          <w:rFonts w:ascii="Times New Roman" w:hAnsi="Times New Roman"/>
          <w:sz w:val="24"/>
          <w:szCs w:val="24"/>
        </w:rPr>
      </w:pPr>
      <w:r w:rsidRPr="002C336A">
        <w:rPr>
          <w:rFonts w:ascii="Times New Roman" w:hAnsi="Times New Roman"/>
          <w:sz w:val="24"/>
          <w:szCs w:val="24"/>
        </w:rPr>
        <w:t xml:space="preserve">            В соответствии с распоряжением Правительства Брянской области от 26 декабря 2022 г. № 267-рп «Об утверждении перечня движимого имущества, передаваемого из государственной собственности Брянской области в собственность муниципальных образований Брянской области»</w:t>
      </w:r>
    </w:p>
    <w:p w:rsidR="002C336A" w:rsidRPr="002C336A" w:rsidRDefault="002C336A" w:rsidP="002C336A">
      <w:pPr>
        <w:pStyle w:val="ae"/>
        <w:ind w:firstLine="709"/>
        <w:jc w:val="both"/>
        <w:rPr>
          <w:rFonts w:ascii="Times New Roman" w:hAnsi="Times New Roman"/>
          <w:b/>
          <w:sz w:val="24"/>
          <w:szCs w:val="24"/>
        </w:rPr>
      </w:pPr>
      <w:r w:rsidRPr="002C336A">
        <w:rPr>
          <w:rFonts w:ascii="Times New Roman" w:hAnsi="Times New Roman"/>
          <w:b/>
          <w:sz w:val="24"/>
          <w:szCs w:val="24"/>
        </w:rPr>
        <w:lastRenderedPageBreak/>
        <w:t xml:space="preserve">КЛЕТНЯНСКИЙ РАЙОННЫЙ СОВЕТ НАРОДНЫХ ДЕПУТАТОВ </w:t>
      </w:r>
    </w:p>
    <w:p w:rsidR="002C336A" w:rsidRPr="002C336A" w:rsidRDefault="002C336A" w:rsidP="002C336A">
      <w:pPr>
        <w:pStyle w:val="ae"/>
        <w:ind w:firstLine="709"/>
        <w:jc w:val="both"/>
        <w:rPr>
          <w:rFonts w:ascii="Times New Roman" w:hAnsi="Times New Roman"/>
          <w:b/>
          <w:sz w:val="24"/>
          <w:szCs w:val="24"/>
        </w:rPr>
      </w:pPr>
      <w:r w:rsidRPr="002C336A">
        <w:rPr>
          <w:rFonts w:ascii="Times New Roman" w:hAnsi="Times New Roman"/>
          <w:b/>
          <w:sz w:val="24"/>
          <w:szCs w:val="24"/>
        </w:rPr>
        <w:t>РЕШИЛ:</w:t>
      </w:r>
    </w:p>
    <w:p w:rsidR="002C336A" w:rsidRPr="002C336A" w:rsidRDefault="002C336A" w:rsidP="002C336A">
      <w:pPr>
        <w:pStyle w:val="ae"/>
        <w:ind w:firstLine="709"/>
        <w:jc w:val="both"/>
        <w:rPr>
          <w:rFonts w:ascii="Times New Roman" w:hAnsi="Times New Roman"/>
          <w:sz w:val="24"/>
          <w:szCs w:val="24"/>
        </w:rPr>
      </w:pPr>
      <w:r w:rsidRPr="002C336A">
        <w:rPr>
          <w:rFonts w:ascii="Times New Roman" w:hAnsi="Times New Roman"/>
          <w:sz w:val="24"/>
          <w:szCs w:val="24"/>
        </w:rPr>
        <w:t>1. Принять из государственной собственности Брянской области в собственность муниципального образования «</w:t>
      </w:r>
      <w:proofErr w:type="spellStart"/>
      <w:r w:rsidRPr="002C336A">
        <w:rPr>
          <w:rFonts w:ascii="Times New Roman" w:hAnsi="Times New Roman"/>
          <w:sz w:val="24"/>
          <w:szCs w:val="24"/>
        </w:rPr>
        <w:t>Клетнянский</w:t>
      </w:r>
      <w:proofErr w:type="spellEnd"/>
      <w:r w:rsidRPr="002C336A">
        <w:rPr>
          <w:rFonts w:ascii="Times New Roman" w:hAnsi="Times New Roman"/>
          <w:sz w:val="24"/>
          <w:szCs w:val="24"/>
        </w:rPr>
        <w:t xml:space="preserve"> муниципальный район» объекты движимого имущества: </w:t>
      </w:r>
    </w:p>
    <w:p w:rsidR="002C336A" w:rsidRPr="002C336A" w:rsidRDefault="002C336A" w:rsidP="002C336A">
      <w:pPr>
        <w:pStyle w:val="ae"/>
        <w:ind w:firstLine="709"/>
        <w:jc w:val="both"/>
        <w:rPr>
          <w:rFonts w:ascii="Times New Roman" w:hAnsi="Times New Roman"/>
          <w:sz w:val="24"/>
          <w:szCs w:val="24"/>
        </w:rPr>
      </w:pPr>
    </w:p>
    <w:tbl>
      <w:tblPr>
        <w:tblStyle w:val="af1"/>
        <w:tblW w:w="10745" w:type="dxa"/>
        <w:tblInd w:w="-147" w:type="dxa"/>
        <w:tblLayout w:type="fixed"/>
        <w:tblLook w:val="04A0"/>
      </w:tblPr>
      <w:tblGrid>
        <w:gridCol w:w="567"/>
        <w:gridCol w:w="4650"/>
        <w:gridCol w:w="992"/>
        <w:gridCol w:w="992"/>
        <w:gridCol w:w="1559"/>
        <w:gridCol w:w="1985"/>
      </w:tblGrid>
      <w:tr w:rsidR="002C336A" w:rsidRPr="002C336A" w:rsidTr="006A29EC">
        <w:tc>
          <w:tcPr>
            <w:tcW w:w="567" w:type="dxa"/>
          </w:tcPr>
          <w:p w:rsidR="002C336A" w:rsidRPr="002C336A" w:rsidRDefault="002C336A" w:rsidP="002C336A">
            <w:pPr>
              <w:jc w:val="center"/>
              <w:rPr>
                <w:rFonts w:eastAsiaTheme="minorHAnsi"/>
                <w:sz w:val="24"/>
                <w:szCs w:val="24"/>
                <w:lang w:eastAsia="en-US"/>
              </w:rPr>
            </w:pPr>
            <w:r w:rsidRPr="002C336A">
              <w:rPr>
                <w:rFonts w:eastAsiaTheme="minorHAnsi"/>
                <w:sz w:val="24"/>
                <w:szCs w:val="24"/>
                <w:lang w:eastAsia="en-US"/>
              </w:rPr>
              <w:t xml:space="preserve">№ </w:t>
            </w:r>
            <w:proofErr w:type="spellStart"/>
            <w:r w:rsidRPr="002C336A">
              <w:rPr>
                <w:rFonts w:eastAsiaTheme="minorHAnsi"/>
                <w:sz w:val="24"/>
                <w:szCs w:val="24"/>
                <w:lang w:eastAsia="en-US"/>
              </w:rPr>
              <w:t>пп</w:t>
            </w:r>
            <w:proofErr w:type="spellEnd"/>
          </w:p>
        </w:tc>
        <w:tc>
          <w:tcPr>
            <w:tcW w:w="4650" w:type="dxa"/>
          </w:tcPr>
          <w:p w:rsidR="002C336A" w:rsidRPr="002C336A" w:rsidRDefault="002C336A" w:rsidP="002C336A">
            <w:pPr>
              <w:jc w:val="center"/>
              <w:rPr>
                <w:rFonts w:eastAsiaTheme="minorHAnsi"/>
                <w:sz w:val="24"/>
                <w:szCs w:val="24"/>
                <w:lang w:eastAsia="en-US"/>
              </w:rPr>
            </w:pPr>
            <w:r w:rsidRPr="002C336A">
              <w:rPr>
                <w:rFonts w:eastAsiaTheme="minorHAnsi"/>
                <w:sz w:val="24"/>
                <w:szCs w:val="24"/>
                <w:lang w:eastAsia="en-US"/>
              </w:rPr>
              <w:t>Наименование имущества</w:t>
            </w:r>
          </w:p>
        </w:tc>
        <w:tc>
          <w:tcPr>
            <w:tcW w:w="992" w:type="dxa"/>
          </w:tcPr>
          <w:p w:rsidR="002C336A" w:rsidRPr="002C336A" w:rsidRDefault="002C336A" w:rsidP="002C336A">
            <w:pPr>
              <w:jc w:val="center"/>
              <w:rPr>
                <w:rFonts w:eastAsiaTheme="minorHAnsi"/>
                <w:sz w:val="24"/>
                <w:szCs w:val="24"/>
                <w:lang w:eastAsia="en-US"/>
              </w:rPr>
            </w:pPr>
            <w:r w:rsidRPr="002C336A">
              <w:rPr>
                <w:rFonts w:eastAsiaTheme="minorHAnsi"/>
                <w:sz w:val="24"/>
                <w:szCs w:val="24"/>
                <w:lang w:eastAsia="en-US"/>
              </w:rPr>
              <w:t xml:space="preserve">Ед. </w:t>
            </w:r>
            <w:proofErr w:type="spellStart"/>
            <w:proofErr w:type="gramStart"/>
            <w:r w:rsidRPr="002C336A">
              <w:rPr>
                <w:rFonts w:eastAsiaTheme="minorHAnsi"/>
                <w:sz w:val="24"/>
                <w:szCs w:val="24"/>
                <w:lang w:eastAsia="en-US"/>
              </w:rPr>
              <w:t>изме-рения</w:t>
            </w:r>
            <w:proofErr w:type="spellEnd"/>
            <w:proofErr w:type="gramEnd"/>
          </w:p>
        </w:tc>
        <w:tc>
          <w:tcPr>
            <w:tcW w:w="992" w:type="dxa"/>
          </w:tcPr>
          <w:p w:rsidR="002C336A" w:rsidRPr="002C336A" w:rsidRDefault="002C336A" w:rsidP="002C336A">
            <w:pPr>
              <w:jc w:val="center"/>
              <w:rPr>
                <w:rFonts w:eastAsiaTheme="minorHAnsi"/>
                <w:sz w:val="24"/>
                <w:szCs w:val="24"/>
                <w:lang w:eastAsia="en-US"/>
              </w:rPr>
            </w:pPr>
            <w:r w:rsidRPr="002C336A">
              <w:rPr>
                <w:rFonts w:eastAsiaTheme="minorHAnsi"/>
                <w:sz w:val="24"/>
                <w:szCs w:val="24"/>
                <w:lang w:eastAsia="en-US"/>
              </w:rPr>
              <w:t>Количество</w:t>
            </w:r>
          </w:p>
        </w:tc>
        <w:tc>
          <w:tcPr>
            <w:tcW w:w="1559" w:type="dxa"/>
          </w:tcPr>
          <w:p w:rsidR="002C336A" w:rsidRPr="002C336A" w:rsidRDefault="002C336A" w:rsidP="002C336A">
            <w:pPr>
              <w:jc w:val="center"/>
              <w:rPr>
                <w:rFonts w:eastAsiaTheme="minorHAnsi"/>
                <w:sz w:val="24"/>
                <w:szCs w:val="24"/>
                <w:lang w:eastAsia="en-US"/>
              </w:rPr>
            </w:pPr>
            <w:r w:rsidRPr="002C336A">
              <w:rPr>
                <w:rFonts w:eastAsiaTheme="minorHAnsi"/>
                <w:sz w:val="24"/>
                <w:szCs w:val="24"/>
                <w:lang w:eastAsia="en-US"/>
              </w:rPr>
              <w:t>Стоимость за единицу, рублей</w:t>
            </w:r>
          </w:p>
        </w:tc>
        <w:tc>
          <w:tcPr>
            <w:tcW w:w="1985" w:type="dxa"/>
          </w:tcPr>
          <w:p w:rsidR="002C336A" w:rsidRPr="002C336A" w:rsidRDefault="002C336A" w:rsidP="002C336A">
            <w:pPr>
              <w:jc w:val="center"/>
              <w:rPr>
                <w:rFonts w:eastAsiaTheme="minorHAnsi"/>
                <w:sz w:val="24"/>
                <w:szCs w:val="24"/>
                <w:lang w:eastAsia="en-US"/>
              </w:rPr>
            </w:pPr>
            <w:r w:rsidRPr="002C336A">
              <w:rPr>
                <w:rFonts w:eastAsiaTheme="minorHAnsi"/>
                <w:sz w:val="24"/>
                <w:szCs w:val="24"/>
                <w:lang w:eastAsia="en-US"/>
              </w:rPr>
              <w:t>Сумма, рублей</w:t>
            </w:r>
          </w:p>
        </w:tc>
      </w:tr>
      <w:tr w:rsidR="002C336A" w:rsidRPr="002C336A" w:rsidTr="006A29EC">
        <w:tc>
          <w:tcPr>
            <w:tcW w:w="567" w:type="dxa"/>
          </w:tcPr>
          <w:p w:rsidR="002C336A" w:rsidRPr="002C336A" w:rsidRDefault="002C336A" w:rsidP="002C336A">
            <w:pPr>
              <w:rPr>
                <w:rFonts w:eastAsiaTheme="minorHAnsi"/>
                <w:sz w:val="24"/>
                <w:szCs w:val="24"/>
                <w:lang w:eastAsia="en-US"/>
              </w:rPr>
            </w:pPr>
            <w:r w:rsidRPr="002C336A">
              <w:rPr>
                <w:rFonts w:eastAsiaTheme="minorHAnsi"/>
                <w:sz w:val="24"/>
                <w:szCs w:val="24"/>
                <w:lang w:eastAsia="en-US"/>
              </w:rPr>
              <w:t>1</w:t>
            </w:r>
          </w:p>
        </w:tc>
        <w:tc>
          <w:tcPr>
            <w:tcW w:w="4650" w:type="dxa"/>
          </w:tcPr>
          <w:p w:rsidR="002C336A" w:rsidRPr="002C336A" w:rsidRDefault="002C336A" w:rsidP="002C336A">
            <w:pPr>
              <w:rPr>
                <w:rFonts w:eastAsiaTheme="minorHAnsi"/>
                <w:sz w:val="24"/>
                <w:szCs w:val="24"/>
                <w:lang w:eastAsia="en-US"/>
              </w:rPr>
            </w:pPr>
            <w:r w:rsidRPr="002C336A">
              <w:rPr>
                <w:rFonts w:eastAsiaTheme="minorHAnsi"/>
                <w:sz w:val="24"/>
                <w:szCs w:val="24"/>
                <w:lang w:eastAsia="en-US"/>
              </w:rPr>
              <w:t>Контейнер для раздельного накопления твердых коммунальных отходов</w:t>
            </w:r>
          </w:p>
        </w:tc>
        <w:tc>
          <w:tcPr>
            <w:tcW w:w="992" w:type="dxa"/>
          </w:tcPr>
          <w:p w:rsidR="002C336A" w:rsidRPr="002C336A" w:rsidRDefault="002C336A" w:rsidP="002C336A">
            <w:pPr>
              <w:jc w:val="center"/>
              <w:rPr>
                <w:rFonts w:eastAsiaTheme="minorHAnsi"/>
                <w:sz w:val="24"/>
                <w:szCs w:val="24"/>
                <w:lang w:eastAsia="en-US"/>
              </w:rPr>
            </w:pPr>
            <w:r w:rsidRPr="002C336A">
              <w:rPr>
                <w:rFonts w:eastAsiaTheme="minorHAnsi"/>
                <w:sz w:val="24"/>
                <w:szCs w:val="24"/>
                <w:lang w:eastAsia="en-US"/>
              </w:rPr>
              <w:t>шт.</w:t>
            </w:r>
          </w:p>
        </w:tc>
        <w:tc>
          <w:tcPr>
            <w:tcW w:w="992" w:type="dxa"/>
          </w:tcPr>
          <w:p w:rsidR="002C336A" w:rsidRPr="002C336A" w:rsidRDefault="002C336A" w:rsidP="002C336A">
            <w:pPr>
              <w:jc w:val="center"/>
              <w:rPr>
                <w:rFonts w:eastAsiaTheme="minorHAnsi"/>
                <w:sz w:val="24"/>
                <w:szCs w:val="24"/>
                <w:lang w:eastAsia="en-US"/>
              </w:rPr>
            </w:pPr>
            <w:r w:rsidRPr="002C336A">
              <w:rPr>
                <w:rFonts w:eastAsiaTheme="minorHAnsi"/>
                <w:sz w:val="24"/>
                <w:szCs w:val="24"/>
                <w:lang w:eastAsia="en-US"/>
              </w:rPr>
              <w:t>42</w:t>
            </w:r>
          </w:p>
        </w:tc>
        <w:tc>
          <w:tcPr>
            <w:tcW w:w="1559" w:type="dxa"/>
          </w:tcPr>
          <w:p w:rsidR="002C336A" w:rsidRPr="002C336A" w:rsidRDefault="002C336A" w:rsidP="002C336A">
            <w:pPr>
              <w:jc w:val="center"/>
              <w:rPr>
                <w:rFonts w:eastAsiaTheme="minorHAnsi"/>
                <w:sz w:val="24"/>
                <w:szCs w:val="24"/>
                <w:lang w:eastAsia="en-US"/>
              </w:rPr>
            </w:pPr>
            <w:r w:rsidRPr="002C336A">
              <w:rPr>
                <w:rFonts w:eastAsiaTheme="minorHAnsi"/>
                <w:sz w:val="24"/>
                <w:szCs w:val="24"/>
                <w:lang w:eastAsia="en-US"/>
              </w:rPr>
              <w:t>18 926,24</w:t>
            </w:r>
          </w:p>
        </w:tc>
        <w:tc>
          <w:tcPr>
            <w:tcW w:w="1985" w:type="dxa"/>
          </w:tcPr>
          <w:p w:rsidR="002C336A" w:rsidRPr="002C336A" w:rsidRDefault="002C336A" w:rsidP="002C336A">
            <w:pPr>
              <w:jc w:val="center"/>
              <w:rPr>
                <w:rFonts w:eastAsiaTheme="minorHAnsi"/>
                <w:sz w:val="24"/>
                <w:szCs w:val="24"/>
                <w:lang w:eastAsia="en-US"/>
              </w:rPr>
            </w:pPr>
            <w:r w:rsidRPr="002C336A">
              <w:rPr>
                <w:rFonts w:eastAsiaTheme="minorHAnsi"/>
                <w:sz w:val="24"/>
                <w:szCs w:val="24"/>
                <w:lang w:eastAsia="en-US"/>
              </w:rPr>
              <w:t>794 902,08</w:t>
            </w:r>
          </w:p>
        </w:tc>
      </w:tr>
      <w:tr w:rsidR="002C336A" w:rsidRPr="002C336A" w:rsidTr="006A29EC">
        <w:tc>
          <w:tcPr>
            <w:tcW w:w="6209" w:type="dxa"/>
            <w:gridSpan w:val="3"/>
          </w:tcPr>
          <w:p w:rsidR="002C336A" w:rsidRPr="002C336A" w:rsidRDefault="002C336A" w:rsidP="002C336A">
            <w:pPr>
              <w:rPr>
                <w:rFonts w:eastAsiaTheme="minorHAnsi"/>
                <w:b/>
                <w:sz w:val="24"/>
                <w:szCs w:val="24"/>
                <w:lang w:eastAsia="en-US"/>
              </w:rPr>
            </w:pPr>
            <w:r w:rsidRPr="002C336A">
              <w:rPr>
                <w:rFonts w:eastAsiaTheme="minorHAnsi"/>
                <w:b/>
                <w:sz w:val="24"/>
                <w:szCs w:val="24"/>
                <w:lang w:eastAsia="en-US"/>
              </w:rPr>
              <w:t>Итого</w:t>
            </w:r>
          </w:p>
        </w:tc>
        <w:tc>
          <w:tcPr>
            <w:tcW w:w="992" w:type="dxa"/>
          </w:tcPr>
          <w:p w:rsidR="002C336A" w:rsidRPr="002C336A" w:rsidRDefault="002C336A" w:rsidP="002C336A">
            <w:pPr>
              <w:jc w:val="center"/>
              <w:rPr>
                <w:rFonts w:eastAsiaTheme="minorHAnsi"/>
                <w:b/>
                <w:sz w:val="24"/>
                <w:szCs w:val="24"/>
                <w:lang w:eastAsia="en-US"/>
              </w:rPr>
            </w:pPr>
            <w:r w:rsidRPr="002C336A">
              <w:rPr>
                <w:rFonts w:eastAsiaTheme="minorHAnsi"/>
                <w:b/>
                <w:sz w:val="24"/>
                <w:szCs w:val="24"/>
                <w:lang w:eastAsia="en-US"/>
              </w:rPr>
              <w:t>42</w:t>
            </w:r>
          </w:p>
        </w:tc>
        <w:tc>
          <w:tcPr>
            <w:tcW w:w="1559" w:type="dxa"/>
          </w:tcPr>
          <w:p w:rsidR="002C336A" w:rsidRPr="002C336A" w:rsidRDefault="002C336A" w:rsidP="002C336A">
            <w:pPr>
              <w:jc w:val="right"/>
              <w:rPr>
                <w:rFonts w:eastAsiaTheme="minorHAnsi"/>
                <w:sz w:val="24"/>
                <w:szCs w:val="24"/>
                <w:lang w:eastAsia="en-US"/>
              </w:rPr>
            </w:pPr>
          </w:p>
        </w:tc>
        <w:tc>
          <w:tcPr>
            <w:tcW w:w="1985" w:type="dxa"/>
          </w:tcPr>
          <w:p w:rsidR="002C336A" w:rsidRPr="002C336A" w:rsidRDefault="002C336A" w:rsidP="002C336A">
            <w:pPr>
              <w:jc w:val="center"/>
              <w:rPr>
                <w:rFonts w:eastAsiaTheme="minorHAnsi"/>
                <w:b/>
                <w:sz w:val="24"/>
                <w:szCs w:val="24"/>
                <w:lang w:eastAsia="en-US"/>
              </w:rPr>
            </w:pPr>
            <w:r w:rsidRPr="002C336A">
              <w:rPr>
                <w:rFonts w:eastAsiaTheme="minorHAnsi"/>
                <w:b/>
                <w:sz w:val="24"/>
                <w:szCs w:val="24"/>
                <w:lang w:eastAsia="en-US"/>
              </w:rPr>
              <w:t>794 902,08</w:t>
            </w:r>
          </w:p>
        </w:tc>
      </w:tr>
    </w:tbl>
    <w:p w:rsidR="002C336A" w:rsidRPr="002C336A" w:rsidRDefault="002C336A" w:rsidP="002C336A">
      <w:pPr>
        <w:pStyle w:val="ae"/>
        <w:ind w:firstLine="709"/>
        <w:jc w:val="both"/>
        <w:rPr>
          <w:rFonts w:ascii="Times New Roman" w:hAnsi="Times New Roman"/>
          <w:sz w:val="24"/>
          <w:szCs w:val="24"/>
        </w:rPr>
      </w:pPr>
    </w:p>
    <w:p w:rsidR="002C336A" w:rsidRPr="002C336A" w:rsidRDefault="002C336A" w:rsidP="002C336A">
      <w:pPr>
        <w:pStyle w:val="ae"/>
        <w:ind w:firstLine="709"/>
        <w:jc w:val="both"/>
        <w:rPr>
          <w:rFonts w:ascii="Times New Roman" w:hAnsi="Times New Roman"/>
          <w:sz w:val="24"/>
          <w:szCs w:val="24"/>
        </w:rPr>
      </w:pPr>
      <w:r w:rsidRPr="002C336A">
        <w:rPr>
          <w:rFonts w:ascii="Times New Roman" w:hAnsi="Times New Roman"/>
          <w:sz w:val="24"/>
          <w:szCs w:val="24"/>
        </w:rPr>
        <w:t xml:space="preserve">2. Администрации </w:t>
      </w:r>
      <w:proofErr w:type="spellStart"/>
      <w:r w:rsidRPr="002C336A">
        <w:rPr>
          <w:rFonts w:ascii="Times New Roman" w:hAnsi="Times New Roman"/>
          <w:sz w:val="24"/>
          <w:szCs w:val="24"/>
        </w:rPr>
        <w:t>Клетнянского</w:t>
      </w:r>
      <w:proofErr w:type="spellEnd"/>
      <w:r w:rsidRPr="002C336A">
        <w:rPr>
          <w:rFonts w:ascii="Times New Roman" w:hAnsi="Times New Roman"/>
          <w:sz w:val="24"/>
          <w:szCs w:val="24"/>
        </w:rPr>
        <w:t xml:space="preserve"> района обеспечить проведение мероприятий по организации приема из государственной собственности Брянской области в муниципальную собственность имущества, указанного в п. 1 настоящего решения. </w:t>
      </w:r>
    </w:p>
    <w:p w:rsidR="002C336A" w:rsidRPr="002C336A" w:rsidRDefault="002C336A" w:rsidP="002C336A">
      <w:pPr>
        <w:pStyle w:val="ae"/>
        <w:ind w:firstLine="709"/>
        <w:jc w:val="both"/>
        <w:rPr>
          <w:rFonts w:ascii="Times New Roman" w:hAnsi="Times New Roman"/>
          <w:sz w:val="24"/>
          <w:szCs w:val="24"/>
        </w:rPr>
      </w:pPr>
      <w:r w:rsidRPr="002C336A">
        <w:rPr>
          <w:rFonts w:ascii="Times New Roman" w:hAnsi="Times New Roman"/>
          <w:sz w:val="24"/>
          <w:szCs w:val="24"/>
        </w:rPr>
        <w:t>3. Настоящее решение вступает в законную силу с момента подписания.</w:t>
      </w:r>
    </w:p>
    <w:p w:rsidR="002C336A" w:rsidRDefault="002C336A" w:rsidP="002C336A">
      <w:pPr>
        <w:pStyle w:val="ae"/>
        <w:ind w:firstLine="709"/>
        <w:jc w:val="both"/>
        <w:rPr>
          <w:rFonts w:ascii="Times New Roman" w:hAnsi="Times New Roman"/>
          <w:sz w:val="24"/>
          <w:szCs w:val="24"/>
        </w:rPr>
      </w:pPr>
    </w:p>
    <w:p w:rsidR="002C336A" w:rsidRPr="002C336A" w:rsidRDefault="002C336A" w:rsidP="002C336A">
      <w:pPr>
        <w:pStyle w:val="ae"/>
        <w:jc w:val="both"/>
        <w:rPr>
          <w:rFonts w:ascii="Times New Roman" w:hAnsi="Times New Roman"/>
          <w:b/>
          <w:sz w:val="24"/>
          <w:szCs w:val="24"/>
        </w:rPr>
      </w:pPr>
      <w:r w:rsidRPr="002C336A">
        <w:rPr>
          <w:rFonts w:ascii="Times New Roman" w:hAnsi="Times New Roman"/>
          <w:b/>
          <w:sz w:val="24"/>
          <w:szCs w:val="24"/>
        </w:rPr>
        <w:t xml:space="preserve">Глава </w:t>
      </w:r>
      <w:proofErr w:type="spellStart"/>
      <w:r w:rsidRPr="002C336A">
        <w:rPr>
          <w:rFonts w:ascii="Times New Roman" w:hAnsi="Times New Roman"/>
          <w:b/>
          <w:sz w:val="24"/>
          <w:szCs w:val="24"/>
        </w:rPr>
        <w:t>Клетнянского</w:t>
      </w:r>
      <w:proofErr w:type="spellEnd"/>
      <w:r w:rsidRPr="002C336A">
        <w:rPr>
          <w:rFonts w:ascii="Times New Roman" w:hAnsi="Times New Roman"/>
          <w:b/>
          <w:sz w:val="24"/>
          <w:szCs w:val="24"/>
        </w:rPr>
        <w:t xml:space="preserve"> района                                                                             Е.В. Карлова</w:t>
      </w:r>
    </w:p>
    <w:p w:rsidR="002C336A" w:rsidRPr="002C336A" w:rsidRDefault="002C336A" w:rsidP="002C336A">
      <w:pPr>
        <w:pStyle w:val="ae"/>
        <w:rPr>
          <w:rFonts w:ascii="Times New Roman" w:hAnsi="Times New Roman"/>
          <w:sz w:val="24"/>
          <w:szCs w:val="24"/>
        </w:rPr>
      </w:pPr>
    </w:p>
    <w:p w:rsidR="002C336A" w:rsidRPr="002C336A" w:rsidRDefault="002C336A" w:rsidP="002C336A">
      <w:pPr>
        <w:pStyle w:val="ae"/>
        <w:rPr>
          <w:rFonts w:ascii="Times New Roman" w:hAnsi="Times New Roman"/>
          <w:sz w:val="16"/>
          <w:szCs w:val="16"/>
        </w:rPr>
      </w:pPr>
      <w:r w:rsidRPr="002C336A">
        <w:rPr>
          <w:rFonts w:ascii="Times New Roman" w:hAnsi="Times New Roman"/>
          <w:sz w:val="16"/>
          <w:szCs w:val="16"/>
        </w:rPr>
        <w:t xml:space="preserve">Исп. </w:t>
      </w:r>
      <w:proofErr w:type="spellStart"/>
      <w:r w:rsidRPr="002C336A">
        <w:rPr>
          <w:rFonts w:ascii="Times New Roman" w:hAnsi="Times New Roman"/>
          <w:sz w:val="16"/>
          <w:szCs w:val="16"/>
        </w:rPr>
        <w:t>Фещенко</w:t>
      </w:r>
      <w:proofErr w:type="spellEnd"/>
      <w:r w:rsidRPr="002C336A">
        <w:rPr>
          <w:rFonts w:ascii="Times New Roman" w:hAnsi="Times New Roman"/>
          <w:sz w:val="16"/>
          <w:szCs w:val="16"/>
        </w:rPr>
        <w:t xml:space="preserve"> Е.В.</w:t>
      </w:r>
    </w:p>
    <w:p w:rsidR="002C336A" w:rsidRPr="002C336A" w:rsidRDefault="002C336A" w:rsidP="002C336A">
      <w:pPr>
        <w:pStyle w:val="ae"/>
        <w:rPr>
          <w:rFonts w:ascii="Times New Roman" w:hAnsi="Times New Roman"/>
          <w:sz w:val="16"/>
          <w:szCs w:val="16"/>
        </w:rPr>
      </w:pPr>
      <w:r w:rsidRPr="002C336A">
        <w:rPr>
          <w:rFonts w:ascii="Times New Roman" w:hAnsi="Times New Roman"/>
          <w:sz w:val="16"/>
          <w:szCs w:val="16"/>
        </w:rPr>
        <w:t>Тел. 9-10-60</w:t>
      </w:r>
    </w:p>
    <w:p w:rsidR="00813855" w:rsidRPr="009C07F6" w:rsidRDefault="00813855" w:rsidP="00813855">
      <w:pPr>
        <w:jc w:val="center"/>
        <w:outlineLvl w:val="0"/>
        <w:rPr>
          <w:b/>
          <w:bCs/>
          <w:sz w:val="24"/>
          <w:szCs w:val="24"/>
        </w:rPr>
      </w:pPr>
    </w:p>
    <w:p w:rsidR="00813855" w:rsidRPr="009C07F6" w:rsidRDefault="00813855" w:rsidP="00813855">
      <w:pPr>
        <w:jc w:val="center"/>
        <w:outlineLvl w:val="0"/>
        <w:rPr>
          <w:b/>
          <w:bCs/>
          <w:sz w:val="24"/>
          <w:szCs w:val="24"/>
        </w:rPr>
      </w:pPr>
      <w:r w:rsidRPr="009C07F6">
        <w:rPr>
          <w:b/>
          <w:bCs/>
          <w:sz w:val="24"/>
          <w:szCs w:val="24"/>
        </w:rPr>
        <w:t>РОССИЙСКАЯ ФЕДЕРАЦИЯ</w:t>
      </w:r>
    </w:p>
    <w:p w:rsidR="00813855" w:rsidRPr="009C07F6" w:rsidRDefault="00813855" w:rsidP="00813855">
      <w:pPr>
        <w:jc w:val="center"/>
        <w:rPr>
          <w:b/>
          <w:bCs/>
          <w:sz w:val="24"/>
          <w:szCs w:val="24"/>
        </w:rPr>
      </w:pPr>
      <w:r w:rsidRPr="009C07F6">
        <w:rPr>
          <w:b/>
          <w:bCs/>
          <w:sz w:val="24"/>
          <w:szCs w:val="24"/>
        </w:rPr>
        <w:t>КЛЕТНЯНСКИЙ РАЙОННЫЙ СОВЕТ НАРОДНЫХ ДЕПУТАТОВ</w:t>
      </w:r>
    </w:p>
    <w:p w:rsidR="00813855" w:rsidRPr="009C07F6" w:rsidRDefault="00813855" w:rsidP="00813855">
      <w:pPr>
        <w:jc w:val="center"/>
        <w:rPr>
          <w:b/>
          <w:bCs/>
          <w:sz w:val="24"/>
          <w:szCs w:val="24"/>
        </w:rPr>
      </w:pPr>
    </w:p>
    <w:p w:rsidR="00813855" w:rsidRPr="009C07F6" w:rsidRDefault="00813855" w:rsidP="00813855">
      <w:pPr>
        <w:jc w:val="center"/>
        <w:outlineLvl w:val="0"/>
        <w:rPr>
          <w:b/>
          <w:bCs/>
          <w:sz w:val="24"/>
          <w:szCs w:val="24"/>
        </w:rPr>
      </w:pPr>
      <w:r w:rsidRPr="009C07F6">
        <w:rPr>
          <w:b/>
          <w:bCs/>
          <w:sz w:val="24"/>
          <w:szCs w:val="24"/>
        </w:rPr>
        <w:t xml:space="preserve">РЕШЕНИЕ      </w:t>
      </w:r>
    </w:p>
    <w:p w:rsidR="00813855" w:rsidRPr="009C07F6" w:rsidRDefault="00813855" w:rsidP="00813855">
      <w:pPr>
        <w:jc w:val="center"/>
        <w:outlineLvl w:val="0"/>
        <w:rPr>
          <w:b/>
          <w:bCs/>
          <w:sz w:val="24"/>
          <w:szCs w:val="24"/>
        </w:rPr>
      </w:pPr>
      <w:r w:rsidRPr="009C07F6">
        <w:rPr>
          <w:b/>
          <w:bCs/>
          <w:sz w:val="24"/>
          <w:szCs w:val="24"/>
        </w:rPr>
        <w:t xml:space="preserve">                                                                </w:t>
      </w:r>
    </w:p>
    <w:p w:rsidR="00813855" w:rsidRPr="009C07F6" w:rsidRDefault="00813855" w:rsidP="00813855">
      <w:pPr>
        <w:suppressAutoHyphens/>
        <w:rPr>
          <w:sz w:val="24"/>
          <w:szCs w:val="24"/>
          <w:lang w:eastAsia="zh-CN"/>
        </w:rPr>
      </w:pPr>
      <w:r w:rsidRPr="009C07F6">
        <w:rPr>
          <w:sz w:val="24"/>
          <w:szCs w:val="24"/>
          <w:lang w:eastAsia="zh-CN"/>
        </w:rPr>
        <w:t>от  17.02.</w:t>
      </w:r>
      <w:r w:rsidRPr="009C07F6">
        <w:rPr>
          <w:spacing w:val="7"/>
          <w:sz w:val="24"/>
          <w:szCs w:val="24"/>
          <w:lang w:eastAsia="zh-CN"/>
        </w:rPr>
        <w:t xml:space="preserve">2023г.                                                  </w:t>
      </w:r>
      <w:r w:rsidRPr="009C07F6">
        <w:rPr>
          <w:spacing w:val="7"/>
          <w:sz w:val="24"/>
          <w:szCs w:val="24"/>
          <w:lang w:eastAsia="zh-CN"/>
        </w:rPr>
        <w:tab/>
      </w:r>
      <w:r w:rsidRPr="009C07F6">
        <w:rPr>
          <w:spacing w:val="7"/>
          <w:sz w:val="24"/>
          <w:szCs w:val="24"/>
          <w:lang w:eastAsia="zh-CN"/>
        </w:rPr>
        <w:tab/>
        <w:t xml:space="preserve"> </w:t>
      </w:r>
      <w:r>
        <w:rPr>
          <w:spacing w:val="7"/>
          <w:sz w:val="24"/>
          <w:szCs w:val="24"/>
          <w:lang w:eastAsia="zh-CN"/>
        </w:rPr>
        <w:t xml:space="preserve">          </w:t>
      </w:r>
      <w:r w:rsidRPr="009C07F6">
        <w:rPr>
          <w:sz w:val="24"/>
          <w:szCs w:val="24"/>
          <w:lang w:eastAsia="zh-CN"/>
        </w:rPr>
        <w:t>№</w:t>
      </w:r>
      <w:r w:rsidRPr="009C07F6">
        <w:rPr>
          <w:spacing w:val="7"/>
          <w:sz w:val="24"/>
          <w:szCs w:val="24"/>
          <w:lang w:eastAsia="zh-CN"/>
        </w:rPr>
        <w:t xml:space="preserve"> </w:t>
      </w:r>
      <w:r>
        <w:rPr>
          <w:spacing w:val="7"/>
          <w:sz w:val="24"/>
          <w:szCs w:val="24"/>
          <w:lang w:eastAsia="zh-CN"/>
        </w:rPr>
        <w:t>32-6</w:t>
      </w:r>
    </w:p>
    <w:p w:rsidR="00813855" w:rsidRPr="009C07F6" w:rsidRDefault="00813855" w:rsidP="00813855">
      <w:pPr>
        <w:ind w:right="9"/>
        <w:rPr>
          <w:sz w:val="24"/>
          <w:szCs w:val="24"/>
          <w:lang w:eastAsia="ar-SA"/>
        </w:rPr>
      </w:pPr>
      <w:r w:rsidRPr="009C07F6">
        <w:rPr>
          <w:sz w:val="24"/>
          <w:szCs w:val="24"/>
          <w:lang w:eastAsia="ar-SA"/>
        </w:rPr>
        <w:t xml:space="preserve">п. </w:t>
      </w:r>
      <w:proofErr w:type="spellStart"/>
      <w:r w:rsidRPr="009C07F6">
        <w:rPr>
          <w:sz w:val="24"/>
          <w:szCs w:val="24"/>
          <w:lang w:eastAsia="ar-SA"/>
        </w:rPr>
        <w:t>Клетня</w:t>
      </w:r>
      <w:proofErr w:type="spellEnd"/>
    </w:p>
    <w:p w:rsidR="00813855" w:rsidRPr="009C07F6" w:rsidRDefault="00813855" w:rsidP="00813855">
      <w:pPr>
        <w:ind w:right="9"/>
        <w:rPr>
          <w:spacing w:val="-2"/>
          <w:sz w:val="24"/>
          <w:szCs w:val="24"/>
        </w:rPr>
      </w:pPr>
    </w:p>
    <w:p w:rsidR="00813855" w:rsidRPr="009C07F6" w:rsidRDefault="00813855" w:rsidP="00813855">
      <w:pPr>
        <w:shd w:val="clear" w:color="auto" w:fill="FFFFFF"/>
        <w:jc w:val="center"/>
        <w:textAlignment w:val="baseline"/>
        <w:rPr>
          <w:b/>
          <w:sz w:val="24"/>
          <w:szCs w:val="24"/>
        </w:rPr>
      </w:pPr>
      <w:r w:rsidRPr="009C07F6">
        <w:rPr>
          <w:b/>
          <w:sz w:val="24"/>
          <w:szCs w:val="24"/>
        </w:rPr>
        <w:t xml:space="preserve">О внесении изменений в Решение </w:t>
      </w:r>
      <w:proofErr w:type="spellStart"/>
      <w:r w:rsidRPr="009C07F6">
        <w:rPr>
          <w:b/>
          <w:sz w:val="24"/>
          <w:szCs w:val="24"/>
        </w:rPr>
        <w:t>Клетнянского</w:t>
      </w:r>
      <w:proofErr w:type="spellEnd"/>
      <w:r>
        <w:rPr>
          <w:b/>
          <w:sz w:val="24"/>
          <w:szCs w:val="24"/>
        </w:rPr>
        <w:t xml:space="preserve"> р</w:t>
      </w:r>
      <w:r w:rsidRPr="009C07F6">
        <w:rPr>
          <w:b/>
          <w:sz w:val="24"/>
          <w:szCs w:val="24"/>
        </w:rPr>
        <w:t>айонного Совета народных депутатов</w:t>
      </w:r>
    </w:p>
    <w:p w:rsidR="00813855" w:rsidRPr="009C07F6" w:rsidRDefault="00813855" w:rsidP="00813855">
      <w:pPr>
        <w:shd w:val="clear" w:color="auto" w:fill="FFFFFF"/>
        <w:jc w:val="center"/>
        <w:textAlignment w:val="baseline"/>
        <w:rPr>
          <w:b/>
          <w:sz w:val="24"/>
          <w:szCs w:val="24"/>
        </w:rPr>
      </w:pPr>
      <w:r w:rsidRPr="009C07F6">
        <w:rPr>
          <w:b/>
          <w:sz w:val="24"/>
          <w:szCs w:val="24"/>
        </w:rPr>
        <w:t xml:space="preserve">от 29.09.2021г.№17-5 «Об утверждении Положения о </w:t>
      </w:r>
      <w:bookmarkStart w:id="1" w:name="_Hlk73706793"/>
      <w:r w:rsidRPr="009C07F6">
        <w:rPr>
          <w:b/>
          <w:sz w:val="24"/>
          <w:szCs w:val="24"/>
        </w:rPr>
        <w:t>муниципальном земельном контроле</w:t>
      </w:r>
      <w:bookmarkEnd w:id="1"/>
    </w:p>
    <w:p w:rsidR="00813855" w:rsidRDefault="00813855" w:rsidP="00813855">
      <w:pPr>
        <w:shd w:val="clear" w:color="auto" w:fill="FFFFFF"/>
        <w:jc w:val="center"/>
        <w:textAlignment w:val="baseline"/>
        <w:rPr>
          <w:b/>
          <w:spacing w:val="2"/>
          <w:sz w:val="24"/>
          <w:szCs w:val="24"/>
        </w:rPr>
      </w:pPr>
      <w:r w:rsidRPr="009C07F6">
        <w:rPr>
          <w:b/>
          <w:spacing w:val="2"/>
          <w:sz w:val="24"/>
          <w:szCs w:val="24"/>
        </w:rPr>
        <w:t xml:space="preserve">в границах </w:t>
      </w:r>
      <w:proofErr w:type="spellStart"/>
      <w:r w:rsidRPr="009C07F6">
        <w:rPr>
          <w:b/>
          <w:spacing w:val="2"/>
          <w:sz w:val="24"/>
          <w:szCs w:val="24"/>
        </w:rPr>
        <w:t>Клетнянского</w:t>
      </w:r>
      <w:proofErr w:type="spellEnd"/>
      <w:r w:rsidRPr="009C07F6">
        <w:rPr>
          <w:b/>
          <w:spacing w:val="2"/>
          <w:sz w:val="24"/>
          <w:szCs w:val="24"/>
        </w:rPr>
        <w:t xml:space="preserve"> муниципального района</w:t>
      </w:r>
      <w:r>
        <w:rPr>
          <w:b/>
          <w:spacing w:val="2"/>
          <w:sz w:val="24"/>
          <w:szCs w:val="24"/>
        </w:rPr>
        <w:t xml:space="preserve"> </w:t>
      </w:r>
      <w:r w:rsidRPr="009C07F6">
        <w:rPr>
          <w:b/>
          <w:spacing w:val="2"/>
          <w:sz w:val="24"/>
          <w:szCs w:val="24"/>
        </w:rPr>
        <w:t>Брянской области»</w:t>
      </w:r>
    </w:p>
    <w:p w:rsidR="00813855" w:rsidRPr="009C07F6" w:rsidRDefault="00813855" w:rsidP="00813855">
      <w:pPr>
        <w:shd w:val="clear" w:color="auto" w:fill="FFFFFF"/>
        <w:jc w:val="center"/>
        <w:textAlignment w:val="baseline"/>
        <w:rPr>
          <w:b/>
          <w:sz w:val="24"/>
          <w:szCs w:val="24"/>
        </w:rPr>
      </w:pPr>
      <w:r w:rsidRPr="009C07F6">
        <w:rPr>
          <w:b/>
          <w:sz w:val="24"/>
          <w:szCs w:val="24"/>
        </w:rPr>
        <w:t>(</w:t>
      </w:r>
      <w:r>
        <w:rPr>
          <w:b/>
          <w:sz w:val="24"/>
          <w:szCs w:val="24"/>
        </w:rPr>
        <w:t>в ред.</w:t>
      </w:r>
      <w:r w:rsidRPr="009C07F6">
        <w:rPr>
          <w:b/>
          <w:sz w:val="24"/>
          <w:szCs w:val="24"/>
        </w:rPr>
        <w:t xml:space="preserve"> решений</w:t>
      </w:r>
      <w:r>
        <w:rPr>
          <w:b/>
          <w:sz w:val="24"/>
          <w:szCs w:val="24"/>
        </w:rPr>
        <w:t xml:space="preserve"> </w:t>
      </w:r>
      <w:r w:rsidRPr="009C07F6">
        <w:rPr>
          <w:b/>
          <w:sz w:val="24"/>
          <w:szCs w:val="24"/>
        </w:rPr>
        <w:t>от 21.10.2021г.№18-5, от 16.02.2022г.№22-12)</w:t>
      </w:r>
    </w:p>
    <w:p w:rsidR="00813855" w:rsidRPr="009C07F6" w:rsidRDefault="00813855" w:rsidP="00813855">
      <w:pPr>
        <w:shd w:val="clear" w:color="auto" w:fill="FFFFFF"/>
        <w:textAlignment w:val="baseline"/>
        <w:rPr>
          <w:b/>
          <w:sz w:val="24"/>
          <w:szCs w:val="24"/>
        </w:rPr>
      </w:pPr>
    </w:p>
    <w:p w:rsidR="00813855" w:rsidRDefault="00813855" w:rsidP="00813855">
      <w:pPr>
        <w:rPr>
          <w:sz w:val="24"/>
          <w:szCs w:val="24"/>
        </w:rPr>
      </w:pPr>
      <w:r w:rsidRPr="009C07F6">
        <w:rPr>
          <w:sz w:val="24"/>
          <w:szCs w:val="24"/>
        </w:rPr>
        <w:t xml:space="preserve">          В связи с кадровыми изменениями в аппарате администрации </w:t>
      </w:r>
      <w:proofErr w:type="spellStart"/>
      <w:r w:rsidRPr="009C07F6">
        <w:rPr>
          <w:sz w:val="24"/>
          <w:szCs w:val="24"/>
        </w:rPr>
        <w:t>Клетнянского</w:t>
      </w:r>
      <w:proofErr w:type="spellEnd"/>
      <w:r w:rsidRPr="009C07F6">
        <w:rPr>
          <w:sz w:val="24"/>
          <w:szCs w:val="24"/>
        </w:rPr>
        <w:t xml:space="preserve"> района</w:t>
      </w:r>
    </w:p>
    <w:p w:rsidR="00813855" w:rsidRPr="00813855" w:rsidRDefault="00813855" w:rsidP="00813855">
      <w:pPr>
        <w:tabs>
          <w:tab w:val="right" w:pos="9355"/>
        </w:tabs>
        <w:ind w:firstLine="709"/>
        <w:outlineLvl w:val="0"/>
        <w:rPr>
          <w:b/>
          <w:bCs/>
          <w:sz w:val="22"/>
          <w:szCs w:val="22"/>
        </w:rPr>
      </w:pPr>
      <w:r w:rsidRPr="00813855">
        <w:rPr>
          <w:b/>
          <w:bCs/>
          <w:sz w:val="22"/>
          <w:szCs w:val="22"/>
        </w:rPr>
        <w:t xml:space="preserve">КЛЕТНЯНСКИЙ РАЙОННЫЙ СОВЕТ НАРОДНЫХ ДЕПУТАТОВ </w:t>
      </w:r>
      <w:r w:rsidRPr="00813855">
        <w:rPr>
          <w:b/>
          <w:bCs/>
          <w:sz w:val="22"/>
          <w:szCs w:val="22"/>
        </w:rPr>
        <w:tab/>
      </w:r>
    </w:p>
    <w:p w:rsidR="00813855" w:rsidRPr="00813855" w:rsidRDefault="00813855" w:rsidP="00813855">
      <w:pPr>
        <w:ind w:firstLine="709"/>
        <w:outlineLvl w:val="0"/>
        <w:rPr>
          <w:b/>
          <w:bCs/>
          <w:sz w:val="22"/>
          <w:szCs w:val="22"/>
        </w:rPr>
      </w:pPr>
      <w:r w:rsidRPr="00813855">
        <w:rPr>
          <w:b/>
          <w:bCs/>
          <w:sz w:val="22"/>
          <w:szCs w:val="22"/>
        </w:rPr>
        <w:t>РЕШИЛ:</w:t>
      </w:r>
    </w:p>
    <w:p w:rsidR="00813855" w:rsidRPr="00813855" w:rsidRDefault="00813855" w:rsidP="00813855">
      <w:pPr>
        <w:shd w:val="clear" w:color="auto" w:fill="FFFFFF"/>
        <w:textAlignment w:val="baseline"/>
        <w:rPr>
          <w:sz w:val="22"/>
          <w:szCs w:val="22"/>
        </w:rPr>
      </w:pPr>
      <w:r w:rsidRPr="00813855">
        <w:rPr>
          <w:rFonts w:eastAsia="Calibri"/>
          <w:sz w:val="22"/>
          <w:szCs w:val="22"/>
        </w:rPr>
        <w:tab/>
        <w:t xml:space="preserve">1.Внести следующее изменение в </w:t>
      </w:r>
      <w:r w:rsidRPr="00813855">
        <w:rPr>
          <w:sz w:val="22"/>
          <w:szCs w:val="22"/>
        </w:rPr>
        <w:t xml:space="preserve">Положение  о муниципальном земельном контроле </w:t>
      </w:r>
      <w:r w:rsidRPr="00813855">
        <w:rPr>
          <w:spacing w:val="2"/>
          <w:sz w:val="22"/>
          <w:szCs w:val="22"/>
        </w:rPr>
        <w:t xml:space="preserve">в границах </w:t>
      </w:r>
      <w:proofErr w:type="spellStart"/>
      <w:r w:rsidRPr="00813855">
        <w:rPr>
          <w:spacing w:val="2"/>
          <w:sz w:val="22"/>
          <w:szCs w:val="22"/>
        </w:rPr>
        <w:t>Клетнянского</w:t>
      </w:r>
      <w:proofErr w:type="spellEnd"/>
      <w:r w:rsidRPr="00813855">
        <w:rPr>
          <w:spacing w:val="2"/>
          <w:sz w:val="22"/>
          <w:szCs w:val="22"/>
        </w:rPr>
        <w:t xml:space="preserve"> муниципального района Брянской области</w:t>
      </w:r>
      <w:r w:rsidRPr="00813855">
        <w:rPr>
          <w:sz w:val="22"/>
          <w:szCs w:val="22"/>
        </w:rPr>
        <w:t>:</w:t>
      </w:r>
    </w:p>
    <w:p w:rsidR="00813855" w:rsidRPr="00813855" w:rsidRDefault="00813855" w:rsidP="00813855">
      <w:pPr>
        <w:rPr>
          <w:sz w:val="22"/>
          <w:szCs w:val="22"/>
        </w:rPr>
      </w:pPr>
      <w:r w:rsidRPr="00813855">
        <w:rPr>
          <w:sz w:val="22"/>
          <w:szCs w:val="22"/>
        </w:rPr>
        <w:tab/>
        <w:t xml:space="preserve">- Приложение 1 к Положению о муниципальном земельном контроле в границах </w:t>
      </w:r>
      <w:proofErr w:type="spellStart"/>
      <w:r w:rsidRPr="00813855">
        <w:rPr>
          <w:rFonts w:eastAsia="Calibri"/>
          <w:sz w:val="22"/>
          <w:szCs w:val="22"/>
        </w:rPr>
        <w:t>Клетнянского</w:t>
      </w:r>
      <w:proofErr w:type="spellEnd"/>
      <w:r w:rsidRPr="00813855">
        <w:rPr>
          <w:rFonts w:eastAsia="Calibri"/>
          <w:sz w:val="22"/>
          <w:szCs w:val="22"/>
        </w:rPr>
        <w:t xml:space="preserve"> муниципального района Брянской области «</w:t>
      </w:r>
      <w:r w:rsidRPr="00813855">
        <w:rPr>
          <w:sz w:val="22"/>
          <w:szCs w:val="22"/>
        </w:rPr>
        <w:t xml:space="preserve">Перечень должностных лиц администрации </w:t>
      </w:r>
      <w:proofErr w:type="spellStart"/>
      <w:r w:rsidRPr="00813855">
        <w:rPr>
          <w:sz w:val="22"/>
          <w:szCs w:val="22"/>
        </w:rPr>
        <w:t>Клетнянского</w:t>
      </w:r>
      <w:proofErr w:type="spellEnd"/>
      <w:r w:rsidRPr="00813855">
        <w:rPr>
          <w:sz w:val="22"/>
          <w:szCs w:val="22"/>
        </w:rPr>
        <w:t xml:space="preserve"> района, уполномоченных на осуществление муниципального земельного контроля» изложить в новой редакции: «</w:t>
      </w:r>
      <w:r w:rsidRPr="00813855">
        <w:rPr>
          <w:b/>
          <w:sz w:val="22"/>
          <w:szCs w:val="22"/>
        </w:rPr>
        <w:t xml:space="preserve">Перечень должностных лиц администрации </w:t>
      </w:r>
      <w:proofErr w:type="spellStart"/>
      <w:r w:rsidRPr="00813855">
        <w:rPr>
          <w:b/>
          <w:sz w:val="22"/>
          <w:szCs w:val="22"/>
        </w:rPr>
        <w:t>Клетнянского</w:t>
      </w:r>
      <w:proofErr w:type="spellEnd"/>
      <w:r w:rsidRPr="00813855">
        <w:rPr>
          <w:b/>
          <w:sz w:val="22"/>
          <w:szCs w:val="22"/>
        </w:rPr>
        <w:t xml:space="preserve"> района, уполномоченных на осуществление муниципального земельного контроля </w:t>
      </w:r>
      <w:r w:rsidRPr="00813855">
        <w:rPr>
          <w:b/>
          <w:spacing w:val="2"/>
          <w:sz w:val="22"/>
          <w:szCs w:val="22"/>
        </w:rPr>
        <w:t xml:space="preserve">в границах </w:t>
      </w:r>
      <w:proofErr w:type="spellStart"/>
      <w:r w:rsidRPr="00813855">
        <w:rPr>
          <w:b/>
          <w:spacing w:val="2"/>
          <w:sz w:val="22"/>
          <w:szCs w:val="22"/>
        </w:rPr>
        <w:t>Клетнянского</w:t>
      </w:r>
      <w:proofErr w:type="spellEnd"/>
      <w:r w:rsidRPr="00813855">
        <w:rPr>
          <w:b/>
          <w:spacing w:val="2"/>
          <w:sz w:val="22"/>
          <w:szCs w:val="22"/>
        </w:rPr>
        <w:t xml:space="preserve"> муниципального района Брянской области</w:t>
      </w:r>
    </w:p>
    <w:p w:rsidR="00813855" w:rsidRPr="00813855" w:rsidRDefault="00813855" w:rsidP="00813855">
      <w:pPr>
        <w:pStyle w:val="ConsPlusNormal"/>
        <w:ind w:firstLine="0"/>
        <w:jc w:val="both"/>
        <w:rPr>
          <w:rFonts w:ascii="Times New Roman" w:hAnsi="Times New Roman" w:cs="Times New Roman"/>
          <w:b/>
          <w:sz w:val="22"/>
          <w:szCs w:val="22"/>
        </w:rPr>
      </w:pPr>
      <w:r w:rsidRPr="00813855">
        <w:rPr>
          <w:rFonts w:ascii="Times New Roman" w:hAnsi="Times New Roman" w:cs="Times New Roman"/>
          <w:b/>
          <w:sz w:val="22"/>
          <w:szCs w:val="22"/>
        </w:rPr>
        <w:t xml:space="preserve">       </w:t>
      </w:r>
      <w:r w:rsidRPr="00813855">
        <w:rPr>
          <w:rFonts w:ascii="Times New Roman" w:hAnsi="Times New Roman" w:cs="Times New Roman"/>
          <w:b/>
          <w:sz w:val="22"/>
          <w:szCs w:val="22"/>
        </w:rPr>
        <w:tab/>
        <w:t xml:space="preserve">1. </w:t>
      </w:r>
      <w:proofErr w:type="spellStart"/>
      <w:r w:rsidRPr="00813855">
        <w:rPr>
          <w:rFonts w:ascii="Times New Roman" w:hAnsi="Times New Roman" w:cs="Times New Roman"/>
          <w:b/>
          <w:sz w:val="22"/>
          <w:szCs w:val="22"/>
        </w:rPr>
        <w:t>Фещенко</w:t>
      </w:r>
      <w:proofErr w:type="spellEnd"/>
      <w:r w:rsidRPr="00813855">
        <w:rPr>
          <w:rFonts w:ascii="Times New Roman" w:hAnsi="Times New Roman" w:cs="Times New Roman"/>
          <w:b/>
          <w:sz w:val="22"/>
          <w:szCs w:val="22"/>
        </w:rPr>
        <w:t xml:space="preserve"> Елена Викторовна – начальник отдела по управлению муниципальным имуществом администрации </w:t>
      </w:r>
      <w:proofErr w:type="spellStart"/>
      <w:r w:rsidRPr="00813855">
        <w:rPr>
          <w:rFonts w:ascii="Times New Roman" w:hAnsi="Times New Roman" w:cs="Times New Roman"/>
          <w:b/>
          <w:sz w:val="22"/>
          <w:szCs w:val="22"/>
        </w:rPr>
        <w:t>Клетнянского</w:t>
      </w:r>
      <w:proofErr w:type="spellEnd"/>
      <w:r w:rsidRPr="00813855">
        <w:rPr>
          <w:rFonts w:ascii="Times New Roman" w:hAnsi="Times New Roman" w:cs="Times New Roman"/>
          <w:b/>
          <w:sz w:val="22"/>
          <w:szCs w:val="22"/>
        </w:rPr>
        <w:t xml:space="preserve"> района;</w:t>
      </w:r>
    </w:p>
    <w:p w:rsidR="00813855" w:rsidRPr="00813855" w:rsidRDefault="00813855" w:rsidP="00813855">
      <w:pPr>
        <w:pStyle w:val="ConsPlusNormal"/>
        <w:ind w:firstLine="0"/>
        <w:jc w:val="both"/>
        <w:rPr>
          <w:rFonts w:ascii="Times New Roman" w:hAnsi="Times New Roman" w:cs="Times New Roman"/>
          <w:b/>
          <w:sz w:val="22"/>
          <w:szCs w:val="22"/>
        </w:rPr>
      </w:pPr>
      <w:r w:rsidRPr="00813855">
        <w:rPr>
          <w:rFonts w:ascii="Times New Roman" w:hAnsi="Times New Roman" w:cs="Times New Roman"/>
          <w:b/>
          <w:sz w:val="22"/>
          <w:szCs w:val="22"/>
        </w:rPr>
        <w:tab/>
        <w:t xml:space="preserve">2. Чубарова Юлия Владимировна– </w:t>
      </w:r>
      <w:proofErr w:type="gramStart"/>
      <w:r w:rsidRPr="00813855">
        <w:rPr>
          <w:rFonts w:ascii="Times New Roman" w:hAnsi="Times New Roman" w:cs="Times New Roman"/>
          <w:b/>
          <w:sz w:val="22"/>
          <w:szCs w:val="22"/>
        </w:rPr>
        <w:t>ин</w:t>
      </w:r>
      <w:proofErr w:type="gramEnd"/>
      <w:r w:rsidRPr="00813855">
        <w:rPr>
          <w:rFonts w:ascii="Times New Roman" w:hAnsi="Times New Roman" w:cs="Times New Roman"/>
          <w:b/>
          <w:sz w:val="22"/>
          <w:szCs w:val="22"/>
        </w:rPr>
        <w:t xml:space="preserve">спектор отдела по управлению муниципальным имуществом администрации </w:t>
      </w:r>
      <w:proofErr w:type="spellStart"/>
      <w:r w:rsidRPr="00813855">
        <w:rPr>
          <w:rFonts w:ascii="Times New Roman" w:hAnsi="Times New Roman" w:cs="Times New Roman"/>
          <w:b/>
          <w:sz w:val="22"/>
          <w:szCs w:val="22"/>
        </w:rPr>
        <w:t>Клетнянского</w:t>
      </w:r>
      <w:proofErr w:type="spellEnd"/>
      <w:r w:rsidRPr="00813855">
        <w:rPr>
          <w:rFonts w:ascii="Times New Roman" w:hAnsi="Times New Roman" w:cs="Times New Roman"/>
          <w:b/>
          <w:sz w:val="22"/>
          <w:szCs w:val="22"/>
        </w:rPr>
        <w:t xml:space="preserve"> района.»</w:t>
      </w:r>
    </w:p>
    <w:p w:rsidR="00813855" w:rsidRPr="00813855" w:rsidRDefault="00813855" w:rsidP="00813855">
      <w:pPr>
        <w:pStyle w:val="af"/>
        <w:tabs>
          <w:tab w:val="left" w:pos="709"/>
        </w:tabs>
        <w:ind w:left="0"/>
        <w:jc w:val="both"/>
        <w:rPr>
          <w:sz w:val="22"/>
          <w:szCs w:val="22"/>
        </w:rPr>
      </w:pPr>
      <w:r w:rsidRPr="00813855">
        <w:rPr>
          <w:sz w:val="22"/>
          <w:szCs w:val="22"/>
        </w:rPr>
        <w:tab/>
        <w:t>2. Настоящее решение вступает в силу со дня его официального опубликования (обнародования).</w:t>
      </w:r>
    </w:p>
    <w:p w:rsidR="00813855" w:rsidRPr="00813855" w:rsidRDefault="00813855" w:rsidP="00813855">
      <w:pPr>
        <w:rPr>
          <w:sz w:val="22"/>
          <w:szCs w:val="22"/>
        </w:rPr>
      </w:pPr>
      <w:r w:rsidRPr="00813855">
        <w:rPr>
          <w:sz w:val="22"/>
          <w:szCs w:val="22"/>
        </w:rPr>
        <w:tab/>
        <w:t>3.</w:t>
      </w:r>
      <w:r w:rsidRPr="00813855">
        <w:rPr>
          <w:rFonts w:eastAsia="Calibri"/>
          <w:sz w:val="22"/>
          <w:szCs w:val="22"/>
        </w:rPr>
        <w:t xml:space="preserve"> Опубликовать настоящее решение в «Информационном бюллетене муниципального образования «</w:t>
      </w:r>
      <w:proofErr w:type="spellStart"/>
      <w:r w:rsidRPr="00813855">
        <w:rPr>
          <w:rFonts w:eastAsia="Calibri"/>
          <w:sz w:val="22"/>
          <w:szCs w:val="22"/>
        </w:rPr>
        <w:t>Клетнянский</w:t>
      </w:r>
      <w:proofErr w:type="spellEnd"/>
      <w:r w:rsidRPr="00813855">
        <w:rPr>
          <w:rFonts w:eastAsia="Calibri"/>
          <w:sz w:val="22"/>
          <w:szCs w:val="22"/>
        </w:rPr>
        <w:t xml:space="preserve"> муниципальный район», Сборнике муниципальных правовых актов </w:t>
      </w:r>
      <w:proofErr w:type="spellStart"/>
      <w:r w:rsidRPr="00813855">
        <w:rPr>
          <w:rFonts w:eastAsia="Calibri"/>
          <w:sz w:val="22"/>
          <w:szCs w:val="22"/>
        </w:rPr>
        <w:t>Клетнянского</w:t>
      </w:r>
      <w:proofErr w:type="spellEnd"/>
      <w:r w:rsidRPr="00813855">
        <w:rPr>
          <w:rFonts w:eastAsia="Calibri"/>
          <w:sz w:val="22"/>
          <w:szCs w:val="22"/>
        </w:rPr>
        <w:t xml:space="preserve"> района и на официальном сайте администрации </w:t>
      </w:r>
      <w:proofErr w:type="spellStart"/>
      <w:r w:rsidRPr="00813855">
        <w:rPr>
          <w:rFonts w:eastAsia="Calibri"/>
          <w:sz w:val="22"/>
          <w:szCs w:val="22"/>
        </w:rPr>
        <w:t>Клетнянского</w:t>
      </w:r>
      <w:proofErr w:type="spellEnd"/>
      <w:r w:rsidRPr="00813855">
        <w:rPr>
          <w:rFonts w:eastAsia="Calibri"/>
          <w:sz w:val="22"/>
          <w:szCs w:val="22"/>
        </w:rPr>
        <w:t xml:space="preserve"> района (</w:t>
      </w:r>
      <w:proofErr w:type="spellStart"/>
      <w:r w:rsidRPr="00813855">
        <w:rPr>
          <w:rFonts w:eastAsia="Calibri"/>
          <w:sz w:val="22"/>
          <w:szCs w:val="22"/>
          <w:lang w:val="en-US"/>
        </w:rPr>
        <w:t>adm</w:t>
      </w:r>
      <w:proofErr w:type="spellEnd"/>
      <w:r w:rsidRPr="00813855">
        <w:rPr>
          <w:rFonts w:eastAsia="Calibri"/>
          <w:sz w:val="22"/>
          <w:szCs w:val="22"/>
        </w:rPr>
        <w:t>-</w:t>
      </w:r>
      <w:proofErr w:type="spellStart"/>
      <w:r w:rsidRPr="00813855">
        <w:rPr>
          <w:rFonts w:eastAsia="Calibri"/>
          <w:sz w:val="22"/>
          <w:szCs w:val="22"/>
          <w:lang w:val="en-US"/>
        </w:rPr>
        <w:t>kletnya</w:t>
      </w:r>
      <w:proofErr w:type="spellEnd"/>
      <w:r w:rsidRPr="00813855">
        <w:rPr>
          <w:rFonts w:eastAsia="Calibri"/>
          <w:sz w:val="22"/>
          <w:szCs w:val="22"/>
        </w:rPr>
        <w:t>.</w:t>
      </w:r>
      <w:proofErr w:type="spellStart"/>
      <w:r w:rsidRPr="00813855">
        <w:rPr>
          <w:rFonts w:eastAsia="Calibri"/>
          <w:sz w:val="22"/>
          <w:szCs w:val="22"/>
          <w:lang w:val="en-US"/>
        </w:rPr>
        <w:t>ru</w:t>
      </w:r>
      <w:proofErr w:type="spellEnd"/>
      <w:r w:rsidRPr="00813855">
        <w:rPr>
          <w:rFonts w:eastAsia="Calibri"/>
          <w:sz w:val="22"/>
          <w:szCs w:val="22"/>
        </w:rPr>
        <w:t>)</w:t>
      </w:r>
      <w:r w:rsidRPr="00813855">
        <w:rPr>
          <w:sz w:val="22"/>
          <w:szCs w:val="22"/>
        </w:rPr>
        <w:t xml:space="preserve"> в сети «Интернет».</w:t>
      </w:r>
    </w:p>
    <w:p w:rsidR="00813855" w:rsidRPr="00813855" w:rsidRDefault="00813855" w:rsidP="00813855">
      <w:pPr>
        <w:rPr>
          <w:sz w:val="22"/>
          <w:szCs w:val="22"/>
        </w:rPr>
      </w:pPr>
      <w:r w:rsidRPr="00813855">
        <w:rPr>
          <w:sz w:val="22"/>
          <w:szCs w:val="22"/>
        </w:rPr>
        <w:tab/>
        <w:t xml:space="preserve">4. </w:t>
      </w:r>
      <w:proofErr w:type="gramStart"/>
      <w:r w:rsidRPr="00813855">
        <w:rPr>
          <w:sz w:val="22"/>
          <w:szCs w:val="22"/>
        </w:rPr>
        <w:t>Контроль за</w:t>
      </w:r>
      <w:proofErr w:type="gramEnd"/>
      <w:r w:rsidRPr="00813855">
        <w:rPr>
          <w:sz w:val="22"/>
          <w:szCs w:val="22"/>
        </w:rPr>
        <w:t xml:space="preserve"> исполнением настоящего Решения возложить на председателя постоянной комиссии районного Совета по аграрным вопросам, экологии и природопользованию (Пугачевский Н.И.).</w:t>
      </w:r>
    </w:p>
    <w:p w:rsidR="00813855" w:rsidRPr="00813855" w:rsidRDefault="00813855" w:rsidP="00813855">
      <w:pPr>
        <w:rPr>
          <w:b/>
          <w:bCs/>
          <w:sz w:val="22"/>
          <w:szCs w:val="22"/>
        </w:rPr>
      </w:pPr>
    </w:p>
    <w:p w:rsidR="00813855" w:rsidRPr="009C07F6" w:rsidRDefault="00813855" w:rsidP="00813855">
      <w:pPr>
        <w:rPr>
          <w:b/>
          <w:bCs/>
          <w:sz w:val="24"/>
          <w:szCs w:val="24"/>
        </w:rPr>
      </w:pPr>
    </w:p>
    <w:p w:rsidR="00813855" w:rsidRPr="009C07F6" w:rsidRDefault="00813855" w:rsidP="00813855">
      <w:pPr>
        <w:rPr>
          <w:b/>
          <w:bCs/>
          <w:sz w:val="24"/>
          <w:szCs w:val="24"/>
        </w:rPr>
      </w:pPr>
      <w:r w:rsidRPr="009C07F6">
        <w:rPr>
          <w:b/>
          <w:bCs/>
          <w:sz w:val="24"/>
          <w:szCs w:val="24"/>
        </w:rPr>
        <w:t xml:space="preserve">Глава </w:t>
      </w:r>
      <w:proofErr w:type="spellStart"/>
      <w:r w:rsidRPr="009C07F6">
        <w:rPr>
          <w:b/>
          <w:bCs/>
          <w:sz w:val="24"/>
          <w:szCs w:val="24"/>
        </w:rPr>
        <w:t>Клетнянского</w:t>
      </w:r>
      <w:proofErr w:type="spellEnd"/>
      <w:r w:rsidRPr="009C07F6">
        <w:rPr>
          <w:b/>
          <w:bCs/>
          <w:sz w:val="24"/>
          <w:szCs w:val="24"/>
        </w:rPr>
        <w:t xml:space="preserve"> района                                  </w:t>
      </w:r>
      <w:r>
        <w:rPr>
          <w:b/>
          <w:bCs/>
          <w:sz w:val="24"/>
          <w:szCs w:val="24"/>
        </w:rPr>
        <w:t xml:space="preserve">                            </w:t>
      </w:r>
      <w:r w:rsidRPr="009C07F6">
        <w:rPr>
          <w:b/>
          <w:bCs/>
          <w:sz w:val="24"/>
          <w:szCs w:val="24"/>
        </w:rPr>
        <w:t xml:space="preserve"> Е.В.Карлова</w:t>
      </w:r>
    </w:p>
    <w:p w:rsidR="00813855" w:rsidRPr="00813855" w:rsidRDefault="00813855" w:rsidP="00813855">
      <w:pPr>
        <w:rPr>
          <w:b/>
          <w:bCs/>
          <w:sz w:val="18"/>
          <w:szCs w:val="18"/>
        </w:rPr>
      </w:pPr>
    </w:p>
    <w:p w:rsidR="00813855" w:rsidRPr="00813855" w:rsidRDefault="00813855" w:rsidP="00813855">
      <w:pPr>
        <w:rPr>
          <w:bCs/>
          <w:sz w:val="18"/>
          <w:szCs w:val="18"/>
        </w:rPr>
      </w:pPr>
      <w:proofErr w:type="spellStart"/>
      <w:r w:rsidRPr="00813855">
        <w:rPr>
          <w:bCs/>
          <w:sz w:val="18"/>
          <w:szCs w:val="18"/>
        </w:rPr>
        <w:lastRenderedPageBreak/>
        <w:t>Исп</w:t>
      </w:r>
      <w:proofErr w:type="gramStart"/>
      <w:r w:rsidRPr="00813855">
        <w:rPr>
          <w:bCs/>
          <w:sz w:val="18"/>
          <w:szCs w:val="18"/>
        </w:rPr>
        <w:t>.Д</w:t>
      </w:r>
      <w:proofErr w:type="gramEnd"/>
      <w:r w:rsidRPr="00813855">
        <w:rPr>
          <w:bCs/>
          <w:sz w:val="18"/>
          <w:szCs w:val="18"/>
        </w:rPr>
        <w:t>олженкова</w:t>
      </w:r>
      <w:proofErr w:type="spellEnd"/>
      <w:r w:rsidRPr="00813855">
        <w:rPr>
          <w:bCs/>
          <w:sz w:val="18"/>
          <w:szCs w:val="18"/>
        </w:rPr>
        <w:t xml:space="preserve"> Е.А.</w:t>
      </w:r>
    </w:p>
    <w:p w:rsidR="00813855" w:rsidRPr="00813855" w:rsidRDefault="00813855" w:rsidP="00813855">
      <w:pPr>
        <w:rPr>
          <w:sz w:val="18"/>
          <w:szCs w:val="18"/>
        </w:rPr>
      </w:pPr>
      <w:r w:rsidRPr="00813855">
        <w:rPr>
          <w:bCs/>
          <w:sz w:val="18"/>
          <w:szCs w:val="18"/>
        </w:rPr>
        <w:t>Тел.9-19-06</w:t>
      </w:r>
    </w:p>
    <w:p w:rsidR="00813855" w:rsidRDefault="00813855" w:rsidP="002C336A">
      <w:pPr>
        <w:rPr>
          <w:sz w:val="18"/>
          <w:szCs w:val="18"/>
        </w:rPr>
      </w:pPr>
    </w:p>
    <w:p w:rsidR="00813855" w:rsidRPr="00813855" w:rsidRDefault="00813855" w:rsidP="00813855">
      <w:pPr>
        <w:jc w:val="center"/>
        <w:rPr>
          <w:b/>
          <w:bCs/>
          <w:sz w:val="22"/>
          <w:szCs w:val="22"/>
        </w:rPr>
      </w:pPr>
      <w:r w:rsidRPr="00813855">
        <w:rPr>
          <w:b/>
          <w:bCs/>
          <w:sz w:val="22"/>
          <w:szCs w:val="22"/>
        </w:rPr>
        <w:t>РОССИЙСКАЯ ФЕДЕРАЦИЯ</w:t>
      </w:r>
    </w:p>
    <w:p w:rsidR="00813855" w:rsidRPr="00813855" w:rsidRDefault="00813855" w:rsidP="00813855">
      <w:pPr>
        <w:jc w:val="center"/>
        <w:rPr>
          <w:b/>
          <w:bCs/>
          <w:sz w:val="22"/>
          <w:szCs w:val="22"/>
        </w:rPr>
      </w:pPr>
      <w:r w:rsidRPr="00813855">
        <w:rPr>
          <w:b/>
          <w:bCs/>
          <w:sz w:val="22"/>
          <w:szCs w:val="22"/>
        </w:rPr>
        <w:t>КЛЕТНЯНСКИЙ РАЙОННЫЙ СОВЕТ НАРОДНЫХ ДЕПУТАТОВ</w:t>
      </w:r>
    </w:p>
    <w:p w:rsidR="00813855" w:rsidRPr="00813855" w:rsidRDefault="00813855" w:rsidP="00813855">
      <w:pPr>
        <w:rPr>
          <w:b/>
          <w:bCs/>
          <w:sz w:val="22"/>
          <w:szCs w:val="22"/>
        </w:rPr>
      </w:pPr>
    </w:p>
    <w:p w:rsidR="00813855" w:rsidRPr="00813855" w:rsidRDefault="00813855" w:rsidP="00813855">
      <w:pPr>
        <w:jc w:val="center"/>
        <w:rPr>
          <w:b/>
          <w:bCs/>
          <w:sz w:val="22"/>
          <w:szCs w:val="22"/>
        </w:rPr>
      </w:pPr>
      <w:r w:rsidRPr="00813855">
        <w:rPr>
          <w:b/>
          <w:bCs/>
          <w:sz w:val="22"/>
          <w:szCs w:val="22"/>
        </w:rPr>
        <w:t>РЕШЕНИЕ</w:t>
      </w:r>
    </w:p>
    <w:p w:rsidR="00813855" w:rsidRPr="00813855" w:rsidRDefault="00813855" w:rsidP="00813855">
      <w:pPr>
        <w:rPr>
          <w:b/>
          <w:bCs/>
          <w:sz w:val="22"/>
          <w:szCs w:val="22"/>
        </w:rPr>
      </w:pPr>
    </w:p>
    <w:p w:rsidR="00813855" w:rsidRPr="00813855" w:rsidRDefault="00813855" w:rsidP="00813855">
      <w:pPr>
        <w:rPr>
          <w:sz w:val="22"/>
          <w:szCs w:val="22"/>
        </w:rPr>
      </w:pPr>
      <w:r w:rsidRPr="00813855">
        <w:rPr>
          <w:sz w:val="22"/>
          <w:szCs w:val="22"/>
        </w:rPr>
        <w:t xml:space="preserve">от  17.02.2023 г.                                                          </w:t>
      </w:r>
      <w:r>
        <w:rPr>
          <w:sz w:val="22"/>
          <w:szCs w:val="22"/>
        </w:rPr>
        <w:tab/>
      </w:r>
      <w:r>
        <w:rPr>
          <w:sz w:val="22"/>
          <w:szCs w:val="22"/>
        </w:rPr>
        <w:tab/>
      </w:r>
      <w:r>
        <w:rPr>
          <w:sz w:val="22"/>
          <w:szCs w:val="22"/>
        </w:rPr>
        <w:tab/>
      </w:r>
      <w:r>
        <w:rPr>
          <w:sz w:val="22"/>
          <w:szCs w:val="22"/>
        </w:rPr>
        <w:tab/>
      </w:r>
      <w:r>
        <w:rPr>
          <w:sz w:val="22"/>
          <w:szCs w:val="22"/>
        </w:rPr>
        <w:tab/>
      </w:r>
      <w:r w:rsidRPr="00813855">
        <w:rPr>
          <w:sz w:val="22"/>
          <w:szCs w:val="22"/>
        </w:rPr>
        <w:t xml:space="preserve">       № 32-7</w:t>
      </w:r>
    </w:p>
    <w:p w:rsidR="00813855" w:rsidRPr="00813855" w:rsidRDefault="00813855" w:rsidP="00813855">
      <w:pPr>
        <w:rPr>
          <w:sz w:val="22"/>
          <w:szCs w:val="22"/>
        </w:rPr>
      </w:pPr>
      <w:r w:rsidRPr="00813855">
        <w:rPr>
          <w:sz w:val="22"/>
          <w:szCs w:val="22"/>
        </w:rPr>
        <w:t xml:space="preserve">   п. </w:t>
      </w:r>
      <w:proofErr w:type="spellStart"/>
      <w:r w:rsidRPr="00813855">
        <w:rPr>
          <w:sz w:val="22"/>
          <w:szCs w:val="22"/>
        </w:rPr>
        <w:t>Клетня</w:t>
      </w:r>
      <w:proofErr w:type="spellEnd"/>
    </w:p>
    <w:p w:rsidR="00813855" w:rsidRPr="00813855" w:rsidRDefault="00813855" w:rsidP="00813855">
      <w:pPr>
        <w:shd w:val="clear" w:color="auto" w:fill="FFFFFF"/>
        <w:jc w:val="center"/>
        <w:rPr>
          <w:rFonts w:eastAsia="Calibri"/>
          <w:sz w:val="22"/>
          <w:szCs w:val="22"/>
        </w:rPr>
      </w:pPr>
    </w:p>
    <w:p w:rsidR="00813855" w:rsidRPr="00813855" w:rsidRDefault="00813855" w:rsidP="00813855">
      <w:pPr>
        <w:keepNext/>
        <w:spacing w:line="276" w:lineRule="auto"/>
        <w:jc w:val="center"/>
        <w:outlineLvl w:val="1"/>
        <w:rPr>
          <w:b/>
          <w:bCs/>
          <w:sz w:val="22"/>
          <w:szCs w:val="22"/>
        </w:rPr>
      </w:pPr>
      <w:r w:rsidRPr="00813855">
        <w:rPr>
          <w:b/>
          <w:bCs/>
          <w:sz w:val="22"/>
          <w:szCs w:val="22"/>
        </w:rPr>
        <w:t xml:space="preserve">Об утверждении структуры Администрации </w:t>
      </w:r>
      <w:proofErr w:type="spellStart"/>
      <w:r w:rsidRPr="00813855">
        <w:rPr>
          <w:b/>
          <w:bCs/>
          <w:sz w:val="22"/>
          <w:szCs w:val="22"/>
        </w:rPr>
        <w:t>Клетнянского</w:t>
      </w:r>
      <w:proofErr w:type="spellEnd"/>
      <w:r w:rsidRPr="00813855">
        <w:rPr>
          <w:b/>
          <w:bCs/>
          <w:sz w:val="22"/>
          <w:szCs w:val="22"/>
        </w:rPr>
        <w:t xml:space="preserve"> района</w:t>
      </w:r>
    </w:p>
    <w:p w:rsidR="00813855" w:rsidRPr="00813855" w:rsidRDefault="00813855" w:rsidP="00813855">
      <w:pPr>
        <w:spacing w:line="276" w:lineRule="auto"/>
        <w:rPr>
          <w:b/>
          <w:bCs/>
          <w:sz w:val="22"/>
          <w:szCs w:val="22"/>
        </w:rPr>
      </w:pPr>
    </w:p>
    <w:p w:rsidR="00813855" w:rsidRPr="00813855" w:rsidRDefault="00813855" w:rsidP="00813855">
      <w:pPr>
        <w:spacing w:line="276" w:lineRule="auto"/>
        <w:ind w:firstLine="540"/>
        <w:rPr>
          <w:rFonts w:eastAsia="Calibri"/>
          <w:b/>
          <w:bCs/>
          <w:sz w:val="22"/>
          <w:szCs w:val="22"/>
        </w:rPr>
      </w:pPr>
      <w:r w:rsidRPr="00813855">
        <w:rPr>
          <w:rFonts w:eastAsia="Calibri"/>
          <w:sz w:val="22"/>
          <w:szCs w:val="22"/>
        </w:rPr>
        <w:t>В соответствии со ст. 17 Устава муниципального образования «</w:t>
      </w:r>
      <w:proofErr w:type="spellStart"/>
      <w:r w:rsidRPr="00813855">
        <w:rPr>
          <w:rFonts w:eastAsia="Calibri"/>
          <w:sz w:val="22"/>
          <w:szCs w:val="22"/>
        </w:rPr>
        <w:t>Клетнянский</w:t>
      </w:r>
      <w:proofErr w:type="spellEnd"/>
      <w:r w:rsidRPr="00813855">
        <w:rPr>
          <w:rFonts w:eastAsia="Calibri"/>
          <w:sz w:val="22"/>
          <w:szCs w:val="22"/>
        </w:rPr>
        <w:t xml:space="preserve"> муниципальный район»,</w:t>
      </w:r>
    </w:p>
    <w:p w:rsidR="00813855" w:rsidRPr="00813855" w:rsidRDefault="00813855" w:rsidP="00813855">
      <w:pPr>
        <w:keepNext/>
        <w:spacing w:line="276" w:lineRule="auto"/>
        <w:outlineLvl w:val="4"/>
        <w:rPr>
          <w:b/>
          <w:bCs/>
          <w:sz w:val="22"/>
          <w:szCs w:val="22"/>
        </w:rPr>
      </w:pPr>
      <w:r w:rsidRPr="00813855">
        <w:rPr>
          <w:b/>
          <w:bCs/>
          <w:sz w:val="22"/>
          <w:szCs w:val="22"/>
        </w:rPr>
        <w:tab/>
        <w:t xml:space="preserve">КЛЕТНЯНСКИЙ РАЙОННЫЙ СОВЕТ НАРОДНЫХ ДЕПУТАТОВ </w:t>
      </w:r>
    </w:p>
    <w:p w:rsidR="00813855" w:rsidRPr="00813855" w:rsidRDefault="00813855" w:rsidP="00813855">
      <w:pPr>
        <w:keepNext/>
        <w:spacing w:line="276" w:lineRule="auto"/>
        <w:outlineLvl w:val="4"/>
        <w:rPr>
          <w:rFonts w:eastAsia="Calibri"/>
          <w:b/>
          <w:bCs/>
          <w:sz w:val="22"/>
          <w:szCs w:val="22"/>
        </w:rPr>
      </w:pPr>
      <w:r w:rsidRPr="00813855">
        <w:rPr>
          <w:b/>
          <w:bCs/>
          <w:sz w:val="22"/>
          <w:szCs w:val="22"/>
        </w:rPr>
        <w:tab/>
      </w:r>
      <w:r w:rsidRPr="00813855">
        <w:rPr>
          <w:rFonts w:eastAsia="Calibri"/>
          <w:b/>
          <w:bCs/>
          <w:sz w:val="22"/>
          <w:szCs w:val="22"/>
        </w:rPr>
        <w:t xml:space="preserve">РЕШИЛ: </w:t>
      </w:r>
    </w:p>
    <w:p w:rsidR="00813855" w:rsidRPr="00813855" w:rsidRDefault="00813855" w:rsidP="00813855">
      <w:pPr>
        <w:spacing w:line="276" w:lineRule="auto"/>
        <w:rPr>
          <w:rFonts w:eastAsia="Calibri"/>
          <w:bCs/>
          <w:sz w:val="22"/>
          <w:szCs w:val="22"/>
        </w:rPr>
      </w:pPr>
      <w:r w:rsidRPr="00813855">
        <w:rPr>
          <w:rFonts w:eastAsia="Calibri"/>
          <w:bCs/>
          <w:sz w:val="22"/>
          <w:szCs w:val="22"/>
        </w:rPr>
        <w:tab/>
        <w:t xml:space="preserve">1. Утвердить структуру Администрации </w:t>
      </w:r>
      <w:proofErr w:type="spellStart"/>
      <w:r w:rsidRPr="00813855">
        <w:rPr>
          <w:rFonts w:eastAsia="Calibri"/>
          <w:bCs/>
          <w:sz w:val="22"/>
          <w:szCs w:val="22"/>
        </w:rPr>
        <w:t>Клетнянского</w:t>
      </w:r>
      <w:proofErr w:type="spellEnd"/>
      <w:r w:rsidRPr="00813855">
        <w:rPr>
          <w:rFonts w:eastAsia="Calibri"/>
          <w:bCs/>
          <w:sz w:val="22"/>
          <w:szCs w:val="22"/>
        </w:rPr>
        <w:t xml:space="preserve"> района (Приложение № 1).</w:t>
      </w:r>
    </w:p>
    <w:p w:rsidR="00813855" w:rsidRPr="00813855" w:rsidRDefault="00813855" w:rsidP="00813855">
      <w:pPr>
        <w:spacing w:line="276" w:lineRule="auto"/>
        <w:rPr>
          <w:rFonts w:eastAsia="Calibri"/>
          <w:bCs/>
          <w:sz w:val="22"/>
          <w:szCs w:val="22"/>
        </w:rPr>
      </w:pPr>
      <w:r w:rsidRPr="00813855">
        <w:rPr>
          <w:rFonts w:eastAsia="Calibri"/>
          <w:bCs/>
          <w:sz w:val="22"/>
          <w:szCs w:val="22"/>
        </w:rPr>
        <w:tab/>
        <w:t xml:space="preserve">2. Решение </w:t>
      </w:r>
      <w:proofErr w:type="spellStart"/>
      <w:r w:rsidRPr="00813855">
        <w:rPr>
          <w:rFonts w:eastAsia="Calibri"/>
          <w:bCs/>
          <w:sz w:val="22"/>
          <w:szCs w:val="22"/>
        </w:rPr>
        <w:t>Клетнянского</w:t>
      </w:r>
      <w:proofErr w:type="spellEnd"/>
      <w:r w:rsidRPr="00813855">
        <w:rPr>
          <w:rFonts w:eastAsia="Calibri"/>
          <w:bCs/>
          <w:sz w:val="22"/>
          <w:szCs w:val="22"/>
        </w:rPr>
        <w:t xml:space="preserve"> районного Совета народных депутатов от 21.12.2022 г. № 31-3 «Об утверждении структуры администрации </w:t>
      </w:r>
      <w:proofErr w:type="spellStart"/>
      <w:r w:rsidRPr="00813855">
        <w:rPr>
          <w:rFonts w:eastAsia="Calibri"/>
          <w:bCs/>
          <w:sz w:val="22"/>
          <w:szCs w:val="22"/>
        </w:rPr>
        <w:t>Клетнянского</w:t>
      </w:r>
      <w:proofErr w:type="spellEnd"/>
      <w:r w:rsidRPr="00813855">
        <w:rPr>
          <w:rFonts w:eastAsia="Calibri"/>
          <w:bCs/>
          <w:sz w:val="22"/>
          <w:szCs w:val="22"/>
        </w:rPr>
        <w:t xml:space="preserve"> района» признать утратившим силу.</w:t>
      </w:r>
    </w:p>
    <w:p w:rsidR="00813855" w:rsidRPr="00813855" w:rsidRDefault="00813855" w:rsidP="00813855">
      <w:pPr>
        <w:spacing w:line="276" w:lineRule="auto"/>
        <w:rPr>
          <w:rFonts w:eastAsia="Calibri"/>
          <w:b/>
          <w:bCs/>
          <w:sz w:val="22"/>
          <w:szCs w:val="22"/>
        </w:rPr>
      </w:pPr>
      <w:r w:rsidRPr="00813855">
        <w:rPr>
          <w:rFonts w:eastAsia="Calibri"/>
          <w:bCs/>
          <w:sz w:val="22"/>
          <w:szCs w:val="22"/>
        </w:rPr>
        <w:tab/>
        <w:t xml:space="preserve">3. Настоящее решение вступает в силу с момента его подписания. </w:t>
      </w:r>
    </w:p>
    <w:p w:rsidR="00813855" w:rsidRPr="00813855" w:rsidRDefault="00813855" w:rsidP="00813855">
      <w:pPr>
        <w:spacing w:line="276" w:lineRule="auto"/>
        <w:ind w:left="360"/>
        <w:rPr>
          <w:rFonts w:eastAsia="Calibri"/>
          <w:b/>
          <w:bCs/>
          <w:sz w:val="22"/>
          <w:szCs w:val="22"/>
        </w:rPr>
      </w:pPr>
    </w:p>
    <w:p w:rsidR="00813855" w:rsidRPr="00813855" w:rsidRDefault="00813855" w:rsidP="00813855">
      <w:pPr>
        <w:rPr>
          <w:rFonts w:eastAsia="Calibri"/>
          <w:b/>
          <w:bCs/>
          <w:sz w:val="22"/>
          <w:szCs w:val="22"/>
        </w:rPr>
      </w:pPr>
      <w:r w:rsidRPr="00813855">
        <w:rPr>
          <w:rFonts w:eastAsia="Calibri"/>
          <w:b/>
          <w:bCs/>
          <w:sz w:val="22"/>
          <w:szCs w:val="22"/>
        </w:rPr>
        <w:t xml:space="preserve">Глава </w:t>
      </w:r>
      <w:proofErr w:type="spellStart"/>
      <w:r w:rsidRPr="00813855">
        <w:rPr>
          <w:rFonts w:eastAsia="Calibri"/>
          <w:b/>
          <w:bCs/>
          <w:sz w:val="22"/>
          <w:szCs w:val="22"/>
        </w:rPr>
        <w:t>Клетнянского</w:t>
      </w:r>
      <w:proofErr w:type="spellEnd"/>
      <w:r w:rsidRPr="00813855">
        <w:rPr>
          <w:rFonts w:eastAsia="Calibri"/>
          <w:b/>
          <w:bCs/>
          <w:sz w:val="22"/>
          <w:szCs w:val="22"/>
        </w:rPr>
        <w:t xml:space="preserve"> района                                                           Е.В.Карлова</w:t>
      </w:r>
    </w:p>
    <w:p w:rsidR="00813855" w:rsidRPr="00813855" w:rsidRDefault="00813855" w:rsidP="00813855">
      <w:pPr>
        <w:tabs>
          <w:tab w:val="left" w:pos="3870"/>
          <w:tab w:val="right" w:pos="10205"/>
        </w:tabs>
        <w:jc w:val="right"/>
        <w:rPr>
          <w:rFonts w:ascii="Courier New" w:eastAsia="Calibri" w:hAnsi="Courier New" w:cs="Courier New"/>
          <w:bCs/>
          <w:sz w:val="22"/>
          <w:szCs w:val="22"/>
        </w:rPr>
      </w:pPr>
    </w:p>
    <w:p w:rsidR="00813855" w:rsidRPr="00813855" w:rsidRDefault="00813855" w:rsidP="00813855">
      <w:pPr>
        <w:tabs>
          <w:tab w:val="left" w:pos="3870"/>
          <w:tab w:val="right" w:pos="10205"/>
        </w:tabs>
        <w:rPr>
          <w:rFonts w:eastAsia="Calibri"/>
          <w:bCs/>
          <w:sz w:val="18"/>
          <w:szCs w:val="18"/>
        </w:rPr>
      </w:pPr>
      <w:r w:rsidRPr="00813855">
        <w:rPr>
          <w:rFonts w:eastAsia="Calibri"/>
          <w:bCs/>
          <w:sz w:val="18"/>
          <w:szCs w:val="18"/>
        </w:rPr>
        <w:t xml:space="preserve">Исп.: </w:t>
      </w:r>
      <w:proofErr w:type="spellStart"/>
      <w:r w:rsidRPr="00813855">
        <w:rPr>
          <w:rFonts w:eastAsia="Calibri"/>
          <w:bCs/>
          <w:sz w:val="18"/>
          <w:szCs w:val="18"/>
        </w:rPr>
        <w:t>Сныткин</w:t>
      </w:r>
      <w:proofErr w:type="spellEnd"/>
      <w:r w:rsidRPr="00813855">
        <w:rPr>
          <w:rFonts w:eastAsia="Calibri"/>
          <w:bCs/>
          <w:sz w:val="18"/>
          <w:szCs w:val="18"/>
        </w:rPr>
        <w:t xml:space="preserve"> С.В.</w:t>
      </w:r>
    </w:p>
    <w:p w:rsidR="00813855" w:rsidRPr="00813855" w:rsidRDefault="00813855" w:rsidP="00813855">
      <w:pPr>
        <w:tabs>
          <w:tab w:val="left" w:pos="3870"/>
          <w:tab w:val="right" w:pos="10205"/>
        </w:tabs>
        <w:rPr>
          <w:rFonts w:eastAsia="Calibri"/>
          <w:bCs/>
          <w:sz w:val="18"/>
          <w:szCs w:val="18"/>
        </w:rPr>
      </w:pPr>
      <w:r w:rsidRPr="00813855">
        <w:rPr>
          <w:rFonts w:eastAsia="Calibri"/>
          <w:bCs/>
          <w:sz w:val="18"/>
          <w:szCs w:val="18"/>
        </w:rPr>
        <w:t xml:space="preserve">  т.: 9-11-62 </w:t>
      </w:r>
      <w:r w:rsidR="00EC5611">
        <w:rPr>
          <w:noProof/>
          <w:sz w:val="18"/>
          <w:szCs w:val="18"/>
        </w:rPr>
        <w:drawing>
          <wp:inline distT="0" distB="0" distL="0" distR="0">
            <wp:extent cx="4767664" cy="57245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767664" cy="5724525"/>
                    </a:xfrm>
                    <a:prstGeom prst="rect">
                      <a:avLst/>
                    </a:prstGeom>
                    <a:noFill/>
                    <a:ln w="9525">
                      <a:noFill/>
                      <a:miter lim="800000"/>
                      <a:headEnd/>
                      <a:tailEnd/>
                    </a:ln>
                  </pic:spPr>
                </pic:pic>
              </a:graphicData>
            </a:graphic>
          </wp:inline>
        </w:drawing>
      </w:r>
    </w:p>
    <w:p w:rsidR="00813855" w:rsidRDefault="00813855" w:rsidP="00813855">
      <w:pPr>
        <w:jc w:val="center"/>
        <w:rPr>
          <w:sz w:val="18"/>
          <w:szCs w:val="18"/>
        </w:rPr>
      </w:pPr>
    </w:p>
    <w:p w:rsidR="00813855" w:rsidRDefault="00813855" w:rsidP="00813855">
      <w:pPr>
        <w:jc w:val="center"/>
        <w:rPr>
          <w:sz w:val="18"/>
          <w:szCs w:val="18"/>
        </w:rPr>
      </w:pPr>
    </w:p>
    <w:p w:rsidR="00813855" w:rsidRDefault="00813855" w:rsidP="00813855">
      <w:pPr>
        <w:jc w:val="center"/>
        <w:rPr>
          <w:sz w:val="18"/>
          <w:szCs w:val="18"/>
        </w:rPr>
      </w:pPr>
    </w:p>
    <w:p w:rsidR="00EC5611" w:rsidRDefault="00EC5611" w:rsidP="00813855">
      <w:pPr>
        <w:jc w:val="center"/>
        <w:rPr>
          <w:sz w:val="18"/>
          <w:szCs w:val="18"/>
        </w:rPr>
      </w:pPr>
    </w:p>
    <w:p w:rsidR="00813855" w:rsidRDefault="00813855" w:rsidP="00813855">
      <w:pPr>
        <w:jc w:val="center"/>
        <w:rPr>
          <w:sz w:val="18"/>
          <w:szCs w:val="18"/>
        </w:rPr>
      </w:pPr>
    </w:p>
    <w:p w:rsidR="00813855" w:rsidRPr="00625527" w:rsidRDefault="00813855" w:rsidP="00813855">
      <w:pPr>
        <w:jc w:val="center"/>
        <w:rPr>
          <w:b/>
          <w:sz w:val="24"/>
          <w:szCs w:val="24"/>
        </w:rPr>
      </w:pPr>
      <w:r w:rsidRPr="00625527">
        <w:rPr>
          <w:b/>
          <w:sz w:val="24"/>
          <w:szCs w:val="24"/>
        </w:rPr>
        <w:t>РОССИЙСКАЯ ФЕДЕРАЦИЯ</w:t>
      </w:r>
    </w:p>
    <w:p w:rsidR="00813855" w:rsidRPr="00625527" w:rsidRDefault="00813855" w:rsidP="00813855">
      <w:pPr>
        <w:jc w:val="center"/>
        <w:rPr>
          <w:b/>
          <w:sz w:val="24"/>
          <w:szCs w:val="24"/>
        </w:rPr>
      </w:pPr>
      <w:r w:rsidRPr="00625527">
        <w:rPr>
          <w:b/>
          <w:sz w:val="24"/>
          <w:szCs w:val="24"/>
        </w:rPr>
        <w:t>КЛЕТНЯНСКИЙ РАЙОННЫЙ СОВЕТ НАРОДНЫХ ДЕПУТАТОВ</w:t>
      </w:r>
    </w:p>
    <w:p w:rsidR="00813855" w:rsidRPr="00625527" w:rsidRDefault="00813855" w:rsidP="00813855">
      <w:pPr>
        <w:jc w:val="center"/>
        <w:rPr>
          <w:b/>
          <w:sz w:val="24"/>
          <w:szCs w:val="24"/>
        </w:rPr>
      </w:pPr>
    </w:p>
    <w:p w:rsidR="00813855" w:rsidRPr="00625527" w:rsidRDefault="00813855" w:rsidP="00813855">
      <w:pPr>
        <w:jc w:val="center"/>
        <w:rPr>
          <w:sz w:val="24"/>
          <w:szCs w:val="24"/>
        </w:rPr>
      </w:pPr>
      <w:r w:rsidRPr="00625527">
        <w:rPr>
          <w:b/>
          <w:sz w:val="24"/>
          <w:szCs w:val="24"/>
        </w:rPr>
        <w:t>РЕШЕНИЕ</w:t>
      </w:r>
    </w:p>
    <w:p w:rsidR="00813855" w:rsidRPr="00625527" w:rsidRDefault="00813855" w:rsidP="00813855">
      <w:pPr>
        <w:jc w:val="center"/>
        <w:rPr>
          <w:sz w:val="24"/>
          <w:szCs w:val="24"/>
        </w:rPr>
      </w:pPr>
    </w:p>
    <w:p w:rsidR="00813855" w:rsidRPr="00625527" w:rsidRDefault="00813855" w:rsidP="00813855">
      <w:pPr>
        <w:rPr>
          <w:sz w:val="24"/>
          <w:szCs w:val="24"/>
        </w:rPr>
      </w:pPr>
      <w:r>
        <w:rPr>
          <w:sz w:val="24"/>
          <w:szCs w:val="24"/>
        </w:rPr>
        <w:t xml:space="preserve">от 17.02. </w:t>
      </w:r>
      <w:r w:rsidRPr="00625527">
        <w:rPr>
          <w:sz w:val="24"/>
          <w:szCs w:val="24"/>
        </w:rPr>
        <w:t>20</w:t>
      </w:r>
      <w:r>
        <w:rPr>
          <w:sz w:val="24"/>
          <w:szCs w:val="24"/>
        </w:rPr>
        <w:t>23</w:t>
      </w:r>
      <w:r w:rsidRPr="00625527">
        <w:rPr>
          <w:sz w:val="24"/>
          <w:szCs w:val="24"/>
        </w:rPr>
        <w:t xml:space="preserve"> г.                                                             </w:t>
      </w:r>
      <w:r>
        <w:rPr>
          <w:sz w:val="24"/>
          <w:szCs w:val="24"/>
        </w:rPr>
        <w:t xml:space="preserve">                                    № 32-8</w:t>
      </w:r>
    </w:p>
    <w:p w:rsidR="00813855" w:rsidRDefault="00813855" w:rsidP="00813855">
      <w:pPr>
        <w:tabs>
          <w:tab w:val="left" w:pos="960"/>
        </w:tabs>
        <w:rPr>
          <w:sz w:val="24"/>
          <w:szCs w:val="24"/>
        </w:rPr>
      </w:pPr>
      <w:proofErr w:type="spellStart"/>
      <w:r>
        <w:rPr>
          <w:sz w:val="24"/>
          <w:szCs w:val="24"/>
        </w:rPr>
        <w:t>п</w:t>
      </w:r>
      <w:proofErr w:type="gramStart"/>
      <w:r>
        <w:rPr>
          <w:sz w:val="24"/>
          <w:szCs w:val="24"/>
        </w:rPr>
        <w:t>.К</w:t>
      </w:r>
      <w:proofErr w:type="gramEnd"/>
      <w:r>
        <w:rPr>
          <w:sz w:val="24"/>
          <w:szCs w:val="24"/>
        </w:rPr>
        <w:t>летня</w:t>
      </w:r>
      <w:proofErr w:type="spellEnd"/>
      <w:r>
        <w:rPr>
          <w:sz w:val="24"/>
          <w:szCs w:val="24"/>
        </w:rPr>
        <w:tab/>
      </w:r>
    </w:p>
    <w:p w:rsidR="00813855" w:rsidRPr="00625527" w:rsidRDefault="00813855" w:rsidP="00813855">
      <w:pPr>
        <w:rPr>
          <w:sz w:val="24"/>
          <w:szCs w:val="24"/>
        </w:rPr>
      </w:pPr>
    </w:p>
    <w:p w:rsidR="00813855" w:rsidRDefault="00813855" w:rsidP="00813855">
      <w:pPr>
        <w:jc w:val="center"/>
        <w:rPr>
          <w:b/>
          <w:sz w:val="24"/>
          <w:szCs w:val="24"/>
        </w:rPr>
      </w:pPr>
      <w:r w:rsidRPr="003C6514">
        <w:rPr>
          <w:b/>
          <w:sz w:val="24"/>
          <w:szCs w:val="24"/>
        </w:rPr>
        <w:t xml:space="preserve">О внесении изменений в Решение </w:t>
      </w:r>
      <w:proofErr w:type="spellStart"/>
      <w:r w:rsidRPr="003C6514">
        <w:rPr>
          <w:b/>
          <w:sz w:val="24"/>
          <w:szCs w:val="24"/>
        </w:rPr>
        <w:t>Клетнянского</w:t>
      </w:r>
      <w:proofErr w:type="spellEnd"/>
      <w:r>
        <w:rPr>
          <w:b/>
          <w:sz w:val="24"/>
          <w:szCs w:val="24"/>
        </w:rPr>
        <w:t xml:space="preserve"> </w:t>
      </w:r>
      <w:r w:rsidRPr="003C6514">
        <w:rPr>
          <w:b/>
          <w:sz w:val="24"/>
          <w:szCs w:val="24"/>
        </w:rPr>
        <w:t>районного Совета народных депутатов</w:t>
      </w:r>
    </w:p>
    <w:p w:rsidR="00813855" w:rsidRDefault="00813855" w:rsidP="00813855">
      <w:pPr>
        <w:jc w:val="center"/>
        <w:rPr>
          <w:b/>
          <w:sz w:val="24"/>
          <w:szCs w:val="24"/>
        </w:rPr>
      </w:pPr>
      <w:r w:rsidRPr="003C6514">
        <w:rPr>
          <w:b/>
          <w:sz w:val="24"/>
          <w:szCs w:val="24"/>
        </w:rPr>
        <w:t xml:space="preserve"> от 20.05.2016 г. №18-7 «Об утверждении Положения об оплате труда</w:t>
      </w:r>
    </w:p>
    <w:p w:rsidR="00813855" w:rsidRDefault="00813855" w:rsidP="00813855">
      <w:pPr>
        <w:jc w:val="center"/>
        <w:rPr>
          <w:b/>
          <w:sz w:val="24"/>
          <w:szCs w:val="24"/>
        </w:rPr>
      </w:pPr>
      <w:r w:rsidRPr="003C6514">
        <w:rPr>
          <w:b/>
          <w:sz w:val="24"/>
          <w:szCs w:val="24"/>
        </w:rPr>
        <w:t xml:space="preserve"> и </w:t>
      </w:r>
      <w:proofErr w:type="gramStart"/>
      <w:r w:rsidRPr="003C6514">
        <w:rPr>
          <w:b/>
          <w:sz w:val="24"/>
          <w:szCs w:val="24"/>
        </w:rPr>
        <w:t>гарантиях</w:t>
      </w:r>
      <w:proofErr w:type="gramEnd"/>
      <w:r w:rsidRPr="003C6514">
        <w:rPr>
          <w:b/>
          <w:sz w:val="24"/>
          <w:szCs w:val="24"/>
        </w:rPr>
        <w:t xml:space="preserve"> муниципальных служащих в органах местного самоуправления </w:t>
      </w:r>
    </w:p>
    <w:p w:rsidR="00813855" w:rsidRPr="003C6514" w:rsidRDefault="00813855" w:rsidP="00813855">
      <w:pPr>
        <w:jc w:val="center"/>
        <w:rPr>
          <w:b/>
          <w:bCs/>
          <w:sz w:val="24"/>
          <w:szCs w:val="24"/>
        </w:rPr>
      </w:pPr>
      <w:proofErr w:type="spellStart"/>
      <w:r w:rsidRPr="003C6514">
        <w:rPr>
          <w:b/>
          <w:sz w:val="24"/>
          <w:szCs w:val="24"/>
        </w:rPr>
        <w:t>Клетнянского</w:t>
      </w:r>
      <w:proofErr w:type="spellEnd"/>
      <w:r w:rsidRPr="003C6514">
        <w:rPr>
          <w:b/>
          <w:sz w:val="24"/>
          <w:szCs w:val="24"/>
        </w:rPr>
        <w:t xml:space="preserve"> муниципального района Брянской области»</w:t>
      </w:r>
    </w:p>
    <w:p w:rsidR="00813855" w:rsidRPr="006F6E2E" w:rsidRDefault="00813855" w:rsidP="00813855">
      <w:pPr>
        <w:jc w:val="center"/>
        <w:rPr>
          <w:sz w:val="24"/>
          <w:szCs w:val="24"/>
        </w:rPr>
      </w:pPr>
    </w:p>
    <w:p w:rsidR="00813855" w:rsidRPr="00625527" w:rsidRDefault="00813855" w:rsidP="00813855">
      <w:pPr>
        <w:rPr>
          <w:sz w:val="24"/>
          <w:szCs w:val="24"/>
        </w:rPr>
      </w:pPr>
      <w:r w:rsidRPr="00625527">
        <w:rPr>
          <w:sz w:val="24"/>
          <w:szCs w:val="24"/>
        </w:rPr>
        <w:t xml:space="preserve">           </w:t>
      </w:r>
      <w:proofErr w:type="gramStart"/>
      <w:r w:rsidRPr="00625527">
        <w:rPr>
          <w:sz w:val="24"/>
          <w:szCs w:val="24"/>
        </w:rPr>
        <w:t xml:space="preserve">Руководствуясь нормами Трудового кодекса Российской Федерации, Бюджетного кодекса Российской Федерации, Федерального закона от 06.10.2003 г.  № 131-ФЗ «Об общих принципах организации местного самоуправления в Российской Федерации»,  Федерального закона от 02.03.2007 г. № 25-ФЗ «О муниципальной службе в Российской Федерации», </w:t>
      </w:r>
      <w:r>
        <w:rPr>
          <w:sz w:val="24"/>
          <w:szCs w:val="24"/>
        </w:rPr>
        <w:t xml:space="preserve"> </w:t>
      </w:r>
      <w:r w:rsidRPr="00625527">
        <w:rPr>
          <w:sz w:val="24"/>
          <w:szCs w:val="24"/>
        </w:rPr>
        <w:t xml:space="preserve">Закона Брянской области от 16.11.2007 г. №156-З «О муниципальной службе в Брянской области», Уставом </w:t>
      </w:r>
      <w:proofErr w:type="spellStart"/>
      <w:r w:rsidRPr="00625527">
        <w:rPr>
          <w:sz w:val="24"/>
          <w:szCs w:val="24"/>
        </w:rPr>
        <w:t>Клетнянск</w:t>
      </w:r>
      <w:r>
        <w:rPr>
          <w:sz w:val="24"/>
          <w:szCs w:val="24"/>
        </w:rPr>
        <w:t>ого</w:t>
      </w:r>
      <w:proofErr w:type="spellEnd"/>
      <w:r w:rsidRPr="00625527">
        <w:rPr>
          <w:sz w:val="24"/>
          <w:szCs w:val="24"/>
        </w:rPr>
        <w:t xml:space="preserve"> муниципальн</w:t>
      </w:r>
      <w:r>
        <w:rPr>
          <w:sz w:val="24"/>
          <w:szCs w:val="24"/>
        </w:rPr>
        <w:t>ого</w:t>
      </w:r>
      <w:r w:rsidRPr="00625527">
        <w:rPr>
          <w:sz w:val="24"/>
          <w:szCs w:val="24"/>
        </w:rPr>
        <w:t xml:space="preserve"> район</w:t>
      </w:r>
      <w:r>
        <w:rPr>
          <w:sz w:val="24"/>
          <w:szCs w:val="24"/>
        </w:rPr>
        <w:t>а Брянской области</w:t>
      </w:r>
      <w:r w:rsidRPr="00625527">
        <w:rPr>
          <w:sz w:val="24"/>
          <w:szCs w:val="24"/>
        </w:rPr>
        <w:t>, в целях совершенствования оплаты</w:t>
      </w:r>
      <w:proofErr w:type="gramEnd"/>
      <w:r w:rsidRPr="00625527">
        <w:rPr>
          <w:sz w:val="24"/>
          <w:szCs w:val="24"/>
        </w:rPr>
        <w:t xml:space="preserve"> труда, обеспечения социальных гарантий в органах местного самоуправления </w:t>
      </w:r>
      <w:proofErr w:type="spellStart"/>
      <w:r w:rsidRPr="00625527">
        <w:rPr>
          <w:sz w:val="24"/>
          <w:szCs w:val="24"/>
        </w:rPr>
        <w:t>Клетнянск</w:t>
      </w:r>
      <w:r>
        <w:rPr>
          <w:sz w:val="24"/>
          <w:szCs w:val="24"/>
        </w:rPr>
        <w:t>ого</w:t>
      </w:r>
      <w:proofErr w:type="spellEnd"/>
      <w:r w:rsidRPr="00625527">
        <w:rPr>
          <w:sz w:val="24"/>
          <w:szCs w:val="24"/>
        </w:rPr>
        <w:t xml:space="preserve"> муниципальн</w:t>
      </w:r>
      <w:r>
        <w:rPr>
          <w:sz w:val="24"/>
          <w:szCs w:val="24"/>
        </w:rPr>
        <w:t>ого</w:t>
      </w:r>
      <w:r w:rsidRPr="00625527">
        <w:rPr>
          <w:sz w:val="24"/>
          <w:szCs w:val="24"/>
        </w:rPr>
        <w:t xml:space="preserve"> район</w:t>
      </w:r>
      <w:r>
        <w:rPr>
          <w:sz w:val="24"/>
          <w:szCs w:val="24"/>
        </w:rPr>
        <w:t>а Брянской области</w:t>
      </w:r>
      <w:r w:rsidRPr="00625527">
        <w:rPr>
          <w:sz w:val="24"/>
          <w:szCs w:val="24"/>
        </w:rPr>
        <w:t xml:space="preserve">, </w:t>
      </w:r>
    </w:p>
    <w:p w:rsidR="00813855" w:rsidRDefault="00813855" w:rsidP="00813855">
      <w:pPr>
        <w:keepNext/>
        <w:outlineLvl w:val="4"/>
        <w:rPr>
          <w:b/>
          <w:bCs/>
        </w:rPr>
      </w:pPr>
      <w:r>
        <w:rPr>
          <w:b/>
          <w:sz w:val="24"/>
          <w:szCs w:val="24"/>
        </w:rPr>
        <w:t xml:space="preserve">    </w:t>
      </w:r>
      <w:r>
        <w:rPr>
          <w:b/>
          <w:sz w:val="24"/>
          <w:szCs w:val="24"/>
        </w:rPr>
        <w:tab/>
        <w:t xml:space="preserve"> </w:t>
      </w:r>
      <w:r w:rsidRPr="00500CCC">
        <w:rPr>
          <w:b/>
          <w:bCs/>
        </w:rPr>
        <w:t>КЛЕТНЯНСКИЙ РАЙОННЫЙ СОВЕТ НАРОДНЫХ ДЕПУТАТОВ</w:t>
      </w:r>
      <w:r>
        <w:rPr>
          <w:b/>
          <w:bCs/>
        </w:rPr>
        <w:t xml:space="preserve"> </w:t>
      </w:r>
    </w:p>
    <w:p w:rsidR="00813855" w:rsidRPr="00500CCC" w:rsidRDefault="00813855" w:rsidP="00813855">
      <w:pPr>
        <w:keepNext/>
        <w:outlineLvl w:val="4"/>
        <w:rPr>
          <w:rFonts w:eastAsia="Calibri"/>
          <w:b/>
          <w:bCs/>
        </w:rPr>
      </w:pPr>
      <w:r>
        <w:rPr>
          <w:b/>
          <w:bCs/>
        </w:rPr>
        <w:tab/>
      </w:r>
      <w:r w:rsidRPr="00500CCC">
        <w:rPr>
          <w:rFonts w:eastAsia="Calibri"/>
          <w:b/>
          <w:bCs/>
        </w:rPr>
        <w:t xml:space="preserve">РЕШИЛ: </w:t>
      </w:r>
    </w:p>
    <w:p w:rsidR="00813855" w:rsidRDefault="00813855" w:rsidP="00813855">
      <w:pPr>
        <w:pStyle w:val="af"/>
        <w:numPr>
          <w:ilvl w:val="0"/>
          <w:numId w:val="2"/>
        </w:numPr>
        <w:ind w:left="0" w:firstLine="360"/>
        <w:jc w:val="both"/>
      </w:pPr>
      <w:proofErr w:type="gramStart"/>
      <w:r>
        <w:t xml:space="preserve">Внести в Решение </w:t>
      </w:r>
      <w:proofErr w:type="spellStart"/>
      <w:r>
        <w:t>Клетнянского</w:t>
      </w:r>
      <w:proofErr w:type="spellEnd"/>
      <w:r>
        <w:t xml:space="preserve"> районного Совета народных депутатов от </w:t>
      </w:r>
      <w:r w:rsidRPr="00C744CD">
        <w:t xml:space="preserve"> 20.05.2016 г. №18-7 «Об утверждении Положения об оплате труда и гарантиях муниципальных служащих в органах местного самоуправления </w:t>
      </w:r>
      <w:proofErr w:type="spellStart"/>
      <w:r w:rsidRPr="00C744CD">
        <w:t>Клетнянск</w:t>
      </w:r>
      <w:r>
        <w:t>ого</w:t>
      </w:r>
      <w:proofErr w:type="spellEnd"/>
      <w:r w:rsidRPr="00C744CD">
        <w:t xml:space="preserve"> муниципальн</w:t>
      </w:r>
      <w:r>
        <w:t>ого</w:t>
      </w:r>
      <w:r w:rsidRPr="00C744CD">
        <w:t xml:space="preserve"> район</w:t>
      </w:r>
      <w:r>
        <w:t>а Брянской области</w:t>
      </w:r>
      <w:r w:rsidRPr="00C744CD">
        <w:t xml:space="preserve"> (в редакции решений </w:t>
      </w:r>
      <w:proofErr w:type="spellStart"/>
      <w:r w:rsidRPr="00C744CD">
        <w:t>Клетнянского</w:t>
      </w:r>
      <w:proofErr w:type="spellEnd"/>
      <w:r w:rsidRPr="00C744CD">
        <w:t xml:space="preserve"> районного Совета народных депутатов от 22.12.2017 г. №32-6, от 22.05.2019 г. № 44-7, от 11.11.2019 г. №2-3</w:t>
      </w:r>
      <w:r>
        <w:t xml:space="preserve">, от 27.11.2020 г. №9-8,  </w:t>
      </w:r>
      <w:r w:rsidRPr="00B26D0B">
        <w:t>от 16.02.2022 г. № 22-5</w:t>
      </w:r>
      <w:r>
        <w:t>, от</w:t>
      </w:r>
      <w:proofErr w:type="gramEnd"/>
      <w:r>
        <w:t xml:space="preserve"> </w:t>
      </w:r>
      <w:proofErr w:type="gramStart"/>
      <w:r>
        <w:t>21.10.2022 г. № 28-1</w:t>
      </w:r>
      <w:r w:rsidRPr="00C744CD">
        <w:t>)</w:t>
      </w:r>
      <w:r>
        <w:t xml:space="preserve"> следующие изменения:</w:t>
      </w:r>
      <w:proofErr w:type="gramEnd"/>
    </w:p>
    <w:p w:rsidR="00813855" w:rsidRPr="000D2D72" w:rsidRDefault="00813855" w:rsidP="00813855">
      <w:pPr>
        <w:pStyle w:val="af"/>
        <w:ind w:left="360"/>
        <w:jc w:val="both"/>
      </w:pPr>
      <w:r>
        <w:t>П. 4.3. изложить в новой редакции:</w:t>
      </w:r>
    </w:p>
    <w:p w:rsidR="00813855" w:rsidRDefault="00813855" w:rsidP="00813855">
      <w:pPr>
        <w:pStyle w:val="af"/>
        <w:ind w:left="360"/>
        <w:jc w:val="both"/>
      </w:pPr>
      <w:bookmarkStart w:id="2" w:name="_Hlk125714204"/>
      <w:proofErr w:type="gramStart"/>
      <w:r>
        <w:t xml:space="preserve">Фонд оплаты </w:t>
      </w:r>
      <w:r w:rsidRPr="000D2D72">
        <w:t>труда муниципальных служащих формируется за счет средств, предусмотренных пунктами 4.1. и 4.2., а также за счет средств, направляемых на другие выплаты, предусмотренные федеральным и областным законодательством</w:t>
      </w:r>
      <w:r>
        <w:t>, в том числе на стимулирующие (поощрительные) выплаты, выплаты премий, размер которых, устанавливается муниципальным правовым актом органов местного самоуправления муниципального образования, источником финансового обеспечения которых являются межбюджетные трансферты стимулирующего (поощрительного) характера из областного</w:t>
      </w:r>
      <w:proofErr w:type="gramEnd"/>
      <w:r>
        <w:t xml:space="preserve"> бюджета. </w:t>
      </w:r>
      <w:r w:rsidRPr="000D2D72">
        <w:t>Формирование фонда оплаты труда осуществляется на этапах планирования и исполнения бюджета. Представитель нанимателя вправе перераспределять средства фонда оплаты труда муниципальных служащих между выплатами, предусмотренными пунктами 4.1 и  4.2.</w:t>
      </w:r>
    </w:p>
    <w:bookmarkEnd w:id="2"/>
    <w:p w:rsidR="00813855" w:rsidRPr="006F6E2E" w:rsidRDefault="00813855" w:rsidP="00813855">
      <w:pPr>
        <w:pStyle w:val="af"/>
        <w:numPr>
          <w:ilvl w:val="0"/>
          <w:numId w:val="2"/>
        </w:numPr>
        <w:tabs>
          <w:tab w:val="left" w:pos="284"/>
        </w:tabs>
        <w:ind w:left="0" w:firstLine="360"/>
        <w:jc w:val="both"/>
      </w:pPr>
      <w:r>
        <w:t xml:space="preserve">Опубликовать (обнародовать) настоящее решение в Сборнике муниципальных правовых актов </w:t>
      </w:r>
      <w:proofErr w:type="spellStart"/>
      <w:r>
        <w:t>Клетнянского</w:t>
      </w:r>
      <w:proofErr w:type="spellEnd"/>
      <w:r>
        <w:t xml:space="preserve"> муниципального района Брянской области и разместить на официальном сайте администрации </w:t>
      </w:r>
      <w:proofErr w:type="spellStart"/>
      <w:r>
        <w:t>Клетнянского</w:t>
      </w:r>
      <w:proofErr w:type="spellEnd"/>
      <w:r>
        <w:t xml:space="preserve"> района (</w:t>
      </w:r>
      <w:proofErr w:type="spellStart"/>
      <w:r>
        <w:rPr>
          <w:lang w:val="en-US"/>
        </w:rPr>
        <w:t>adm</w:t>
      </w:r>
      <w:proofErr w:type="spellEnd"/>
      <w:r w:rsidRPr="00910510">
        <w:t>-</w:t>
      </w:r>
      <w:proofErr w:type="spellStart"/>
      <w:r>
        <w:rPr>
          <w:lang w:val="en-US"/>
        </w:rPr>
        <w:t>kletnya</w:t>
      </w:r>
      <w:proofErr w:type="spellEnd"/>
      <w:r w:rsidRPr="00910510">
        <w:t>.</w:t>
      </w:r>
      <w:proofErr w:type="spellStart"/>
      <w:r>
        <w:rPr>
          <w:lang w:val="en-US"/>
        </w:rPr>
        <w:t>ru</w:t>
      </w:r>
      <w:proofErr w:type="spellEnd"/>
      <w:r>
        <w:t>) в сети «</w:t>
      </w:r>
      <w:r w:rsidRPr="006F6E2E">
        <w:t>Интернет».</w:t>
      </w:r>
    </w:p>
    <w:p w:rsidR="00813855" w:rsidRPr="00E01540" w:rsidRDefault="00813855" w:rsidP="00813855">
      <w:pPr>
        <w:pStyle w:val="af"/>
        <w:numPr>
          <w:ilvl w:val="0"/>
          <w:numId w:val="2"/>
        </w:numPr>
        <w:tabs>
          <w:tab w:val="left" w:pos="284"/>
        </w:tabs>
        <w:ind w:left="0" w:firstLine="360"/>
        <w:jc w:val="both"/>
        <w:rPr>
          <w:b/>
        </w:rPr>
      </w:pPr>
      <w:r w:rsidRPr="00E01540">
        <w:t>Настоящее Решение вступает в силу с момента подписания и распространяется на правоотношения, возникшие с 1 января 202</w:t>
      </w:r>
      <w:r>
        <w:t>3</w:t>
      </w:r>
      <w:r w:rsidRPr="00E01540">
        <w:t xml:space="preserve"> года</w:t>
      </w:r>
    </w:p>
    <w:p w:rsidR="00813855" w:rsidRDefault="00813855" w:rsidP="00813855">
      <w:pPr>
        <w:pStyle w:val="af"/>
        <w:tabs>
          <w:tab w:val="left" w:pos="284"/>
        </w:tabs>
        <w:ind w:left="360"/>
        <w:jc w:val="both"/>
      </w:pPr>
    </w:p>
    <w:p w:rsidR="00813855" w:rsidRPr="00E01540" w:rsidRDefault="00813855" w:rsidP="00813855">
      <w:pPr>
        <w:pStyle w:val="af"/>
        <w:tabs>
          <w:tab w:val="left" w:pos="284"/>
        </w:tabs>
        <w:ind w:left="360"/>
        <w:jc w:val="both"/>
        <w:rPr>
          <w:b/>
        </w:rPr>
      </w:pPr>
      <w:r w:rsidRPr="00E01540">
        <w:tab/>
      </w:r>
    </w:p>
    <w:p w:rsidR="00813855" w:rsidRPr="006F6E2E" w:rsidRDefault="00813855" w:rsidP="00813855">
      <w:pPr>
        <w:rPr>
          <w:b/>
          <w:sz w:val="24"/>
          <w:szCs w:val="24"/>
        </w:rPr>
      </w:pPr>
      <w:r w:rsidRPr="006F6E2E">
        <w:rPr>
          <w:b/>
          <w:sz w:val="24"/>
          <w:szCs w:val="24"/>
        </w:rPr>
        <w:t xml:space="preserve">Глава </w:t>
      </w:r>
      <w:proofErr w:type="spellStart"/>
      <w:r w:rsidRPr="006F6E2E">
        <w:rPr>
          <w:b/>
          <w:sz w:val="24"/>
          <w:szCs w:val="24"/>
        </w:rPr>
        <w:t>Клетнянского</w:t>
      </w:r>
      <w:proofErr w:type="spellEnd"/>
      <w:r w:rsidRPr="006F6E2E">
        <w:rPr>
          <w:b/>
          <w:sz w:val="24"/>
          <w:szCs w:val="24"/>
        </w:rPr>
        <w:t xml:space="preserve"> района                                                                      Е.В.Карлова</w:t>
      </w:r>
    </w:p>
    <w:p w:rsidR="00813855" w:rsidRDefault="00813855" w:rsidP="00813855">
      <w:pPr>
        <w:jc w:val="center"/>
        <w:rPr>
          <w:sz w:val="18"/>
          <w:szCs w:val="18"/>
        </w:rPr>
      </w:pPr>
    </w:p>
    <w:p w:rsidR="00727777" w:rsidRDefault="00727777" w:rsidP="00813855">
      <w:pPr>
        <w:jc w:val="center"/>
        <w:rPr>
          <w:sz w:val="18"/>
          <w:szCs w:val="18"/>
        </w:rPr>
      </w:pPr>
    </w:p>
    <w:p w:rsidR="00727777" w:rsidRDefault="00727777" w:rsidP="00813855">
      <w:pPr>
        <w:jc w:val="center"/>
        <w:rPr>
          <w:sz w:val="18"/>
          <w:szCs w:val="18"/>
        </w:rPr>
      </w:pPr>
    </w:p>
    <w:p w:rsidR="00727777" w:rsidRDefault="00727777" w:rsidP="00813855">
      <w:pPr>
        <w:jc w:val="center"/>
        <w:rPr>
          <w:sz w:val="18"/>
          <w:szCs w:val="18"/>
        </w:rPr>
      </w:pPr>
    </w:p>
    <w:p w:rsidR="00727777" w:rsidRDefault="00727777" w:rsidP="00813855">
      <w:pPr>
        <w:jc w:val="center"/>
        <w:rPr>
          <w:sz w:val="18"/>
          <w:szCs w:val="18"/>
        </w:rPr>
      </w:pPr>
    </w:p>
    <w:p w:rsidR="00727777" w:rsidRDefault="00727777" w:rsidP="00813855">
      <w:pPr>
        <w:jc w:val="center"/>
        <w:rPr>
          <w:sz w:val="18"/>
          <w:szCs w:val="18"/>
        </w:rPr>
      </w:pPr>
    </w:p>
    <w:p w:rsidR="00727777" w:rsidRDefault="00727777" w:rsidP="00813855">
      <w:pPr>
        <w:jc w:val="center"/>
        <w:rPr>
          <w:sz w:val="18"/>
          <w:szCs w:val="18"/>
        </w:rPr>
      </w:pPr>
    </w:p>
    <w:p w:rsidR="00727777" w:rsidRDefault="00727777" w:rsidP="00813855">
      <w:pPr>
        <w:jc w:val="center"/>
        <w:rPr>
          <w:sz w:val="18"/>
          <w:szCs w:val="18"/>
        </w:rPr>
      </w:pPr>
    </w:p>
    <w:p w:rsidR="00727777" w:rsidRDefault="00727777" w:rsidP="00813855">
      <w:pPr>
        <w:jc w:val="center"/>
        <w:rPr>
          <w:sz w:val="18"/>
          <w:szCs w:val="18"/>
        </w:rPr>
      </w:pPr>
    </w:p>
    <w:p w:rsidR="00727777" w:rsidRDefault="00727777" w:rsidP="00813855">
      <w:pPr>
        <w:jc w:val="center"/>
        <w:rPr>
          <w:sz w:val="18"/>
          <w:szCs w:val="18"/>
        </w:rPr>
      </w:pPr>
    </w:p>
    <w:p w:rsidR="00727777" w:rsidRDefault="00727777" w:rsidP="00813855">
      <w:pPr>
        <w:jc w:val="center"/>
        <w:rPr>
          <w:sz w:val="18"/>
          <w:szCs w:val="18"/>
        </w:rPr>
      </w:pPr>
    </w:p>
    <w:p w:rsidR="00727777" w:rsidRDefault="00727777" w:rsidP="00813855">
      <w:pPr>
        <w:jc w:val="center"/>
        <w:rPr>
          <w:sz w:val="18"/>
          <w:szCs w:val="18"/>
        </w:rPr>
      </w:pPr>
    </w:p>
    <w:p w:rsidR="00727777" w:rsidRDefault="00727777" w:rsidP="00813855">
      <w:pPr>
        <w:jc w:val="center"/>
        <w:rPr>
          <w:sz w:val="18"/>
          <w:szCs w:val="18"/>
        </w:rPr>
      </w:pPr>
    </w:p>
    <w:p w:rsidR="00727777" w:rsidRDefault="00727777" w:rsidP="00813855">
      <w:pPr>
        <w:jc w:val="center"/>
        <w:rPr>
          <w:sz w:val="18"/>
          <w:szCs w:val="18"/>
        </w:rPr>
      </w:pPr>
    </w:p>
    <w:p w:rsidR="00727777" w:rsidRDefault="00727777" w:rsidP="00727777">
      <w:pPr>
        <w:pStyle w:val="ConsNormal"/>
        <w:widowControl/>
        <w:ind w:right="0" w:firstLine="0"/>
        <w:jc w:val="center"/>
        <w:rPr>
          <w:rFonts w:ascii="Times New Roman" w:hAnsi="Times New Roman" w:cs="Times New Roman"/>
          <w:b/>
          <w:bCs/>
        </w:rPr>
      </w:pPr>
      <w:r>
        <w:rPr>
          <w:rFonts w:ascii="Times New Roman" w:hAnsi="Times New Roman" w:cs="Times New Roman"/>
          <w:b/>
          <w:bCs/>
        </w:rPr>
        <w:t xml:space="preserve">Рассылка сборников  муниципальных правовых актов </w:t>
      </w:r>
    </w:p>
    <w:p w:rsidR="00727777" w:rsidRDefault="00727777" w:rsidP="00727777">
      <w:pPr>
        <w:pStyle w:val="ConsNormal"/>
        <w:widowControl/>
        <w:ind w:right="0" w:firstLine="0"/>
        <w:jc w:val="center"/>
        <w:rPr>
          <w:rFonts w:ascii="Times New Roman" w:hAnsi="Times New Roman" w:cs="Times New Roman"/>
          <w:b/>
          <w:bCs/>
        </w:rPr>
      </w:pPr>
    </w:p>
    <w:p w:rsidR="00727777" w:rsidRDefault="00727777" w:rsidP="00727777">
      <w:pPr>
        <w:pStyle w:val="ConsNormal"/>
        <w:widowControl/>
        <w:ind w:right="0" w:firstLine="0"/>
        <w:jc w:val="center"/>
        <w:rPr>
          <w:rFonts w:ascii="Times New Roman" w:hAnsi="Times New Roman" w:cs="Times New Roman"/>
        </w:rPr>
      </w:pPr>
      <w:r>
        <w:rPr>
          <w:rFonts w:ascii="Times New Roman" w:hAnsi="Times New Roman" w:cs="Times New Roman"/>
        </w:rPr>
        <w:t xml:space="preserve">*Примечание:  На бумажном носителе сборник направляется в администрацию </w:t>
      </w:r>
    </w:p>
    <w:p w:rsidR="00727777" w:rsidRDefault="00727777" w:rsidP="00727777">
      <w:pPr>
        <w:pStyle w:val="ConsNormal"/>
        <w:widowControl/>
        <w:ind w:right="0" w:firstLine="0"/>
        <w:jc w:val="center"/>
        <w:rPr>
          <w:rFonts w:ascii="Times New Roman" w:hAnsi="Times New Roman" w:cs="Times New Roman"/>
        </w:rPr>
      </w:pPr>
      <w:r>
        <w:rPr>
          <w:rFonts w:ascii="Times New Roman" w:hAnsi="Times New Roman" w:cs="Times New Roman"/>
        </w:rPr>
        <w:t xml:space="preserve">сельского поселения в 1 (одном экземпляре); </w:t>
      </w:r>
    </w:p>
    <w:p w:rsidR="00727777" w:rsidRDefault="00727777" w:rsidP="00727777">
      <w:pPr>
        <w:pStyle w:val="ConsNormal"/>
        <w:widowControl/>
        <w:ind w:right="0" w:firstLine="0"/>
        <w:jc w:val="center"/>
        <w:rPr>
          <w:rFonts w:ascii="Times New Roman" w:hAnsi="Times New Roman" w:cs="Times New Roman"/>
        </w:rPr>
      </w:pPr>
      <w:r>
        <w:rPr>
          <w:rFonts w:ascii="Times New Roman" w:hAnsi="Times New Roman" w:cs="Times New Roman"/>
        </w:rPr>
        <w:t>2-й экземпляр сборника направляется в электронном виде.</w:t>
      </w:r>
    </w:p>
    <w:p w:rsidR="00727777" w:rsidRPr="00970126" w:rsidRDefault="00727777" w:rsidP="00727777">
      <w:pPr>
        <w:pStyle w:val="ConsNormal"/>
        <w:widowControl/>
        <w:ind w:right="0" w:firstLine="0"/>
        <w:jc w:val="center"/>
        <w:rPr>
          <w:rFonts w:ascii="Times New Roman" w:hAnsi="Times New Roman" w:cs="Times New Roman"/>
        </w:rPr>
      </w:pPr>
    </w:p>
    <w:p w:rsidR="00727777" w:rsidRDefault="00727777" w:rsidP="00727777">
      <w:pPr>
        <w:pStyle w:val="ConsNormal"/>
        <w:widowControl/>
        <w:ind w:right="0" w:firstLine="0"/>
        <w:jc w:val="center"/>
        <w:rPr>
          <w:rFonts w:ascii="Times New Roman" w:hAnsi="Times New Roman" w:cs="Times New Roman"/>
        </w:rPr>
      </w:pPr>
    </w:p>
    <w:p w:rsidR="00727777" w:rsidRDefault="00727777" w:rsidP="00727777">
      <w:pPr>
        <w:pStyle w:val="ConsNormal"/>
        <w:widowControl/>
        <w:ind w:right="0" w:firstLine="0"/>
        <w:jc w:val="center"/>
        <w:rPr>
          <w:rFonts w:ascii="Times New Roman" w:hAnsi="Times New Roman" w:cs="Times New Roman"/>
          <w:b/>
          <w:bCs/>
        </w:rPr>
      </w:pPr>
    </w:p>
    <w:p w:rsidR="00727777" w:rsidRDefault="00727777" w:rsidP="00727777">
      <w:pPr>
        <w:pStyle w:val="ConsNormal"/>
        <w:widowControl/>
        <w:ind w:right="0" w:firstLine="0"/>
        <w:jc w:val="center"/>
        <w:rPr>
          <w:rFonts w:ascii="Times New Roman" w:hAnsi="Times New Roman" w:cs="Times New Roman"/>
          <w:b/>
          <w:bCs/>
        </w:rPr>
      </w:pPr>
    </w:p>
    <w:p w:rsidR="00727777" w:rsidRDefault="00727777" w:rsidP="00727777">
      <w:pPr>
        <w:pStyle w:val="ConsNormal"/>
        <w:widowControl/>
        <w:ind w:right="0" w:firstLine="0"/>
        <w:jc w:val="center"/>
        <w:rPr>
          <w:rFonts w:ascii="Times New Roman" w:hAnsi="Times New Roman" w:cs="Times New Roman"/>
          <w:b/>
          <w:bCs/>
        </w:rPr>
      </w:pPr>
    </w:p>
    <w:p w:rsidR="00727777" w:rsidRDefault="00727777" w:rsidP="00727777">
      <w:pPr>
        <w:pStyle w:val="ConsNormal"/>
        <w:widowControl/>
        <w:ind w:right="0" w:firstLine="0"/>
        <w:jc w:val="center"/>
        <w:rPr>
          <w:rFonts w:ascii="Times New Roman" w:hAnsi="Times New Roman" w:cs="Times New Roman"/>
          <w:b/>
          <w:bCs/>
        </w:rPr>
      </w:pPr>
    </w:p>
    <w:p w:rsidR="00727777" w:rsidRDefault="00727777" w:rsidP="00813855">
      <w:pPr>
        <w:jc w:val="center"/>
        <w:rPr>
          <w:sz w:val="18"/>
          <w:szCs w:val="18"/>
        </w:rPr>
      </w:pPr>
    </w:p>
    <w:p w:rsidR="00727777" w:rsidRDefault="00727777" w:rsidP="00813855">
      <w:pPr>
        <w:jc w:val="center"/>
        <w:rPr>
          <w:sz w:val="18"/>
          <w:szCs w:val="18"/>
        </w:rPr>
      </w:pPr>
    </w:p>
    <w:tbl>
      <w:tblPr>
        <w:tblpPr w:leftFromText="180" w:rightFromText="180" w:vertAnchor="page" w:horzAnchor="margin" w:tblpXSpec="center" w:tblpY="3376"/>
        <w:tblW w:w="0" w:type="auto"/>
        <w:tblLook w:val="0000"/>
      </w:tblPr>
      <w:tblGrid>
        <w:gridCol w:w="6228"/>
        <w:gridCol w:w="1332"/>
      </w:tblGrid>
      <w:tr w:rsidR="00727777" w:rsidTr="00727777">
        <w:tblPrEx>
          <w:tblCellMar>
            <w:top w:w="0" w:type="dxa"/>
            <w:bottom w:w="0" w:type="dxa"/>
          </w:tblCellMar>
        </w:tblPrEx>
        <w:trPr>
          <w:cantSplit/>
        </w:trPr>
        <w:tc>
          <w:tcPr>
            <w:tcW w:w="6228" w:type="dxa"/>
          </w:tcPr>
          <w:p w:rsidR="00727777" w:rsidRDefault="00727777" w:rsidP="00727777">
            <w:pPr>
              <w:rPr>
                <w:sz w:val="22"/>
              </w:rPr>
            </w:pPr>
            <w:r>
              <w:rPr>
                <w:sz w:val="22"/>
              </w:rPr>
              <w:t xml:space="preserve">Прокуратура </w:t>
            </w:r>
            <w:proofErr w:type="spellStart"/>
            <w:r>
              <w:rPr>
                <w:sz w:val="22"/>
              </w:rPr>
              <w:t>Клетнянского</w:t>
            </w:r>
            <w:proofErr w:type="spellEnd"/>
            <w:r>
              <w:rPr>
                <w:sz w:val="22"/>
              </w:rPr>
              <w:t xml:space="preserve"> района</w:t>
            </w:r>
          </w:p>
          <w:p w:rsidR="00727777" w:rsidRDefault="00727777" w:rsidP="00727777">
            <w:pPr>
              <w:rPr>
                <w:sz w:val="22"/>
              </w:rPr>
            </w:pPr>
          </w:p>
        </w:tc>
        <w:tc>
          <w:tcPr>
            <w:tcW w:w="1332" w:type="dxa"/>
          </w:tcPr>
          <w:p w:rsidR="00727777" w:rsidRDefault="00727777" w:rsidP="00727777">
            <w:pPr>
              <w:jc w:val="center"/>
              <w:rPr>
                <w:sz w:val="22"/>
              </w:rPr>
            </w:pPr>
            <w:r>
              <w:rPr>
                <w:sz w:val="22"/>
              </w:rPr>
              <w:t>1</w:t>
            </w:r>
          </w:p>
        </w:tc>
      </w:tr>
      <w:tr w:rsidR="00727777" w:rsidTr="00727777">
        <w:tblPrEx>
          <w:tblCellMar>
            <w:top w:w="0" w:type="dxa"/>
            <w:bottom w:w="0" w:type="dxa"/>
          </w:tblCellMar>
        </w:tblPrEx>
        <w:trPr>
          <w:cantSplit/>
        </w:trPr>
        <w:tc>
          <w:tcPr>
            <w:tcW w:w="6228" w:type="dxa"/>
          </w:tcPr>
          <w:p w:rsidR="00727777" w:rsidRDefault="00727777" w:rsidP="00727777">
            <w:pPr>
              <w:rPr>
                <w:sz w:val="22"/>
              </w:rPr>
            </w:pPr>
            <w:r>
              <w:rPr>
                <w:sz w:val="22"/>
              </w:rPr>
              <w:t>Районная центральная библиотека</w:t>
            </w:r>
          </w:p>
          <w:p w:rsidR="00727777" w:rsidRDefault="00727777" w:rsidP="00727777">
            <w:pPr>
              <w:rPr>
                <w:sz w:val="22"/>
              </w:rPr>
            </w:pPr>
          </w:p>
        </w:tc>
        <w:tc>
          <w:tcPr>
            <w:tcW w:w="1332" w:type="dxa"/>
          </w:tcPr>
          <w:p w:rsidR="00727777" w:rsidRDefault="00727777" w:rsidP="00727777">
            <w:pPr>
              <w:jc w:val="center"/>
              <w:rPr>
                <w:sz w:val="22"/>
              </w:rPr>
            </w:pPr>
            <w:r>
              <w:rPr>
                <w:sz w:val="22"/>
              </w:rPr>
              <w:t>1</w:t>
            </w:r>
          </w:p>
        </w:tc>
      </w:tr>
      <w:tr w:rsidR="00727777" w:rsidTr="00727777">
        <w:tblPrEx>
          <w:tblCellMar>
            <w:top w:w="0" w:type="dxa"/>
            <w:bottom w:w="0" w:type="dxa"/>
          </w:tblCellMar>
        </w:tblPrEx>
        <w:trPr>
          <w:cantSplit/>
        </w:trPr>
        <w:tc>
          <w:tcPr>
            <w:tcW w:w="6228" w:type="dxa"/>
          </w:tcPr>
          <w:p w:rsidR="00727777" w:rsidRDefault="00727777" w:rsidP="00727777">
            <w:pPr>
              <w:rPr>
                <w:sz w:val="22"/>
              </w:rPr>
            </w:pPr>
            <w:r>
              <w:rPr>
                <w:sz w:val="22"/>
              </w:rPr>
              <w:t xml:space="preserve">Администрация </w:t>
            </w:r>
            <w:proofErr w:type="spellStart"/>
            <w:r>
              <w:rPr>
                <w:sz w:val="22"/>
              </w:rPr>
              <w:t>Лутенского</w:t>
            </w:r>
            <w:proofErr w:type="spellEnd"/>
            <w:r>
              <w:rPr>
                <w:sz w:val="22"/>
              </w:rPr>
              <w:t xml:space="preserve"> сельского поселения</w:t>
            </w:r>
          </w:p>
          <w:p w:rsidR="00727777" w:rsidRDefault="00727777" w:rsidP="00727777">
            <w:pPr>
              <w:rPr>
                <w:sz w:val="22"/>
              </w:rPr>
            </w:pPr>
            <w:proofErr w:type="spellStart"/>
            <w:r>
              <w:rPr>
                <w:sz w:val="22"/>
              </w:rPr>
              <w:t>Лутенская</w:t>
            </w:r>
            <w:proofErr w:type="spellEnd"/>
            <w:r>
              <w:rPr>
                <w:sz w:val="22"/>
              </w:rPr>
              <w:t xml:space="preserve"> сельская библиотека*</w:t>
            </w:r>
          </w:p>
        </w:tc>
        <w:tc>
          <w:tcPr>
            <w:tcW w:w="1332" w:type="dxa"/>
          </w:tcPr>
          <w:p w:rsidR="00727777" w:rsidRDefault="00727777" w:rsidP="00727777">
            <w:pPr>
              <w:jc w:val="center"/>
              <w:rPr>
                <w:sz w:val="22"/>
              </w:rPr>
            </w:pPr>
            <w:r>
              <w:rPr>
                <w:sz w:val="22"/>
              </w:rPr>
              <w:t>1</w:t>
            </w:r>
          </w:p>
          <w:p w:rsidR="00727777" w:rsidRDefault="00727777" w:rsidP="00727777">
            <w:pPr>
              <w:jc w:val="center"/>
              <w:rPr>
                <w:sz w:val="22"/>
              </w:rPr>
            </w:pPr>
          </w:p>
          <w:p w:rsidR="00727777" w:rsidRDefault="00727777" w:rsidP="00727777">
            <w:pPr>
              <w:jc w:val="center"/>
              <w:rPr>
                <w:sz w:val="22"/>
              </w:rPr>
            </w:pPr>
            <w:r>
              <w:rPr>
                <w:sz w:val="22"/>
              </w:rPr>
              <w:t>1</w:t>
            </w:r>
          </w:p>
        </w:tc>
      </w:tr>
      <w:tr w:rsidR="00727777" w:rsidTr="00727777">
        <w:tblPrEx>
          <w:tblCellMar>
            <w:top w:w="0" w:type="dxa"/>
            <w:bottom w:w="0" w:type="dxa"/>
          </w:tblCellMar>
        </w:tblPrEx>
        <w:trPr>
          <w:cantSplit/>
        </w:trPr>
        <w:tc>
          <w:tcPr>
            <w:tcW w:w="6228" w:type="dxa"/>
          </w:tcPr>
          <w:p w:rsidR="00727777" w:rsidRDefault="00727777" w:rsidP="00727777">
            <w:pPr>
              <w:rPr>
                <w:sz w:val="22"/>
              </w:rPr>
            </w:pPr>
            <w:r>
              <w:rPr>
                <w:sz w:val="22"/>
              </w:rPr>
              <w:t xml:space="preserve">Администрация </w:t>
            </w:r>
            <w:proofErr w:type="spellStart"/>
            <w:r>
              <w:rPr>
                <w:sz w:val="22"/>
              </w:rPr>
              <w:t>Мирнинского</w:t>
            </w:r>
            <w:proofErr w:type="spellEnd"/>
            <w:r>
              <w:rPr>
                <w:sz w:val="22"/>
              </w:rPr>
              <w:t xml:space="preserve"> сельского поселения</w:t>
            </w:r>
          </w:p>
          <w:p w:rsidR="00727777" w:rsidRDefault="00727777" w:rsidP="00727777">
            <w:pPr>
              <w:rPr>
                <w:sz w:val="22"/>
              </w:rPr>
            </w:pPr>
            <w:proofErr w:type="spellStart"/>
            <w:r>
              <w:rPr>
                <w:sz w:val="22"/>
              </w:rPr>
              <w:t>Мирнинская</w:t>
            </w:r>
            <w:proofErr w:type="spellEnd"/>
            <w:r>
              <w:rPr>
                <w:sz w:val="22"/>
              </w:rPr>
              <w:t xml:space="preserve"> сельская библиотека*</w:t>
            </w:r>
          </w:p>
        </w:tc>
        <w:tc>
          <w:tcPr>
            <w:tcW w:w="1332" w:type="dxa"/>
          </w:tcPr>
          <w:p w:rsidR="00727777" w:rsidRDefault="00727777" w:rsidP="00727777">
            <w:pPr>
              <w:jc w:val="center"/>
              <w:rPr>
                <w:sz w:val="22"/>
              </w:rPr>
            </w:pPr>
            <w:r>
              <w:rPr>
                <w:sz w:val="22"/>
              </w:rPr>
              <w:t>1</w:t>
            </w:r>
          </w:p>
          <w:p w:rsidR="00727777" w:rsidRDefault="00727777" w:rsidP="00727777">
            <w:pPr>
              <w:jc w:val="center"/>
              <w:rPr>
                <w:sz w:val="22"/>
              </w:rPr>
            </w:pPr>
          </w:p>
          <w:p w:rsidR="00727777" w:rsidRDefault="00727777" w:rsidP="00727777">
            <w:pPr>
              <w:jc w:val="center"/>
              <w:rPr>
                <w:sz w:val="22"/>
              </w:rPr>
            </w:pPr>
            <w:r>
              <w:rPr>
                <w:sz w:val="22"/>
              </w:rPr>
              <w:t>1</w:t>
            </w:r>
          </w:p>
        </w:tc>
      </w:tr>
      <w:tr w:rsidR="00727777" w:rsidTr="00727777">
        <w:tblPrEx>
          <w:tblCellMar>
            <w:top w:w="0" w:type="dxa"/>
            <w:bottom w:w="0" w:type="dxa"/>
          </w:tblCellMar>
        </w:tblPrEx>
        <w:trPr>
          <w:cantSplit/>
        </w:trPr>
        <w:tc>
          <w:tcPr>
            <w:tcW w:w="6228" w:type="dxa"/>
          </w:tcPr>
          <w:p w:rsidR="00727777" w:rsidRDefault="00727777" w:rsidP="00727777">
            <w:pPr>
              <w:rPr>
                <w:sz w:val="22"/>
              </w:rPr>
            </w:pPr>
            <w:r>
              <w:rPr>
                <w:sz w:val="22"/>
              </w:rPr>
              <w:t xml:space="preserve">Администрация </w:t>
            </w:r>
            <w:proofErr w:type="spellStart"/>
            <w:r>
              <w:rPr>
                <w:sz w:val="22"/>
              </w:rPr>
              <w:t>Акуличского</w:t>
            </w:r>
            <w:proofErr w:type="spellEnd"/>
            <w:r>
              <w:rPr>
                <w:sz w:val="22"/>
              </w:rPr>
              <w:t xml:space="preserve"> сельского поселения</w:t>
            </w:r>
          </w:p>
          <w:p w:rsidR="00727777" w:rsidRDefault="00727777" w:rsidP="00727777">
            <w:pPr>
              <w:rPr>
                <w:sz w:val="22"/>
              </w:rPr>
            </w:pPr>
            <w:proofErr w:type="spellStart"/>
            <w:r>
              <w:rPr>
                <w:sz w:val="22"/>
              </w:rPr>
              <w:t>Акуличская</w:t>
            </w:r>
            <w:proofErr w:type="spellEnd"/>
            <w:r>
              <w:rPr>
                <w:sz w:val="22"/>
              </w:rPr>
              <w:t xml:space="preserve"> сельская библиотека*</w:t>
            </w:r>
          </w:p>
        </w:tc>
        <w:tc>
          <w:tcPr>
            <w:tcW w:w="1332" w:type="dxa"/>
          </w:tcPr>
          <w:p w:rsidR="00727777" w:rsidRDefault="00727777" w:rsidP="00727777">
            <w:pPr>
              <w:jc w:val="center"/>
              <w:rPr>
                <w:sz w:val="22"/>
              </w:rPr>
            </w:pPr>
            <w:r>
              <w:rPr>
                <w:sz w:val="22"/>
              </w:rPr>
              <w:t>1</w:t>
            </w:r>
          </w:p>
          <w:p w:rsidR="00727777" w:rsidRDefault="00727777" w:rsidP="00727777">
            <w:pPr>
              <w:jc w:val="center"/>
              <w:rPr>
                <w:sz w:val="22"/>
              </w:rPr>
            </w:pPr>
          </w:p>
          <w:p w:rsidR="00727777" w:rsidRDefault="00727777" w:rsidP="00727777">
            <w:pPr>
              <w:jc w:val="center"/>
              <w:rPr>
                <w:sz w:val="22"/>
              </w:rPr>
            </w:pPr>
            <w:r>
              <w:rPr>
                <w:sz w:val="22"/>
              </w:rPr>
              <w:t>1</w:t>
            </w:r>
          </w:p>
        </w:tc>
      </w:tr>
      <w:tr w:rsidR="00727777" w:rsidTr="00727777">
        <w:tblPrEx>
          <w:tblCellMar>
            <w:top w:w="0" w:type="dxa"/>
            <w:bottom w:w="0" w:type="dxa"/>
          </w:tblCellMar>
        </w:tblPrEx>
        <w:trPr>
          <w:cantSplit/>
        </w:trPr>
        <w:tc>
          <w:tcPr>
            <w:tcW w:w="6228" w:type="dxa"/>
          </w:tcPr>
          <w:p w:rsidR="00727777" w:rsidRDefault="00727777" w:rsidP="00727777">
            <w:pPr>
              <w:rPr>
                <w:sz w:val="22"/>
              </w:rPr>
            </w:pPr>
            <w:r>
              <w:rPr>
                <w:sz w:val="22"/>
              </w:rPr>
              <w:t xml:space="preserve">Администрация </w:t>
            </w:r>
            <w:proofErr w:type="spellStart"/>
            <w:r>
              <w:rPr>
                <w:sz w:val="22"/>
              </w:rPr>
              <w:t>Мужиновского</w:t>
            </w:r>
            <w:proofErr w:type="spellEnd"/>
            <w:r>
              <w:rPr>
                <w:sz w:val="22"/>
              </w:rPr>
              <w:t xml:space="preserve"> сельского поселения</w:t>
            </w:r>
          </w:p>
          <w:p w:rsidR="00727777" w:rsidRDefault="00727777" w:rsidP="00727777">
            <w:pPr>
              <w:rPr>
                <w:sz w:val="22"/>
              </w:rPr>
            </w:pPr>
            <w:proofErr w:type="spellStart"/>
            <w:r>
              <w:rPr>
                <w:sz w:val="22"/>
              </w:rPr>
              <w:t>Мужиновская</w:t>
            </w:r>
            <w:proofErr w:type="spellEnd"/>
            <w:r>
              <w:rPr>
                <w:sz w:val="22"/>
              </w:rPr>
              <w:t xml:space="preserve"> сельская библиотека*</w:t>
            </w:r>
          </w:p>
        </w:tc>
        <w:tc>
          <w:tcPr>
            <w:tcW w:w="1332" w:type="dxa"/>
          </w:tcPr>
          <w:p w:rsidR="00727777" w:rsidRDefault="00727777" w:rsidP="00727777">
            <w:pPr>
              <w:jc w:val="center"/>
              <w:rPr>
                <w:sz w:val="22"/>
              </w:rPr>
            </w:pPr>
            <w:r>
              <w:rPr>
                <w:sz w:val="22"/>
              </w:rPr>
              <w:t>1</w:t>
            </w:r>
          </w:p>
          <w:p w:rsidR="00727777" w:rsidRDefault="00727777" w:rsidP="00727777">
            <w:pPr>
              <w:jc w:val="center"/>
              <w:rPr>
                <w:sz w:val="22"/>
              </w:rPr>
            </w:pPr>
          </w:p>
          <w:p w:rsidR="00727777" w:rsidRDefault="00727777" w:rsidP="00727777">
            <w:pPr>
              <w:jc w:val="center"/>
              <w:rPr>
                <w:sz w:val="22"/>
              </w:rPr>
            </w:pPr>
            <w:r>
              <w:rPr>
                <w:sz w:val="22"/>
              </w:rPr>
              <w:t>1</w:t>
            </w:r>
          </w:p>
        </w:tc>
      </w:tr>
      <w:tr w:rsidR="00727777" w:rsidTr="00727777">
        <w:tblPrEx>
          <w:tblCellMar>
            <w:top w:w="0" w:type="dxa"/>
            <w:bottom w:w="0" w:type="dxa"/>
          </w:tblCellMar>
        </w:tblPrEx>
        <w:trPr>
          <w:cantSplit/>
        </w:trPr>
        <w:tc>
          <w:tcPr>
            <w:tcW w:w="6228" w:type="dxa"/>
          </w:tcPr>
          <w:p w:rsidR="00727777" w:rsidRDefault="00727777" w:rsidP="00727777">
            <w:pPr>
              <w:rPr>
                <w:sz w:val="22"/>
              </w:rPr>
            </w:pPr>
            <w:r>
              <w:rPr>
                <w:sz w:val="22"/>
              </w:rPr>
              <w:t xml:space="preserve">Администрация </w:t>
            </w:r>
            <w:proofErr w:type="spellStart"/>
            <w:r>
              <w:rPr>
                <w:sz w:val="22"/>
              </w:rPr>
              <w:t>Надвинского</w:t>
            </w:r>
            <w:proofErr w:type="spellEnd"/>
            <w:r>
              <w:rPr>
                <w:sz w:val="22"/>
              </w:rPr>
              <w:t xml:space="preserve"> сельского поселения</w:t>
            </w:r>
          </w:p>
          <w:p w:rsidR="00727777" w:rsidRDefault="00727777" w:rsidP="00727777">
            <w:pPr>
              <w:rPr>
                <w:sz w:val="22"/>
              </w:rPr>
            </w:pPr>
            <w:proofErr w:type="spellStart"/>
            <w:r>
              <w:rPr>
                <w:sz w:val="22"/>
              </w:rPr>
              <w:t>Надвинская</w:t>
            </w:r>
            <w:proofErr w:type="spellEnd"/>
            <w:r>
              <w:rPr>
                <w:sz w:val="22"/>
              </w:rPr>
              <w:t xml:space="preserve"> сельская библиотека*</w:t>
            </w:r>
          </w:p>
        </w:tc>
        <w:tc>
          <w:tcPr>
            <w:tcW w:w="1332" w:type="dxa"/>
          </w:tcPr>
          <w:p w:rsidR="00727777" w:rsidRDefault="00727777" w:rsidP="00727777">
            <w:pPr>
              <w:jc w:val="center"/>
              <w:rPr>
                <w:sz w:val="22"/>
              </w:rPr>
            </w:pPr>
            <w:r>
              <w:rPr>
                <w:sz w:val="22"/>
              </w:rPr>
              <w:t>1</w:t>
            </w:r>
          </w:p>
          <w:p w:rsidR="00727777" w:rsidRDefault="00727777" w:rsidP="00727777">
            <w:pPr>
              <w:jc w:val="center"/>
              <w:rPr>
                <w:sz w:val="22"/>
              </w:rPr>
            </w:pPr>
          </w:p>
          <w:p w:rsidR="00727777" w:rsidRDefault="00727777" w:rsidP="00727777">
            <w:pPr>
              <w:jc w:val="center"/>
              <w:rPr>
                <w:sz w:val="22"/>
              </w:rPr>
            </w:pPr>
            <w:r>
              <w:rPr>
                <w:sz w:val="22"/>
              </w:rPr>
              <w:t>1</w:t>
            </w:r>
          </w:p>
        </w:tc>
      </w:tr>
      <w:tr w:rsidR="00727777" w:rsidTr="00727777">
        <w:tblPrEx>
          <w:tblCellMar>
            <w:top w:w="0" w:type="dxa"/>
            <w:bottom w:w="0" w:type="dxa"/>
          </w:tblCellMar>
        </w:tblPrEx>
        <w:trPr>
          <w:cantSplit/>
        </w:trPr>
        <w:tc>
          <w:tcPr>
            <w:tcW w:w="6228" w:type="dxa"/>
          </w:tcPr>
          <w:p w:rsidR="00727777" w:rsidRDefault="00727777" w:rsidP="00727777">
            <w:pPr>
              <w:rPr>
                <w:sz w:val="22"/>
              </w:rPr>
            </w:pPr>
          </w:p>
        </w:tc>
        <w:tc>
          <w:tcPr>
            <w:tcW w:w="1332" w:type="dxa"/>
          </w:tcPr>
          <w:p w:rsidR="00727777" w:rsidRDefault="00727777" w:rsidP="00727777">
            <w:pPr>
              <w:jc w:val="center"/>
              <w:rPr>
                <w:sz w:val="22"/>
              </w:rPr>
            </w:pPr>
          </w:p>
        </w:tc>
      </w:tr>
      <w:tr w:rsidR="00727777" w:rsidTr="00727777">
        <w:tblPrEx>
          <w:tblCellMar>
            <w:top w:w="0" w:type="dxa"/>
            <w:bottom w:w="0" w:type="dxa"/>
          </w:tblCellMar>
        </w:tblPrEx>
        <w:trPr>
          <w:cantSplit/>
        </w:trPr>
        <w:tc>
          <w:tcPr>
            <w:tcW w:w="6228" w:type="dxa"/>
          </w:tcPr>
          <w:p w:rsidR="00727777" w:rsidRDefault="00727777" w:rsidP="00727777">
            <w:pPr>
              <w:rPr>
                <w:sz w:val="22"/>
              </w:rPr>
            </w:pPr>
            <w:r>
              <w:rPr>
                <w:sz w:val="22"/>
              </w:rPr>
              <w:t xml:space="preserve">Администрация </w:t>
            </w:r>
            <w:proofErr w:type="spellStart"/>
            <w:r>
              <w:rPr>
                <w:sz w:val="22"/>
              </w:rPr>
              <w:t>Клетнянского</w:t>
            </w:r>
            <w:proofErr w:type="spellEnd"/>
            <w:r>
              <w:rPr>
                <w:sz w:val="22"/>
              </w:rPr>
              <w:t xml:space="preserve"> района</w:t>
            </w:r>
          </w:p>
          <w:p w:rsidR="00727777" w:rsidRDefault="00727777" w:rsidP="00727777">
            <w:pPr>
              <w:rPr>
                <w:sz w:val="22"/>
              </w:rPr>
            </w:pPr>
          </w:p>
        </w:tc>
        <w:tc>
          <w:tcPr>
            <w:tcW w:w="1332" w:type="dxa"/>
          </w:tcPr>
          <w:p w:rsidR="00727777" w:rsidRDefault="00727777" w:rsidP="00727777">
            <w:pPr>
              <w:jc w:val="center"/>
              <w:rPr>
                <w:sz w:val="22"/>
              </w:rPr>
            </w:pPr>
            <w:r>
              <w:rPr>
                <w:sz w:val="22"/>
              </w:rPr>
              <w:t>2</w:t>
            </w:r>
          </w:p>
        </w:tc>
      </w:tr>
      <w:tr w:rsidR="00727777" w:rsidTr="00727777">
        <w:tblPrEx>
          <w:tblCellMar>
            <w:top w:w="0" w:type="dxa"/>
            <w:bottom w:w="0" w:type="dxa"/>
          </w:tblCellMar>
        </w:tblPrEx>
        <w:trPr>
          <w:cantSplit/>
        </w:trPr>
        <w:tc>
          <w:tcPr>
            <w:tcW w:w="6228" w:type="dxa"/>
          </w:tcPr>
          <w:p w:rsidR="00727777" w:rsidRDefault="00727777" w:rsidP="00727777">
            <w:pPr>
              <w:rPr>
                <w:sz w:val="22"/>
              </w:rPr>
            </w:pPr>
            <w:proofErr w:type="spellStart"/>
            <w:r>
              <w:rPr>
                <w:sz w:val="22"/>
              </w:rPr>
              <w:t>Клетнянский</w:t>
            </w:r>
            <w:proofErr w:type="spellEnd"/>
            <w:r>
              <w:rPr>
                <w:sz w:val="22"/>
              </w:rPr>
              <w:t xml:space="preserve"> районный Совет народных депутатов</w:t>
            </w:r>
          </w:p>
        </w:tc>
        <w:tc>
          <w:tcPr>
            <w:tcW w:w="1332" w:type="dxa"/>
          </w:tcPr>
          <w:p w:rsidR="00727777" w:rsidRDefault="00727777" w:rsidP="00727777">
            <w:pPr>
              <w:jc w:val="center"/>
              <w:rPr>
                <w:sz w:val="22"/>
              </w:rPr>
            </w:pPr>
            <w:r>
              <w:rPr>
                <w:sz w:val="22"/>
              </w:rPr>
              <w:t>1</w:t>
            </w:r>
          </w:p>
        </w:tc>
      </w:tr>
    </w:tbl>
    <w:p w:rsidR="00727777" w:rsidRPr="00813855" w:rsidRDefault="00727777" w:rsidP="00813855">
      <w:pPr>
        <w:jc w:val="center"/>
        <w:rPr>
          <w:sz w:val="18"/>
          <w:szCs w:val="18"/>
        </w:rPr>
      </w:pPr>
    </w:p>
    <w:sectPr w:rsidR="00727777" w:rsidRPr="00813855" w:rsidSect="00813855">
      <w:pgSz w:w="11906" w:h="16838" w:code="9"/>
      <w:pgMar w:top="426" w:right="567" w:bottom="426" w:left="85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E28" w:rsidRDefault="00D67E28" w:rsidP="00927B43">
      <w:r>
        <w:separator/>
      </w:r>
    </w:p>
  </w:endnote>
  <w:endnote w:type="continuationSeparator" w:id="0">
    <w:p w:rsidR="00D67E28" w:rsidRDefault="00D67E28" w:rsidP="00927B4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charset w:val="CC"/>
    <w:family w:val="roman"/>
    <w:pitch w:val="variable"/>
    <w:sig w:usb0="00000207"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E28" w:rsidRDefault="00D67E28" w:rsidP="00927B43">
      <w:r>
        <w:separator/>
      </w:r>
    </w:p>
  </w:footnote>
  <w:footnote w:type="continuationSeparator" w:id="0">
    <w:p w:rsidR="00D67E28" w:rsidRDefault="00D67E28" w:rsidP="00927B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8509C"/>
    <w:multiLevelType w:val="multilevel"/>
    <w:tmpl w:val="2F089A2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D3D2890"/>
    <w:multiLevelType w:val="hybridMultilevel"/>
    <w:tmpl w:val="1F8EF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27B43"/>
    <w:rsid w:val="001D5E56"/>
    <w:rsid w:val="002C336A"/>
    <w:rsid w:val="0036490C"/>
    <w:rsid w:val="00585011"/>
    <w:rsid w:val="006A29EC"/>
    <w:rsid w:val="0070212C"/>
    <w:rsid w:val="007068EE"/>
    <w:rsid w:val="00725ED9"/>
    <w:rsid w:val="00727777"/>
    <w:rsid w:val="007575A3"/>
    <w:rsid w:val="00813855"/>
    <w:rsid w:val="00927B43"/>
    <w:rsid w:val="009D79E0"/>
    <w:rsid w:val="00A718B4"/>
    <w:rsid w:val="00C01C14"/>
    <w:rsid w:val="00C85A6F"/>
    <w:rsid w:val="00D67E28"/>
    <w:rsid w:val="00DC2E23"/>
    <w:rsid w:val="00EC5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B43"/>
    <w:pPr>
      <w:spacing w:after="0" w:line="240" w:lineRule="auto"/>
      <w:jc w:val="both"/>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727777"/>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semiHidden/>
    <w:unhideWhenUsed/>
    <w:qFormat/>
    <w:rsid w:val="00927B43"/>
    <w:pPr>
      <w:keepNext/>
      <w:spacing w:before="240" w:after="60"/>
      <w:outlineLvl w:val="1"/>
    </w:pPr>
    <w:rPr>
      <w:rFonts w:asciiTheme="majorHAnsi" w:eastAsiaTheme="majorEastAsia" w:hAnsiTheme="majorHAnsi" w:cstheme="majorBidi"/>
      <w:b/>
      <w:bCs/>
      <w:i/>
      <w:iCs/>
    </w:rPr>
  </w:style>
  <w:style w:type="paragraph" w:styleId="3">
    <w:name w:val="heading 3"/>
    <w:basedOn w:val="a"/>
    <w:next w:val="a"/>
    <w:link w:val="30"/>
    <w:uiPriority w:val="9"/>
    <w:unhideWhenUsed/>
    <w:qFormat/>
    <w:rsid w:val="0072777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2777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27B43"/>
    <w:rPr>
      <w:rFonts w:asciiTheme="majorHAnsi" w:eastAsiaTheme="majorEastAsia" w:hAnsiTheme="majorHAnsi" w:cstheme="majorBidi"/>
      <w:b/>
      <w:bCs/>
      <w:i/>
      <w:iCs/>
      <w:sz w:val="28"/>
      <w:szCs w:val="28"/>
      <w:lang w:eastAsia="ru-RU"/>
    </w:rPr>
  </w:style>
  <w:style w:type="paragraph" w:styleId="a3">
    <w:name w:val="Title"/>
    <w:basedOn w:val="a"/>
    <w:link w:val="a4"/>
    <w:qFormat/>
    <w:rsid w:val="00927B43"/>
    <w:pPr>
      <w:jc w:val="center"/>
    </w:pPr>
    <w:rPr>
      <w:b/>
      <w:szCs w:val="20"/>
    </w:rPr>
  </w:style>
  <w:style w:type="character" w:customStyle="1" w:styleId="a4">
    <w:name w:val="Название Знак"/>
    <w:basedOn w:val="a0"/>
    <w:link w:val="a3"/>
    <w:rsid w:val="00927B43"/>
    <w:rPr>
      <w:rFonts w:ascii="Times New Roman" w:eastAsia="Times New Roman" w:hAnsi="Times New Roman" w:cs="Times New Roman"/>
      <w:b/>
      <w:sz w:val="28"/>
      <w:szCs w:val="20"/>
      <w:lang w:eastAsia="ru-RU"/>
    </w:rPr>
  </w:style>
  <w:style w:type="paragraph" w:styleId="a5">
    <w:name w:val="Body Text"/>
    <w:basedOn w:val="a"/>
    <w:link w:val="a6"/>
    <w:rsid w:val="00927B43"/>
    <w:pPr>
      <w:jc w:val="center"/>
    </w:pPr>
    <w:rPr>
      <w:sz w:val="20"/>
      <w:szCs w:val="20"/>
    </w:rPr>
  </w:style>
  <w:style w:type="character" w:customStyle="1" w:styleId="a6">
    <w:name w:val="Основной текст Знак"/>
    <w:basedOn w:val="a0"/>
    <w:link w:val="a5"/>
    <w:rsid w:val="00927B43"/>
    <w:rPr>
      <w:rFonts w:ascii="Times New Roman" w:eastAsia="Times New Roman" w:hAnsi="Times New Roman" w:cs="Times New Roman"/>
      <w:sz w:val="20"/>
      <w:szCs w:val="20"/>
      <w:lang w:eastAsia="ru-RU"/>
    </w:rPr>
  </w:style>
  <w:style w:type="paragraph" w:styleId="a7">
    <w:name w:val="Body Text Indent"/>
    <w:basedOn w:val="a"/>
    <w:link w:val="a8"/>
    <w:rsid w:val="00927B43"/>
    <w:pPr>
      <w:spacing w:after="120"/>
      <w:ind w:left="283"/>
    </w:pPr>
  </w:style>
  <w:style w:type="character" w:customStyle="1" w:styleId="a8">
    <w:name w:val="Основной текст с отступом Знак"/>
    <w:basedOn w:val="a0"/>
    <w:link w:val="a7"/>
    <w:rsid w:val="00927B43"/>
    <w:rPr>
      <w:rFonts w:ascii="Times New Roman" w:eastAsia="Times New Roman" w:hAnsi="Times New Roman" w:cs="Times New Roman"/>
      <w:sz w:val="28"/>
      <w:szCs w:val="28"/>
      <w:lang w:eastAsia="ru-RU"/>
    </w:rPr>
  </w:style>
  <w:style w:type="paragraph" w:styleId="31">
    <w:name w:val="Body Text Indent 3"/>
    <w:basedOn w:val="a"/>
    <w:link w:val="32"/>
    <w:rsid w:val="00927B43"/>
    <w:pPr>
      <w:spacing w:after="120"/>
      <w:ind w:left="283"/>
    </w:pPr>
    <w:rPr>
      <w:sz w:val="16"/>
      <w:szCs w:val="16"/>
    </w:rPr>
  </w:style>
  <w:style w:type="character" w:customStyle="1" w:styleId="32">
    <w:name w:val="Основной текст с отступом 3 Знак"/>
    <w:basedOn w:val="a0"/>
    <w:link w:val="31"/>
    <w:rsid w:val="00927B43"/>
    <w:rPr>
      <w:rFonts w:ascii="Times New Roman" w:eastAsia="Times New Roman" w:hAnsi="Times New Roman" w:cs="Times New Roman"/>
      <w:sz w:val="16"/>
      <w:szCs w:val="16"/>
      <w:lang w:eastAsia="ru-RU"/>
    </w:rPr>
  </w:style>
  <w:style w:type="paragraph" w:customStyle="1" w:styleId="msonormalcxsplast">
    <w:name w:val="msonormalcxsplast"/>
    <w:basedOn w:val="a"/>
    <w:rsid w:val="00927B43"/>
    <w:pPr>
      <w:spacing w:before="100" w:beforeAutospacing="1" w:after="100" w:afterAutospacing="1"/>
      <w:jc w:val="left"/>
    </w:pPr>
    <w:rPr>
      <w:sz w:val="24"/>
      <w:szCs w:val="24"/>
    </w:rPr>
  </w:style>
  <w:style w:type="paragraph" w:customStyle="1" w:styleId="msobodytextcxsplast">
    <w:name w:val="msobodytextcxsplast"/>
    <w:basedOn w:val="a"/>
    <w:rsid w:val="00927B43"/>
    <w:pPr>
      <w:spacing w:before="100" w:beforeAutospacing="1" w:after="100" w:afterAutospacing="1"/>
      <w:jc w:val="left"/>
    </w:pPr>
    <w:rPr>
      <w:sz w:val="24"/>
      <w:szCs w:val="24"/>
    </w:rPr>
  </w:style>
  <w:style w:type="paragraph" w:styleId="a9">
    <w:name w:val="footnote text"/>
    <w:basedOn w:val="a"/>
    <w:link w:val="aa"/>
    <w:rsid w:val="00927B43"/>
    <w:rPr>
      <w:sz w:val="20"/>
      <w:szCs w:val="20"/>
    </w:rPr>
  </w:style>
  <w:style w:type="character" w:customStyle="1" w:styleId="aa">
    <w:name w:val="Текст сноски Знак"/>
    <w:basedOn w:val="a0"/>
    <w:link w:val="a9"/>
    <w:rsid w:val="00927B43"/>
    <w:rPr>
      <w:rFonts w:ascii="Times New Roman" w:eastAsia="Times New Roman" w:hAnsi="Times New Roman" w:cs="Times New Roman"/>
      <w:sz w:val="20"/>
      <w:szCs w:val="20"/>
      <w:lang w:eastAsia="ru-RU"/>
    </w:rPr>
  </w:style>
  <w:style w:type="character" w:styleId="ab">
    <w:name w:val="footnote reference"/>
    <w:rsid w:val="00927B43"/>
    <w:rPr>
      <w:vertAlign w:val="superscript"/>
    </w:rPr>
  </w:style>
  <w:style w:type="paragraph" w:styleId="ac">
    <w:name w:val="Normal (Web)"/>
    <w:basedOn w:val="a"/>
    <w:unhideWhenUsed/>
    <w:rsid w:val="00927B43"/>
    <w:pPr>
      <w:spacing w:before="100" w:beforeAutospacing="1" w:after="100" w:afterAutospacing="1"/>
      <w:jc w:val="left"/>
    </w:pPr>
    <w:rPr>
      <w:sz w:val="24"/>
      <w:szCs w:val="24"/>
    </w:rPr>
  </w:style>
  <w:style w:type="paragraph" w:styleId="21">
    <w:name w:val="Body Text 2"/>
    <w:basedOn w:val="a"/>
    <w:link w:val="22"/>
    <w:uiPriority w:val="99"/>
    <w:semiHidden/>
    <w:unhideWhenUsed/>
    <w:rsid w:val="00927B43"/>
    <w:pPr>
      <w:spacing w:after="120" w:line="480" w:lineRule="auto"/>
    </w:pPr>
  </w:style>
  <w:style w:type="character" w:customStyle="1" w:styleId="22">
    <w:name w:val="Основной текст 2 Знак"/>
    <w:basedOn w:val="a0"/>
    <w:link w:val="21"/>
    <w:uiPriority w:val="99"/>
    <w:semiHidden/>
    <w:rsid w:val="00927B43"/>
    <w:rPr>
      <w:rFonts w:ascii="Times New Roman" w:eastAsia="Times New Roman" w:hAnsi="Times New Roman" w:cs="Times New Roman"/>
      <w:sz w:val="28"/>
      <w:szCs w:val="28"/>
      <w:lang w:eastAsia="ru-RU"/>
    </w:rPr>
  </w:style>
  <w:style w:type="character" w:customStyle="1" w:styleId="23">
    <w:name w:val="Основной текст (2)_"/>
    <w:basedOn w:val="a0"/>
    <w:link w:val="24"/>
    <w:rsid w:val="00927B43"/>
    <w:rPr>
      <w:rFonts w:ascii="Times New Roman" w:eastAsia="Times New Roman" w:hAnsi="Times New Roman" w:cs="Times New Roman"/>
      <w:b/>
      <w:bCs/>
      <w:sz w:val="27"/>
      <w:szCs w:val="27"/>
      <w:shd w:val="clear" w:color="auto" w:fill="FFFFFF"/>
    </w:rPr>
  </w:style>
  <w:style w:type="character" w:customStyle="1" w:styleId="ad">
    <w:name w:val="Основной текст_"/>
    <w:basedOn w:val="a0"/>
    <w:link w:val="25"/>
    <w:rsid w:val="00927B43"/>
    <w:rPr>
      <w:rFonts w:ascii="Times New Roman" w:eastAsia="Times New Roman" w:hAnsi="Times New Roman" w:cs="Times New Roman"/>
      <w:sz w:val="27"/>
      <w:szCs w:val="27"/>
      <w:shd w:val="clear" w:color="auto" w:fill="FFFFFF"/>
    </w:rPr>
  </w:style>
  <w:style w:type="paragraph" w:customStyle="1" w:styleId="24">
    <w:name w:val="Основной текст (2)"/>
    <w:basedOn w:val="a"/>
    <w:link w:val="23"/>
    <w:rsid w:val="00927B43"/>
    <w:pPr>
      <w:widowControl w:val="0"/>
      <w:shd w:val="clear" w:color="auto" w:fill="FFFFFF"/>
      <w:spacing w:line="734" w:lineRule="exact"/>
      <w:jc w:val="left"/>
    </w:pPr>
    <w:rPr>
      <w:b/>
      <w:bCs/>
      <w:sz w:val="27"/>
      <w:szCs w:val="27"/>
      <w:lang w:eastAsia="en-US"/>
    </w:rPr>
  </w:style>
  <w:style w:type="paragraph" w:customStyle="1" w:styleId="25">
    <w:name w:val="Основной текст2"/>
    <w:basedOn w:val="a"/>
    <w:link w:val="ad"/>
    <w:rsid w:val="00927B43"/>
    <w:pPr>
      <w:widowControl w:val="0"/>
      <w:shd w:val="clear" w:color="auto" w:fill="FFFFFF"/>
      <w:spacing w:line="734" w:lineRule="exact"/>
      <w:jc w:val="left"/>
    </w:pPr>
    <w:rPr>
      <w:sz w:val="27"/>
      <w:szCs w:val="27"/>
      <w:lang w:eastAsia="en-US"/>
    </w:rPr>
  </w:style>
  <w:style w:type="paragraph" w:styleId="ae">
    <w:name w:val="No Spacing"/>
    <w:uiPriority w:val="1"/>
    <w:qFormat/>
    <w:rsid w:val="002C336A"/>
    <w:pPr>
      <w:spacing w:after="0" w:line="240" w:lineRule="auto"/>
    </w:pPr>
    <w:rPr>
      <w:rFonts w:ascii="Calibri" w:eastAsia="Calibri" w:hAnsi="Calibri" w:cs="Times New Roman"/>
    </w:rPr>
  </w:style>
  <w:style w:type="paragraph" w:styleId="af">
    <w:name w:val="List Paragraph"/>
    <w:basedOn w:val="a"/>
    <w:link w:val="af0"/>
    <w:uiPriority w:val="34"/>
    <w:qFormat/>
    <w:rsid w:val="002C336A"/>
    <w:pPr>
      <w:ind w:left="720"/>
      <w:contextualSpacing/>
      <w:jc w:val="left"/>
    </w:pPr>
    <w:rPr>
      <w:sz w:val="24"/>
      <w:szCs w:val="24"/>
    </w:rPr>
  </w:style>
  <w:style w:type="character" w:customStyle="1" w:styleId="11">
    <w:name w:val="Основной текст1"/>
    <w:basedOn w:val="a0"/>
    <w:rsid w:val="002C336A"/>
    <w:rPr>
      <w:rFonts w:ascii="Times New Roman" w:eastAsia="Times New Roman" w:hAnsi="Times New Roman" w:cs="Times New Roman"/>
      <w:b w:val="0"/>
      <w:bCs w:val="0"/>
      <w:i w:val="0"/>
      <w:iCs w:val="0"/>
      <w:smallCaps w:val="0"/>
      <w:strike w:val="0"/>
      <w:sz w:val="27"/>
      <w:szCs w:val="27"/>
      <w:u w:val="none"/>
    </w:rPr>
  </w:style>
  <w:style w:type="paragraph" w:customStyle="1" w:styleId="ConsPlusNormal">
    <w:name w:val="ConsPlusNormal"/>
    <w:link w:val="ConsPlusNormal1"/>
    <w:uiPriority w:val="99"/>
    <w:rsid w:val="002C336A"/>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table" w:styleId="af1">
    <w:name w:val="Table Grid"/>
    <w:basedOn w:val="a1"/>
    <w:uiPriority w:val="59"/>
    <w:rsid w:val="002C33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link w:val="af"/>
    <w:locked/>
    <w:rsid w:val="00813855"/>
    <w:rPr>
      <w:rFonts w:ascii="Times New Roman" w:eastAsia="Times New Roman" w:hAnsi="Times New Roman" w:cs="Times New Roman"/>
      <w:sz w:val="24"/>
      <w:szCs w:val="24"/>
      <w:lang w:eastAsia="ru-RU"/>
    </w:rPr>
  </w:style>
  <w:style w:type="character" w:customStyle="1" w:styleId="ConsPlusNormal1">
    <w:name w:val="ConsPlusNormal1"/>
    <w:link w:val="ConsPlusNormal"/>
    <w:uiPriority w:val="99"/>
    <w:locked/>
    <w:rsid w:val="00813855"/>
    <w:rPr>
      <w:rFonts w:ascii="Arial" w:eastAsia="Times New Roman" w:hAnsi="Arial" w:cs="Arial"/>
      <w:sz w:val="16"/>
      <w:szCs w:val="16"/>
      <w:lang w:eastAsia="ru-RU"/>
    </w:rPr>
  </w:style>
  <w:style w:type="paragraph" w:styleId="af2">
    <w:name w:val="Balloon Text"/>
    <w:basedOn w:val="a"/>
    <w:link w:val="af3"/>
    <w:uiPriority w:val="99"/>
    <w:semiHidden/>
    <w:unhideWhenUsed/>
    <w:rsid w:val="00813855"/>
    <w:rPr>
      <w:rFonts w:ascii="Tahoma" w:hAnsi="Tahoma" w:cs="Tahoma"/>
      <w:sz w:val="16"/>
      <w:szCs w:val="16"/>
    </w:rPr>
  </w:style>
  <w:style w:type="character" w:customStyle="1" w:styleId="af3">
    <w:name w:val="Текст выноски Знак"/>
    <w:basedOn w:val="a0"/>
    <w:link w:val="af2"/>
    <w:uiPriority w:val="99"/>
    <w:semiHidden/>
    <w:rsid w:val="00813855"/>
    <w:rPr>
      <w:rFonts w:ascii="Tahoma" w:eastAsia="Times New Roman" w:hAnsi="Tahoma" w:cs="Tahoma"/>
      <w:sz w:val="16"/>
      <w:szCs w:val="16"/>
      <w:lang w:eastAsia="ru-RU"/>
    </w:rPr>
  </w:style>
  <w:style w:type="character" w:styleId="af4">
    <w:name w:val="Hyperlink"/>
    <w:uiPriority w:val="99"/>
    <w:unhideWhenUsed/>
    <w:rsid w:val="00EC5611"/>
    <w:rPr>
      <w:color w:val="0000FF"/>
      <w:u w:val="single"/>
    </w:rPr>
  </w:style>
  <w:style w:type="character" w:customStyle="1" w:styleId="10">
    <w:name w:val="Заголовок 1 Знак"/>
    <w:basedOn w:val="a0"/>
    <w:link w:val="1"/>
    <w:uiPriority w:val="9"/>
    <w:rsid w:val="00727777"/>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727777"/>
    <w:rPr>
      <w:rFonts w:asciiTheme="majorHAnsi" w:eastAsiaTheme="majorEastAsia" w:hAnsiTheme="majorHAnsi" w:cstheme="majorBidi"/>
      <w:b/>
      <w:bCs/>
      <w:color w:val="4F81BD" w:themeColor="accent1"/>
      <w:sz w:val="28"/>
      <w:szCs w:val="28"/>
      <w:lang w:eastAsia="ru-RU"/>
    </w:rPr>
  </w:style>
  <w:style w:type="character" w:customStyle="1" w:styleId="40">
    <w:name w:val="Заголовок 4 Знак"/>
    <w:basedOn w:val="a0"/>
    <w:link w:val="4"/>
    <w:uiPriority w:val="9"/>
    <w:semiHidden/>
    <w:rsid w:val="00727777"/>
    <w:rPr>
      <w:rFonts w:asciiTheme="majorHAnsi" w:eastAsiaTheme="majorEastAsia" w:hAnsiTheme="majorHAnsi" w:cstheme="majorBidi"/>
      <w:b/>
      <w:bCs/>
      <w:i/>
      <w:iCs/>
      <w:color w:val="4F81BD" w:themeColor="accent1"/>
      <w:sz w:val="28"/>
      <w:szCs w:val="28"/>
      <w:lang w:eastAsia="ru-RU"/>
    </w:rPr>
  </w:style>
  <w:style w:type="paragraph" w:customStyle="1" w:styleId="ConsNormal">
    <w:name w:val="ConsNormal"/>
    <w:rsid w:val="0072777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consultantplus://offline/ref=B7A1D24F112C039E073AB8BB3F92052F4E6E02ED25FDA2F48596DFDC61B544B270E54D0C6AA6FD2D2BDA890FC147DA266211FCE740E278r5p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8</Pages>
  <Words>2518</Words>
  <Characters>14356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2023-02-27T09:09:00Z</cp:lastPrinted>
  <dcterms:created xsi:type="dcterms:W3CDTF">2023-02-08T08:47:00Z</dcterms:created>
  <dcterms:modified xsi:type="dcterms:W3CDTF">2023-02-27T09:33:00Z</dcterms:modified>
</cp:coreProperties>
</file>