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7B" w:rsidRPr="00C8679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679D">
        <w:rPr>
          <w:rFonts w:ascii="Times New Roman" w:hAnsi="Times New Roman"/>
          <w:b/>
          <w:sz w:val="28"/>
          <w:szCs w:val="28"/>
        </w:rPr>
        <w:t>Опросный лист</w:t>
      </w: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74AD">
        <w:rPr>
          <w:rFonts w:ascii="Times New Roman" w:hAnsi="Times New Roman"/>
          <w:sz w:val="24"/>
          <w:szCs w:val="24"/>
        </w:rPr>
        <w:t>при проведении публичных консультаций по проекту</w:t>
      </w:r>
    </w:p>
    <w:p w:rsidR="00E11A7B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E11A7B" w:rsidRPr="004E6299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4E629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7A1C08" w:rsidRPr="00412170">
        <w:rPr>
          <w:rFonts w:ascii="Times New Roman" w:hAnsi="Times New Roman"/>
          <w:sz w:val="24"/>
          <w:szCs w:val="24"/>
        </w:rPr>
        <w:t>Об утверждении Положения о муниципальном контроле в сфере благоустройства на территории Клетнянского городского и сельских поселений Клетнянского муниципального района Брянской области</w:t>
      </w:r>
      <w:bookmarkStart w:id="0" w:name="_GoBack"/>
      <w:bookmarkEnd w:id="0"/>
      <w:r w:rsidRPr="004E6299">
        <w:rPr>
          <w:rFonts w:ascii="Times New Roman" w:hAnsi="Times New Roman"/>
          <w:sz w:val="24"/>
          <w:szCs w:val="24"/>
        </w:rPr>
        <w:t>»</w:t>
      </w:r>
    </w:p>
    <w:p w:rsidR="00E11A7B" w:rsidRPr="005774AD" w:rsidRDefault="00E11A7B" w:rsidP="00E11A7B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5774AD" w:rsidRDefault="00E11A7B" w:rsidP="00E11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Пожалуйста, заполните и направьте данную форму по электронной почте </w:t>
      </w:r>
      <w:hyperlink r:id="rId6" w:history="1"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zakupki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klet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ED17E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посредством почтовой связи </w:t>
      </w:r>
      <w:r w:rsidRPr="005774AD">
        <w:rPr>
          <w:rFonts w:ascii="Times New Roman" w:hAnsi="Times New Roman"/>
          <w:sz w:val="24"/>
          <w:szCs w:val="24"/>
        </w:rPr>
        <w:t xml:space="preserve">по адресу: </w:t>
      </w:r>
      <w:r w:rsidRPr="005774AD">
        <w:rPr>
          <w:rFonts w:ascii="Times New Roman" w:hAnsi="Times New Roman"/>
          <w:i/>
          <w:sz w:val="24"/>
          <w:szCs w:val="24"/>
        </w:rPr>
        <w:t>242820, Брянская область,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п.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Клетня,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774AD">
        <w:rPr>
          <w:rFonts w:ascii="Times New Roman" w:hAnsi="Times New Roman"/>
          <w:i/>
          <w:sz w:val="24"/>
          <w:szCs w:val="24"/>
        </w:rPr>
        <w:t>ул</w:t>
      </w:r>
      <w:proofErr w:type="spellEnd"/>
      <w:proofErr w:type="gramStart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5774AD">
        <w:rPr>
          <w:rFonts w:ascii="Times New Roman" w:hAnsi="Times New Roman"/>
          <w:i/>
          <w:sz w:val="24"/>
          <w:szCs w:val="24"/>
        </w:rPr>
        <w:t>Ленина,</w:t>
      </w:r>
      <w:r>
        <w:rPr>
          <w:rFonts w:ascii="Times New Roman" w:hAnsi="Times New Roman"/>
          <w:i/>
          <w:sz w:val="24"/>
          <w:szCs w:val="24"/>
        </w:rPr>
        <w:t xml:space="preserve"> д. </w:t>
      </w:r>
      <w:r w:rsidRPr="005774AD">
        <w:rPr>
          <w:rFonts w:ascii="Times New Roman" w:hAnsi="Times New Roman"/>
          <w:i/>
          <w:sz w:val="24"/>
          <w:szCs w:val="24"/>
        </w:rPr>
        <w:t>92,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>администрация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74AD">
        <w:rPr>
          <w:rFonts w:ascii="Times New Roman" w:hAnsi="Times New Roman"/>
          <w:i/>
          <w:sz w:val="24"/>
          <w:szCs w:val="24"/>
        </w:rPr>
        <w:t xml:space="preserve">Клетнянского района </w:t>
      </w:r>
      <w:r w:rsidRPr="0075366C">
        <w:rPr>
          <w:rFonts w:ascii="Times New Roman" w:hAnsi="Times New Roman"/>
          <w:b/>
          <w:sz w:val="24"/>
          <w:szCs w:val="24"/>
        </w:rPr>
        <w:t>не позднее 15 марта 2023 года</w:t>
      </w:r>
      <w:r>
        <w:rPr>
          <w:rFonts w:ascii="Times New Roman" w:hAnsi="Times New Roman"/>
          <w:sz w:val="24"/>
          <w:szCs w:val="24"/>
        </w:rPr>
        <w:t>.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информация: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организации 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сфера деятельности организации 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Ф.И.О. контактного лица ___________________________________________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________________________________________</w:t>
      </w:r>
    </w:p>
    <w:p w:rsidR="00E11A7B" w:rsidRPr="0075366C" w:rsidRDefault="00E11A7B" w:rsidP="00E1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</w:t>
      </w:r>
    </w:p>
    <w:p w:rsidR="00E11A7B" w:rsidRPr="0075366C" w:rsidRDefault="00E11A7B" w:rsidP="00E11A7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spacing w:line="48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затратны</w:t>
      </w:r>
      <w:proofErr w:type="spellEnd"/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более эффективны?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по Вашей оценке, субъекты предпринимательской и экономической иной деятельности будут затронуты предлагаемым регулированием (по видам субъектов, по отраслям, количество в городе)?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иной экономической деятельности? Приведите обоснования по каждому указанному положению, дополнительно определив:</w:t>
      </w:r>
    </w:p>
    <w:p w:rsidR="00E11A7B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иной экономической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Создает ли исполнение положений регулирования существенные риски ведения предпринимательской и иной экономической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Приводит ли к невозможности совершения законных действий предпринимателей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экономической деятельности? Приведите конкретные примеры.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Оцените издержки/упущенную выгоду (прямого, административного характера) субъектов предпринимательской и иной экономической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иной экономической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7B" w:rsidRDefault="00E11A7B" w:rsidP="001F181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1A7B" w:rsidRPr="0075366C" w:rsidRDefault="00E11A7B" w:rsidP="00E11A7B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66C">
        <w:rPr>
          <w:rFonts w:ascii="Times New Roman" w:eastAsia="Times New Roman" w:hAnsi="Times New Roman"/>
          <w:sz w:val="24"/>
          <w:szCs w:val="24"/>
          <w:lang w:eastAsia="ru-RU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11A7B" w:rsidTr="001F1819">
        <w:tc>
          <w:tcPr>
            <w:tcW w:w="9571" w:type="dxa"/>
          </w:tcPr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1A7B" w:rsidRDefault="00E11A7B" w:rsidP="001F18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1A7B" w:rsidRPr="0075366C" w:rsidRDefault="00E11A7B" w:rsidP="00E11A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7B"/>
    <w:rsid w:val="00527C50"/>
    <w:rsid w:val="007A1C08"/>
    <w:rsid w:val="00E1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1A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kl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2023-03-24T09:47:00Z</dcterms:created>
  <dcterms:modified xsi:type="dcterms:W3CDTF">2023-03-27T14:26:00Z</dcterms:modified>
</cp:coreProperties>
</file>