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jc w:val="center"/>
        <w:tblInd w:w="70" w:type="dxa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923"/>
      </w:tblGrid>
      <w:tr w:rsidR="00057AB5" w:rsidTr="003F2B96">
        <w:trPr>
          <w:jc w:val="center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434058" w:rsidRPr="00434058" w:rsidRDefault="00434058" w:rsidP="00434058">
            <w:pPr>
              <w:rPr>
                <w:lang w:val="en-US"/>
              </w:rPr>
            </w:pPr>
          </w:p>
          <w:p w:rsidR="00057AB5" w:rsidRDefault="00057AB5" w:rsidP="003F2B96">
            <w:pPr>
              <w:pStyle w:val="7"/>
              <w:ind w:right="-48" w:firstLine="1"/>
              <w:rPr>
                <w:sz w:val="28"/>
                <w:szCs w:val="28"/>
              </w:rPr>
            </w:pPr>
            <w:r w:rsidRPr="000C2812">
              <w:rPr>
                <w:sz w:val="28"/>
                <w:szCs w:val="28"/>
              </w:rPr>
              <w:t>ТЕРРИТОРИАЛЬНАЯ ИЗБИРАТЕЛЬНАЯ КОМИССИЯ</w:t>
            </w:r>
          </w:p>
          <w:p w:rsidR="00057AB5" w:rsidRPr="000C2812" w:rsidRDefault="00057AB5" w:rsidP="003F2B96">
            <w:pPr>
              <w:pStyle w:val="7"/>
              <w:ind w:right="-48" w:firstLine="1"/>
              <w:rPr>
                <w:sz w:val="28"/>
                <w:szCs w:val="28"/>
              </w:rPr>
            </w:pPr>
            <w:r w:rsidRPr="000C2812">
              <w:rPr>
                <w:sz w:val="28"/>
                <w:szCs w:val="28"/>
              </w:rPr>
              <w:t xml:space="preserve"> КЛЕТНЯНСКОГО РАЙОНА</w:t>
            </w:r>
          </w:p>
          <w:p w:rsidR="00057AB5" w:rsidRPr="006E604E" w:rsidRDefault="00057AB5" w:rsidP="003F2B96">
            <w:pPr>
              <w:rPr>
                <w:sz w:val="28"/>
                <w:szCs w:val="28"/>
              </w:rPr>
            </w:pPr>
          </w:p>
          <w:p w:rsidR="00057AB5" w:rsidRPr="000C2812" w:rsidRDefault="00057AB5" w:rsidP="003F2B96">
            <w:pPr>
              <w:pStyle w:val="a3"/>
              <w:tabs>
                <w:tab w:val="left" w:pos="708"/>
              </w:tabs>
              <w:rPr>
                <w:b/>
                <w:bCs/>
                <w:spacing w:val="20"/>
                <w:sz w:val="28"/>
              </w:rPr>
            </w:pPr>
            <w:r w:rsidRPr="000C2812">
              <w:rPr>
                <w:b/>
                <w:bCs/>
                <w:spacing w:val="20"/>
                <w:sz w:val="28"/>
              </w:rPr>
              <w:t>РЕШЕНИЕ</w:t>
            </w:r>
          </w:p>
          <w:p w:rsidR="00057AB5" w:rsidRPr="006E604E" w:rsidRDefault="00057AB5" w:rsidP="003F2B96">
            <w:pPr>
              <w:pStyle w:val="a3"/>
              <w:tabs>
                <w:tab w:val="clear" w:pos="4677"/>
                <w:tab w:val="left" w:pos="6045"/>
              </w:tabs>
              <w:jc w:val="both"/>
              <w:rPr>
                <w:b/>
                <w:bCs/>
                <w:spacing w:val="20"/>
                <w:sz w:val="28"/>
              </w:rPr>
            </w:pPr>
            <w:r>
              <w:rPr>
                <w:b/>
                <w:bCs/>
                <w:spacing w:val="20"/>
                <w:sz w:val="36"/>
              </w:rPr>
              <w:t xml:space="preserve">      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3256"/>
              <w:gridCol w:w="3256"/>
              <w:gridCol w:w="3256"/>
            </w:tblGrid>
            <w:tr w:rsidR="00057AB5" w:rsidRPr="001419E4" w:rsidTr="003F2B96">
              <w:tc>
                <w:tcPr>
                  <w:tcW w:w="3256" w:type="dxa"/>
                  <w:tcBorders>
                    <w:top w:val="nil"/>
                    <w:left w:val="nil"/>
                    <w:right w:val="nil"/>
                  </w:tcBorders>
                </w:tcPr>
                <w:p w:rsidR="00057AB5" w:rsidRPr="001419E4" w:rsidRDefault="00057AB5" w:rsidP="003F2B96">
                  <w:pPr>
                    <w:pStyle w:val="a3"/>
                    <w:tabs>
                      <w:tab w:val="clear" w:pos="4677"/>
                      <w:tab w:val="left" w:pos="6045"/>
                    </w:tabs>
                    <w:jc w:val="both"/>
                    <w:rPr>
                      <w:bCs/>
                      <w:spacing w:val="20"/>
                      <w:sz w:val="28"/>
                    </w:rPr>
                  </w:pPr>
                  <w:r>
                    <w:rPr>
                      <w:bCs/>
                      <w:spacing w:val="20"/>
                      <w:sz w:val="28"/>
                    </w:rPr>
                    <w:t>24 июля</w:t>
                  </w:r>
                  <w:r w:rsidRPr="001419E4">
                    <w:rPr>
                      <w:bCs/>
                      <w:spacing w:val="20"/>
                      <w:sz w:val="28"/>
                    </w:rPr>
                    <w:t xml:space="preserve"> 20</w:t>
                  </w:r>
                  <w:r>
                    <w:rPr>
                      <w:bCs/>
                      <w:spacing w:val="20"/>
                      <w:sz w:val="28"/>
                    </w:rPr>
                    <w:t>23</w:t>
                  </w:r>
                  <w:r w:rsidRPr="001419E4">
                    <w:rPr>
                      <w:bCs/>
                      <w:spacing w:val="20"/>
                      <w:sz w:val="28"/>
                    </w:rPr>
                    <w:t> г.</w:t>
                  </w:r>
                </w:p>
              </w:tc>
              <w:tc>
                <w:tcPr>
                  <w:tcW w:w="3256" w:type="dxa"/>
                  <w:hideMark/>
                </w:tcPr>
                <w:p w:rsidR="00057AB5" w:rsidRPr="001419E4" w:rsidRDefault="00057AB5" w:rsidP="003F2B96">
                  <w:pPr>
                    <w:pStyle w:val="a3"/>
                    <w:tabs>
                      <w:tab w:val="clear" w:pos="4677"/>
                      <w:tab w:val="left" w:pos="6045"/>
                    </w:tabs>
                    <w:jc w:val="right"/>
                    <w:rPr>
                      <w:bCs/>
                      <w:spacing w:val="20"/>
                      <w:sz w:val="28"/>
                    </w:rPr>
                  </w:pPr>
                  <w:r w:rsidRPr="001419E4">
                    <w:rPr>
                      <w:spacing w:val="20"/>
                      <w:sz w:val="28"/>
                    </w:rPr>
                    <w:t>№</w:t>
                  </w:r>
                </w:p>
              </w:tc>
              <w:tc>
                <w:tcPr>
                  <w:tcW w:w="3256" w:type="dxa"/>
                  <w:tcBorders>
                    <w:top w:val="nil"/>
                    <w:left w:val="nil"/>
                    <w:right w:val="nil"/>
                  </w:tcBorders>
                </w:tcPr>
                <w:p w:rsidR="00057AB5" w:rsidRPr="001419E4" w:rsidRDefault="00057AB5" w:rsidP="003F2B96">
                  <w:pPr>
                    <w:pStyle w:val="a3"/>
                    <w:tabs>
                      <w:tab w:val="clear" w:pos="4677"/>
                      <w:tab w:val="left" w:pos="6045"/>
                    </w:tabs>
                    <w:jc w:val="both"/>
                    <w:rPr>
                      <w:spacing w:val="20"/>
                      <w:sz w:val="28"/>
                    </w:rPr>
                  </w:pPr>
                  <w:r w:rsidRPr="001419E4">
                    <w:rPr>
                      <w:spacing w:val="20"/>
                      <w:sz w:val="28"/>
                    </w:rPr>
                    <w:t xml:space="preserve">  </w:t>
                  </w:r>
                  <w:r w:rsidRPr="00274884">
                    <w:rPr>
                      <w:spacing w:val="20"/>
                      <w:sz w:val="28"/>
                    </w:rPr>
                    <w:t>3</w:t>
                  </w:r>
                  <w:r>
                    <w:rPr>
                      <w:spacing w:val="20"/>
                      <w:sz w:val="28"/>
                    </w:rPr>
                    <w:t>7</w:t>
                  </w:r>
                  <w:r w:rsidRPr="00274884">
                    <w:rPr>
                      <w:spacing w:val="20"/>
                      <w:sz w:val="28"/>
                    </w:rPr>
                    <w:t>/</w:t>
                  </w:r>
                  <w:r>
                    <w:rPr>
                      <w:spacing w:val="20"/>
                      <w:sz w:val="28"/>
                    </w:rPr>
                    <w:t>109</w:t>
                  </w:r>
                </w:p>
              </w:tc>
            </w:tr>
            <w:tr w:rsidR="00057AB5" w:rsidTr="003F2B96">
              <w:tc>
                <w:tcPr>
                  <w:tcW w:w="3256" w:type="dxa"/>
                  <w:tcBorders>
                    <w:left w:val="nil"/>
                    <w:bottom w:val="nil"/>
                    <w:right w:val="nil"/>
                  </w:tcBorders>
                </w:tcPr>
                <w:p w:rsidR="00057AB5" w:rsidRDefault="00057AB5" w:rsidP="003F2B96">
                  <w:pPr>
                    <w:pStyle w:val="a3"/>
                    <w:tabs>
                      <w:tab w:val="clear" w:pos="4677"/>
                      <w:tab w:val="left" w:pos="6045"/>
                    </w:tabs>
                    <w:jc w:val="both"/>
                    <w:rPr>
                      <w:b/>
                      <w:bCs/>
                      <w:spacing w:val="20"/>
                      <w:sz w:val="28"/>
                    </w:rPr>
                  </w:pPr>
                </w:p>
              </w:tc>
              <w:tc>
                <w:tcPr>
                  <w:tcW w:w="3256" w:type="dxa"/>
                </w:tcPr>
                <w:p w:rsidR="00057AB5" w:rsidRDefault="00057AB5" w:rsidP="003F2B96">
                  <w:pPr>
                    <w:pStyle w:val="a3"/>
                    <w:tabs>
                      <w:tab w:val="clear" w:pos="4677"/>
                      <w:tab w:val="left" w:pos="6045"/>
                    </w:tabs>
                    <w:rPr>
                      <w:b/>
                      <w:bCs/>
                      <w:spacing w:val="20"/>
                      <w:sz w:val="20"/>
                    </w:rPr>
                  </w:pPr>
                </w:p>
              </w:tc>
              <w:tc>
                <w:tcPr>
                  <w:tcW w:w="3256" w:type="dxa"/>
                  <w:tcBorders>
                    <w:left w:val="nil"/>
                    <w:bottom w:val="nil"/>
                    <w:right w:val="nil"/>
                  </w:tcBorders>
                </w:tcPr>
                <w:p w:rsidR="00057AB5" w:rsidRDefault="00057AB5" w:rsidP="003F2B96">
                  <w:pPr>
                    <w:pStyle w:val="a3"/>
                    <w:tabs>
                      <w:tab w:val="clear" w:pos="4677"/>
                      <w:tab w:val="left" w:pos="6045"/>
                    </w:tabs>
                    <w:jc w:val="both"/>
                    <w:rPr>
                      <w:b/>
                      <w:bCs/>
                      <w:spacing w:val="20"/>
                      <w:sz w:val="28"/>
                    </w:rPr>
                  </w:pPr>
                </w:p>
              </w:tc>
            </w:tr>
            <w:tr w:rsidR="00057AB5" w:rsidTr="003F2B96">
              <w:tc>
                <w:tcPr>
                  <w:tcW w:w="3256" w:type="dxa"/>
                </w:tcPr>
                <w:p w:rsidR="00057AB5" w:rsidRDefault="00057AB5" w:rsidP="003F2B96">
                  <w:pPr>
                    <w:pStyle w:val="a3"/>
                    <w:tabs>
                      <w:tab w:val="clear" w:pos="4677"/>
                      <w:tab w:val="left" w:pos="6045"/>
                    </w:tabs>
                    <w:jc w:val="both"/>
                    <w:rPr>
                      <w:b/>
                      <w:bCs/>
                      <w:spacing w:val="20"/>
                      <w:sz w:val="28"/>
                    </w:rPr>
                  </w:pPr>
                </w:p>
              </w:tc>
              <w:tc>
                <w:tcPr>
                  <w:tcW w:w="3256" w:type="dxa"/>
                  <w:hideMark/>
                </w:tcPr>
                <w:p w:rsidR="00057AB5" w:rsidRDefault="00057AB5" w:rsidP="003F2B96">
                  <w:pPr>
                    <w:pStyle w:val="a3"/>
                    <w:tabs>
                      <w:tab w:val="clear" w:pos="4677"/>
                      <w:tab w:val="left" w:pos="6045"/>
                    </w:tabs>
                    <w:rPr>
                      <w:szCs w:val="14"/>
                    </w:rPr>
                  </w:pPr>
                  <w:r>
                    <w:rPr>
                      <w:szCs w:val="14"/>
                    </w:rPr>
                    <w:t>Клетня</w:t>
                  </w:r>
                </w:p>
                <w:p w:rsidR="00057AB5" w:rsidRDefault="00057AB5" w:rsidP="003F2B96">
                  <w:pPr>
                    <w:pStyle w:val="a3"/>
                    <w:tabs>
                      <w:tab w:val="clear" w:pos="4677"/>
                      <w:tab w:val="left" w:pos="6045"/>
                    </w:tabs>
                    <w:rPr>
                      <w:szCs w:val="14"/>
                    </w:rPr>
                  </w:pPr>
                </w:p>
              </w:tc>
              <w:tc>
                <w:tcPr>
                  <w:tcW w:w="3256" w:type="dxa"/>
                </w:tcPr>
                <w:p w:rsidR="00057AB5" w:rsidRDefault="00057AB5" w:rsidP="003F2B96">
                  <w:pPr>
                    <w:pStyle w:val="a3"/>
                    <w:tabs>
                      <w:tab w:val="clear" w:pos="4677"/>
                      <w:tab w:val="left" w:pos="6045"/>
                    </w:tabs>
                    <w:jc w:val="both"/>
                    <w:rPr>
                      <w:b/>
                      <w:bCs/>
                      <w:spacing w:val="20"/>
                      <w:sz w:val="28"/>
                    </w:rPr>
                  </w:pPr>
                </w:p>
              </w:tc>
            </w:tr>
          </w:tbl>
          <w:p w:rsidR="00916BEF" w:rsidRDefault="00916BEF" w:rsidP="00916BEF">
            <w:pPr>
              <w:pStyle w:val="a8"/>
              <w:jc w:val="center"/>
            </w:pPr>
            <w:r w:rsidRPr="00686032">
              <w:rPr>
                <w:b/>
                <w:sz w:val="28"/>
                <w:szCs w:val="28"/>
              </w:rPr>
              <w:t>Об образовании одномандатных избирательных округов</w:t>
            </w:r>
            <w:r>
              <w:rPr>
                <w:b/>
                <w:sz w:val="28"/>
                <w:szCs w:val="28"/>
              </w:rPr>
              <w:t xml:space="preserve"> сельских поселений на территории Клетнянского района</w:t>
            </w:r>
            <w:r w:rsidRPr="00686032">
              <w:rPr>
                <w:b/>
                <w:sz w:val="28"/>
                <w:szCs w:val="28"/>
              </w:rPr>
              <w:t xml:space="preserve">  </w:t>
            </w:r>
          </w:p>
          <w:p w:rsidR="00057AB5" w:rsidRPr="00283A1D" w:rsidRDefault="00057AB5" w:rsidP="003F2B96">
            <w:pPr>
              <w:pStyle w:val="a6"/>
              <w:ind w:left="215" w:right="210"/>
              <w:jc w:val="center"/>
              <w:rPr>
                <w:b/>
                <w:szCs w:val="28"/>
              </w:rPr>
            </w:pPr>
          </w:p>
        </w:tc>
      </w:tr>
      <w:tr w:rsidR="00057AB5" w:rsidTr="003F2B96">
        <w:trPr>
          <w:jc w:val="center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057AB5" w:rsidRPr="005719F0" w:rsidRDefault="00057AB5" w:rsidP="003F2B96">
            <w:pPr>
              <w:pStyle w:val="a6"/>
              <w:spacing w:line="360" w:lineRule="auto"/>
              <w:ind w:left="215" w:right="21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</w:t>
            </w:r>
            <w:r w:rsidRPr="00057AB5">
              <w:rPr>
                <w:szCs w:val="28"/>
              </w:rPr>
              <w:t>В соответствии со статьей 18, пунктом 20 статьи 35 Федерального закона от 12 июня 2002 года №67-ФЗ «Об основных гарантиях избирательных прав и права на участие в референдуме граждан Российской Федерации», частью 3.3 статьи 23 Федерального закона от 06 октября 2003 года №131-ФЗ «Об общих принципах организации местного самоуправления в Российской Федерации», Устав</w:t>
            </w:r>
            <w:r w:rsidR="00916BEF">
              <w:rPr>
                <w:szCs w:val="28"/>
              </w:rPr>
              <w:t>ами сельских поселений</w:t>
            </w:r>
            <w:r w:rsidRPr="00057AB5">
              <w:rPr>
                <w:szCs w:val="28"/>
              </w:rPr>
              <w:t xml:space="preserve"> Клетнянского района</w:t>
            </w:r>
            <w:r w:rsidR="00916BEF">
              <w:rPr>
                <w:szCs w:val="28"/>
              </w:rPr>
              <w:t xml:space="preserve">, </w:t>
            </w:r>
            <w:r w:rsidR="00916BEF">
              <w:t>на основании данных о численности избирателей, зарегистрированных на территории</w:t>
            </w:r>
            <w:r w:rsidR="00080384">
              <w:t xml:space="preserve"> поселений</w:t>
            </w:r>
            <w:r w:rsidRPr="00057AB5">
              <w:rPr>
                <w:szCs w:val="28"/>
              </w:rPr>
              <w:t xml:space="preserve"> территориальная избирательная комиссия Клетнянского района</w:t>
            </w:r>
          </w:p>
          <w:p w:rsidR="00434058" w:rsidRPr="005719F0" w:rsidRDefault="00434058" w:rsidP="003F2B96">
            <w:pPr>
              <w:pStyle w:val="a6"/>
              <w:spacing w:line="360" w:lineRule="auto"/>
              <w:ind w:left="215" w:right="210"/>
              <w:jc w:val="both"/>
              <w:rPr>
                <w:szCs w:val="28"/>
              </w:rPr>
            </w:pPr>
          </w:p>
          <w:p w:rsidR="00057AB5" w:rsidRPr="005719F0" w:rsidRDefault="00057AB5" w:rsidP="003F2B96">
            <w:pPr>
              <w:pStyle w:val="a6"/>
              <w:spacing w:line="360" w:lineRule="auto"/>
              <w:ind w:left="215" w:right="210"/>
              <w:jc w:val="both"/>
              <w:rPr>
                <w:szCs w:val="28"/>
              </w:rPr>
            </w:pPr>
            <w:r w:rsidRPr="00057AB5">
              <w:rPr>
                <w:szCs w:val="28"/>
              </w:rPr>
              <w:t xml:space="preserve">        РЕШИЛА:</w:t>
            </w:r>
          </w:p>
          <w:p w:rsidR="00434058" w:rsidRPr="005719F0" w:rsidRDefault="00434058" w:rsidP="003F2B96">
            <w:pPr>
              <w:pStyle w:val="a6"/>
              <w:spacing w:line="360" w:lineRule="auto"/>
              <w:ind w:left="215" w:right="210"/>
              <w:jc w:val="both"/>
              <w:rPr>
                <w:szCs w:val="28"/>
              </w:rPr>
            </w:pPr>
          </w:p>
          <w:p w:rsidR="00916BEF" w:rsidRPr="00057AB5" w:rsidRDefault="00057AB5" w:rsidP="00916BEF">
            <w:pPr>
              <w:pStyle w:val="a8"/>
              <w:spacing w:line="360" w:lineRule="auto"/>
              <w:ind w:left="-68" w:firstLine="567"/>
              <w:jc w:val="both"/>
              <w:rPr>
                <w:sz w:val="28"/>
              </w:rPr>
            </w:pPr>
            <w:r w:rsidRPr="00057AB5">
              <w:rPr>
                <w:sz w:val="28"/>
              </w:rPr>
              <w:t>1. </w:t>
            </w:r>
            <w:r w:rsidR="00916BEF" w:rsidRPr="008567B1">
              <w:rPr>
                <w:sz w:val="28"/>
                <w:szCs w:val="28"/>
              </w:rPr>
              <w:t>Определить схему</w:t>
            </w:r>
            <w:r w:rsidR="00916BEF">
              <w:rPr>
                <w:sz w:val="28"/>
                <w:szCs w:val="28"/>
              </w:rPr>
              <w:t xml:space="preserve"> </w:t>
            </w:r>
            <w:r w:rsidR="00916BEF" w:rsidRPr="008567B1">
              <w:rPr>
                <w:sz w:val="28"/>
                <w:szCs w:val="28"/>
              </w:rPr>
              <w:t xml:space="preserve">одномандатных избирательных округов сроком на десять лет на территории </w:t>
            </w:r>
            <w:r w:rsidR="00916BEF">
              <w:rPr>
                <w:sz w:val="28"/>
                <w:szCs w:val="28"/>
              </w:rPr>
              <w:t>Акуличского сельского поселения</w:t>
            </w:r>
            <w:r w:rsidR="00916BEF" w:rsidRPr="00057AB5">
              <w:rPr>
                <w:sz w:val="28"/>
              </w:rPr>
              <w:t xml:space="preserve">, определенных Уставом </w:t>
            </w:r>
            <w:r w:rsidR="00916BEF">
              <w:rPr>
                <w:sz w:val="28"/>
              </w:rPr>
              <w:t>муниципального образовани</w:t>
            </w:r>
            <w:r w:rsidR="005719F0">
              <w:rPr>
                <w:sz w:val="28"/>
              </w:rPr>
              <w:t>я</w:t>
            </w:r>
            <w:r w:rsidR="00916BEF">
              <w:rPr>
                <w:sz w:val="28"/>
              </w:rPr>
              <w:t xml:space="preserve"> «Акуличское сельское поселение»</w:t>
            </w:r>
            <w:r w:rsidR="00916BEF" w:rsidRPr="00057AB5">
              <w:rPr>
                <w:sz w:val="28"/>
              </w:rPr>
              <w:t xml:space="preserve"> (Приложение 1).</w:t>
            </w:r>
          </w:p>
          <w:p w:rsidR="00916BEF" w:rsidRDefault="00916BEF" w:rsidP="003F2B96">
            <w:pPr>
              <w:pStyle w:val="a3"/>
              <w:tabs>
                <w:tab w:val="left" w:pos="6045"/>
              </w:tabs>
              <w:spacing w:line="360" w:lineRule="auto"/>
              <w:ind w:firstLine="726"/>
              <w:jc w:val="both"/>
              <w:rPr>
                <w:sz w:val="26"/>
                <w:szCs w:val="26"/>
              </w:rPr>
            </w:pPr>
            <w:r>
              <w:rPr>
                <w:sz w:val="28"/>
              </w:rPr>
              <w:t xml:space="preserve">2. </w:t>
            </w:r>
            <w:r w:rsidRPr="008567B1">
              <w:rPr>
                <w:sz w:val="28"/>
              </w:rPr>
              <w:t>Определить схему</w:t>
            </w:r>
            <w:r>
              <w:rPr>
                <w:sz w:val="28"/>
              </w:rPr>
              <w:t xml:space="preserve"> </w:t>
            </w:r>
            <w:r w:rsidRPr="008567B1">
              <w:rPr>
                <w:sz w:val="28"/>
              </w:rPr>
              <w:t xml:space="preserve">одномандатных избирательных округов сроком на десять лет на территории </w:t>
            </w:r>
            <w:r>
              <w:rPr>
                <w:sz w:val="28"/>
              </w:rPr>
              <w:t>Лутенского сельского поселения</w:t>
            </w:r>
            <w:r w:rsidRPr="00057AB5">
              <w:rPr>
                <w:sz w:val="28"/>
              </w:rPr>
              <w:t xml:space="preserve">, определенных Уставом </w:t>
            </w:r>
            <w:r>
              <w:rPr>
                <w:sz w:val="28"/>
              </w:rPr>
              <w:t>муниципального образован</w:t>
            </w:r>
            <w:r w:rsidR="005719F0">
              <w:rPr>
                <w:sz w:val="28"/>
              </w:rPr>
              <w:t>и</w:t>
            </w:r>
            <w:r>
              <w:rPr>
                <w:sz w:val="28"/>
              </w:rPr>
              <w:t>я «Лутенское сельское поселение»</w:t>
            </w:r>
            <w:r w:rsidRPr="00057AB5">
              <w:rPr>
                <w:sz w:val="28"/>
              </w:rPr>
              <w:t xml:space="preserve"> (Приложение </w:t>
            </w:r>
            <w:r>
              <w:rPr>
                <w:sz w:val="28"/>
              </w:rPr>
              <w:t>2</w:t>
            </w:r>
            <w:r w:rsidRPr="00057AB5">
              <w:rPr>
                <w:sz w:val="28"/>
              </w:rPr>
              <w:t>).</w:t>
            </w:r>
          </w:p>
          <w:p w:rsidR="00916BEF" w:rsidRDefault="00916BEF" w:rsidP="003F2B96">
            <w:pPr>
              <w:pStyle w:val="a3"/>
              <w:tabs>
                <w:tab w:val="left" w:pos="6045"/>
              </w:tabs>
              <w:spacing w:line="360" w:lineRule="auto"/>
              <w:ind w:firstLine="726"/>
              <w:jc w:val="both"/>
              <w:rPr>
                <w:sz w:val="26"/>
                <w:szCs w:val="26"/>
              </w:rPr>
            </w:pPr>
            <w:r>
              <w:rPr>
                <w:sz w:val="28"/>
              </w:rPr>
              <w:t xml:space="preserve">3. </w:t>
            </w:r>
            <w:r w:rsidRPr="008567B1">
              <w:rPr>
                <w:sz w:val="28"/>
              </w:rPr>
              <w:t>Определить схему</w:t>
            </w:r>
            <w:r>
              <w:rPr>
                <w:sz w:val="28"/>
              </w:rPr>
              <w:t xml:space="preserve"> </w:t>
            </w:r>
            <w:r w:rsidRPr="008567B1">
              <w:rPr>
                <w:sz w:val="28"/>
              </w:rPr>
              <w:t xml:space="preserve">одномандатных избирательных округов сроком на десять лет на территории </w:t>
            </w:r>
            <w:r>
              <w:rPr>
                <w:sz w:val="28"/>
              </w:rPr>
              <w:t>Мирнинского сельского поселения</w:t>
            </w:r>
            <w:r w:rsidRPr="00057AB5">
              <w:rPr>
                <w:sz w:val="28"/>
              </w:rPr>
              <w:t xml:space="preserve">, определенных </w:t>
            </w:r>
            <w:r w:rsidRPr="00057AB5">
              <w:rPr>
                <w:sz w:val="28"/>
              </w:rPr>
              <w:lastRenderedPageBreak/>
              <w:t xml:space="preserve">Уставом </w:t>
            </w:r>
            <w:r>
              <w:rPr>
                <w:sz w:val="28"/>
              </w:rPr>
              <w:t>муниц</w:t>
            </w:r>
            <w:r w:rsidR="005719F0">
              <w:rPr>
                <w:sz w:val="28"/>
              </w:rPr>
              <w:t>ипального образован</w:t>
            </w:r>
            <w:r>
              <w:rPr>
                <w:sz w:val="28"/>
              </w:rPr>
              <w:t>и</w:t>
            </w:r>
            <w:r w:rsidR="005719F0">
              <w:rPr>
                <w:sz w:val="28"/>
              </w:rPr>
              <w:t>я</w:t>
            </w:r>
            <w:r>
              <w:rPr>
                <w:sz w:val="28"/>
              </w:rPr>
              <w:t xml:space="preserve"> «Мирнинское сельское поселение»</w:t>
            </w:r>
            <w:r w:rsidRPr="00057AB5">
              <w:rPr>
                <w:sz w:val="28"/>
              </w:rPr>
              <w:t xml:space="preserve"> (Приложение </w:t>
            </w:r>
            <w:r>
              <w:rPr>
                <w:sz w:val="28"/>
              </w:rPr>
              <w:t>3</w:t>
            </w:r>
            <w:r w:rsidRPr="00057AB5">
              <w:rPr>
                <w:sz w:val="28"/>
              </w:rPr>
              <w:t>).</w:t>
            </w:r>
          </w:p>
          <w:p w:rsidR="00916BEF" w:rsidRDefault="00916BEF" w:rsidP="003F2B96">
            <w:pPr>
              <w:pStyle w:val="a3"/>
              <w:tabs>
                <w:tab w:val="left" w:pos="6045"/>
              </w:tabs>
              <w:spacing w:line="360" w:lineRule="auto"/>
              <w:ind w:firstLine="726"/>
              <w:jc w:val="both"/>
              <w:rPr>
                <w:sz w:val="26"/>
                <w:szCs w:val="26"/>
              </w:rPr>
            </w:pPr>
            <w:r>
              <w:rPr>
                <w:sz w:val="28"/>
              </w:rPr>
              <w:t xml:space="preserve">4. </w:t>
            </w:r>
            <w:r w:rsidRPr="008567B1">
              <w:rPr>
                <w:sz w:val="28"/>
              </w:rPr>
              <w:t>Определить схему</w:t>
            </w:r>
            <w:r>
              <w:rPr>
                <w:sz w:val="28"/>
              </w:rPr>
              <w:t xml:space="preserve"> </w:t>
            </w:r>
            <w:r w:rsidRPr="008567B1">
              <w:rPr>
                <w:sz w:val="28"/>
              </w:rPr>
              <w:t xml:space="preserve">одномандатных избирательных округов сроком на десять лет на территории </w:t>
            </w:r>
            <w:r>
              <w:rPr>
                <w:sz w:val="28"/>
              </w:rPr>
              <w:t>Мужиновского сельского поселения</w:t>
            </w:r>
            <w:r w:rsidRPr="00057AB5">
              <w:rPr>
                <w:sz w:val="28"/>
              </w:rPr>
              <w:t xml:space="preserve">, определенных Уставом </w:t>
            </w:r>
            <w:r w:rsidR="005719F0">
              <w:rPr>
                <w:sz w:val="28"/>
              </w:rPr>
              <w:t>муниципального образования</w:t>
            </w:r>
            <w:r>
              <w:rPr>
                <w:sz w:val="28"/>
              </w:rPr>
              <w:t xml:space="preserve"> «Мужиновское сельское поселение»</w:t>
            </w:r>
            <w:r w:rsidRPr="00057AB5">
              <w:rPr>
                <w:sz w:val="28"/>
              </w:rPr>
              <w:t xml:space="preserve"> (Приложение </w:t>
            </w:r>
            <w:r>
              <w:rPr>
                <w:sz w:val="28"/>
              </w:rPr>
              <w:t>4</w:t>
            </w:r>
            <w:r w:rsidRPr="00057AB5">
              <w:rPr>
                <w:sz w:val="28"/>
              </w:rPr>
              <w:t>).</w:t>
            </w:r>
          </w:p>
          <w:p w:rsidR="00916BEF" w:rsidRDefault="00916BEF" w:rsidP="003F2B96">
            <w:pPr>
              <w:pStyle w:val="a3"/>
              <w:tabs>
                <w:tab w:val="left" w:pos="6045"/>
              </w:tabs>
              <w:spacing w:line="360" w:lineRule="auto"/>
              <w:ind w:firstLine="726"/>
              <w:jc w:val="both"/>
              <w:rPr>
                <w:sz w:val="26"/>
                <w:szCs w:val="26"/>
              </w:rPr>
            </w:pPr>
            <w:r>
              <w:rPr>
                <w:sz w:val="28"/>
              </w:rPr>
              <w:t xml:space="preserve">5. </w:t>
            </w:r>
            <w:r w:rsidRPr="008567B1">
              <w:rPr>
                <w:sz w:val="28"/>
              </w:rPr>
              <w:t>Определить схему</w:t>
            </w:r>
            <w:r>
              <w:rPr>
                <w:sz w:val="28"/>
              </w:rPr>
              <w:t xml:space="preserve"> </w:t>
            </w:r>
            <w:r w:rsidRPr="008567B1">
              <w:rPr>
                <w:sz w:val="28"/>
              </w:rPr>
              <w:t xml:space="preserve">одномандатных избирательных округов сроком на десять лет на территории </w:t>
            </w:r>
            <w:r>
              <w:rPr>
                <w:sz w:val="28"/>
              </w:rPr>
              <w:t>Надвинского сельского поселения</w:t>
            </w:r>
            <w:r w:rsidRPr="00057AB5">
              <w:rPr>
                <w:sz w:val="28"/>
              </w:rPr>
              <w:t xml:space="preserve">, определенных Уставом </w:t>
            </w:r>
            <w:r>
              <w:rPr>
                <w:sz w:val="28"/>
              </w:rPr>
              <w:t>муниципального образовани</w:t>
            </w:r>
            <w:r w:rsidR="005719F0">
              <w:rPr>
                <w:sz w:val="28"/>
              </w:rPr>
              <w:t>я</w:t>
            </w:r>
            <w:r>
              <w:rPr>
                <w:sz w:val="28"/>
              </w:rPr>
              <w:t xml:space="preserve"> «Надвинское сельское поселение»</w:t>
            </w:r>
            <w:r w:rsidR="005719F0">
              <w:rPr>
                <w:sz w:val="28"/>
              </w:rPr>
              <w:t xml:space="preserve"> (Приложение 5</w:t>
            </w:r>
            <w:r w:rsidRPr="00057AB5">
              <w:rPr>
                <w:sz w:val="28"/>
              </w:rPr>
              <w:t>).</w:t>
            </w:r>
          </w:p>
          <w:p w:rsidR="00916BEF" w:rsidRDefault="00916BEF" w:rsidP="00916BEF">
            <w:pPr>
              <w:pStyle w:val="a8"/>
              <w:spacing w:line="360" w:lineRule="auto"/>
              <w:ind w:left="-68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6. </w:t>
            </w:r>
            <w:r w:rsidRPr="0089074B">
              <w:rPr>
                <w:sz w:val="28"/>
                <w:szCs w:val="28"/>
              </w:rPr>
              <w:t xml:space="preserve">В срок до </w:t>
            </w:r>
            <w:r>
              <w:rPr>
                <w:sz w:val="28"/>
                <w:szCs w:val="28"/>
              </w:rPr>
              <w:t>3</w:t>
            </w:r>
            <w:r w:rsidRPr="0089074B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июля</w:t>
            </w:r>
            <w:r w:rsidRPr="0089074B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</w:t>
            </w:r>
            <w:r w:rsidRPr="0089074B">
              <w:rPr>
                <w:sz w:val="28"/>
                <w:szCs w:val="28"/>
              </w:rPr>
              <w:t>3 года соответствующ</w:t>
            </w:r>
            <w:r>
              <w:rPr>
                <w:sz w:val="28"/>
                <w:szCs w:val="28"/>
              </w:rPr>
              <w:t>ие</w:t>
            </w:r>
            <w:r w:rsidRPr="0089074B">
              <w:rPr>
                <w:sz w:val="28"/>
                <w:szCs w:val="28"/>
              </w:rPr>
              <w:t xml:space="preserve"> схем</w:t>
            </w:r>
            <w:r>
              <w:rPr>
                <w:sz w:val="28"/>
                <w:szCs w:val="28"/>
              </w:rPr>
              <w:t>ы</w:t>
            </w:r>
            <w:r w:rsidRPr="0089074B">
              <w:rPr>
                <w:sz w:val="28"/>
                <w:szCs w:val="28"/>
              </w:rPr>
              <w:t xml:space="preserve"> передать в представительные органы муниципальн</w:t>
            </w:r>
            <w:r>
              <w:rPr>
                <w:sz w:val="28"/>
                <w:szCs w:val="28"/>
              </w:rPr>
              <w:t>ых образований Клетнянского</w:t>
            </w:r>
            <w:r w:rsidRPr="0089074B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 xml:space="preserve">а </w:t>
            </w:r>
            <w:r w:rsidRPr="0089074B">
              <w:rPr>
                <w:sz w:val="28"/>
                <w:szCs w:val="28"/>
              </w:rPr>
              <w:t xml:space="preserve"> для утверждения и использования при проведении муниципальных выборов на соответствующ</w:t>
            </w:r>
            <w:r w:rsidR="00FA5C13">
              <w:rPr>
                <w:sz w:val="28"/>
                <w:szCs w:val="28"/>
              </w:rPr>
              <w:t>их</w:t>
            </w:r>
            <w:r w:rsidRPr="0089074B">
              <w:rPr>
                <w:sz w:val="28"/>
                <w:szCs w:val="28"/>
              </w:rPr>
              <w:t xml:space="preserve"> территори</w:t>
            </w:r>
            <w:r w:rsidR="00FA5C13">
              <w:rPr>
                <w:sz w:val="28"/>
                <w:szCs w:val="28"/>
              </w:rPr>
              <w:t>ях</w:t>
            </w:r>
            <w:r w:rsidRPr="0089074B">
              <w:rPr>
                <w:sz w:val="28"/>
                <w:szCs w:val="28"/>
              </w:rPr>
              <w:t>.</w:t>
            </w:r>
          </w:p>
          <w:p w:rsidR="00057AB5" w:rsidRPr="00DC5CEB" w:rsidRDefault="00916BEF" w:rsidP="00916BEF">
            <w:pPr>
              <w:pStyle w:val="a3"/>
              <w:tabs>
                <w:tab w:val="left" w:pos="6045"/>
              </w:tabs>
              <w:spacing w:line="360" w:lineRule="auto"/>
              <w:ind w:firstLine="726"/>
              <w:jc w:val="both"/>
              <w:rPr>
                <w:sz w:val="28"/>
              </w:rPr>
            </w:pPr>
            <w:r>
              <w:rPr>
                <w:sz w:val="26"/>
                <w:szCs w:val="26"/>
              </w:rPr>
              <w:t>7</w:t>
            </w:r>
            <w:r w:rsidR="00057AB5" w:rsidRPr="006661DA">
              <w:rPr>
                <w:sz w:val="26"/>
                <w:szCs w:val="26"/>
              </w:rPr>
              <w:t>. </w:t>
            </w:r>
            <w:r w:rsidR="00057AB5" w:rsidRPr="005C19F9">
              <w:rPr>
                <w:sz w:val="28"/>
              </w:rPr>
              <w:t>Раз</w:t>
            </w:r>
            <w:r w:rsidR="00057AB5">
              <w:rPr>
                <w:sz w:val="28"/>
              </w:rPr>
              <w:t xml:space="preserve">местить настоящее решение </w:t>
            </w:r>
            <w:r w:rsidR="00057AB5" w:rsidRPr="005C19F9">
              <w:rPr>
                <w:sz w:val="28"/>
              </w:rPr>
              <w:t xml:space="preserve">на </w:t>
            </w:r>
            <w:r w:rsidR="00057AB5">
              <w:rPr>
                <w:sz w:val="28"/>
              </w:rPr>
              <w:t>информационной странице территориальной избирательной комиссии Клетнянского района в информационно-телекоммуникационной сети «Интернет».</w:t>
            </w:r>
          </w:p>
        </w:tc>
      </w:tr>
      <w:tr w:rsidR="00057AB5" w:rsidTr="003F2B96">
        <w:trPr>
          <w:jc w:val="center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057AB5" w:rsidRDefault="00057AB5" w:rsidP="003F2B96">
            <w:pPr>
              <w:pStyle w:val="a6"/>
              <w:spacing w:line="360" w:lineRule="auto"/>
              <w:ind w:left="215" w:right="210"/>
              <w:jc w:val="both"/>
              <w:rPr>
                <w:sz w:val="26"/>
                <w:szCs w:val="26"/>
              </w:rPr>
            </w:pPr>
          </w:p>
        </w:tc>
      </w:tr>
    </w:tbl>
    <w:p w:rsidR="00057AB5" w:rsidRDefault="00057AB5" w:rsidP="00057AB5">
      <w:pPr>
        <w:rPr>
          <w:sz w:val="28"/>
          <w:szCs w:val="28"/>
        </w:rPr>
      </w:pPr>
    </w:p>
    <w:p w:rsidR="00057AB5" w:rsidRDefault="00057AB5" w:rsidP="00057AB5">
      <w:pPr>
        <w:rPr>
          <w:sz w:val="28"/>
          <w:szCs w:val="28"/>
        </w:rPr>
      </w:pPr>
    </w:p>
    <w:p w:rsidR="00057AB5" w:rsidRDefault="00057AB5" w:rsidP="00057AB5">
      <w:pPr>
        <w:ind w:right="-285" w:hanging="142"/>
        <w:rPr>
          <w:sz w:val="28"/>
          <w:szCs w:val="28"/>
        </w:rPr>
      </w:pPr>
      <w:r>
        <w:rPr>
          <w:sz w:val="28"/>
          <w:szCs w:val="28"/>
        </w:rPr>
        <w:t>Председатель комиссии                                                            Ю.А.Петухов</w:t>
      </w:r>
    </w:p>
    <w:p w:rsidR="00057AB5" w:rsidRDefault="00057AB5" w:rsidP="00057AB5">
      <w:pPr>
        <w:ind w:right="-285" w:hanging="142"/>
        <w:rPr>
          <w:sz w:val="28"/>
          <w:szCs w:val="28"/>
        </w:rPr>
      </w:pPr>
    </w:p>
    <w:p w:rsidR="00057AB5" w:rsidRDefault="00057AB5" w:rsidP="00057AB5">
      <w:pPr>
        <w:ind w:right="-285" w:hanging="142"/>
      </w:pPr>
      <w:r>
        <w:rPr>
          <w:sz w:val="28"/>
          <w:szCs w:val="28"/>
        </w:rPr>
        <w:t xml:space="preserve">Секретарь комиссии                                                                   Л.А.Дмитриченкова </w:t>
      </w:r>
    </w:p>
    <w:p w:rsidR="00057AB5" w:rsidRDefault="00057AB5" w:rsidP="000337C8">
      <w:pPr>
        <w:ind w:right="-285" w:hanging="142"/>
      </w:pPr>
    </w:p>
    <w:sectPr w:rsidR="00057AB5" w:rsidSect="009D0EC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E6121"/>
    <w:multiLevelType w:val="hybridMultilevel"/>
    <w:tmpl w:val="60D65890"/>
    <w:lvl w:ilvl="0" w:tplc="459CF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C31DD9"/>
    <w:multiLevelType w:val="hybridMultilevel"/>
    <w:tmpl w:val="CC766B32"/>
    <w:lvl w:ilvl="0" w:tplc="23BE92C4">
      <w:start w:val="1"/>
      <w:numFmt w:val="decimal"/>
      <w:lvlText w:val="%1."/>
      <w:lvlJc w:val="left"/>
      <w:pPr>
        <w:ind w:left="1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2">
    <w:nsid w:val="6C9614D8"/>
    <w:multiLevelType w:val="hybridMultilevel"/>
    <w:tmpl w:val="01C88CE8"/>
    <w:lvl w:ilvl="0" w:tplc="B15809AA">
      <w:start w:val="1"/>
      <w:numFmt w:val="decimal"/>
      <w:lvlText w:val="%1."/>
      <w:lvlJc w:val="left"/>
      <w:pPr>
        <w:ind w:left="1746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83A1D"/>
    <w:rsid w:val="00031397"/>
    <w:rsid w:val="000337C8"/>
    <w:rsid w:val="00057AB5"/>
    <w:rsid w:val="00080384"/>
    <w:rsid w:val="000A7634"/>
    <w:rsid w:val="000C2812"/>
    <w:rsid w:val="000C35EB"/>
    <w:rsid w:val="000C79BB"/>
    <w:rsid w:val="000F1A68"/>
    <w:rsid w:val="00107B61"/>
    <w:rsid w:val="00136427"/>
    <w:rsid w:val="001419E4"/>
    <w:rsid w:val="00141AFC"/>
    <w:rsid w:val="00145C0A"/>
    <w:rsid w:val="001535D8"/>
    <w:rsid w:val="00176225"/>
    <w:rsid w:val="00177C4D"/>
    <w:rsid w:val="001B0A64"/>
    <w:rsid w:val="001F5792"/>
    <w:rsid w:val="002067D0"/>
    <w:rsid w:val="0021233F"/>
    <w:rsid w:val="00212D16"/>
    <w:rsid w:val="00237F5D"/>
    <w:rsid w:val="00274884"/>
    <w:rsid w:val="002751C6"/>
    <w:rsid w:val="00283A1D"/>
    <w:rsid w:val="00285603"/>
    <w:rsid w:val="002F0451"/>
    <w:rsid w:val="00306A02"/>
    <w:rsid w:val="00343FE6"/>
    <w:rsid w:val="0034740D"/>
    <w:rsid w:val="00391073"/>
    <w:rsid w:val="003A0668"/>
    <w:rsid w:val="003A500F"/>
    <w:rsid w:val="003D0C1A"/>
    <w:rsid w:val="003E0F98"/>
    <w:rsid w:val="00434058"/>
    <w:rsid w:val="004939D7"/>
    <w:rsid w:val="004F4E30"/>
    <w:rsid w:val="0050024F"/>
    <w:rsid w:val="0054209D"/>
    <w:rsid w:val="005719F0"/>
    <w:rsid w:val="0057345E"/>
    <w:rsid w:val="005857A4"/>
    <w:rsid w:val="005934DC"/>
    <w:rsid w:val="005D3BEC"/>
    <w:rsid w:val="005D3F25"/>
    <w:rsid w:val="00600A01"/>
    <w:rsid w:val="00602E94"/>
    <w:rsid w:val="0061102C"/>
    <w:rsid w:val="00611876"/>
    <w:rsid w:val="006510E6"/>
    <w:rsid w:val="00661E3F"/>
    <w:rsid w:val="006661DA"/>
    <w:rsid w:val="0067525C"/>
    <w:rsid w:val="006811AC"/>
    <w:rsid w:val="00686032"/>
    <w:rsid w:val="00691C73"/>
    <w:rsid w:val="006B1662"/>
    <w:rsid w:val="006C5D0C"/>
    <w:rsid w:val="006E4E81"/>
    <w:rsid w:val="006E604E"/>
    <w:rsid w:val="007020E3"/>
    <w:rsid w:val="007C19B8"/>
    <w:rsid w:val="007D4AB5"/>
    <w:rsid w:val="007E6B74"/>
    <w:rsid w:val="008567B1"/>
    <w:rsid w:val="00864CA8"/>
    <w:rsid w:val="00874790"/>
    <w:rsid w:val="0089074B"/>
    <w:rsid w:val="008A56C2"/>
    <w:rsid w:val="008E6C75"/>
    <w:rsid w:val="008F1262"/>
    <w:rsid w:val="00916BEF"/>
    <w:rsid w:val="009620C5"/>
    <w:rsid w:val="00993AC1"/>
    <w:rsid w:val="009D0EC2"/>
    <w:rsid w:val="009E0EDE"/>
    <w:rsid w:val="00A1599E"/>
    <w:rsid w:val="00A27147"/>
    <w:rsid w:val="00A37410"/>
    <w:rsid w:val="00A672EB"/>
    <w:rsid w:val="00AE63F0"/>
    <w:rsid w:val="00B0042F"/>
    <w:rsid w:val="00B04E48"/>
    <w:rsid w:val="00B07DA6"/>
    <w:rsid w:val="00B16E14"/>
    <w:rsid w:val="00B21685"/>
    <w:rsid w:val="00B42AA3"/>
    <w:rsid w:val="00B56DE4"/>
    <w:rsid w:val="00B63EC4"/>
    <w:rsid w:val="00B671B3"/>
    <w:rsid w:val="00B706EB"/>
    <w:rsid w:val="00B762C0"/>
    <w:rsid w:val="00B7767C"/>
    <w:rsid w:val="00B860C7"/>
    <w:rsid w:val="00B97891"/>
    <w:rsid w:val="00BD5F4A"/>
    <w:rsid w:val="00BE56E6"/>
    <w:rsid w:val="00BF4A9C"/>
    <w:rsid w:val="00C3684C"/>
    <w:rsid w:val="00CA102D"/>
    <w:rsid w:val="00CA1DB2"/>
    <w:rsid w:val="00CB2A65"/>
    <w:rsid w:val="00CD0CBE"/>
    <w:rsid w:val="00D41482"/>
    <w:rsid w:val="00D439DF"/>
    <w:rsid w:val="00D849C7"/>
    <w:rsid w:val="00D91B5B"/>
    <w:rsid w:val="00D93F08"/>
    <w:rsid w:val="00DB42AA"/>
    <w:rsid w:val="00DC5CEB"/>
    <w:rsid w:val="00DD3D3E"/>
    <w:rsid w:val="00E45066"/>
    <w:rsid w:val="00E66D69"/>
    <w:rsid w:val="00E9775C"/>
    <w:rsid w:val="00ED4F07"/>
    <w:rsid w:val="00EE4339"/>
    <w:rsid w:val="00F1036B"/>
    <w:rsid w:val="00F10785"/>
    <w:rsid w:val="00F17FD3"/>
    <w:rsid w:val="00F32902"/>
    <w:rsid w:val="00F3711B"/>
    <w:rsid w:val="00F42129"/>
    <w:rsid w:val="00F713CF"/>
    <w:rsid w:val="00F75B59"/>
    <w:rsid w:val="00F75DE1"/>
    <w:rsid w:val="00FA5C13"/>
    <w:rsid w:val="00FB215B"/>
    <w:rsid w:val="00FC7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283A1D"/>
    <w:pPr>
      <w:keepNext/>
      <w:overflowPunct w:val="0"/>
      <w:autoSpaceDE w:val="0"/>
      <w:autoSpaceDN w:val="0"/>
      <w:adjustRightInd w:val="0"/>
      <w:ind w:left="-70" w:right="-212" w:hanging="142"/>
      <w:jc w:val="center"/>
      <w:outlineLvl w:val="6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283A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header"/>
    <w:basedOn w:val="a"/>
    <w:link w:val="a4"/>
    <w:unhideWhenUsed/>
    <w:rsid w:val="00283A1D"/>
    <w:pPr>
      <w:tabs>
        <w:tab w:val="center" w:pos="4677"/>
        <w:tab w:val="right" w:pos="9355"/>
      </w:tabs>
      <w:jc w:val="center"/>
    </w:pPr>
    <w:rPr>
      <w:sz w:val="22"/>
      <w:szCs w:val="28"/>
    </w:rPr>
  </w:style>
  <w:style w:type="character" w:customStyle="1" w:styleId="a4">
    <w:name w:val="Верхний колонтитул Знак"/>
    <w:basedOn w:val="a0"/>
    <w:link w:val="a3"/>
    <w:rsid w:val="00283A1D"/>
    <w:rPr>
      <w:rFonts w:ascii="Times New Roman" w:eastAsia="Times New Roman" w:hAnsi="Times New Roman" w:cs="Times New Roman"/>
      <w:szCs w:val="28"/>
      <w:lang w:eastAsia="ru-RU"/>
    </w:rPr>
  </w:style>
  <w:style w:type="paragraph" w:customStyle="1" w:styleId="14-15">
    <w:name w:val="текст14-15"/>
    <w:basedOn w:val="a"/>
    <w:rsid w:val="00283A1D"/>
    <w:pPr>
      <w:spacing w:line="360" w:lineRule="auto"/>
      <w:ind w:firstLine="720"/>
      <w:jc w:val="both"/>
    </w:pPr>
    <w:rPr>
      <w:sz w:val="28"/>
      <w:szCs w:val="28"/>
    </w:rPr>
  </w:style>
  <w:style w:type="paragraph" w:styleId="a5">
    <w:name w:val="List Paragraph"/>
    <w:basedOn w:val="a"/>
    <w:uiPriority w:val="34"/>
    <w:qFormat/>
    <w:rsid w:val="00C3684C"/>
    <w:pPr>
      <w:ind w:left="720"/>
      <w:contextualSpacing/>
    </w:pPr>
  </w:style>
  <w:style w:type="paragraph" w:styleId="a6">
    <w:name w:val="Body Text"/>
    <w:basedOn w:val="a"/>
    <w:link w:val="a7"/>
    <w:rsid w:val="00DC5CEB"/>
    <w:rPr>
      <w:sz w:val="28"/>
    </w:rPr>
  </w:style>
  <w:style w:type="character" w:customStyle="1" w:styleId="a7">
    <w:name w:val="Основной текст Знак"/>
    <w:basedOn w:val="a0"/>
    <w:link w:val="a6"/>
    <w:rsid w:val="00DC5CE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 Indent"/>
    <w:basedOn w:val="a"/>
    <w:link w:val="a9"/>
    <w:uiPriority w:val="99"/>
    <w:unhideWhenUsed/>
    <w:rsid w:val="0089074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8907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FE4C5-F38B-4E7F-8877-9B8E27FB3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2023-07-24T05:37:00Z</cp:lastPrinted>
  <dcterms:created xsi:type="dcterms:W3CDTF">2023-08-03T08:21:00Z</dcterms:created>
  <dcterms:modified xsi:type="dcterms:W3CDTF">2023-08-03T08:23:00Z</dcterms:modified>
</cp:coreProperties>
</file>