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9" w:rsidRDefault="00E139B9" w:rsidP="00E139B9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Проект 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КЛЕТНЯНСКОГО РАЙОНА БРЯНСКОЙ ОБЛАСТИ</w:t>
      </w:r>
    </w:p>
    <w:p w:rsidR="00897689" w:rsidRDefault="00897689" w:rsidP="00897689">
      <w:pPr>
        <w:jc w:val="center"/>
        <w:rPr>
          <w:b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97689" w:rsidRDefault="00E139B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768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proofErr w:type="gramStart"/>
      <w:r w:rsidR="00707E2B">
        <w:rPr>
          <w:sz w:val="28"/>
          <w:szCs w:val="28"/>
        </w:rPr>
        <w:t>г</w:t>
      </w:r>
      <w:proofErr w:type="gramEnd"/>
      <w:r w:rsidR="00707E2B">
        <w:rPr>
          <w:sz w:val="28"/>
          <w:szCs w:val="28"/>
        </w:rPr>
        <w:t xml:space="preserve">. </w:t>
      </w:r>
      <w:r w:rsidR="00004152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Клетня</w:t>
      </w:r>
    </w:p>
    <w:p w:rsidR="00707E2B" w:rsidRDefault="00707E2B" w:rsidP="00897689">
      <w:pPr>
        <w:jc w:val="both"/>
        <w:rPr>
          <w:sz w:val="28"/>
          <w:szCs w:val="28"/>
        </w:rPr>
      </w:pPr>
    </w:p>
    <w:p w:rsidR="00897689" w:rsidRPr="00EA1908" w:rsidRDefault="00897689" w:rsidP="00897689">
      <w:pPr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EA1908">
        <w:rPr>
          <w:rFonts w:eastAsia="Calibri"/>
          <w:b/>
          <w:sz w:val="28"/>
          <w:szCs w:val="28"/>
        </w:rPr>
        <w:t>Программ</w:t>
      </w:r>
      <w:r>
        <w:rPr>
          <w:rFonts w:eastAsia="Calibri"/>
          <w:b/>
          <w:sz w:val="28"/>
          <w:szCs w:val="28"/>
        </w:rPr>
        <w:t>ы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>профилактики рисков причинения вреда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(ущерба) охраняемым законом ценностям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при осуществлении</w:t>
      </w:r>
      <w:r w:rsidRPr="00EA1908">
        <w:rPr>
          <w:b/>
          <w:bCs/>
          <w:sz w:val="28"/>
          <w:szCs w:val="28"/>
        </w:rPr>
        <w:t xml:space="preserve">муниципального 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8B1E25">
        <w:rPr>
          <w:b/>
          <w:bCs/>
          <w:sz w:val="28"/>
          <w:szCs w:val="28"/>
        </w:rPr>
        <w:t>земельного</w:t>
      </w:r>
      <w:r w:rsidRPr="00EA1908">
        <w:rPr>
          <w:b/>
          <w:bCs/>
          <w:sz w:val="28"/>
          <w:szCs w:val="28"/>
        </w:rPr>
        <w:t xml:space="preserve"> контроля в </w:t>
      </w:r>
      <w:r>
        <w:rPr>
          <w:b/>
          <w:bCs/>
          <w:sz w:val="28"/>
          <w:szCs w:val="28"/>
        </w:rPr>
        <w:t xml:space="preserve">границах </w:t>
      </w:r>
    </w:p>
    <w:p w:rsidR="00897689" w:rsidRDefault="00897689" w:rsidP="0089768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Клетнянского </w:t>
      </w:r>
      <w:r w:rsidRPr="00EA190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горайона</w:t>
      </w:r>
    </w:p>
    <w:p w:rsidR="00897689" w:rsidRPr="00EA1908" w:rsidRDefault="00897689" w:rsidP="00897689">
      <w:pPr>
        <w:rPr>
          <w:b/>
          <w:bCs/>
          <w:sz w:val="28"/>
          <w:szCs w:val="28"/>
        </w:rPr>
      </w:pPr>
      <w:r w:rsidRPr="00EA1908">
        <w:rPr>
          <w:b/>
          <w:sz w:val="28"/>
          <w:szCs w:val="28"/>
        </w:rPr>
        <w:t>Брянской области</w:t>
      </w:r>
      <w:r w:rsidRPr="00EA1908">
        <w:rPr>
          <w:b/>
          <w:bCs/>
          <w:sz w:val="28"/>
          <w:szCs w:val="28"/>
        </w:rPr>
        <w:t xml:space="preserve"> на 202</w:t>
      </w:r>
      <w:r w:rsidR="00E139B9">
        <w:rPr>
          <w:b/>
          <w:bCs/>
          <w:sz w:val="28"/>
          <w:szCs w:val="28"/>
        </w:rPr>
        <w:t>4</w:t>
      </w:r>
      <w:r w:rsidRPr="00EA1908">
        <w:rPr>
          <w:b/>
          <w:bCs/>
          <w:sz w:val="28"/>
          <w:szCs w:val="28"/>
        </w:rPr>
        <w:t xml:space="preserve"> год</w:t>
      </w:r>
    </w:p>
    <w:p w:rsidR="00897689" w:rsidRPr="00B20E10" w:rsidRDefault="00897689" w:rsidP="00897689">
      <w:pPr>
        <w:autoSpaceDE w:val="0"/>
        <w:autoSpaceDN w:val="0"/>
        <w:adjustRightInd w:val="0"/>
        <w:jc w:val="center"/>
        <w:rPr>
          <w:b/>
          <w:bCs/>
        </w:rPr>
      </w:pPr>
    </w:p>
    <w:p w:rsidR="00897689" w:rsidRPr="008A21C1" w:rsidRDefault="00897689" w:rsidP="00897689"/>
    <w:p w:rsidR="00E139B9" w:rsidRPr="00FD6EC0" w:rsidRDefault="00E139B9" w:rsidP="00E139B9">
      <w:pPr>
        <w:pStyle w:val="a6"/>
        <w:ind w:firstLine="709"/>
        <w:rPr>
          <w:sz w:val="28"/>
          <w:szCs w:val="28"/>
        </w:rPr>
      </w:pPr>
      <w:proofErr w:type="gramStart"/>
      <w:r w:rsidRPr="00FD6EC0">
        <w:rPr>
          <w:sz w:val="28"/>
          <w:szCs w:val="28"/>
        </w:rPr>
        <w:t xml:space="preserve"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gramEnd"/>
    </w:p>
    <w:p w:rsidR="00897689" w:rsidRPr="008A21C1" w:rsidRDefault="00897689" w:rsidP="00E139B9">
      <w:pPr>
        <w:autoSpaceDE w:val="0"/>
        <w:autoSpaceDN w:val="0"/>
        <w:adjustRightInd w:val="0"/>
        <w:ind w:firstLine="540"/>
        <w:jc w:val="both"/>
      </w:pPr>
    </w:p>
    <w:p w:rsidR="00897689" w:rsidRPr="008A21C1" w:rsidRDefault="00897689" w:rsidP="00E139B9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21C1">
        <w:rPr>
          <w:rFonts w:cs="Calibri"/>
          <w:b/>
        </w:rPr>
        <w:t>ПОСТАНОВЛЯЮ:</w:t>
      </w:r>
    </w:p>
    <w:p w:rsidR="00897689" w:rsidRPr="008A21C1" w:rsidRDefault="00897689" w:rsidP="00E139B9">
      <w:pPr>
        <w:tabs>
          <w:tab w:val="num" w:pos="928"/>
        </w:tabs>
        <w:jc w:val="both"/>
        <w:rPr>
          <w:bCs/>
        </w:rPr>
      </w:pPr>
    </w:p>
    <w:p w:rsidR="00897689" w:rsidRPr="00707E2B" w:rsidRDefault="00897689" w:rsidP="00E139B9">
      <w:pPr>
        <w:tabs>
          <w:tab w:val="left" w:pos="567"/>
        </w:tabs>
        <w:jc w:val="both"/>
        <w:rPr>
          <w:sz w:val="28"/>
          <w:szCs w:val="28"/>
        </w:rPr>
      </w:pPr>
      <w:r w:rsidRPr="00707E2B">
        <w:rPr>
          <w:bCs/>
          <w:sz w:val="28"/>
          <w:szCs w:val="28"/>
        </w:rPr>
        <w:t xml:space="preserve">        1.Утвердить прилагаемую </w:t>
      </w:r>
      <w:r w:rsidRPr="00707E2B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при осуществлении </w:t>
      </w:r>
      <w:r w:rsidRPr="00707E2B">
        <w:rPr>
          <w:color w:val="010101"/>
          <w:sz w:val="28"/>
          <w:szCs w:val="28"/>
        </w:rPr>
        <w:t xml:space="preserve">муниципального земельного </w:t>
      </w:r>
      <w:r w:rsidRPr="00707E2B">
        <w:rPr>
          <w:sz w:val="28"/>
          <w:szCs w:val="28"/>
        </w:rPr>
        <w:t>контроля в границах Клетнянского муниципального</w:t>
      </w:r>
      <w:r w:rsidRPr="00707E2B">
        <w:rPr>
          <w:rFonts w:eastAsia="Tahoma"/>
          <w:bCs/>
          <w:iCs/>
          <w:sz w:val="28"/>
          <w:szCs w:val="28"/>
          <w:lang w:bidi="ru-RU"/>
        </w:rPr>
        <w:t xml:space="preserve"> района Брянской области </w:t>
      </w:r>
      <w:r w:rsidRPr="00707E2B">
        <w:rPr>
          <w:sz w:val="28"/>
          <w:szCs w:val="28"/>
        </w:rPr>
        <w:t>на 202</w:t>
      </w:r>
      <w:r w:rsidR="00E139B9">
        <w:rPr>
          <w:sz w:val="28"/>
          <w:szCs w:val="28"/>
        </w:rPr>
        <w:t>4</w:t>
      </w:r>
      <w:r w:rsidRPr="00707E2B">
        <w:rPr>
          <w:sz w:val="28"/>
          <w:szCs w:val="28"/>
        </w:rPr>
        <w:t xml:space="preserve"> год</w:t>
      </w:r>
      <w:r w:rsidRPr="00707E2B">
        <w:rPr>
          <w:color w:val="010101"/>
          <w:sz w:val="28"/>
          <w:szCs w:val="28"/>
        </w:rPr>
        <w:t>.</w:t>
      </w:r>
    </w:p>
    <w:p w:rsidR="00F712B2" w:rsidRPr="00707E2B" w:rsidRDefault="00F712B2" w:rsidP="00E139B9">
      <w:pPr>
        <w:jc w:val="both"/>
        <w:rPr>
          <w:color w:val="000000"/>
          <w:sz w:val="28"/>
          <w:szCs w:val="28"/>
        </w:rPr>
      </w:pPr>
      <w:r w:rsidRPr="00707E2B">
        <w:rPr>
          <w:color w:val="000000"/>
          <w:sz w:val="28"/>
          <w:szCs w:val="28"/>
        </w:rPr>
        <w:t xml:space="preserve">       2.  Настоящее Постановление вступает в силу с 01 января 202</w:t>
      </w:r>
      <w:r w:rsidR="00E139B9">
        <w:rPr>
          <w:color w:val="000000"/>
          <w:sz w:val="28"/>
          <w:szCs w:val="28"/>
        </w:rPr>
        <w:t>4</w:t>
      </w:r>
      <w:r w:rsidRPr="00707E2B">
        <w:rPr>
          <w:color w:val="000000"/>
          <w:sz w:val="28"/>
          <w:szCs w:val="28"/>
        </w:rPr>
        <w:t xml:space="preserve"> года.</w:t>
      </w:r>
    </w:p>
    <w:p w:rsidR="00F712B2" w:rsidRPr="00707E2B" w:rsidRDefault="00F712B2" w:rsidP="00E139B9">
      <w:pPr>
        <w:pStyle w:val="a6"/>
        <w:rPr>
          <w:sz w:val="28"/>
          <w:szCs w:val="28"/>
        </w:rPr>
      </w:pPr>
      <w:r w:rsidRPr="00707E2B">
        <w:rPr>
          <w:color w:val="000000"/>
          <w:sz w:val="28"/>
          <w:szCs w:val="28"/>
        </w:rPr>
        <w:t>3.</w:t>
      </w:r>
      <w:r w:rsidR="00C029D3" w:rsidRPr="00707E2B">
        <w:rPr>
          <w:color w:val="000000"/>
          <w:sz w:val="28"/>
          <w:szCs w:val="28"/>
        </w:rPr>
        <w:t xml:space="preserve"> Настоящее постановление опубликовать в информационном бюллетене «</w:t>
      </w:r>
      <w:r w:rsidR="00C029D3" w:rsidRPr="00707E2B">
        <w:rPr>
          <w:sz w:val="28"/>
          <w:szCs w:val="28"/>
        </w:rPr>
        <w:t xml:space="preserve">Вестник Клетнянского муниципального района Брянской области» и разместить на официальном сайте администрации Клетнянского района в сети «Интернет» </w:t>
      </w:r>
      <w:r w:rsidRPr="00707E2B">
        <w:rPr>
          <w:sz w:val="28"/>
          <w:szCs w:val="28"/>
        </w:rPr>
        <w:t>(</w:t>
      </w:r>
      <w:proofErr w:type="spellStart"/>
      <w:r w:rsidRPr="00707E2B">
        <w:rPr>
          <w:sz w:val="28"/>
          <w:szCs w:val="28"/>
          <w:lang w:val="en-US"/>
        </w:rPr>
        <w:t>adm</w:t>
      </w:r>
      <w:proofErr w:type="spellEnd"/>
      <w:r w:rsidRPr="00707E2B">
        <w:rPr>
          <w:sz w:val="28"/>
          <w:szCs w:val="28"/>
        </w:rPr>
        <w:t>-</w:t>
      </w:r>
      <w:proofErr w:type="spellStart"/>
      <w:r w:rsidRPr="00707E2B">
        <w:rPr>
          <w:sz w:val="28"/>
          <w:szCs w:val="28"/>
          <w:lang w:val="en-US"/>
        </w:rPr>
        <w:t>kletnya</w:t>
      </w:r>
      <w:proofErr w:type="spellEnd"/>
      <w:r w:rsidRPr="00707E2B">
        <w:rPr>
          <w:sz w:val="28"/>
          <w:szCs w:val="28"/>
        </w:rPr>
        <w:t>.</w:t>
      </w:r>
      <w:proofErr w:type="spellStart"/>
      <w:r w:rsidRPr="00707E2B">
        <w:rPr>
          <w:sz w:val="28"/>
          <w:szCs w:val="28"/>
          <w:lang w:val="en-US"/>
        </w:rPr>
        <w:t>ru</w:t>
      </w:r>
      <w:proofErr w:type="spellEnd"/>
      <w:r w:rsidRPr="00707E2B">
        <w:rPr>
          <w:sz w:val="28"/>
          <w:szCs w:val="28"/>
        </w:rPr>
        <w:t>).</w:t>
      </w:r>
    </w:p>
    <w:p w:rsidR="00897689" w:rsidRPr="00707E2B" w:rsidRDefault="00F712B2" w:rsidP="00E139B9">
      <w:pPr>
        <w:tabs>
          <w:tab w:val="num" w:pos="928"/>
        </w:tabs>
        <w:jc w:val="both"/>
        <w:rPr>
          <w:bCs/>
          <w:sz w:val="28"/>
          <w:szCs w:val="28"/>
        </w:rPr>
      </w:pPr>
      <w:r w:rsidRPr="00707E2B">
        <w:rPr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707E2B">
        <w:rPr>
          <w:color w:val="000000"/>
          <w:sz w:val="28"/>
          <w:szCs w:val="28"/>
        </w:rPr>
        <w:t>оставлю за собой.</w:t>
      </w:r>
    </w:p>
    <w:p w:rsidR="00897689" w:rsidRPr="00707E2B" w:rsidRDefault="00897689" w:rsidP="00E139B9">
      <w:pPr>
        <w:ind w:firstLine="540"/>
        <w:jc w:val="both"/>
        <w:rPr>
          <w:sz w:val="28"/>
          <w:szCs w:val="28"/>
        </w:rPr>
      </w:pPr>
    </w:p>
    <w:p w:rsidR="00707E2B" w:rsidRPr="00707E2B" w:rsidRDefault="00E139B9" w:rsidP="00E139B9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97689" w:rsidRPr="00707E2B">
        <w:rPr>
          <w:b/>
          <w:sz w:val="28"/>
          <w:szCs w:val="28"/>
        </w:rPr>
        <w:t>лав</w:t>
      </w:r>
      <w:r w:rsidR="00707E2B" w:rsidRPr="00707E2B">
        <w:rPr>
          <w:b/>
          <w:sz w:val="28"/>
          <w:szCs w:val="28"/>
        </w:rPr>
        <w:t>ы</w:t>
      </w:r>
      <w:r w:rsidR="00897689" w:rsidRPr="00707E2B">
        <w:rPr>
          <w:b/>
          <w:sz w:val="28"/>
          <w:szCs w:val="28"/>
        </w:rPr>
        <w:t xml:space="preserve"> администрации </w:t>
      </w:r>
    </w:p>
    <w:p w:rsidR="00C029D3" w:rsidRPr="00707E2B" w:rsidRDefault="00C029D3" w:rsidP="00E139B9">
      <w:pPr>
        <w:tabs>
          <w:tab w:val="left" w:pos="993"/>
        </w:tabs>
        <w:jc w:val="both"/>
        <w:rPr>
          <w:b/>
          <w:sz w:val="28"/>
          <w:szCs w:val="28"/>
        </w:rPr>
      </w:pPr>
      <w:r w:rsidRPr="00707E2B">
        <w:rPr>
          <w:b/>
          <w:sz w:val="28"/>
          <w:szCs w:val="28"/>
        </w:rPr>
        <w:t xml:space="preserve">Клетнянского </w:t>
      </w:r>
      <w:r w:rsidR="00897689" w:rsidRPr="00707E2B">
        <w:rPr>
          <w:b/>
          <w:sz w:val="28"/>
          <w:szCs w:val="28"/>
        </w:rPr>
        <w:t xml:space="preserve">района  </w:t>
      </w:r>
      <w:r w:rsidR="00E139B9">
        <w:rPr>
          <w:b/>
          <w:sz w:val="28"/>
          <w:szCs w:val="28"/>
        </w:rPr>
        <w:tab/>
      </w:r>
      <w:r w:rsidR="00E139B9">
        <w:rPr>
          <w:b/>
          <w:sz w:val="28"/>
          <w:szCs w:val="28"/>
        </w:rPr>
        <w:tab/>
      </w:r>
      <w:r w:rsidR="00E139B9">
        <w:rPr>
          <w:b/>
          <w:sz w:val="28"/>
          <w:szCs w:val="28"/>
        </w:rPr>
        <w:tab/>
      </w:r>
      <w:r w:rsidR="00E139B9">
        <w:rPr>
          <w:b/>
          <w:sz w:val="28"/>
          <w:szCs w:val="28"/>
        </w:rPr>
        <w:tab/>
      </w:r>
      <w:r w:rsidR="00E139B9">
        <w:rPr>
          <w:b/>
          <w:sz w:val="28"/>
          <w:szCs w:val="28"/>
        </w:rPr>
        <w:tab/>
      </w:r>
      <w:r w:rsidR="00E139B9">
        <w:rPr>
          <w:b/>
          <w:sz w:val="28"/>
          <w:szCs w:val="28"/>
        </w:rPr>
        <w:tab/>
      </w:r>
      <w:r w:rsidR="00897689" w:rsidRPr="00707E2B">
        <w:rPr>
          <w:b/>
          <w:sz w:val="28"/>
          <w:szCs w:val="28"/>
        </w:rPr>
        <w:t xml:space="preserve"> </w:t>
      </w:r>
      <w:r w:rsidR="00E139B9">
        <w:rPr>
          <w:b/>
          <w:sz w:val="28"/>
          <w:szCs w:val="28"/>
        </w:rPr>
        <w:t>А.А. Лось</w:t>
      </w:r>
    </w:p>
    <w:p w:rsidR="00C029D3" w:rsidRPr="00707E2B" w:rsidRDefault="00C029D3" w:rsidP="00E139B9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</w:p>
    <w:p w:rsidR="00707E2B" w:rsidRDefault="00707E2B" w:rsidP="00E139B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E139B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rPr>
          <w:rFonts w:ascii="Arial" w:hAnsi="Arial" w:cs="Arial"/>
          <w:b/>
          <w:sz w:val="28"/>
          <w:szCs w:val="28"/>
          <w:lang w:eastAsia="zh-CN"/>
        </w:rPr>
      </w:pPr>
    </w:p>
    <w:p w:rsidR="00E139B9" w:rsidRDefault="00E139B9" w:rsidP="00E139B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rPr>
          <w:rFonts w:ascii="Arial" w:hAnsi="Arial" w:cs="Arial"/>
          <w:b/>
          <w:sz w:val="28"/>
          <w:szCs w:val="28"/>
          <w:lang w:eastAsia="zh-CN"/>
        </w:rPr>
        <w:sectPr w:rsidR="00E139B9" w:rsidSect="00AC2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E2B" w:rsidRDefault="00707E2B" w:rsidP="00E139B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rPr>
          <w:rFonts w:ascii="Arial" w:hAnsi="Arial" w:cs="Arial"/>
          <w:b/>
          <w:sz w:val="28"/>
          <w:szCs w:val="28"/>
          <w:lang w:eastAsia="zh-CN"/>
        </w:rPr>
      </w:pPr>
    </w:p>
    <w:p w:rsidR="00897689" w:rsidRPr="00B20E10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bCs/>
          <w:lang w:eastAsia="zh-CN"/>
        </w:rPr>
        <w:t>Приложение</w:t>
      </w:r>
    </w:p>
    <w:p w:rsidR="00897689" w:rsidRPr="00B20E10" w:rsidRDefault="008A21C1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к </w:t>
      </w:r>
      <w:r w:rsidR="00897689" w:rsidRPr="00B20E10">
        <w:rPr>
          <w:bCs/>
        </w:rPr>
        <w:t>постановлени</w:t>
      </w:r>
      <w:r>
        <w:rPr>
          <w:bCs/>
        </w:rPr>
        <w:t>ю</w:t>
      </w:r>
    </w:p>
    <w:p w:rsidR="008A21C1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</w:t>
      </w:r>
    </w:p>
    <w:p w:rsidR="00897689" w:rsidRPr="00B20E10" w:rsidRDefault="008A21C1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>
        <w:rPr>
          <w:bCs/>
        </w:rPr>
        <w:t xml:space="preserve">Клетнянского </w:t>
      </w:r>
      <w:r w:rsidR="00897689" w:rsidRPr="00B20E10">
        <w:rPr>
          <w:bCs/>
        </w:rPr>
        <w:t>района</w:t>
      </w:r>
    </w:p>
    <w:p w:rsidR="00897689" w:rsidRPr="00B20E10" w:rsidRDefault="00897689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                           от </w:t>
      </w:r>
      <w:r w:rsidR="00E139B9">
        <w:rPr>
          <w:bCs/>
        </w:rPr>
        <w:t>_____________</w:t>
      </w:r>
      <w:proofErr w:type="gramStart"/>
      <w:r w:rsidR="00707E2B">
        <w:rPr>
          <w:bCs/>
        </w:rPr>
        <w:t>г</w:t>
      </w:r>
      <w:proofErr w:type="gramEnd"/>
      <w:r w:rsidR="00707E2B">
        <w:rPr>
          <w:bCs/>
        </w:rPr>
        <w:t>.</w:t>
      </w:r>
      <w:r w:rsidRPr="00B20E10">
        <w:rPr>
          <w:bCs/>
        </w:rPr>
        <w:t>№</w:t>
      </w:r>
      <w:r w:rsidR="00E139B9">
        <w:rPr>
          <w:bCs/>
        </w:rPr>
        <w:t>____</w:t>
      </w: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Pr="00D831A8" w:rsidRDefault="00897689" w:rsidP="00897689">
      <w:pPr>
        <w:spacing w:line="276" w:lineRule="auto"/>
        <w:jc w:val="center"/>
        <w:rPr>
          <w:b/>
        </w:rPr>
      </w:pPr>
      <w:r w:rsidRPr="00D831A8">
        <w:rPr>
          <w:b/>
        </w:rPr>
        <w:t xml:space="preserve">Программа профилактики рисков причинения вреда (ущерба) охраняемых законом ценностям </w:t>
      </w:r>
      <w:r w:rsidR="008A21C1" w:rsidRPr="00D831A8">
        <w:rPr>
          <w:b/>
        </w:rPr>
        <w:t xml:space="preserve">при осуществлении </w:t>
      </w:r>
      <w:r w:rsidRPr="00D831A8">
        <w:rPr>
          <w:b/>
        </w:rPr>
        <w:t xml:space="preserve">муниципального земельного контроля в границах </w:t>
      </w:r>
      <w:r w:rsidR="008A21C1" w:rsidRPr="00D831A8">
        <w:rPr>
          <w:b/>
        </w:rPr>
        <w:t xml:space="preserve">Клетнянского </w:t>
      </w:r>
      <w:r w:rsidRPr="00D831A8">
        <w:rPr>
          <w:b/>
        </w:rPr>
        <w:t xml:space="preserve">муниципального района </w:t>
      </w:r>
      <w:r w:rsidR="008A21C1" w:rsidRPr="00D831A8">
        <w:rPr>
          <w:b/>
        </w:rPr>
        <w:t xml:space="preserve">Брянской области </w:t>
      </w:r>
      <w:r w:rsidRPr="00D831A8">
        <w:rPr>
          <w:b/>
        </w:rPr>
        <w:t>на 202</w:t>
      </w:r>
      <w:r w:rsidR="00E139B9">
        <w:rPr>
          <w:b/>
        </w:rPr>
        <w:t>4</w:t>
      </w:r>
      <w:r w:rsidRPr="00D831A8">
        <w:rPr>
          <w:b/>
        </w:rPr>
        <w:t>год</w:t>
      </w:r>
    </w:p>
    <w:p w:rsidR="00897689" w:rsidRPr="005B11E3" w:rsidRDefault="00897689" w:rsidP="00897689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897689" w:rsidRDefault="00897689" w:rsidP="00897689">
      <w:pPr>
        <w:shd w:val="clear" w:color="auto" w:fill="FFFFFF"/>
        <w:jc w:val="both"/>
        <w:rPr>
          <w:color w:val="010101"/>
        </w:rPr>
      </w:pP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закономценностям </w:t>
      </w:r>
      <w:r w:rsidR="00A61770">
        <w:rPr>
          <w:color w:val="010101"/>
        </w:rPr>
        <w:t xml:space="preserve">при осуществлении </w:t>
      </w:r>
      <w:r>
        <w:rPr>
          <w:color w:val="010101"/>
        </w:rPr>
        <w:t xml:space="preserve">муниципального земельного </w:t>
      </w:r>
      <w:r w:rsidRPr="004658A6">
        <w:t xml:space="preserve">контроля  </w:t>
      </w:r>
      <w:r>
        <w:t xml:space="preserve">в границах </w:t>
      </w:r>
      <w:r w:rsidR="00D831A8">
        <w:t xml:space="preserve">Клетнянского </w:t>
      </w:r>
      <w:r>
        <w:t>муниципального</w:t>
      </w:r>
      <w:r w:rsidRPr="004658A6">
        <w:rPr>
          <w:rFonts w:eastAsia="Tahoma"/>
          <w:bCs/>
          <w:iCs/>
          <w:lang w:bidi="ru-RU"/>
        </w:rPr>
        <w:t xml:space="preserve"> района </w:t>
      </w:r>
      <w:r w:rsidR="00D831A8">
        <w:rPr>
          <w:rFonts w:eastAsia="Tahoma"/>
          <w:bCs/>
          <w:iCs/>
          <w:lang w:bidi="ru-RU"/>
        </w:rPr>
        <w:t xml:space="preserve">Брянской области </w:t>
      </w:r>
      <w:r w:rsidRPr="004658A6">
        <w:t>на 202</w:t>
      </w:r>
      <w:r>
        <w:t>3</w:t>
      </w:r>
      <w:r w:rsidRPr="004658A6">
        <w:t>год</w:t>
      </w:r>
      <w:r>
        <w:rPr>
          <w:color w:val="010101"/>
        </w:rPr>
        <w:t xml:space="preserve"> (далее – Программа) разработана 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97689" w:rsidRDefault="00897689" w:rsidP="00897689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F79" w:rsidRPr="00004152" w:rsidRDefault="00065F79" w:rsidP="00A6177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A61770" w:rsidRPr="00065F79" w:rsidRDefault="00A61770" w:rsidP="00A61770">
      <w:pPr>
        <w:ind w:firstLine="708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</w:t>
      </w:r>
      <w:r w:rsidRPr="00065F79">
        <w:rPr>
          <w:rFonts w:eastAsia="Calibri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Клетнянского района Брянской области, характеристика проблем, на решение которых направлена программа профилактики</w:t>
      </w:r>
    </w:p>
    <w:p w:rsidR="00A61770" w:rsidRPr="00065F79" w:rsidRDefault="00A61770" w:rsidP="00A61770">
      <w:pPr>
        <w:ind w:left="4956"/>
        <w:jc w:val="center"/>
      </w:pP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  <w:r w:rsidRPr="00065F79">
        <w:t xml:space="preserve">Органом местного самоуправления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уполномоченным осуществлять муниципальный земельный контроль, является администрация </w:t>
      </w:r>
      <w:r w:rsidRPr="00065F79">
        <w:rPr>
          <w:rFonts w:eastAsia="Calibri"/>
        </w:rPr>
        <w:t>Клетнянского района Брянской области</w:t>
      </w:r>
      <w:r w:rsidRPr="00065F79">
        <w:t>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F79">
        <w:t xml:space="preserve">Структурным подразделением администрации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ответственным за осуществление муниципального контроля, является </w:t>
      </w:r>
      <w:hyperlink r:id="rId5" w:history="1">
        <w:r w:rsidRPr="00065F79">
          <w:rPr>
            <w:rStyle w:val="a7"/>
            <w:shd w:val="clear" w:color="auto" w:fill="FFFFFF"/>
          </w:rPr>
          <w:t>отдел по управлению муниципальным имуществом</w:t>
        </w:r>
      </w:hyperlink>
      <w:r w:rsidRPr="00065F79">
        <w:rPr>
          <w:rFonts w:eastAsia="Calibri"/>
          <w:b/>
        </w:rPr>
        <w:t>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65F79">
        <w:rPr>
          <w:bCs/>
          <w:lang w:eastAsia="zh-CN"/>
        </w:rPr>
        <w:t>Клетнянского муниципального района Брянской области</w:t>
      </w:r>
      <w:r w:rsidRPr="00065F79">
        <w:rPr>
          <w:lang w:eastAsia="zh-CN"/>
        </w:rPr>
        <w:t>.</w:t>
      </w:r>
    </w:p>
    <w:p w:rsidR="00A61770" w:rsidRPr="00065F79" w:rsidRDefault="00A61770" w:rsidP="00A61770">
      <w:pPr>
        <w:ind w:firstLine="708"/>
        <w:jc w:val="both"/>
        <w:rPr>
          <w:rFonts w:eastAsia="Calibri"/>
          <w:i/>
        </w:rPr>
      </w:pPr>
      <w:r w:rsidRPr="00065F79">
        <w:rPr>
          <w:rFonts w:eastAsia="Calibri"/>
        </w:rPr>
        <w:t xml:space="preserve">Контролируемыми лицами при осуществлении муниципального контроля являются: </w:t>
      </w:r>
      <w:r w:rsidRPr="00065F79">
        <w:t>юридические лица, индивидуальные предприниматели и граждане</w:t>
      </w:r>
      <w:r w:rsidRPr="00065F79">
        <w:rPr>
          <w:rFonts w:eastAsia="Calibri"/>
        </w:rPr>
        <w:t>.</w:t>
      </w:r>
    </w:p>
    <w:p w:rsidR="00A61770" w:rsidRPr="00065F79" w:rsidRDefault="00A61770" w:rsidP="00A61770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 xml:space="preserve">Главной задачей администрации Клетнянского района Брянской области при осуществлении муниципального контроля является переориентация контрольной </w:t>
      </w:r>
      <w:r w:rsidRPr="00065F79">
        <w:rPr>
          <w:rFonts w:eastAsia="Calibri"/>
        </w:rPr>
        <w:lastRenderedPageBreak/>
        <w:t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770" w:rsidRPr="00065F79" w:rsidRDefault="00A61770" w:rsidP="00A617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На территории Клетнянского муниципального района муниципальный земельный контроль осуществляется за соблюдением: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а</w:t>
      </w:r>
      <w:proofErr w:type="gramStart"/>
      <w:r w:rsidRPr="00065F79">
        <w:rPr>
          <w:lang w:eastAsia="zh-CN"/>
        </w:rPr>
        <w:t>)о</w:t>
      </w:r>
      <w:proofErr w:type="gramEnd"/>
      <w:r w:rsidRPr="00065F79">
        <w:rPr>
          <w:lang w:eastAsia="zh-CN"/>
        </w:rPr>
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б</w:t>
      </w:r>
      <w:proofErr w:type="gramStart"/>
      <w:r w:rsidRPr="00065F79">
        <w:rPr>
          <w:lang w:eastAsia="zh-CN"/>
        </w:rPr>
        <w:t>)о</w:t>
      </w:r>
      <w:proofErr w:type="gramEnd"/>
      <w:r w:rsidRPr="00065F79">
        <w:rPr>
          <w:lang w:eastAsia="zh-CN"/>
        </w:rPr>
        <w:t>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в</w:t>
      </w:r>
      <w:proofErr w:type="gramStart"/>
      <w:r w:rsidRPr="00065F79">
        <w:rPr>
          <w:lang w:eastAsia="zh-CN"/>
        </w:rPr>
        <w:t>)о</w:t>
      </w:r>
      <w:proofErr w:type="gramEnd"/>
      <w:r w:rsidRPr="00065F79">
        <w:rPr>
          <w:lang w:eastAsia="zh-CN"/>
        </w:rPr>
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г</w:t>
      </w:r>
      <w:proofErr w:type="gramStart"/>
      <w:r w:rsidRPr="00065F79">
        <w:rPr>
          <w:lang w:eastAsia="zh-CN"/>
        </w:rPr>
        <w:t>)о</w:t>
      </w:r>
      <w:proofErr w:type="gramEnd"/>
      <w:r w:rsidRPr="00065F79">
        <w:rPr>
          <w:lang w:eastAsia="zh-CN"/>
        </w:rPr>
        <w:t>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д</w:t>
      </w:r>
      <w:proofErr w:type="gramStart"/>
      <w:r w:rsidRPr="00065F79">
        <w:rPr>
          <w:lang w:eastAsia="zh-CN"/>
        </w:rPr>
        <w:t>)и</w:t>
      </w:r>
      <w:proofErr w:type="gramEnd"/>
      <w:r w:rsidRPr="00065F79">
        <w:rPr>
          <w:lang w:eastAsia="zh-CN"/>
        </w:rPr>
        <w:t>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61770" w:rsidRPr="00065F79" w:rsidRDefault="00897689" w:rsidP="00A61770">
      <w:pPr>
        <w:ind w:firstLine="708"/>
        <w:jc w:val="center"/>
        <w:rPr>
          <w:lang w:eastAsia="zh-CN"/>
        </w:rPr>
      </w:pPr>
      <w:r w:rsidRPr="00065F79">
        <w:tab/>
      </w:r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proofErr w:type="gramStart"/>
      <w:r w:rsidRPr="00E139B9">
        <w:rPr>
          <w:rFonts w:eastAsia="Calibri"/>
          <w:lang w:eastAsia="en-US"/>
        </w:rPr>
        <w:t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131 -ФЗ «Об общих принципах организации местного самоуправления в Российской Федерации».</w:t>
      </w:r>
      <w:proofErr w:type="gramEnd"/>
    </w:p>
    <w:p w:rsidR="00E139B9" w:rsidRPr="00E139B9" w:rsidRDefault="00E139B9" w:rsidP="00E139B9">
      <w:pPr>
        <w:shd w:val="clear" w:color="auto" w:fill="FFFFFF"/>
        <w:ind w:firstLine="709"/>
        <w:jc w:val="both"/>
        <w:rPr>
          <w:color w:val="000000"/>
        </w:rPr>
      </w:pPr>
      <w:r w:rsidRPr="00E139B9">
        <w:rPr>
          <w:color w:val="000000"/>
        </w:rPr>
        <w:t xml:space="preserve">В 2023 году при осуществлении муниципального земельного контроля на </w:t>
      </w:r>
      <w:r w:rsidRPr="00E139B9">
        <w:rPr>
          <w:rFonts w:eastAsia="BatangChe"/>
          <w:color w:val="000000"/>
        </w:rPr>
        <w:t>территории</w:t>
      </w:r>
      <w:r w:rsidRPr="00E139B9">
        <w:rPr>
          <w:rFonts w:eastAsia="BatangChe"/>
          <w:kern w:val="1"/>
          <w:lang w:eastAsia="ar-SA"/>
        </w:rPr>
        <w:t xml:space="preserve"> К</w:t>
      </w:r>
      <w:r>
        <w:rPr>
          <w:rFonts w:eastAsia="BatangChe"/>
          <w:kern w:val="1"/>
          <w:lang w:eastAsia="ar-SA"/>
        </w:rPr>
        <w:t xml:space="preserve">летнянского </w:t>
      </w:r>
      <w:r w:rsidRPr="00E139B9">
        <w:rPr>
          <w:rFonts w:eastAsia="BatangChe"/>
          <w:kern w:val="1"/>
          <w:lang w:eastAsia="ar-SA"/>
        </w:rPr>
        <w:t>муниципального района Брянской области</w:t>
      </w:r>
      <w:r w:rsidRPr="00E139B9">
        <w:rPr>
          <w:color w:val="000000"/>
        </w:rPr>
        <w:t xml:space="preserve"> плановые и внеплановые проверки не проводились.</w:t>
      </w:r>
    </w:p>
    <w:p w:rsidR="00E139B9" w:rsidRPr="00E139B9" w:rsidRDefault="00E139B9" w:rsidP="00E139B9">
      <w:pPr>
        <w:shd w:val="clear" w:color="auto" w:fill="FFFFFF"/>
        <w:ind w:firstLine="709"/>
        <w:jc w:val="both"/>
        <w:rPr>
          <w:lang w:eastAsia="en-US"/>
        </w:rPr>
      </w:pPr>
      <w:r w:rsidRPr="00E139B9">
        <w:rPr>
          <w:color w:val="000000"/>
        </w:rPr>
        <w:t xml:space="preserve">Административные </w:t>
      </w:r>
      <w:r w:rsidRPr="00CA3468">
        <w:rPr>
          <w:color w:val="000000"/>
        </w:rPr>
        <w:t xml:space="preserve">протоколы в отношении субъектов контроля, нарушивших земельное законодательство, не составлялись, предписания о выполнении обязательных требований, </w:t>
      </w:r>
      <w:r w:rsidRPr="00CA3468">
        <w:rPr>
          <w:lang w:eastAsia="en-US"/>
        </w:rPr>
        <w:t>предъявляемых к деятельности контролируемого лица либо к принадлежащим ему объектам контроля, не выдавались.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>1.2 Описание текущего развития профилактической деятельности контрольного органа.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 xml:space="preserve">На основании мониторинга состояния подконтрольных субъектов в сфере соблюдения </w:t>
      </w:r>
      <w:proofErr w:type="gramStart"/>
      <w:r w:rsidRPr="00E139B9">
        <w:rPr>
          <w:color w:val="000000"/>
        </w:rPr>
        <w:t>требований, установленных земельным законодательством в 2023 году на территории К</w:t>
      </w:r>
      <w:r>
        <w:rPr>
          <w:color w:val="000000"/>
        </w:rPr>
        <w:t xml:space="preserve">летнянского </w:t>
      </w:r>
      <w:r w:rsidRPr="00E139B9">
        <w:rPr>
          <w:color w:val="000000"/>
        </w:rPr>
        <w:t>муниципального района Брянской области в контрольный орган сведений о нарушении обязательных требований не поступало</w:t>
      </w:r>
      <w:proofErr w:type="gramEnd"/>
      <w:r w:rsidRPr="00E139B9">
        <w:rPr>
          <w:color w:val="000000"/>
        </w:rPr>
        <w:t xml:space="preserve">. </w:t>
      </w:r>
    </w:p>
    <w:p w:rsidR="00E139B9" w:rsidRPr="00E139B9" w:rsidRDefault="00E139B9" w:rsidP="00E139B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За 9 месяцев 2023года </w:t>
      </w:r>
      <w:r w:rsidRPr="00E139B9">
        <w:rPr>
          <w:color w:val="000000"/>
        </w:rPr>
        <w:t xml:space="preserve">Контролируемым лицам </w:t>
      </w:r>
      <w:r w:rsidR="001047B8">
        <w:rPr>
          <w:color w:val="000000"/>
        </w:rPr>
        <w:t xml:space="preserve">объявлены 22 </w:t>
      </w:r>
      <w:r w:rsidRPr="001047B8">
        <w:rPr>
          <w:color w:val="000000"/>
        </w:rPr>
        <w:t>предостережения</w:t>
      </w:r>
      <w:r w:rsidRPr="00E139B9">
        <w:rPr>
          <w:color w:val="000000"/>
        </w:rPr>
        <w:t xml:space="preserve"> о недопустимости нарушения обязательных требований. Было проведено </w:t>
      </w:r>
      <w:r w:rsidR="001047B8">
        <w:rPr>
          <w:color w:val="000000"/>
        </w:rPr>
        <w:t>31</w:t>
      </w:r>
      <w:r w:rsidRPr="00E139B9">
        <w:rPr>
          <w:color w:val="000000"/>
        </w:rPr>
        <w:t xml:space="preserve"> профилактическ</w:t>
      </w:r>
      <w:r w:rsidR="001047B8">
        <w:rPr>
          <w:color w:val="000000"/>
        </w:rPr>
        <w:t>ое</w:t>
      </w:r>
      <w:r w:rsidRPr="00E139B9">
        <w:rPr>
          <w:color w:val="000000"/>
        </w:rPr>
        <w:t xml:space="preserve"> мероприяти</w:t>
      </w:r>
      <w:r w:rsidR="001047B8">
        <w:rPr>
          <w:color w:val="000000"/>
        </w:rPr>
        <w:t>е</w:t>
      </w:r>
      <w:bookmarkStart w:id="0" w:name="_GoBack"/>
      <w:bookmarkEnd w:id="0"/>
      <w:r w:rsidRPr="00E139B9">
        <w:rPr>
          <w:color w:val="000000"/>
        </w:rPr>
        <w:t xml:space="preserve"> без взаимодействия с контролируемыми лицами в виде наблюдения за соблюдением обязательных требований.</w:t>
      </w:r>
    </w:p>
    <w:p w:rsidR="00E139B9" w:rsidRPr="00E139B9" w:rsidRDefault="00E139B9" w:rsidP="00E139B9">
      <w:pPr>
        <w:shd w:val="clear" w:color="auto" w:fill="FFFFFF"/>
        <w:ind w:firstLine="709"/>
        <w:jc w:val="both"/>
        <w:rPr>
          <w:color w:val="000000"/>
        </w:rPr>
      </w:pPr>
      <w:r w:rsidRPr="00E139B9">
        <w:rPr>
          <w:color w:val="000000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 xml:space="preserve">1.3. 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приводящее к нарушению требований земельного законодательства при </w:t>
      </w:r>
      <w:r w:rsidRPr="00E139B9">
        <w:rPr>
          <w:color w:val="000000"/>
        </w:rPr>
        <w:lastRenderedPageBreak/>
        <w:t>использовании земельных участков, расположенных в границах К</w:t>
      </w:r>
      <w:r>
        <w:rPr>
          <w:color w:val="000000"/>
        </w:rPr>
        <w:t xml:space="preserve">летнянского </w:t>
      </w:r>
      <w:r w:rsidRPr="00E139B9">
        <w:rPr>
          <w:color w:val="000000"/>
        </w:rPr>
        <w:t>муниципального района Брянской области: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 xml:space="preserve">- использование земельных участков не в соответствии с их установленным видом разрешенного использования земель;  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 xml:space="preserve">- самовольное занятие земельных участков; </w:t>
      </w:r>
    </w:p>
    <w:p w:rsidR="00E139B9" w:rsidRPr="00E139B9" w:rsidRDefault="00E139B9" w:rsidP="00E139B9">
      <w:pPr>
        <w:shd w:val="clear" w:color="auto" w:fill="FFFFFF"/>
        <w:ind w:firstLine="783"/>
        <w:jc w:val="both"/>
        <w:rPr>
          <w:color w:val="000000"/>
        </w:rPr>
      </w:pPr>
      <w:r w:rsidRPr="00E139B9">
        <w:rPr>
          <w:color w:val="000000"/>
        </w:rPr>
        <w:t xml:space="preserve">- иных действий по использованию земельного участка в соответствии с его разрешенным использованием. </w:t>
      </w:r>
    </w:p>
    <w:p w:rsidR="00E139B9" w:rsidRPr="00E139B9" w:rsidRDefault="00E139B9" w:rsidP="00E139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9B9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данных нарушений является не использование земельных участков  по целевому назначению юридическими лицами, индивидуальными предпринимателями и гражданами.</w:t>
      </w:r>
    </w:p>
    <w:p w:rsidR="00E139B9" w:rsidRPr="00E139B9" w:rsidRDefault="00E139B9" w:rsidP="00E139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9B9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земельного законодательства.</w:t>
      </w:r>
    </w:p>
    <w:p w:rsidR="00E139B9" w:rsidRPr="00E139B9" w:rsidRDefault="00E139B9" w:rsidP="00E139B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9B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E139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E139B9">
        <w:rPr>
          <w:rFonts w:ascii="Times New Roman" w:hAnsi="Times New Roman" w:cs="Times New Roman"/>
          <w:bCs/>
          <w:iCs/>
          <w:sz w:val="24"/>
          <w:szCs w:val="24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</w:t>
      </w:r>
    </w:p>
    <w:p w:rsidR="00897689" w:rsidRPr="00065F79" w:rsidRDefault="00897689" w:rsidP="00897689">
      <w:pPr>
        <w:jc w:val="both"/>
      </w:pPr>
    </w:p>
    <w:p w:rsidR="0029641C" w:rsidRPr="00065F79" w:rsidRDefault="0029641C" w:rsidP="0029641C">
      <w:pPr>
        <w:ind w:firstLine="709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II</w:t>
      </w:r>
      <w:r w:rsidRPr="00065F79">
        <w:rPr>
          <w:rFonts w:eastAsia="Calibri"/>
          <w:b/>
        </w:rPr>
        <w:t>.Цели и задачи реализации программы профилактики</w:t>
      </w:r>
    </w:p>
    <w:p w:rsidR="0029641C" w:rsidRPr="00065F79" w:rsidRDefault="0029641C" w:rsidP="0029641C">
      <w:pPr>
        <w:ind w:firstLine="709"/>
        <w:jc w:val="center"/>
        <w:rPr>
          <w:rFonts w:eastAsia="Calibri"/>
        </w:rPr>
      </w:pPr>
    </w:p>
    <w:p w:rsidR="0029641C" w:rsidRPr="00065F79" w:rsidRDefault="0029641C" w:rsidP="0029641C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>1.Целями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-стимулирование добросовестного соблюдения обязательных требований всеми контролируемыми лицами; 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2DA0" w:rsidRPr="00150C18" w:rsidRDefault="00552DA0" w:rsidP="00552DA0">
      <w:pPr>
        <w:ind w:firstLine="709"/>
        <w:jc w:val="both"/>
      </w:pPr>
      <w:r w:rsidRPr="00150C18">
        <w:rPr>
          <w:color w:val="010101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2DA0" w:rsidRPr="00150C18" w:rsidRDefault="00552DA0" w:rsidP="00552DA0">
      <w:pPr>
        <w:ind w:firstLine="709"/>
        <w:jc w:val="both"/>
      </w:pPr>
    </w:p>
    <w:p w:rsidR="00E139B9" w:rsidRPr="00E139B9" w:rsidRDefault="00E139B9" w:rsidP="00E139B9">
      <w:pPr>
        <w:shd w:val="clear" w:color="auto" w:fill="FFFFFF"/>
        <w:ind w:firstLine="709"/>
        <w:jc w:val="both"/>
        <w:rPr>
          <w:color w:val="000000"/>
        </w:rPr>
      </w:pPr>
      <w:r w:rsidRPr="00E139B9"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139B9" w:rsidRPr="00E139B9" w:rsidRDefault="00E139B9" w:rsidP="00E139B9">
      <w:pPr>
        <w:shd w:val="clear" w:color="auto" w:fill="FFFFFF"/>
        <w:ind w:firstLine="709"/>
        <w:jc w:val="both"/>
      </w:pPr>
      <w:r w:rsidRPr="00E139B9">
        <w:rPr>
          <w:color w:val="000000"/>
        </w:rPr>
        <w:t>1) анализ выявленных в результате проведения муниципального земельного контроля</w:t>
      </w:r>
      <w:r w:rsidRPr="00E139B9">
        <w:rPr>
          <w:color w:val="000000"/>
          <w:spacing w:val="-6"/>
        </w:rPr>
        <w:t xml:space="preserve"> </w:t>
      </w:r>
      <w:r w:rsidRPr="00E139B9">
        <w:rPr>
          <w:color w:val="000000"/>
        </w:rPr>
        <w:t>нарушений обязательных требований</w:t>
      </w:r>
      <w:r w:rsidRPr="00E139B9">
        <w:t>;</w:t>
      </w:r>
    </w:p>
    <w:p w:rsidR="00E139B9" w:rsidRPr="00E139B9" w:rsidRDefault="00E139B9" w:rsidP="00E139B9">
      <w:pPr>
        <w:shd w:val="clear" w:color="auto" w:fill="FFFFFF"/>
        <w:ind w:firstLine="709"/>
        <w:jc w:val="both"/>
      </w:pPr>
      <w:r w:rsidRPr="00E139B9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139B9" w:rsidRPr="00E139B9" w:rsidRDefault="00E139B9" w:rsidP="00E139B9">
      <w:pPr>
        <w:shd w:val="clear" w:color="auto" w:fill="FFFFFF"/>
        <w:ind w:firstLine="709"/>
        <w:jc w:val="both"/>
      </w:pPr>
      <w:r w:rsidRPr="00E139B9">
        <w:t>3) организация и проведение профилактических мероприятий с учетом состояния подконтрольной среды</w:t>
      </w:r>
      <w:r w:rsidRPr="00E139B9">
        <w:rPr>
          <w:color w:val="000000"/>
        </w:rPr>
        <w:t xml:space="preserve"> и анализа выявленных в результате проведения муниципального земельного контроля</w:t>
      </w:r>
      <w:r w:rsidRPr="00E139B9">
        <w:rPr>
          <w:color w:val="000000"/>
          <w:spacing w:val="-6"/>
        </w:rPr>
        <w:t xml:space="preserve"> </w:t>
      </w:r>
      <w:r w:rsidRPr="00E139B9">
        <w:rPr>
          <w:color w:val="000000"/>
        </w:rPr>
        <w:t>нарушений обязательных требований</w:t>
      </w:r>
      <w:r w:rsidRPr="00E139B9">
        <w:t>.</w:t>
      </w:r>
    </w:p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b/>
          <w:bCs/>
        </w:rPr>
      </w:pPr>
      <w:r w:rsidRPr="00065F79">
        <w:rPr>
          <w:b/>
          <w:bCs/>
        </w:rPr>
        <w:t>III. Перечень профилактических мероприятий, сроки (периодичность) их проведения</w:t>
      </w:r>
    </w:p>
    <w:p w:rsidR="00E139B9" w:rsidRDefault="00E139B9" w:rsidP="00065F79">
      <w:pPr>
        <w:jc w:val="center"/>
        <w:rPr>
          <w:b/>
          <w:bCs/>
        </w:rPr>
      </w:pPr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3.1. При осуществлении муниципального земельного контроля могут проводиться следующие виды профилактических мероприятий:</w:t>
      </w:r>
    </w:p>
    <w:p w:rsidR="00E139B9" w:rsidRPr="00E139B9" w:rsidRDefault="00E139B9" w:rsidP="00E139B9">
      <w:pPr>
        <w:ind w:firstLine="708"/>
        <w:jc w:val="both"/>
        <w:rPr>
          <w:rFonts w:eastAsia="Calibri"/>
          <w:color w:val="000000"/>
          <w:lang w:eastAsia="en-US"/>
        </w:rPr>
      </w:pPr>
      <w:r w:rsidRPr="00E139B9">
        <w:rPr>
          <w:rFonts w:eastAsia="Calibri"/>
          <w:color w:val="000000"/>
          <w:lang w:eastAsia="en-US"/>
        </w:rPr>
        <w:t>1)</w:t>
      </w:r>
      <w:r w:rsidRPr="00E139B9">
        <w:rPr>
          <w:rFonts w:eastAsia="Calibri"/>
          <w:color w:val="000000"/>
          <w:lang w:eastAsia="en-US"/>
        </w:rPr>
        <w:tab/>
        <w:t>информирование;</w:t>
      </w:r>
    </w:p>
    <w:p w:rsidR="00E139B9" w:rsidRPr="00E139B9" w:rsidRDefault="00E139B9" w:rsidP="00E139B9">
      <w:pPr>
        <w:ind w:firstLine="708"/>
        <w:jc w:val="both"/>
        <w:rPr>
          <w:rFonts w:eastAsia="Calibri"/>
          <w:color w:val="000000"/>
          <w:lang w:eastAsia="en-US"/>
        </w:rPr>
      </w:pPr>
      <w:r w:rsidRPr="00E139B9">
        <w:rPr>
          <w:rFonts w:eastAsia="Calibri"/>
          <w:color w:val="000000"/>
          <w:lang w:eastAsia="en-US"/>
        </w:rPr>
        <w:t>2)</w:t>
      </w:r>
      <w:r w:rsidRPr="00E139B9">
        <w:rPr>
          <w:rFonts w:eastAsia="Calibri"/>
          <w:color w:val="000000"/>
          <w:lang w:eastAsia="en-US"/>
        </w:rPr>
        <w:tab/>
        <w:t>обобщение правоприменительной практики;</w:t>
      </w:r>
    </w:p>
    <w:p w:rsidR="00E139B9" w:rsidRPr="00E139B9" w:rsidRDefault="00E139B9" w:rsidP="00E139B9">
      <w:pPr>
        <w:ind w:firstLine="708"/>
        <w:jc w:val="both"/>
        <w:rPr>
          <w:rFonts w:eastAsia="Calibri"/>
          <w:color w:val="000000"/>
          <w:lang w:eastAsia="en-US"/>
        </w:rPr>
      </w:pPr>
      <w:r w:rsidRPr="00E139B9">
        <w:rPr>
          <w:rFonts w:eastAsia="Calibri"/>
          <w:color w:val="000000"/>
          <w:lang w:eastAsia="en-US"/>
        </w:rPr>
        <w:t>3)</w:t>
      </w:r>
      <w:r w:rsidRPr="00E139B9">
        <w:rPr>
          <w:rFonts w:eastAsia="Calibri"/>
          <w:color w:val="000000"/>
          <w:lang w:eastAsia="en-US"/>
        </w:rPr>
        <w:tab/>
        <w:t>объявление предостережений;</w:t>
      </w:r>
    </w:p>
    <w:p w:rsidR="00E139B9" w:rsidRPr="00E139B9" w:rsidRDefault="00E139B9" w:rsidP="00E139B9">
      <w:pPr>
        <w:ind w:firstLine="708"/>
        <w:jc w:val="both"/>
        <w:rPr>
          <w:rFonts w:eastAsia="Calibri"/>
          <w:color w:val="000000"/>
          <w:lang w:eastAsia="en-US"/>
        </w:rPr>
      </w:pPr>
      <w:r w:rsidRPr="00E139B9">
        <w:rPr>
          <w:rFonts w:eastAsia="Calibri"/>
          <w:color w:val="000000"/>
          <w:lang w:eastAsia="en-US"/>
        </w:rPr>
        <w:t>4)</w:t>
      </w:r>
      <w:r w:rsidRPr="00E139B9">
        <w:rPr>
          <w:rFonts w:eastAsia="Calibri"/>
          <w:color w:val="000000"/>
          <w:lang w:eastAsia="en-US"/>
        </w:rPr>
        <w:tab/>
        <w:t>консультирование;</w:t>
      </w:r>
    </w:p>
    <w:p w:rsidR="00E139B9" w:rsidRPr="00E139B9" w:rsidRDefault="00E139B9" w:rsidP="00E139B9">
      <w:pPr>
        <w:ind w:firstLine="708"/>
        <w:jc w:val="both"/>
        <w:rPr>
          <w:rFonts w:eastAsia="Calibri"/>
          <w:color w:val="000000"/>
          <w:lang w:eastAsia="en-US"/>
        </w:rPr>
      </w:pPr>
      <w:r w:rsidRPr="00E139B9">
        <w:rPr>
          <w:rFonts w:eastAsia="Calibri"/>
          <w:color w:val="000000"/>
          <w:lang w:eastAsia="en-US"/>
        </w:rPr>
        <w:t>5)</w:t>
      </w:r>
      <w:r w:rsidRPr="00E139B9">
        <w:rPr>
          <w:rFonts w:eastAsia="Calibri"/>
          <w:color w:val="000000"/>
          <w:lang w:eastAsia="en-US"/>
        </w:rPr>
        <w:tab/>
        <w:t xml:space="preserve">профилактический визит. </w:t>
      </w:r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 xml:space="preserve">3.1.1. </w:t>
      </w:r>
      <w:proofErr w:type="gramStart"/>
      <w:r w:rsidRPr="00E139B9">
        <w:rPr>
          <w:rFonts w:eastAsia="Calibri"/>
          <w:lang w:eastAsia="en-US"/>
        </w:rPr>
        <w:t>Информирование осуществляется администрацией К</w:t>
      </w:r>
      <w:r w:rsidR="004742B4">
        <w:rPr>
          <w:rFonts w:eastAsia="Calibri"/>
          <w:lang w:eastAsia="en-US"/>
        </w:rPr>
        <w:t xml:space="preserve">летнянского </w:t>
      </w:r>
      <w:r w:rsidRPr="00E139B9">
        <w:rPr>
          <w:rFonts w:eastAsia="Calibri"/>
          <w:lang w:eastAsia="en-US"/>
        </w:rPr>
        <w:t xml:space="preserve">района в лице </w:t>
      </w:r>
      <w:hyperlink r:id="rId6" w:history="1">
        <w:r w:rsidR="004742B4" w:rsidRPr="004742B4">
          <w:rPr>
            <w:rStyle w:val="a7"/>
            <w:b w:val="0"/>
            <w:shd w:val="clear" w:color="auto" w:fill="FFFFFF"/>
          </w:rPr>
          <w:t>отдела по управлению муниципальным имуществом</w:t>
        </w:r>
      </w:hyperlink>
      <w:r w:rsidRPr="00E139B9">
        <w:rPr>
          <w:rFonts w:eastAsia="Calibri"/>
          <w:lang w:eastAsia="en-US"/>
        </w:rPr>
        <w:t xml:space="preserve"> </w:t>
      </w:r>
      <w:r w:rsidR="004742B4">
        <w:rPr>
          <w:rFonts w:eastAsia="Calibri"/>
          <w:lang w:eastAsia="en-US"/>
        </w:rPr>
        <w:t xml:space="preserve">администрации Клетнянского </w:t>
      </w:r>
      <w:r w:rsidR="004742B4">
        <w:rPr>
          <w:rFonts w:eastAsia="Calibri"/>
          <w:lang w:eastAsia="en-US"/>
        </w:rPr>
        <w:lastRenderedPageBreak/>
        <w:t xml:space="preserve">района Брянской области </w:t>
      </w:r>
      <w:r w:rsidRPr="00E139B9">
        <w:rPr>
          <w:rFonts w:eastAsia="Calibri"/>
          <w:lang w:eastAsia="en-US"/>
        </w:rPr>
        <w:t>(далее – орган муниципального земельного контроля)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(надзорной) деятельности (доступ к специальному разделу должен осуществляться с главной (основной) страницы</w:t>
      </w:r>
      <w:proofErr w:type="gramEnd"/>
      <w:r w:rsidRPr="00E139B9">
        <w:rPr>
          <w:rFonts w:eastAsia="Calibri"/>
          <w:lang w:eastAsia="en-US"/>
        </w:rPr>
        <w:t xml:space="preserve">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Орган муниципального земельного контроля обязан размещать и поддерживать в актуальном состоянии на официальном сайте администрации в специальном разделе, посвященном контрольной (надзорной)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1) тексты нормативных правовых актов, регулирующих осуществление муниципального контроля;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5) перечень индикаторов риска нарушения обязательных требований;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6) программу профилактики рисков причинения вреда;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7) исчерпывающий перечень сведений, которые могут запрашиваться контрольным органом у контролируемого лица;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8) сведения о способах получения консультаций по вопросам соблюдения обязательных требований;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9) доклады, содержащие результаты обобщения правоприменительной практики контрольного органа; </w:t>
      </w:r>
    </w:p>
    <w:p w:rsidR="00E139B9" w:rsidRPr="00E139B9" w:rsidRDefault="00E139B9" w:rsidP="00E139B9">
      <w:pPr>
        <w:pStyle w:val="a6"/>
        <w:autoSpaceDE w:val="0"/>
        <w:autoSpaceDN w:val="0"/>
        <w:rPr>
          <w:szCs w:val="24"/>
        </w:rPr>
      </w:pPr>
      <w:r w:rsidRPr="00E139B9">
        <w:rPr>
          <w:szCs w:val="24"/>
        </w:rPr>
        <w:tab/>
        <w:t xml:space="preserve">10) доклады о муниципальном контроле; </w:t>
      </w:r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proofErr w:type="gramStart"/>
      <w:r w:rsidRPr="00E139B9">
        <w:t>11)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E139B9" w:rsidRPr="00E139B9" w:rsidRDefault="00E139B9" w:rsidP="00E139B9">
      <w:pPr>
        <w:ind w:firstLine="708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Орган муниципального земельного контроля также вправе информировать население К</w:t>
      </w:r>
      <w:r w:rsidR="004742B4">
        <w:rPr>
          <w:rFonts w:eastAsia="Calibri"/>
          <w:lang w:eastAsia="en-US"/>
        </w:rPr>
        <w:t xml:space="preserve">летнянского </w:t>
      </w:r>
      <w:r w:rsidRPr="00E139B9">
        <w:rPr>
          <w:rFonts w:eastAsia="Calibri"/>
          <w:lang w:eastAsia="en-US"/>
        </w:rPr>
        <w:t>муниципального района Брянской области на собраниях и конференциях граждан об обязательных требованиях, предъявляемых к объектам контроля, а также иным способом.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3.1.2.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мероприятиях и их результатах.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 xml:space="preserve">По итогам обобщения правоприменительной практики должностными лицами органа муниципального земельного контроля,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подписываемый главой администрации. Указанный доклад размещается в срок до 1 июля </w:t>
      </w:r>
      <w:r w:rsidRPr="00E139B9">
        <w:rPr>
          <w:rFonts w:eastAsia="Calibri"/>
          <w:lang w:eastAsia="en-US"/>
        </w:rPr>
        <w:lastRenderedPageBreak/>
        <w:t>года, следующего за отчетным годом, на официальном сайте администрации в специальном разделе, посвященном контрольной (надзорной)</w:t>
      </w:r>
      <w:r w:rsidR="004742B4">
        <w:rPr>
          <w:rFonts w:eastAsia="Calibri"/>
          <w:lang w:eastAsia="en-US"/>
        </w:rPr>
        <w:t xml:space="preserve"> </w:t>
      </w:r>
      <w:r w:rsidRPr="00E139B9">
        <w:rPr>
          <w:rFonts w:eastAsia="Calibri"/>
          <w:lang w:eastAsia="en-US"/>
        </w:rPr>
        <w:t>деятельности.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 xml:space="preserve">3.1.3. </w:t>
      </w:r>
      <w:r w:rsidRPr="00E139B9">
        <w:rPr>
          <w:rFonts w:eastAsia="Calibri"/>
          <w:lang w:eastAsia="en-US"/>
        </w:rPr>
        <w:tab/>
      </w:r>
      <w:proofErr w:type="gramStart"/>
      <w:r w:rsidRPr="00E139B9">
        <w:rPr>
          <w:rFonts w:eastAsia="Calibri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</w:t>
      </w:r>
      <w:proofErr w:type="gramEnd"/>
      <w:r w:rsidRPr="00E139B9">
        <w:rPr>
          <w:rFonts w:eastAsia="Calibri"/>
          <w:lang w:eastAsia="en-US"/>
        </w:rPr>
        <w:t xml:space="preserve"> вреда (ущерба) охраняемым законом ценностям. Предостережения объявляются (подписываются) руководителем (заместителем руководителя) органа муниципального земельного контроля не позднее 30 дней со дня получения указанных сведений. Предостережение направляется в адрес контролируемого лица.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 xml:space="preserve">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3.1.4.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Личный прием граждан проводится руководителем органа муниципального земельного контроля.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(надзорной) деятельности.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1)</w:t>
      </w:r>
      <w:r w:rsidRPr="00E139B9">
        <w:rPr>
          <w:rFonts w:eastAsia="Calibri"/>
          <w:lang w:eastAsia="en-US"/>
        </w:rPr>
        <w:tab/>
        <w:t>организация и осуществление муниципального земельного контроля;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2)</w:t>
      </w:r>
      <w:r w:rsidRPr="00E139B9">
        <w:rPr>
          <w:rFonts w:eastAsia="Calibri"/>
          <w:lang w:eastAsia="en-US"/>
        </w:rPr>
        <w:tab/>
        <w:t>порядок осуществления контрольных мероприятий, установленных Положением о муниципальном земельном контроле;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3)</w:t>
      </w:r>
      <w:r w:rsidRPr="00E139B9">
        <w:rPr>
          <w:rFonts w:eastAsia="Calibri"/>
          <w:lang w:eastAsia="en-US"/>
        </w:rPr>
        <w:tab/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4)</w:t>
      </w:r>
      <w:r w:rsidRPr="00E139B9">
        <w:rPr>
          <w:rFonts w:eastAsia="Calibri"/>
          <w:lang w:eastAsia="en-US"/>
        </w:rP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Консультирование в письменной форме осуществляется должностным лицом</w:t>
      </w:r>
      <w:r w:rsidRPr="00E139B9">
        <w:t xml:space="preserve"> </w:t>
      </w:r>
      <w:r w:rsidRPr="00E139B9">
        <w:rPr>
          <w:rFonts w:eastAsia="Calibri"/>
          <w:lang w:eastAsia="en-US"/>
        </w:rPr>
        <w:t>органа муниципального земельного контроля, в следующих случаях: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2) за время консультирования предоставить в устной форме ответ на поставленные вопросы невозможно;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3) ответ на поставленные вопросы требует дополнительного запроса сведений.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осуществлять муниципальный земельный контроль, иных участников контрольного (надзорного) мероприятия, а также результаты проведенных в рамках контрольного мероприятия экспертизы, испытаний.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 xml:space="preserve">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(надзорной) деятельности, письменного разъяснения. 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3.1.5.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настоящего Федерального закона.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E139B9" w:rsidRPr="00E139B9" w:rsidRDefault="00E139B9" w:rsidP="00E139B9">
      <w:pPr>
        <w:ind w:firstLine="709"/>
        <w:jc w:val="both"/>
        <w:rPr>
          <w:rFonts w:eastAsia="Calibri"/>
          <w:lang w:eastAsia="en-US"/>
        </w:rPr>
      </w:pPr>
      <w:r w:rsidRPr="00E139B9">
        <w:rPr>
          <w:rFonts w:eastAsia="Calibri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позднее, чем за три рабочих дня до даты его проведения.</w:t>
      </w:r>
    </w:p>
    <w:p w:rsidR="00E139B9" w:rsidRPr="00E139B9" w:rsidRDefault="00E139B9" w:rsidP="00E1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B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139B9" w:rsidRPr="00E139B9" w:rsidRDefault="00E139B9" w:rsidP="00E139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39B9">
        <w:rPr>
          <w:rFonts w:eastAsia="Calibri"/>
          <w:lang w:eastAsia="en-US"/>
        </w:rPr>
        <w:t xml:space="preserve">3.1.6. </w:t>
      </w:r>
      <w:r w:rsidRPr="00E139B9">
        <w:rPr>
          <w:color w:val="000000"/>
        </w:rPr>
        <w:t>Перечень профилактических мероприятий, сроки (периодичность) их проведения представлены в таблице:</w:t>
      </w:r>
    </w:p>
    <w:p w:rsidR="00E139B9" w:rsidRPr="00E139B9" w:rsidRDefault="00E139B9" w:rsidP="00065F79">
      <w:pPr>
        <w:jc w:val="center"/>
        <w:rPr>
          <w:b/>
          <w:bCs/>
        </w:rPr>
      </w:pPr>
    </w:p>
    <w:p w:rsidR="00E139B9" w:rsidRDefault="00E139B9" w:rsidP="00065F79">
      <w:pPr>
        <w:jc w:val="center"/>
        <w:rPr>
          <w:b/>
          <w:bCs/>
        </w:rPr>
      </w:pPr>
    </w:p>
    <w:p w:rsidR="00E139B9" w:rsidRPr="00065F79" w:rsidRDefault="00E139B9" w:rsidP="00065F79">
      <w:pPr>
        <w:jc w:val="center"/>
        <w:rPr>
          <w:b/>
          <w:bCs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9"/>
        <w:gridCol w:w="2268"/>
        <w:gridCol w:w="1984"/>
      </w:tblGrid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№</w:t>
            </w:r>
          </w:p>
          <w:p w:rsidR="00897689" w:rsidRPr="00065F79" w:rsidRDefault="00897689" w:rsidP="0066467C">
            <w:r w:rsidRPr="00065F79">
              <w:t>п/п</w:t>
            </w:r>
          </w:p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suppressAutoHyphens/>
              <w:autoSpaceDE w:val="0"/>
              <w:spacing w:line="360" w:lineRule="auto"/>
              <w:ind w:firstLine="169"/>
              <w:jc w:val="center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>Сведения о   мероприятии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066252" w:rsidRPr="00065F79" w:rsidRDefault="00066252" w:rsidP="00066252">
            <w:r w:rsidRPr="008E5244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  <w:p w:rsidR="00897689" w:rsidRPr="00065F79" w:rsidRDefault="00897689" w:rsidP="0066467C">
            <w:pPr>
              <w:jc w:val="both"/>
            </w:pPr>
          </w:p>
        </w:tc>
        <w:tc>
          <w:tcPr>
            <w:tcW w:w="1984" w:type="dxa"/>
          </w:tcPr>
          <w:p w:rsidR="00897689" w:rsidRPr="00065F79" w:rsidRDefault="00066252" w:rsidP="0066467C">
            <w:r w:rsidRPr="00065F79">
              <w:t>Срок исполнения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pPr>
              <w:jc w:val="center"/>
            </w:pPr>
            <w:r w:rsidRPr="00065F79">
              <w:t>1.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</w:pPr>
            <w:r w:rsidRPr="00065F79">
              <w:t>Информирование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/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rPr>
                <w:color w:val="000000"/>
              </w:rPr>
            </w:pPr>
            <w:r w:rsidRPr="00065F79">
              <w:rPr>
                <w:color w:val="000000"/>
              </w:rPr>
              <w:t>Размещение соответствующих сведений:</w:t>
            </w:r>
          </w:p>
          <w:p w:rsidR="001863B7" w:rsidRDefault="00897689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- на официальном сайте администрации </w:t>
            </w:r>
            <w:r w:rsidR="0029641C" w:rsidRPr="00065F79">
              <w:rPr>
                <w:color w:val="000000"/>
              </w:rPr>
              <w:lastRenderedPageBreak/>
              <w:t xml:space="preserve">Клетнянского </w:t>
            </w:r>
            <w:r w:rsidRPr="00065F79">
              <w:rPr>
                <w:color w:val="000000"/>
              </w:rPr>
              <w:t>района в информационно-телекоммуникационной сети «Интернет» в</w:t>
            </w:r>
            <w:r w:rsidR="0029641C" w:rsidRPr="00065F79">
              <w:rPr>
                <w:color w:val="000000"/>
              </w:rPr>
              <w:t xml:space="preserve"> разделе «Муниципальный контроль»</w:t>
            </w:r>
            <w:r w:rsidR="00066252">
              <w:rPr>
                <w:color w:val="000000"/>
              </w:rPr>
              <w:t>:</w:t>
            </w:r>
          </w:p>
          <w:p w:rsidR="001863B7" w:rsidRDefault="00066252" w:rsidP="001863B7">
            <w:pPr>
              <w:rPr>
                <w:color w:val="010101"/>
              </w:rPr>
            </w:pPr>
            <w:r>
              <w:rPr>
                <w:color w:val="000000"/>
              </w:rPr>
              <w:t>1</w:t>
            </w:r>
            <w:r w:rsidRPr="00C95691">
              <w:rPr>
                <w:color w:val="010101"/>
              </w:rPr>
              <w:t>) тексты нормативных правовых актов, регулирующих осуществление муниципального контроля;</w:t>
            </w:r>
          </w:p>
          <w:p w:rsidR="001863B7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2) руководства по соб</w:t>
            </w:r>
            <w:r>
              <w:rPr>
                <w:color w:val="010101"/>
              </w:rPr>
              <w:t>людению обязательных требований;</w:t>
            </w:r>
          </w:p>
          <w:p w:rsidR="001863B7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3) программу профилактики рисков причинения вреда;</w:t>
            </w:r>
          </w:p>
          <w:p w:rsidR="001863B7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3B7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1863B7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6) доклады о муниципальном контроле;</w:t>
            </w:r>
          </w:p>
          <w:p w:rsidR="00066252" w:rsidRPr="00C95691" w:rsidRDefault="00066252" w:rsidP="001863B7">
            <w:pPr>
              <w:rPr>
                <w:color w:val="010101"/>
              </w:rPr>
            </w:pPr>
            <w:r w:rsidRPr="00C95691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897689" w:rsidRDefault="00066252" w:rsidP="001863B7">
            <w:r>
              <w:lastRenderedPageBreak/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</w:t>
            </w:r>
            <w:r w:rsidRPr="00065F79">
              <w:rPr>
                <w:color w:val="000000"/>
              </w:rPr>
              <w:lastRenderedPageBreak/>
              <w:t>муниципальным имуществом  администрации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Default="00066252" w:rsidP="0029641C">
            <w:pPr>
              <w:jc w:val="center"/>
              <w:rPr>
                <w:color w:val="000000"/>
              </w:rPr>
            </w:pPr>
          </w:p>
          <w:p w:rsidR="00897689" w:rsidRPr="00065F79" w:rsidRDefault="00066252" w:rsidP="0029641C">
            <w:pPr>
              <w:jc w:val="center"/>
            </w:pPr>
            <w:r w:rsidRPr="00065F79">
              <w:t xml:space="preserve"> В течение года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lastRenderedPageBreak/>
              <w:t>2.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Обобщение правоприменительной практики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42" w:type="dxa"/>
            <w:gridSpan w:val="2"/>
          </w:tcPr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</w:rPr>
            </w:pPr>
            <w:r w:rsidRPr="00CC4A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</w:rPr>
            </w:pPr>
            <w:r w:rsidRPr="00CC4A70">
              <w:rPr>
                <w:color w:val="010101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066252" w:rsidRPr="00065F79" w:rsidRDefault="00066252" w:rsidP="0006625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66252" w:rsidRDefault="00066252" w:rsidP="001863B7">
            <w:r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>по управлению муниципальным имуществом  администрации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Pr="00065F79" w:rsidRDefault="00066252" w:rsidP="00066252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1 раз в год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3.</w:t>
            </w:r>
          </w:p>
        </w:tc>
        <w:tc>
          <w:tcPr>
            <w:tcW w:w="9094" w:type="dxa"/>
            <w:gridSpan w:val="4"/>
            <w:tcBorders>
              <w:top w:val="nil"/>
            </w:tcBorders>
          </w:tcPr>
          <w:p w:rsidR="00066252" w:rsidRPr="00065F79" w:rsidRDefault="00066252" w:rsidP="00066252">
            <w:pPr>
              <w:jc w:val="center"/>
            </w:pPr>
            <w:r w:rsidRPr="00065F79">
              <w:t>Консультирование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rPr>
                <w:color w:val="000000"/>
                <w:lang w:eastAsia="zh-CN"/>
              </w:rPr>
            </w:pPr>
            <w:r w:rsidRPr="00065F79">
              <w:rPr>
                <w:color w:val="000000"/>
              </w:rPr>
              <w:t>Консультирование осуществляется  должностными лицами по телефону, в письменной форме, на личном приеме либо в ходе проведения профилактических мероприятий, контрольных мероприятий. Время консультирования при личном обращении составляет 10 минут. Консультирование  осуществляется</w:t>
            </w:r>
            <w:r w:rsidRPr="00065F79">
              <w:rPr>
                <w:color w:val="000000"/>
                <w:lang w:eastAsia="zh-CN"/>
              </w:rPr>
              <w:t>по следующим вопросам: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065F79">
              <w:rPr>
                <w:color w:val="000000"/>
              </w:rPr>
              <w:t>1) разъяснение положений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6252" w:rsidRPr="00065F79" w:rsidRDefault="00066252" w:rsidP="00066252">
            <w:pPr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    2) компетенция уполномоченного органа;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</w:t>
            </w:r>
            <w:proofErr w:type="spellStart"/>
            <w:proofErr w:type="gramStart"/>
            <w:r w:rsidRPr="00065F79">
              <w:rPr>
                <w:color w:val="000000"/>
                <w:lang w:eastAsia="zh-CN"/>
              </w:rPr>
              <w:t>муници-пальный</w:t>
            </w:r>
            <w:proofErr w:type="spellEnd"/>
            <w:proofErr w:type="gramEnd"/>
            <w:r w:rsidRPr="00065F79">
              <w:rPr>
                <w:color w:val="000000"/>
                <w:lang w:eastAsia="zh-CN"/>
              </w:rPr>
              <w:t xml:space="preserve">  контроль;</w:t>
            </w:r>
          </w:p>
          <w:p w:rsidR="00066252" w:rsidRPr="00065F79" w:rsidRDefault="00066252" w:rsidP="00066252">
            <w:pPr>
              <w:jc w:val="both"/>
            </w:pPr>
            <w:r w:rsidRPr="00065F79">
              <w:rPr>
                <w:color w:val="000000"/>
              </w:rPr>
              <w:t xml:space="preserve">Консультирование контролируемых лиц в устной форме может осуществляться также на </w:t>
            </w:r>
            <w:r w:rsidRPr="00065F79">
              <w:rPr>
                <w:color w:val="000000"/>
              </w:rPr>
              <w:lastRenderedPageBreak/>
              <w:t>собраниях и конференциях граждан.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lastRenderedPageBreak/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>по управлению муниципальным имуществом  администрации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Pr="00065F79" w:rsidRDefault="001863B7" w:rsidP="001863B7">
            <w:pPr>
              <w:jc w:val="center"/>
              <w:rPr>
                <w:color w:val="000000"/>
              </w:rPr>
            </w:pPr>
            <w:r w:rsidRPr="00065F79">
              <w:t>В течение года, по обращениям контролируемых лиц и их представителей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lastRenderedPageBreak/>
              <w:t>4.</w:t>
            </w:r>
          </w:p>
        </w:tc>
        <w:tc>
          <w:tcPr>
            <w:tcW w:w="9094" w:type="dxa"/>
            <w:gridSpan w:val="4"/>
          </w:tcPr>
          <w:p w:rsidR="00066252" w:rsidRPr="00065F79" w:rsidRDefault="00066252" w:rsidP="00066252">
            <w:pPr>
              <w:jc w:val="center"/>
            </w:pPr>
            <w:r w:rsidRPr="00065F79">
              <w:t>Профилактический визит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деятельности.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065F79">
              <w:t>позднее</w:t>
            </w:r>
            <w:proofErr w:type="gramEnd"/>
            <w:r w:rsidRPr="00065F79">
              <w:t xml:space="preserve"> чем за 5 рабочих дней до дня его проведения в письменной форме почтовым отправлением, либо</w:t>
            </w:r>
            <w:r w:rsidR="004742B4">
              <w:t xml:space="preserve"> </w:t>
            </w:r>
            <w:r w:rsidRPr="00065F79">
              <w:t>в форме электронного документа, подписанного электронной подписью, в порядке, установленном ч.4 ст.21 Федерального закона от 31.07.2020 №248-ФЗ.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Контролируемое лицо вправе отказаться от проведения обязательного профилактического визита, уведомив об этом орган муниципального контроля, направивший уведомление о проведении обязательного профилактического визита в письменной форме почтовым отправлением,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Срок проведения профилактического визита определяется контролируемым органом самостоятельно и не может превышать 1 рабочий день.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Профилактический визит проводится специалистом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При профилактическом визите контролируемым лицам не выдаются предписания об устранении нарушений обязательных требований. 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>по управлению муниципальным имуществом  администрации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Default="001863B7" w:rsidP="001863B7">
            <w:r>
              <w:t>апрель, май,</w:t>
            </w:r>
          </w:p>
          <w:p w:rsidR="001863B7" w:rsidRDefault="001863B7" w:rsidP="001863B7">
            <w:r>
              <w:t>июнь,</w:t>
            </w:r>
          </w:p>
          <w:p w:rsidR="001863B7" w:rsidRDefault="001863B7" w:rsidP="001863B7">
            <w:r>
              <w:t>июль,</w:t>
            </w:r>
          </w:p>
          <w:p w:rsidR="001863B7" w:rsidRDefault="001863B7" w:rsidP="001863B7">
            <w:r>
              <w:t>август,</w:t>
            </w:r>
          </w:p>
          <w:p w:rsidR="001863B7" w:rsidRDefault="001863B7" w:rsidP="001863B7">
            <w:r>
              <w:t>сентябрь,</w:t>
            </w:r>
          </w:p>
          <w:p w:rsidR="00066252" w:rsidRPr="00065F79" w:rsidRDefault="001863B7" w:rsidP="004742B4">
            <w:r>
              <w:t>октябрь 202</w:t>
            </w:r>
            <w:r w:rsidR="004742B4">
              <w:t>4</w:t>
            </w:r>
            <w:r>
              <w:t>года</w:t>
            </w:r>
          </w:p>
        </w:tc>
      </w:tr>
    </w:tbl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rFonts w:eastAsia="Calibri"/>
          <w:b/>
        </w:rPr>
      </w:pPr>
      <w:r w:rsidRPr="00065F79">
        <w:rPr>
          <w:rFonts w:eastAsia="Calibri"/>
          <w:b/>
        </w:rPr>
        <w:t>IV. Показатели результативности и эффективности программы профилактики</w:t>
      </w:r>
    </w:p>
    <w:p w:rsidR="009729BB" w:rsidRDefault="009729BB" w:rsidP="00065F79">
      <w:pPr>
        <w:jc w:val="center"/>
        <w:rPr>
          <w:rFonts w:eastAsia="Calibri"/>
          <w:b/>
        </w:rPr>
      </w:pPr>
    </w:p>
    <w:p w:rsidR="004742B4" w:rsidRPr="004742B4" w:rsidRDefault="004742B4" w:rsidP="004742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2B4">
        <w:rPr>
          <w:color w:val="000000"/>
        </w:rPr>
        <w:t>4.1. Мониторинг реализации Программы профилактики осуществляется на регулярной основе.</w:t>
      </w:r>
    </w:p>
    <w:p w:rsidR="004742B4" w:rsidRPr="004742B4" w:rsidRDefault="004742B4" w:rsidP="004742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2B4">
        <w:rPr>
          <w:color w:val="000000"/>
        </w:rPr>
        <w:lastRenderedPageBreak/>
        <w:t>Результаты профилактической работы включаются в ежегодные доклады об осуществлении муниципального земельного контроля и размещаются на официальном сайте администрации К</w:t>
      </w:r>
      <w:r>
        <w:rPr>
          <w:color w:val="000000"/>
        </w:rPr>
        <w:t xml:space="preserve">летнянского </w:t>
      </w:r>
      <w:r w:rsidRPr="004742B4">
        <w:rPr>
          <w:color w:val="000000"/>
        </w:rPr>
        <w:t xml:space="preserve">муниципального района Брянской области в </w:t>
      </w:r>
      <w:r w:rsidRPr="004742B4">
        <w:rPr>
          <w:rFonts w:eastAsia="Lucida Sans Unicode"/>
          <w:kern w:val="1"/>
          <w:lang w:eastAsia="ar-SA"/>
        </w:rPr>
        <w:t xml:space="preserve">информационно-телекоммуникационной </w:t>
      </w:r>
      <w:r w:rsidRPr="004742B4">
        <w:rPr>
          <w:color w:val="000000"/>
        </w:rPr>
        <w:t>сети «Интернет».</w:t>
      </w:r>
    </w:p>
    <w:p w:rsidR="004742B4" w:rsidRPr="004742B4" w:rsidRDefault="004742B4" w:rsidP="004742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2B4">
        <w:rPr>
          <w:color w:val="000000"/>
        </w:rPr>
        <w:t>Ожидаемый результат Программы профилактики – это снижение количества выявленных нарушений обязательных требований, требований, установленных муниципальными правовыми актами при  увеличении количества и качества проводимых профилактических мероприятий.</w:t>
      </w:r>
    </w:p>
    <w:p w:rsidR="004742B4" w:rsidRPr="004742B4" w:rsidRDefault="004742B4" w:rsidP="004742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2B4">
        <w:rPr>
          <w:color w:val="000000"/>
        </w:rPr>
        <w:t>Показатели результативности Программы профилактики определяются в соответствии со следующей таблицей:</w:t>
      </w:r>
    </w:p>
    <w:p w:rsidR="004742B4" w:rsidRDefault="004742B4" w:rsidP="00065F79">
      <w:pPr>
        <w:jc w:val="center"/>
        <w:rPr>
          <w:rFonts w:eastAsia="Calibri"/>
          <w:b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3827"/>
      </w:tblGrid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 xml:space="preserve">№ </w:t>
            </w:r>
            <w:proofErr w:type="gramStart"/>
            <w:r w:rsidRPr="004742B4">
              <w:rPr>
                <w:lang w:eastAsia="en-US"/>
              </w:rPr>
              <w:t>п</w:t>
            </w:r>
            <w:proofErr w:type="gramEnd"/>
            <w:r w:rsidRPr="004742B4">
              <w:rPr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42B4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100 %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42B4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1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42B4">
              <w:rPr>
                <w:lang w:eastAsia="en-US"/>
              </w:rPr>
              <w:t xml:space="preserve">Доля случаев объявления предостережений, в общем количестве случаев </w:t>
            </w:r>
            <w:r w:rsidRPr="004742B4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742B4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100 %</w:t>
            </w:r>
          </w:p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 xml:space="preserve">(если имелись случаи </w:t>
            </w:r>
            <w:r w:rsidRPr="004742B4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742B4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742B4">
              <w:rPr>
                <w:lang w:eastAsia="en-US"/>
              </w:rPr>
              <w:t>)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42B4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4742B4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742B4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0%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42B4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 муниципального  земельного контроля</w:t>
            </w:r>
            <w:r w:rsidRPr="004742B4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0%</w:t>
            </w:r>
          </w:p>
        </w:tc>
      </w:tr>
      <w:tr w:rsidR="004742B4" w:rsidRPr="004742B4" w:rsidTr="00474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2B4">
              <w:rPr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42B4">
              <w:rPr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742B4" w:rsidRPr="004742B4" w:rsidRDefault="004742B4" w:rsidP="0034189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B4" w:rsidRPr="004742B4" w:rsidRDefault="004742B4" w:rsidP="003418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4742B4">
              <w:rPr>
                <w:lang w:eastAsia="en-US"/>
              </w:rPr>
              <w:t>исполнено</w:t>
            </w:r>
            <w:proofErr w:type="gramEnd"/>
            <w:r w:rsidRPr="004742B4">
              <w:rPr>
                <w:lang w:eastAsia="en-US"/>
              </w:rPr>
              <w:t>/не исполнено</w:t>
            </w:r>
          </w:p>
        </w:tc>
      </w:tr>
    </w:tbl>
    <w:p w:rsidR="004742B4" w:rsidRDefault="004742B4" w:rsidP="00065F79">
      <w:pPr>
        <w:jc w:val="center"/>
        <w:rPr>
          <w:rFonts w:eastAsia="Calibri"/>
          <w:b/>
        </w:rPr>
      </w:pPr>
    </w:p>
    <w:p w:rsidR="004742B4" w:rsidRPr="004742B4" w:rsidRDefault="004742B4" w:rsidP="004742B4">
      <w:pPr>
        <w:autoSpaceDE w:val="0"/>
        <w:autoSpaceDN w:val="0"/>
        <w:adjustRightInd w:val="0"/>
        <w:ind w:firstLine="709"/>
        <w:jc w:val="both"/>
      </w:pPr>
      <w:r w:rsidRPr="004742B4">
        <w:rPr>
          <w:color w:val="000000"/>
        </w:rPr>
        <w:t xml:space="preserve">4.2. Показатели </w:t>
      </w:r>
      <w:proofErr w:type="gramStart"/>
      <w:r w:rsidRPr="004742B4">
        <w:rPr>
          <w:color w:val="000000"/>
        </w:rPr>
        <w:t xml:space="preserve">результативности </w:t>
      </w:r>
      <w:r w:rsidRPr="004742B4">
        <w:rPr>
          <w:rFonts w:eastAsia="BatangChe"/>
          <w:kern w:val="1"/>
          <w:lang w:eastAsia="ar-SA"/>
        </w:rPr>
        <w:t xml:space="preserve">Программы профилактики </w:t>
      </w:r>
      <w:r w:rsidRPr="004742B4">
        <w:rPr>
          <w:rFonts w:eastAsia="BatangChe"/>
          <w:color w:val="000000"/>
        </w:rPr>
        <w:t>рисков причинения</w:t>
      </w:r>
      <w:proofErr w:type="gramEnd"/>
      <w:r w:rsidRPr="004742B4">
        <w:rPr>
          <w:rFonts w:eastAsia="BatangChe"/>
          <w:color w:val="000000"/>
        </w:rPr>
        <w:t xml:space="preserve"> вреда (ущерба) охраняемым законом ценностям по муниципальному земельному контролю на территории</w:t>
      </w:r>
      <w:r w:rsidRPr="004742B4">
        <w:rPr>
          <w:rFonts w:eastAsia="BatangChe"/>
          <w:kern w:val="1"/>
          <w:lang w:eastAsia="ar-SA"/>
        </w:rPr>
        <w:t xml:space="preserve"> К</w:t>
      </w:r>
      <w:r>
        <w:rPr>
          <w:rFonts w:eastAsia="BatangChe"/>
          <w:kern w:val="1"/>
          <w:lang w:eastAsia="ar-SA"/>
        </w:rPr>
        <w:t xml:space="preserve">летнянского </w:t>
      </w:r>
      <w:r w:rsidRPr="004742B4">
        <w:rPr>
          <w:rFonts w:eastAsia="BatangChe"/>
          <w:kern w:val="1"/>
          <w:lang w:eastAsia="ar-SA"/>
        </w:rPr>
        <w:t xml:space="preserve">муниципального района Брянской области, </w:t>
      </w:r>
      <w:r w:rsidRPr="004742B4">
        <w:rPr>
          <w:color w:val="000000"/>
        </w:rPr>
        <w:t>утверждены постановлением администрации Красногорского района</w:t>
      </w:r>
      <w:r w:rsidRPr="004742B4">
        <w:t>.</w:t>
      </w:r>
    </w:p>
    <w:p w:rsidR="004742B4" w:rsidRPr="004742B4" w:rsidRDefault="004742B4" w:rsidP="004742B4">
      <w:pPr>
        <w:autoSpaceDE w:val="0"/>
        <w:autoSpaceDN w:val="0"/>
        <w:adjustRightInd w:val="0"/>
        <w:ind w:firstLine="709"/>
        <w:jc w:val="both"/>
      </w:pPr>
      <w:r w:rsidRPr="004742B4">
        <w:lastRenderedPageBreak/>
        <w:t xml:space="preserve">За анализируемый период 2023 года доля нарушений, выявленных в ходе проведения контрольных (надзорных) мероприятий, от общего числа контрольных (надзорных) </w:t>
      </w:r>
      <w:proofErr w:type="gramStart"/>
      <w:r w:rsidRPr="004742B4">
        <w:t>мероприятий, осуществленных в отношении подконтрольных субъектов составляет</w:t>
      </w:r>
      <w:proofErr w:type="gramEnd"/>
      <w:r w:rsidRPr="004742B4">
        <w:t xml:space="preserve"> 0% (показатель выполнен). Доля профилактических мероприятий в объеме контрольных (надзорных) мероприятий составляет 0% (показатель выполнен). </w:t>
      </w:r>
    </w:p>
    <w:p w:rsidR="004742B4" w:rsidRPr="004742B4" w:rsidRDefault="004742B4" w:rsidP="004742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42B4">
        <w:rPr>
          <w:color w:val="000000"/>
        </w:rPr>
        <w:t>Результативность и эффективность</w:t>
      </w:r>
      <w:r w:rsidRPr="004742B4">
        <w:rPr>
          <w:b/>
          <w:color w:val="000000"/>
        </w:rPr>
        <w:t xml:space="preserve"> </w:t>
      </w:r>
      <w:r w:rsidRPr="004742B4">
        <w:rPr>
          <w:color w:val="000000"/>
        </w:rPr>
        <w:t xml:space="preserve">Программы профилактики </w:t>
      </w:r>
      <w:r w:rsidRPr="004742B4">
        <w:t xml:space="preserve">за анализируемый период 2023 года </w:t>
      </w:r>
      <w:r w:rsidRPr="004742B4">
        <w:rPr>
          <w:color w:val="000000"/>
        </w:rPr>
        <w:t>составила 100%.</w:t>
      </w:r>
    </w:p>
    <w:p w:rsidR="004742B4" w:rsidRPr="004742B4" w:rsidRDefault="004742B4" w:rsidP="004742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2B4">
        <w:rPr>
          <w:color w:val="000000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(ущерба), охраняемым законом ценностям при проведении профилактических мероприятий.</w:t>
      </w:r>
    </w:p>
    <w:p w:rsidR="004742B4" w:rsidRPr="004742B4" w:rsidRDefault="004742B4" w:rsidP="004742B4">
      <w:pPr>
        <w:shd w:val="clear" w:color="auto" w:fill="FFFFFF"/>
        <w:ind w:firstLine="709"/>
        <w:jc w:val="both"/>
        <w:rPr>
          <w:color w:val="22272F"/>
        </w:rPr>
      </w:pPr>
      <w:r w:rsidRPr="004742B4">
        <w:rPr>
          <w:color w:val="000000"/>
        </w:rPr>
        <w:t>Под оценкой эффективности Программы</w:t>
      </w:r>
      <w:r w:rsidRPr="004742B4">
        <w:rPr>
          <w:color w:val="22272F"/>
        </w:rPr>
        <w:t xml:space="preserve"> </w:t>
      </w:r>
      <w:r w:rsidRPr="004742B4">
        <w:rPr>
          <w:color w:val="000000"/>
        </w:rPr>
        <w:t>профилактики понимается оценка изменения количества нарушений обязательных требований</w:t>
      </w:r>
      <w:r w:rsidRPr="004742B4">
        <w:rPr>
          <w:color w:val="22272F"/>
        </w:rPr>
        <w:t xml:space="preserve"> </w:t>
      </w:r>
      <w:r w:rsidRPr="004742B4">
        <w:rPr>
          <w:bCs/>
          <w:iCs/>
        </w:rPr>
        <w:t xml:space="preserve">по итогам проведенных профилактических мероприятий. </w:t>
      </w:r>
    </w:p>
    <w:p w:rsidR="004742B4" w:rsidRPr="004742B4" w:rsidRDefault="004742B4" w:rsidP="004742B4">
      <w:pPr>
        <w:ind w:firstLine="709"/>
        <w:jc w:val="both"/>
        <w:rPr>
          <w:color w:val="000000"/>
        </w:rPr>
      </w:pPr>
      <w:r w:rsidRPr="004742B4">
        <w:t xml:space="preserve">Ежегодная оценка результативности и эффективности </w:t>
      </w:r>
      <w:r w:rsidRPr="004742B4">
        <w:rPr>
          <w:color w:val="000000"/>
        </w:rPr>
        <w:t xml:space="preserve">Программы профилактики </w:t>
      </w:r>
      <w:r w:rsidRPr="003E7441">
        <w:rPr>
          <w:color w:val="000000"/>
        </w:rPr>
        <w:t xml:space="preserve">осуществляется </w:t>
      </w:r>
      <w:hyperlink r:id="rId7" w:history="1">
        <w:r w:rsidR="003E7441" w:rsidRPr="003E7441">
          <w:rPr>
            <w:rStyle w:val="a7"/>
            <w:b w:val="0"/>
            <w:shd w:val="clear" w:color="auto" w:fill="FFFFFF"/>
          </w:rPr>
          <w:t>отделом по управлению муниципальным имуществом</w:t>
        </w:r>
      </w:hyperlink>
      <w:r w:rsidR="003E7441">
        <w:t xml:space="preserve"> </w:t>
      </w:r>
      <w:r w:rsidRPr="004742B4">
        <w:rPr>
          <w:color w:val="000000"/>
        </w:rPr>
        <w:t>администрации К</w:t>
      </w:r>
      <w:r w:rsidR="003E7441">
        <w:rPr>
          <w:color w:val="000000"/>
        </w:rPr>
        <w:t xml:space="preserve">летнянского </w:t>
      </w:r>
      <w:r w:rsidRPr="004742B4">
        <w:rPr>
          <w:color w:val="000000"/>
        </w:rPr>
        <w:t>района Брянской области.</w:t>
      </w:r>
    </w:p>
    <w:p w:rsidR="004742B4" w:rsidRPr="004742B4" w:rsidRDefault="004742B4" w:rsidP="004742B4">
      <w:pPr>
        <w:ind w:firstLine="709"/>
        <w:jc w:val="both"/>
        <w:rPr>
          <w:rFonts w:eastAsia="Calibri"/>
          <w:b/>
        </w:rPr>
      </w:pPr>
      <w:r w:rsidRPr="004742B4">
        <w:rPr>
          <w:rFonts w:eastAsia="Calibri"/>
          <w:lang w:eastAsia="en-US"/>
        </w:rPr>
        <w:t xml:space="preserve">Реализация Программы профилактики осуществляется путем исполнения организационных и профилактических мероприятий в соответствии с Перечнем профилактических мероприятий при осуществлении муниципального земельного контроля </w:t>
      </w:r>
      <w:r w:rsidRPr="004742B4">
        <w:rPr>
          <w:rFonts w:eastAsia="BatangChe"/>
          <w:color w:val="000000"/>
        </w:rPr>
        <w:t>на территории</w:t>
      </w:r>
      <w:r w:rsidRPr="004742B4">
        <w:rPr>
          <w:rFonts w:eastAsia="BatangChe"/>
          <w:kern w:val="1"/>
          <w:lang w:eastAsia="ar-SA"/>
        </w:rPr>
        <w:t xml:space="preserve"> К</w:t>
      </w:r>
      <w:r w:rsidR="003E7441">
        <w:rPr>
          <w:rFonts w:eastAsia="BatangChe"/>
          <w:kern w:val="1"/>
          <w:lang w:eastAsia="ar-SA"/>
        </w:rPr>
        <w:t xml:space="preserve">летнянского </w:t>
      </w:r>
      <w:r w:rsidRPr="004742B4">
        <w:rPr>
          <w:rFonts w:eastAsia="BatangChe"/>
          <w:kern w:val="1"/>
          <w:lang w:eastAsia="ar-SA"/>
        </w:rPr>
        <w:t>муниципального района Брянской области на 2024 год.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  <w:r w:rsidRPr="008936BC">
        <w:rPr>
          <w:rFonts w:eastAsia="Calibri"/>
          <w:lang w:eastAsia="en-US"/>
        </w:rPr>
        <w:t>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</w:t>
      </w:r>
      <w:r>
        <w:rPr>
          <w:rFonts w:eastAsia="Calibri"/>
          <w:lang w:eastAsia="en-US"/>
        </w:rPr>
        <w:t>ссийской Федерации.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065F79" w:rsidRPr="00065F79" w:rsidRDefault="00065F79" w:rsidP="00065F79">
      <w:pPr>
        <w:jc w:val="both"/>
        <w:rPr>
          <w:rFonts w:eastAsia="Calibri"/>
        </w:rPr>
      </w:pPr>
    </w:p>
    <w:sectPr w:rsidR="00065F79" w:rsidRPr="00065F79" w:rsidSect="00AC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1B8"/>
    <w:rsid w:val="00004152"/>
    <w:rsid w:val="000148A7"/>
    <w:rsid w:val="00065F79"/>
    <w:rsid w:val="00066252"/>
    <w:rsid w:val="001047B8"/>
    <w:rsid w:val="00150C18"/>
    <w:rsid w:val="00152618"/>
    <w:rsid w:val="00160DE9"/>
    <w:rsid w:val="001863B7"/>
    <w:rsid w:val="001D25B0"/>
    <w:rsid w:val="002669C8"/>
    <w:rsid w:val="0029641C"/>
    <w:rsid w:val="0035348C"/>
    <w:rsid w:val="00356F29"/>
    <w:rsid w:val="003E7441"/>
    <w:rsid w:val="0044410D"/>
    <w:rsid w:val="004742B4"/>
    <w:rsid w:val="004B2BC1"/>
    <w:rsid w:val="00552DA0"/>
    <w:rsid w:val="00674E7D"/>
    <w:rsid w:val="00707E2B"/>
    <w:rsid w:val="00897689"/>
    <w:rsid w:val="008A21C1"/>
    <w:rsid w:val="009729BB"/>
    <w:rsid w:val="009741B8"/>
    <w:rsid w:val="00A61770"/>
    <w:rsid w:val="00AC2E2B"/>
    <w:rsid w:val="00B75CE3"/>
    <w:rsid w:val="00C029D3"/>
    <w:rsid w:val="00C35138"/>
    <w:rsid w:val="00C81431"/>
    <w:rsid w:val="00CA3468"/>
    <w:rsid w:val="00D831A8"/>
    <w:rsid w:val="00E139B9"/>
    <w:rsid w:val="00F7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8976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976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6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aliases w:val="для таблиц Знак,Без интервала2 Знак,Без интервала21 Знак"/>
    <w:link w:val="a6"/>
    <w:uiPriority w:val="1"/>
    <w:locked/>
    <w:rsid w:val="00F712B2"/>
    <w:rPr>
      <w:rFonts w:ascii="Times New Roman" w:eastAsia="Times New Roman" w:hAnsi="Times New Roman" w:cs="Times New Roman"/>
      <w:sz w:val="24"/>
    </w:rPr>
  </w:style>
  <w:style w:type="paragraph" w:styleId="a6">
    <w:name w:val="No Spacing"/>
    <w:aliases w:val="для таблиц,Без интервала2,Без интервала21"/>
    <w:link w:val="a5"/>
    <w:uiPriority w:val="1"/>
    <w:qFormat/>
    <w:rsid w:val="00F71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basedOn w:val="a0"/>
    <w:uiPriority w:val="22"/>
    <w:qFormat/>
    <w:rsid w:val="00A61770"/>
    <w:rPr>
      <w:b/>
      <w:bCs/>
    </w:rPr>
  </w:style>
  <w:style w:type="character" w:styleId="a8">
    <w:name w:val="Hyperlink"/>
    <w:basedOn w:val="a0"/>
    <w:uiPriority w:val="99"/>
    <w:semiHidden/>
    <w:unhideWhenUsed/>
    <w:rsid w:val="00A61770"/>
    <w:rPr>
      <w:color w:val="0000FF"/>
      <w:u w:val="single"/>
    </w:rPr>
  </w:style>
  <w:style w:type="paragraph" w:customStyle="1" w:styleId="s1">
    <w:name w:val="s_1"/>
    <w:basedOn w:val="a"/>
    <w:rsid w:val="00E139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32.ru/otdel/zem-ot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32.ru/otdel/zem-otd/" TargetMode="External"/><Relationship Id="rId5" Type="http://schemas.openxmlformats.org/officeDocument/2006/relationships/hyperlink" Target="http://www.zh32.ru/otdel/zem-ot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44</cp:revision>
  <dcterms:created xsi:type="dcterms:W3CDTF">2022-09-28T09:29:00Z</dcterms:created>
  <dcterms:modified xsi:type="dcterms:W3CDTF">2023-11-01T05:43:00Z</dcterms:modified>
</cp:coreProperties>
</file>