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34" w:rsidRDefault="002E6234" w:rsidP="00836ECA">
      <w:pPr>
        <w:widowControl w:val="0"/>
        <w:ind w:left="9720"/>
        <w:jc w:val="both"/>
        <w:rPr>
          <w:color w:val="000000"/>
        </w:rPr>
      </w:pPr>
      <w:r>
        <w:rPr>
          <w:bCs/>
        </w:rPr>
        <w:t xml:space="preserve">Приложение №2 </w:t>
      </w:r>
      <w:r>
        <w:t xml:space="preserve">к СВГФК 56 «Контроль реализации результатов контрольных и экспертно-аналитических мероприятий, проведенных Контрольно-счетной палатой </w:t>
      </w:r>
      <w:r w:rsidR="00FE58E7">
        <w:t>Клетнян</w:t>
      </w:r>
      <w:r w:rsidR="008462F5">
        <w:t>ского района</w:t>
      </w:r>
      <w:r>
        <w:t xml:space="preserve">» </w:t>
      </w:r>
    </w:p>
    <w:p w:rsidR="002E6234" w:rsidRDefault="002E6234" w:rsidP="002E6234">
      <w:pPr>
        <w:pStyle w:val="a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Информация</w:t>
      </w:r>
    </w:p>
    <w:p w:rsidR="00A209AB" w:rsidRDefault="002E6234" w:rsidP="002E6234">
      <w:pPr>
        <w:pStyle w:val="a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 результатах реализации представлений Контрольно-счетной палаты </w:t>
      </w:r>
      <w:r w:rsidR="00FE58E7">
        <w:rPr>
          <w:b/>
          <w:color w:val="000000"/>
          <w:sz w:val="24"/>
          <w:szCs w:val="24"/>
        </w:rPr>
        <w:t>Клетнян</w:t>
      </w:r>
      <w:r w:rsidR="008462F5">
        <w:rPr>
          <w:b/>
          <w:color w:val="000000"/>
          <w:sz w:val="24"/>
          <w:szCs w:val="24"/>
        </w:rPr>
        <w:t>ского района</w:t>
      </w:r>
      <w:r>
        <w:rPr>
          <w:b/>
          <w:color w:val="000000"/>
          <w:sz w:val="24"/>
          <w:szCs w:val="24"/>
        </w:rPr>
        <w:t xml:space="preserve">, </w:t>
      </w:r>
      <w:r w:rsidR="00055B83">
        <w:rPr>
          <w:b/>
          <w:color w:val="000000"/>
          <w:sz w:val="24"/>
          <w:szCs w:val="24"/>
        </w:rPr>
        <w:t>срок реализации которых истек</w:t>
      </w:r>
    </w:p>
    <w:p w:rsidR="002E6234" w:rsidRDefault="00A209AB" w:rsidP="002E6234">
      <w:pPr>
        <w:pStyle w:val="a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="00055B83">
        <w:rPr>
          <w:b/>
          <w:color w:val="000000"/>
          <w:sz w:val="24"/>
          <w:szCs w:val="24"/>
        </w:rPr>
        <w:t xml:space="preserve"> в</w:t>
      </w:r>
      <w:r w:rsidR="005000F0">
        <w:rPr>
          <w:b/>
          <w:color w:val="000000"/>
          <w:sz w:val="24"/>
          <w:szCs w:val="24"/>
        </w:rPr>
        <w:t>о</w:t>
      </w:r>
      <w:r w:rsidR="00055B83">
        <w:rPr>
          <w:b/>
          <w:color w:val="000000"/>
          <w:sz w:val="24"/>
          <w:szCs w:val="24"/>
        </w:rPr>
        <w:t xml:space="preserve"> </w:t>
      </w:r>
      <w:r w:rsidR="005000F0">
        <w:rPr>
          <w:b/>
          <w:color w:val="000000"/>
          <w:sz w:val="24"/>
          <w:szCs w:val="24"/>
        </w:rPr>
        <w:t>2</w:t>
      </w:r>
      <w:r w:rsidR="00055B83">
        <w:rPr>
          <w:b/>
          <w:color w:val="000000"/>
          <w:sz w:val="24"/>
          <w:szCs w:val="24"/>
        </w:rPr>
        <w:t xml:space="preserve"> кв</w:t>
      </w:r>
      <w:r w:rsidR="005000F0">
        <w:rPr>
          <w:b/>
          <w:color w:val="000000"/>
          <w:sz w:val="24"/>
          <w:szCs w:val="24"/>
        </w:rPr>
        <w:t xml:space="preserve">артале </w:t>
      </w:r>
      <w:r>
        <w:rPr>
          <w:b/>
          <w:color w:val="000000"/>
          <w:sz w:val="24"/>
          <w:szCs w:val="24"/>
        </w:rPr>
        <w:t>20</w:t>
      </w:r>
      <w:r w:rsidR="006D5479">
        <w:rPr>
          <w:b/>
          <w:color w:val="000000"/>
          <w:sz w:val="24"/>
          <w:szCs w:val="24"/>
        </w:rPr>
        <w:t>2</w:t>
      </w:r>
      <w:r w:rsidR="005000F0">
        <w:rPr>
          <w:b/>
          <w:color w:val="000000"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 года</w:t>
      </w: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"/>
        <w:gridCol w:w="1222"/>
        <w:gridCol w:w="1178"/>
        <w:gridCol w:w="4199"/>
        <w:gridCol w:w="1320"/>
        <w:gridCol w:w="2879"/>
        <w:gridCol w:w="1476"/>
        <w:gridCol w:w="1884"/>
      </w:tblGrid>
      <w:tr w:rsidR="002E6234" w:rsidTr="002F40A3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34" w:rsidRDefault="002E623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 w:rsidP="00055B83">
            <w:pPr>
              <w:ind w:left="-180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и адресат документа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Дата и номер документа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 w:rsidP="00055B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Содержание предложений (требований) Контрольно-счетной палаты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>
            <w:pPr>
              <w:ind w:left="-108" w:right="-108"/>
              <w:jc w:val="center"/>
              <w:rPr>
                <w:dstrike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Срок </w:t>
            </w:r>
          </w:p>
          <w:p w:rsidR="002E6234" w:rsidRDefault="002E6234" w:rsidP="00055B83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реализации предложени</w:t>
            </w:r>
            <w:proofErr w:type="gramStart"/>
            <w:r>
              <w:rPr>
                <w:color w:val="000000"/>
                <w:sz w:val="22"/>
                <w:szCs w:val="22"/>
              </w:rPr>
              <w:t>й(</w:t>
            </w:r>
            <w:proofErr w:type="gramEnd"/>
            <w:r>
              <w:rPr>
                <w:color w:val="000000"/>
                <w:sz w:val="22"/>
                <w:szCs w:val="22"/>
              </w:rPr>
              <w:t>требований)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 w:rsidP="00055B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Решения и меры по их реализации, принятые по предложениям (требованиям) Контрольно-счетной палаты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 w:rsidP="00055B83">
            <w:pPr>
              <w:ind w:left="-108" w:right="-6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Оценка выполнения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>
            <w:pPr>
              <w:ind w:left="-108" w:right="-6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Предлагаемое решение</w:t>
            </w:r>
          </w:p>
          <w:p w:rsidR="002E6234" w:rsidRDefault="002E6234">
            <w:pPr>
              <w:ind w:left="-108" w:right="-6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Коллегии</w:t>
            </w:r>
          </w:p>
          <w:p w:rsidR="002E6234" w:rsidRDefault="002E6234" w:rsidP="00055B83">
            <w:pPr>
              <w:ind w:left="-108" w:right="-6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Контрольно-счетной палаты</w:t>
            </w:r>
          </w:p>
        </w:tc>
      </w:tr>
      <w:tr w:rsidR="005000F0" w:rsidTr="002F40A3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0" w:rsidRDefault="00500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F0" w:rsidRDefault="005000F0" w:rsidP="00055B83">
            <w:pPr>
              <w:ind w:left="-180" w:right="-108"/>
              <w:jc w:val="center"/>
              <w:rPr>
                <w:color w:val="000000"/>
                <w:sz w:val="22"/>
                <w:szCs w:val="22"/>
              </w:rPr>
            </w:pPr>
          </w:p>
          <w:p w:rsidR="005000F0" w:rsidRDefault="005000F0" w:rsidP="00055B83">
            <w:pPr>
              <w:ind w:left="-180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РОУ администрации Клетнянского района</w:t>
            </w:r>
          </w:p>
          <w:p w:rsidR="005000F0" w:rsidRDefault="005000F0" w:rsidP="00055B83">
            <w:pPr>
              <w:ind w:left="-180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F0" w:rsidRDefault="005000F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Представление № 2.1.1 от 17.04.2023г.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F0" w:rsidRPr="005000F0" w:rsidRDefault="005000F0" w:rsidP="005000F0">
            <w:pPr>
              <w:ind w:right="-284"/>
              <w:rPr>
                <w:sz w:val="22"/>
                <w:szCs w:val="22"/>
              </w:rPr>
            </w:pPr>
            <w:r w:rsidRPr="005000F0">
              <w:rPr>
                <w:sz w:val="22"/>
                <w:szCs w:val="22"/>
              </w:rPr>
              <w:t xml:space="preserve">           1. Рассмотреть итоги контрольного мероприятия, проанализировать нарушения и недостатки, отмеченные в акте по результатам контрольного мероприятия, принять меры по их недопущению в дальнейшем;</w:t>
            </w:r>
          </w:p>
          <w:p w:rsidR="005000F0" w:rsidRPr="005000F0" w:rsidRDefault="005000F0" w:rsidP="005000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0F0">
              <w:rPr>
                <w:sz w:val="22"/>
                <w:szCs w:val="22"/>
              </w:rPr>
              <w:t xml:space="preserve">           1.1. к Коллективному договору приложить все необходимые документы, в том числе Положение об оплате </w:t>
            </w:r>
            <w:proofErr w:type="gramStart"/>
            <w:r w:rsidRPr="005000F0">
              <w:rPr>
                <w:sz w:val="22"/>
                <w:szCs w:val="22"/>
              </w:rPr>
              <w:t>труда работников Управления образования администрации</w:t>
            </w:r>
            <w:proofErr w:type="gramEnd"/>
            <w:r w:rsidRPr="005000F0">
              <w:rPr>
                <w:sz w:val="22"/>
                <w:szCs w:val="22"/>
              </w:rPr>
              <w:t xml:space="preserve"> Клетнянского района,</w:t>
            </w:r>
          </w:p>
          <w:p w:rsidR="005000F0" w:rsidRPr="005000F0" w:rsidRDefault="005000F0" w:rsidP="005000F0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5000F0">
              <w:rPr>
                <w:sz w:val="22"/>
                <w:szCs w:val="22"/>
              </w:rPr>
              <w:t xml:space="preserve">           1.2.  Пересмотреть </w:t>
            </w:r>
            <w:r w:rsidRPr="005000F0">
              <w:rPr>
                <w:iCs/>
                <w:sz w:val="22"/>
                <w:szCs w:val="22"/>
              </w:rPr>
              <w:t>Положение об Управлении образования администрации Клетнянского района, утвержденного Постановлением администрации Клетнянского района №1057 от 30.12.2016г.</w:t>
            </w:r>
            <w:proofErr w:type="gramStart"/>
            <w:r w:rsidRPr="005000F0">
              <w:rPr>
                <w:iCs/>
                <w:sz w:val="22"/>
                <w:szCs w:val="22"/>
              </w:rPr>
              <w:t xml:space="preserve"> ,</w:t>
            </w:r>
            <w:proofErr w:type="gramEnd"/>
            <w:r w:rsidRPr="005000F0">
              <w:rPr>
                <w:iCs/>
                <w:sz w:val="22"/>
                <w:szCs w:val="22"/>
              </w:rPr>
              <w:t xml:space="preserve"> </w:t>
            </w:r>
            <w:r w:rsidRPr="005000F0">
              <w:rPr>
                <w:b/>
                <w:iCs/>
                <w:sz w:val="22"/>
                <w:szCs w:val="22"/>
              </w:rPr>
              <w:t xml:space="preserve"> </w:t>
            </w:r>
            <w:r w:rsidRPr="005000F0">
              <w:rPr>
                <w:iCs/>
                <w:sz w:val="22"/>
                <w:szCs w:val="22"/>
              </w:rPr>
              <w:t>отразив все  задачи Управления образования как органа местного самоуправления, осуществляющего управление в сфере образования,</w:t>
            </w:r>
          </w:p>
          <w:p w:rsidR="005000F0" w:rsidRPr="005000F0" w:rsidRDefault="005000F0" w:rsidP="005000F0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5000F0">
              <w:rPr>
                <w:iCs/>
                <w:sz w:val="22"/>
                <w:szCs w:val="22"/>
              </w:rPr>
              <w:t xml:space="preserve">          1.3. Пересмотреть все Административные регламенты на предмет соответствия региональным нормативно – правовым актам.</w:t>
            </w:r>
          </w:p>
          <w:p w:rsidR="005000F0" w:rsidRPr="005000F0" w:rsidRDefault="005000F0" w:rsidP="005000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0F0">
              <w:rPr>
                <w:iCs/>
                <w:sz w:val="22"/>
                <w:szCs w:val="22"/>
              </w:rPr>
              <w:t xml:space="preserve">          1.4.  Формировать Дела для </w:t>
            </w:r>
            <w:r w:rsidRPr="005000F0">
              <w:rPr>
                <w:sz w:val="22"/>
                <w:szCs w:val="22"/>
              </w:rPr>
              <w:t xml:space="preserve">назначения и выплаты ежемесячных денежных средств, переданного на воспитание в семью опекуна </w:t>
            </w:r>
            <w:proofErr w:type="gramStart"/>
            <w:r w:rsidRPr="005000F0">
              <w:rPr>
                <w:sz w:val="22"/>
                <w:szCs w:val="22"/>
              </w:rPr>
              <w:t xml:space="preserve">( </w:t>
            </w:r>
            <w:proofErr w:type="gramEnd"/>
            <w:r w:rsidRPr="005000F0">
              <w:rPr>
                <w:sz w:val="22"/>
                <w:szCs w:val="22"/>
              </w:rPr>
              <w:t xml:space="preserve">попечителя), приемную семью, а также на </w:t>
            </w:r>
            <w:r w:rsidRPr="005000F0">
              <w:rPr>
                <w:sz w:val="22"/>
                <w:szCs w:val="22"/>
              </w:rPr>
              <w:lastRenderedPageBreak/>
              <w:t>вознаграждение и выплату разовой материальной помощи приемным родителям» в соответствии с  Постановлением Правительства Брянской области № 113-п от 20 марта 2017г. и  Административным регламентом № 680 от 06.10.2011г. в части приложения всех необходимых документов,</w:t>
            </w:r>
          </w:p>
          <w:p w:rsidR="005000F0" w:rsidRPr="005000F0" w:rsidRDefault="005000F0" w:rsidP="005000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0F0">
              <w:rPr>
                <w:sz w:val="22"/>
                <w:szCs w:val="22"/>
              </w:rPr>
              <w:t xml:space="preserve">         1.5.  Карточк</w:t>
            </w:r>
            <w:proofErr w:type="gramStart"/>
            <w:r w:rsidRPr="005000F0">
              <w:rPr>
                <w:sz w:val="22"/>
                <w:szCs w:val="22"/>
              </w:rPr>
              <w:t>и-</w:t>
            </w:r>
            <w:proofErr w:type="gramEnd"/>
            <w:r w:rsidRPr="005000F0">
              <w:rPr>
                <w:sz w:val="22"/>
                <w:szCs w:val="22"/>
              </w:rPr>
              <w:t xml:space="preserve"> справки по форме 0504417 заполнять в соответствии с </w:t>
            </w:r>
            <w:hyperlink r:id="rId7" w:history="1">
              <w:r w:rsidRPr="005000F0">
                <w:rPr>
                  <w:sz w:val="22"/>
                  <w:szCs w:val="22"/>
                </w:rPr>
                <w:t>Приказом Минфина России от 30.03.2015 N 52н</w:t>
              </w:r>
            </w:hyperlink>
            <w:r w:rsidRPr="005000F0">
              <w:rPr>
                <w:sz w:val="22"/>
                <w:szCs w:val="22"/>
              </w:rPr>
              <w:t>.(ред. 15.06.2020г.,</w:t>
            </w:r>
          </w:p>
          <w:p w:rsidR="005000F0" w:rsidRPr="005000F0" w:rsidRDefault="005000F0" w:rsidP="005000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0F0">
              <w:rPr>
                <w:sz w:val="22"/>
                <w:szCs w:val="22"/>
              </w:rPr>
              <w:t xml:space="preserve">         1.6.    Штатное расписание аппарата Управления образования</w:t>
            </w:r>
            <w:r w:rsidRPr="005000F0">
              <w:rPr>
                <w:b/>
                <w:sz w:val="22"/>
                <w:szCs w:val="22"/>
              </w:rPr>
              <w:t xml:space="preserve"> </w:t>
            </w:r>
            <w:r w:rsidRPr="005000F0">
              <w:rPr>
                <w:sz w:val="22"/>
                <w:szCs w:val="22"/>
              </w:rPr>
              <w:t>администрации Клетнянского района</w:t>
            </w:r>
            <w:r w:rsidRPr="005000F0">
              <w:rPr>
                <w:b/>
                <w:sz w:val="22"/>
                <w:szCs w:val="22"/>
              </w:rPr>
              <w:t xml:space="preserve"> </w:t>
            </w:r>
            <w:r w:rsidRPr="005000F0">
              <w:rPr>
                <w:sz w:val="22"/>
                <w:szCs w:val="22"/>
              </w:rPr>
              <w:t>утвердить главой администрации Клетнянского района,</w:t>
            </w:r>
          </w:p>
          <w:p w:rsidR="005000F0" w:rsidRPr="005000F0" w:rsidRDefault="005000F0" w:rsidP="005000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0F0">
              <w:rPr>
                <w:sz w:val="22"/>
                <w:szCs w:val="22"/>
              </w:rPr>
              <w:t xml:space="preserve">         1.7.    Утверждать должности согласно Положению об оплате труда,</w:t>
            </w:r>
          </w:p>
          <w:p w:rsidR="005000F0" w:rsidRPr="005000F0" w:rsidRDefault="005000F0" w:rsidP="005000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0F0">
              <w:rPr>
                <w:sz w:val="22"/>
                <w:szCs w:val="22"/>
              </w:rPr>
              <w:t xml:space="preserve">         1.8.  Назначение на должность производить согласно Квалификационным справочникам должностей  руководителей, специалистов и других служащих, утвержденным постановлением Министерства труда России от 21.08.1998 №37,</w:t>
            </w:r>
          </w:p>
          <w:p w:rsidR="005000F0" w:rsidRPr="005000F0" w:rsidRDefault="005000F0" w:rsidP="005000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0F0">
              <w:rPr>
                <w:sz w:val="22"/>
                <w:szCs w:val="22"/>
              </w:rPr>
              <w:t xml:space="preserve">         1.9.    Пересмотреть Порядок финансирования мероприятий.</w:t>
            </w:r>
          </w:p>
          <w:p w:rsidR="005000F0" w:rsidRPr="005000F0" w:rsidRDefault="005000F0" w:rsidP="005000F0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5000F0">
              <w:rPr>
                <w:sz w:val="22"/>
                <w:szCs w:val="22"/>
              </w:rPr>
              <w:t xml:space="preserve">         1.10   Порядок определения объема и условий предоставления муниципальным бюджетным учреждениям  субсидий на иные цели, утверждённый Приказом по Управлению образования администрации Клетнянского района от 27.11 2020 г. № 180-О</w:t>
            </w:r>
            <w:proofErr w:type="gramStart"/>
            <w:r w:rsidRPr="005000F0">
              <w:rPr>
                <w:sz w:val="22"/>
                <w:szCs w:val="22"/>
              </w:rPr>
              <w:t xml:space="preserve">  ,</w:t>
            </w:r>
            <w:proofErr w:type="gramEnd"/>
            <w:r w:rsidRPr="005000F0">
              <w:rPr>
                <w:sz w:val="22"/>
                <w:szCs w:val="22"/>
              </w:rPr>
              <w:t xml:space="preserve"> пересмотреть в соответствии с Общими требованиями,  установленными Постановлением Правительства РФ от 22 февраля 2021 года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</w:t>
            </w:r>
            <w:r w:rsidRPr="005000F0">
              <w:rPr>
                <w:sz w:val="22"/>
                <w:szCs w:val="22"/>
              </w:rPr>
              <w:lastRenderedPageBreak/>
              <w:t>субсидий на иные цели»</w:t>
            </w:r>
          </w:p>
          <w:p w:rsidR="005000F0" w:rsidRPr="005000F0" w:rsidRDefault="005000F0" w:rsidP="005000F0">
            <w:pPr>
              <w:rPr>
                <w:rFonts w:eastAsia="Calibri"/>
                <w:sz w:val="22"/>
                <w:szCs w:val="22"/>
              </w:rPr>
            </w:pPr>
            <w:r w:rsidRPr="005000F0">
              <w:rPr>
                <w:rFonts w:eastAsiaTheme="minorHAnsi" w:cstheme="minorBidi"/>
                <w:sz w:val="22"/>
                <w:szCs w:val="22"/>
              </w:rPr>
              <w:t xml:space="preserve">1.11. Не нарушать законодательство о закупках, в т.ч. </w:t>
            </w:r>
            <w:r w:rsidRPr="005000F0">
              <w:rPr>
                <w:rFonts w:eastAsia="Calibri"/>
                <w:color w:val="333333"/>
                <w:sz w:val="22"/>
                <w:szCs w:val="22"/>
              </w:rPr>
              <w:t xml:space="preserve"> 22 Закона № 44-ФЗ</w:t>
            </w:r>
            <w:proofErr w:type="gramStart"/>
            <w:r w:rsidRPr="005000F0">
              <w:rPr>
                <w:rFonts w:eastAsia="Calibri"/>
                <w:color w:val="333333"/>
                <w:sz w:val="22"/>
                <w:szCs w:val="22"/>
              </w:rPr>
              <w:t xml:space="preserve"> ,</w:t>
            </w:r>
            <w:proofErr w:type="gramEnd"/>
            <w:r w:rsidRPr="005000F0">
              <w:rPr>
                <w:rFonts w:eastAsia="Calibri"/>
                <w:color w:val="333333"/>
                <w:sz w:val="22"/>
                <w:szCs w:val="22"/>
              </w:rPr>
              <w:t xml:space="preserve">правильно  обосновывать НМЦТ, иметь коммерческие предложения, анализировать  рынок. </w:t>
            </w:r>
          </w:p>
          <w:p w:rsidR="005000F0" w:rsidRDefault="005000F0" w:rsidP="00055B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F0" w:rsidRDefault="005000F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До 30 мая 2023г.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F0" w:rsidRPr="009472FD" w:rsidRDefault="005000F0" w:rsidP="002C33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Материалы проверки рассматривались на  заседании </w:t>
            </w:r>
            <w:r>
              <w:rPr>
                <w:sz w:val="20"/>
                <w:szCs w:val="20"/>
              </w:rPr>
              <w:t xml:space="preserve">Районного управления образования </w:t>
            </w:r>
            <w:r>
              <w:rPr>
                <w:sz w:val="20"/>
                <w:szCs w:val="20"/>
              </w:rPr>
              <w:t>администрации</w:t>
            </w:r>
            <w:r>
              <w:rPr>
                <w:sz w:val="20"/>
                <w:szCs w:val="20"/>
              </w:rPr>
              <w:t xml:space="preserve"> и от РУО п</w:t>
            </w:r>
            <w:r>
              <w:rPr>
                <w:sz w:val="20"/>
                <w:szCs w:val="20"/>
              </w:rPr>
              <w:t>олучен</w:t>
            </w:r>
            <w:r>
              <w:rPr>
                <w:sz w:val="20"/>
                <w:szCs w:val="20"/>
              </w:rPr>
              <w:t>а</w:t>
            </w:r>
            <w:r w:rsidRPr="009472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информация</w:t>
            </w:r>
            <w:r>
              <w:rPr>
                <w:sz w:val="20"/>
                <w:szCs w:val="20"/>
              </w:rPr>
              <w:t xml:space="preserve"> </w:t>
            </w:r>
            <w:r w:rsidRPr="009472FD">
              <w:rPr>
                <w:sz w:val="20"/>
                <w:szCs w:val="20"/>
              </w:rPr>
              <w:t xml:space="preserve"> о результатам рассмотрения нарушений и недостатков, отмеченных контрольным мероприятие;  представлена информация об устранении нарушений и недостатков по каждому пункту с приложением подтверждающих документов.</w:t>
            </w:r>
          </w:p>
          <w:p w:rsidR="005000F0" w:rsidRPr="009472FD" w:rsidRDefault="005000F0" w:rsidP="002C333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F0" w:rsidRDefault="005000F0" w:rsidP="002C333C">
            <w:pPr>
              <w:ind w:left="-108" w:right="-6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Выполнено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F0" w:rsidRDefault="005000F0" w:rsidP="002C333C">
            <w:pPr>
              <w:ind w:left="-108" w:right="-6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Снять с контроля</w:t>
            </w:r>
          </w:p>
        </w:tc>
      </w:tr>
    </w:tbl>
    <w:p w:rsidR="00400F6A" w:rsidRDefault="00400F6A" w:rsidP="00400F6A">
      <w:pPr>
        <w:rPr>
          <w:color w:val="000000"/>
        </w:rPr>
      </w:pPr>
    </w:p>
    <w:p w:rsidR="00723E3A" w:rsidRDefault="005000F0" w:rsidP="00400F6A">
      <w:pPr>
        <w:rPr>
          <w:color w:val="000000"/>
        </w:rPr>
      </w:pPr>
      <w:r>
        <w:rPr>
          <w:color w:val="000000"/>
        </w:rPr>
        <w:t xml:space="preserve">     </w:t>
      </w:r>
    </w:p>
    <w:p w:rsidR="00D55ED2" w:rsidRDefault="00D55ED2" w:rsidP="00400F6A">
      <w:pPr>
        <w:rPr>
          <w:color w:val="000000"/>
        </w:rPr>
      </w:pPr>
    </w:p>
    <w:p w:rsidR="00D55ED2" w:rsidRDefault="00D55ED2" w:rsidP="00400F6A">
      <w:pPr>
        <w:rPr>
          <w:color w:val="000000"/>
        </w:rPr>
      </w:pPr>
    </w:p>
    <w:p w:rsidR="00400F6A" w:rsidRPr="00400F6A" w:rsidRDefault="00400F6A" w:rsidP="00400F6A">
      <w:pPr>
        <w:rPr>
          <w:color w:val="000000"/>
          <w:u w:val="single"/>
        </w:rPr>
      </w:pPr>
      <w:r>
        <w:rPr>
          <w:color w:val="000000"/>
        </w:rPr>
        <w:t xml:space="preserve">Председатель Контрольно-счетной палаты                                                                ________________                             </w:t>
      </w:r>
      <w:proofErr w:type="spellStart"/>
      <w:r w:rsidRPr="00400F6A">
        <w:rPr>
          <w:color w:val="000000"/>
          <w:u w:val="single"/>
        </w:rPr>
        <w:t>М.Г.Дьячкова</w:t>
      </w:r>
      <w:proofErr w:type="spellEnd"/>
    </w:p>
    <w:p w:rsidR="00400F6A" w:rsidRDefault="00400F6A" w:rsidP="00400F6A">
      <w:pPr>
        <w:jc w:val="both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личная подпись                                       инициалы, фамилия</w:t>
      </w:r>
    </w:p>
    <w:p w:rsidR="00B815E4" w:rsidRDefault="00B815E4" w:rsidP="002E6234">
      <w:pPr>
        <w:rPr>
          <w:color w:val="000000"/>
          <w:sz w:val="28"/>
          <w:szCs w:val="28"/>
        </w:rPr>
      </w:pPr>
    </w:p>
    <w:sectPr w:rsidR="00B815E4" w:rsidSect="00055B83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FA2" w:rsidRDefault="004C2FA2" w:rsidP="002E6234">
      <w:r>
        <w:separator/>
      </w:r>
    </w:p>
  </w:endnote>
  <w:endnote w:type="continuationSeparator" w:id="0">
    <w:p w:rsidR="004C2FA2" w:rsidRDefault="004C2FA2" w:rsidP="002E6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FA2" w:rsidRDefault="004C2FA2" w:rsidP="002E6234">
      <w:r>
        <w:separator/>
      </w:r>
    </w:p>
  </w:footnote>
  <w:footnote w:type="continuationSeparator" w:id="0">
    <w:p w:rsidR="004C2FA2" w:rsidRDefault="004C2FA2" w:rsidP="002E62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25E"/>
    <w:rsid w:val="00007EC8"/>
    <w:rsid w:val="00031C2D"/>
    <w:rsid w:val="00055B83"/>
    <w:rsid w:val="000A5625"/>
    <w:rsid w:val="000D0A73"/>
    <w:rsid w:val="000D6A74"/>
    <w:rsid w:val="000E0327"/>
    <w:rsid w:val="000E189D"/>
    <w:rsid w:val="000F6F09"/>
    <w:rsid w:val="00111ED6"/>
    <w:rsid w:val="00136986"/>
    <w:rsid w:val="00140C58"/>
    <w:rsid w:val="001426F5"/>
    <w:rsid w:val="001450F1"/>
    <w:rsid w:val="00146087"/>
    <w:rsid w:val="00163CC9"/>
    <w:rsid w:val="0017725E"/>
    <w:rsid w:val="00183DC5"/>
    <w:rsid w:val="001874A9"/>
    <w:rsid w:val="001B2DC4"/>
    <w:rsid w:val="001B4CFC"/>
    <w:rsid w:val="001C19A0"/>
    <w:rsid w:val="001F61D6"/>
    <w:rsid w:val="0022028A"/>
    <w:rsid w:val="002303C6"/>
    <w:rsid w:val="00255DD7"/>
    <w:rsid w:val="00266006"/>
    <w:rsid w:val="00285D9E"/>
    <w:rsid w:val="002A7A67"/>
    <w:rsid w:val="002B3227"/>
    <w:rsid w:val="002E6234"/>
    <w:rsid w:val="002F40A3"/>
    <w:rsid w:val="00303BF6"/>
    <w:rsid w:val="00373F6D"/>
    <w:rsid w:val="00376F70"/>
    <w:rsid w:val="00380FEC"/>
    <w:rsid w:val="003E0EAE"/>
    <w:rsid w:val="003E5447"/>
    <w:rsid w:val="00400F6A"/>
    <w:rsid w:val="004219A6"/>
    <w:rsid w:val="00423C5F"/>
    <w:rsid w:val="00440DC7"/>
    <w:rsid w:val="00441ED6"/>
    <w:rsid w:val="0044685A"/>
    <w:rsid w:val="00446B0A"/>
    <w:rsid w:val="00454C52"/>
    <w:rsid w:val="004772D1"/>
    <w:rsid w:val="0048550A"/>
    <w:rsid w:val="00496884"/>
    <w:rsid w:val="004B34D0"/>
    <w:rsid w:val="004C2FA2"/>
    <w:rsid w:val="004F120E"/>
    <w:rsid w:val="004F3F88"/>
    <w:rsid w:val="005000F0"/>
    <w:rsid w:val="00586A2B"/>
    <w:rsid w:val="00590383"/>
    <w:rsid w:val="005B5577"/>
    <w:rsid w:val="005F1D6C"/>
    <w:rsid w:val="00620F25"/>
    <w:rsid w:val="00680C27"/>
    <w:rsid w:val="00695359"/>
    <w:rsid w:val="006C7B2B"/>
    <w:rsid w:val="006D0F80"/>
    <w:rsid w:val="006D5479"/>
    <w:rsid w:val="00700A1D"/>
    <w:rsid w:val="00705A6F"/>
    <w:rsid w:val="00723E3A"/>
    <w:rsid w:val="00785E7C"/>
    <w:rsid w:val="00831677"/>
    <w:rsid w:val="00836ECA"/>
    <w:rsid w:val="008462F5"/>
    <w:rsid w:val="00876A66"/>
    <w:rsid w:val="008A4080"/>
    <w:rsid w:val="008C6885"/>
    <w:rsid w:val="008D3F66"/>
    <w:rsid w:val="008E153F"/>
    <w:rsid w:val="009048C7"/>
    <w:rsid w:val="00907DE5"/>
    <w:rsid w:val="00945653"/>
    <w:rsid w:val="00962713"/>
    <w:rsid w:val="00980FEB"/>
    <w:rsid w:val="00981D94"/>
    <w:rsid w:val="00994734"/>
    <w:rsid w:val="0099685C"/>
    <w:rsid w:val="00A209AB"/>
    <w:rsid w:val="00A236E6"/>
    <w:rsid w:val="00A31C61"/>
    <w:rsid w:val="00A7101D"/>
    <w:rsid w:val="00A743B7"/>
    <w:rsid w:val="00AA4FBF"/>
    <w:rsid w:val="00B1607C"/>
    <w:rsid w:val="00B76420"/>
    <w:rsid w:val="00B815E4"/>
    <w:rsid w:val="00B8325E"/>
    <w:rsid w:val="00B97C2D"/>
    <w:rsid w:val="00BC522E"/>
    <w:rsid w:val="00BD0FFB"/>
    <w:rsid w:val="00BE013D"/>
    <w:rsid w:val="00C24BF4"/>
    <w:rsid w:val="00C47AB8"/>
    <w:rsid w:val="00C55D0E"/>
    <w:rsid w:val="00CE3641"/>
    <w:rsid w:val="00CF1E3B"/>
    <w:rsid w:val="00D004CF"/>
    <w:rsid w:val="00D05E8C"/>
    <w:rsid w:val="00D114EF"/>
    <w:rsid w:val="00D17B0E"/>
    <w:rsid w:val="00D3000F"/>
    <w:rsid w:val="00D44E10"/>
    <w:rsid w:val="00D55ED2"/>
    <w:rsid w:val="00D75889"/>
    <w:rsid w:val="00D87E63"/>
    <w:rsid w:val="00DC133B"/>
    <w:rsid w:val="00DF04D8"/>
    <w:rsid w:val="00E02741"/>
    <w:rsid w:val="00E13F30"/>
    <w:rsid w:val="00E143FA"/>
    <w:rsid w:val="00E30591"/>
    <w:rsid w:val="00E451E5"/>
    <w:rsid w:val="00E47947"/>
    <w:rsid w:val="00E766B8"/>
    <w:rsid w:val="00EC0744"/>
    <w:rsid w:val="00ED71A5"/>
    <w:rsid w:val="00EF7923"/>
    <w:rsid w:val="00F51258"/>
    <w:rsid w:val="00F753B5"/>
    <w:rsid w:val="00F93291"/>
    <w:rsid w:val="00FA2838"/>
    <w:rsid w:val="00FE58E7"/>
    <w:rsid w:val="00FF0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E623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E62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E6234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2E62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footnote reference"/>
    <w:basedOn w:val="a0"/>
    <w:semiHidden/>
    <w:unhideWhenUsed/>
    <w:rsid w:val="002E6234"/>
    <w:rPr>
      <w:vertAlign w:val="superscript"/>
    </w:rPr>
  </w:style>
  <w:style w:type="paragraph" w:styleId="a8">
    <w:name w:val="List Paragraph"/>
    <w:basedOn w:val="a"/>
    <w:uiPriority w:val="34"/>
    <w:qFormat/>
    <w:rsid w:val="00376F70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055B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5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55B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55B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E623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E62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E6234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2E62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footnote reference"/>
    <w:basedOn w:val="a0"/>
    <w:semiHidden/>
    <w:unhideWhenUsed/>
    <w:rsid w:val="002E6234"/>
    <w:rPr>
      <w:vertAlign w:val="superscript"/>
    </w:rPr>
  </w:style>
  <w:style w:type="paragraph" w:styleId="a8">
    <w:name w:val="List Paragraph"/>
    <w:basedOn w:val="a"/>
    <w:uiPriority w:val="34"/>
    <w:qFormat/>
    <w:rsid w:val="00376F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lanker.ru/law/prikaz-minfina-rossii-ot-30032015-n-52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3E5E2-13BB-4A13-90D7-7AD27F386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Владимировна</cp:lastModifiedBy>
  <cp:revision>3</cp:revision>
  <dcterms:created xsi:type="dcterms:W3CDTF">2024-06-05T09:47:00Z</dcterms:created>
  <dcterms:modified xsi:type="dcterms:W3CDTF">2024-06-05T09:54:00Z</dcterms:modified>
</cp:coreProperties>
</file>