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6B054C">
        <w:rPr>
          <w:b/>
          <w:color w:val="000000"/>
          <w:sz w:val="24"/>
          <w:szCs w:val="24"/>
        </w:rPr>
        <w:t>3</w:t>
      </w:r>
      <w:r w:rsidR="00055B83">
        <w:rPr>
          <w:b/>
          <w:color w:val="000000"/>
          <w:sz w:val="24"/>
          <w:szCs w:val="24"/>
        </w:rPr>
        <w:t xml:space="preserve"> кв</w:t>
      </w:r>
      <w:r w:rsidR="006B054C">
        <w:rPr>
          <w:b/>
          <w:color w:val="000000"/>
          <w:sz w:val="24"/>
          <w:szCs w:val="24"/>
        </w:rPr>
        <w:t xml:space="preserve">артале </w:t>
      </w:r>
      <w:r>
        <w:rPr>
          <w:b/>
          <w:color w:val="000000"/>
          <w:sz w:val="24"/>
          <w:szCs w:val="24"/>
        </w:rPr>
        <w:t>20</w:t>
      </w:r>
      <w:r w:rsidR="006D5479">
        <w:rPr>
          <w:b/>
          <w:color w:val="000000"/>
          <w:sz w:val="24"/>
          <w:szCs w:val="24"/>
        </w:rPr>
        <w:t>2</w:t>
      </w:r>
      <w:r w:rsidR="006B054C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BD64BB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B" w:rsidRDefault="00BD6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B" w:rsidRDefault="00BD64BB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Админист-рация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Клетнянс-кого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</w:t>
            </w:r>
          </w:p>
          <w:p w:rsidR="00BD64BB" w:rsidRDefault="00BD64BB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B" w:rsidRDefault="00BD64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№ 2.1.2 от 28.07.2023г.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B" w:rsidRPr="004146D9" w:rsidRDefault="00BD64BB" w:rsidP="004146D9">
            <w:pPr>
              <w:ind w:right="-284"/>
              <w:rPr>
                <w:sz w:val="22"/>
                <w:szCs w:val="22"/>
              </w:rPr>
            </w:pPr>
            <w:r w:rsidRPr="004146D9">
              <w:rPr>
                <w:sz w:val="22"/>
                <w:szCs w:val="22"/>
              </w:rPr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дальнейшем;</w:t>
            </w:r>
          </w:p>
          <w:p w:rsidR="00BD64BB" w:rsidRPr="004146D9" w:rsidRDefault="00BD64BB" w:rsidP="004146D9">
            <w:pPr>
              <w:pStyle w:val="Default"/>
              <w:rPr>
                <w:sz w:val="22"/>
                <w:szCs w:val="22"/>
              </w:rPr>
            </w:pPr>
            <w:r w:rsidRPr="004146D9">
              <w:rPr>
                <w:sz w:val="22"/>
                <w:szCs w:val="22"/>
              </w:rPr>
              <w:t xml:space="preserve"> 2. </w:t>
            </w:r>
            <w:r w:rsidRPr="004146D9">
              <w:rPr>
                <w:rStyle w:val="text-break"/>
                <w:sz w:val="22"/>
                <w:szCs w:val="22"/>
              </w:rPr>
              <w:t>Администрации Клетнянского района</w:t>
            </w:r>
            <w:r w:rsidRPr="004146D9">
              <w:rPr>
                <w:sz w:val="22"/>
                <w:szCs w:val="22"/>
              </w:rPr>
              <w:t xml:space="preserve"> усилить контроль: </w:t>
            </w:r>
          </w:p>
          <w:p w:rsidR="00BD64BB" w:rsidRPr="004146D9" w:rsidRDefault="00BD64BB" w:rsidP="004146D9">
            <w:pPr>
              <w:pStyle w:val="Default"/>
              <w:jc w:val="both"/>
              <w:rPr>
                <w:sz w:val="22"/>
                <w:szCs w:val="22"/>
              </w:rPr>
            </w:pPr>
            <w:r w:rsidRPr="004146D9">
              <w:rPr>
                <w:sz w:val="22"/>
                <w:szCs w:val="22"/>
              </w:rPr>
              <w:t>а) за актуализацией Муниципальной программы «Формирование современной городской среды на территории МО «</w:t>
            </w:r>
            <w:proofErr w:type="spellStart"/>
            <w:r w:rsidRPr="004146D9">
              <w:rPr>
                <w:sz w:val="22"/>
                <w:szCs w:val="22"/>
              </w:rPr>
              <w:t>Клетнянское</w:t>
            </w:r>
            <w:proofErr w:type="spellEnd"/>
            <w:r w:rsidRPr="004146D9">
              <w:rPr>
                <w:sz w:val="22"/>
                <w:szCs w:val="22"/>
              </w:rPr>
              <w:t xml:space="preserve"> городское поселение» на 2018 – 2024 годы»;</w:t>
            </w:r>
          </w:p>
          <w:p w:rsidR="00BD64BB" w:rsidRPr="004146D9" w:rsidRDefault="00BD64BB" w:rsidP="004146D9">
            <w:pPr>
              <w:pStyle w:val="Default"/>
              <w:jc w:val="both"/>
              <w:rPr>
                <w:sz w:val="22"/>
                <w:szCs w:val="22"/>
              </w:rPr>
            </w:pPr>
            <w:r w:rsidRPr="004146D9">
              <w:rPr>
                <w:sz w:val="22"/>
                <w:szCs w:val="22"/>
              </w:rPr>
              <w:t>б) за обеспечением публичности реализации Муниципальной программы «Формирование современной городской среды на территории МО «</w:t>
            </w:r>
            <w:proofErr w:type="spellStart"/>
            <w:r w:rsidRPr="004146D9">
              <w:rPr>
                <w:sz w:val="22"/>
                <w:szCs w:val="22"/>
              </w:rPr>
              <w:t>Клетнянское</w:t>
            </w:r>
            <w:proofErr w:type="spellEnd"/>
            <w:r w:rsidRPr="004146D9">
              <w:rPr>
                <w:sz w:val="22"/>
                <w:szCs w:val="22"/>
              </w:rPr>
              <w:t xml:space="preserve"> городское </w:t>
            </w:r>
            <w:r>
              <w:rPr>
                <w:sz w:val="22"/>
                <w:szCs w:val="22"/>
              </w:rPr>
              <w:t>поселение» на 2018 – 2024 г.г.</w:t>
            </w:r>
          </w:p>
          <w:p w:rsidR="00BD64BB" w:rsidRPr="004146D9" w:rsidRDefault="00BD64BB" w:rsidP="004146D9">
            <w:pPr>
              <w:pStyle w:val="Default"/>
              <w:jc w:val="both"/>
              <w:rPr>
                <w:sz w:val="22"/>
                <w:szCs w:val="22"/>
              </w:rPr>
            </w:pPr>
            <w:r w:rsidRPr="004146D9">
              <w:rPr>
                <w:sz w:val="22"/>
                <w:szCs w:val="22"/>
              </w:rPr>
              <w:t>в) за размещением соответствующей информации на официальном сайте Администрации Клетнянского муниц</w:t>
            </w:r>
            <w:r>
              <w:rPr>
                <w:sz w:val="22"/>
                <w:szCs w:val="22"/>
              </w:rPr>
              <w:t xml:space="preserve">ипального района в </w:t>
            </w:r>
            <w:proofErr w:type="spellStart"/>
            <w:r>
              <w:rPr>
                <w:sz w:val="22"/>
                <w:szCs w:val="22"/>
              </w:rPr>
              <w:t>информацион</w:t>
            </w:r>
            <w:proofErr w:type="spellEnd"/>
            <w:r w:rsidRPr="004146D9">
              <w:rPr>
                <w:sz w:val="22"/>
                <w:szCs w:val="22"/>
              </w:rPr>
              <w:t xml:space="preserve"> – телекоммуникационной сети «Интернет» и её публикацией в периодическом печатном издании</w:t>
            </w:r>
            <w:proofErr w:type="gramStart"/>
            <w:r w:rsidRPr="004146D9">
              <w:rPr>
                <w:sz w:val="22"/>
                <w:szCs w:val="22"/>
              </w:rPr>
              <w:t xml:space="preserve"> ;</w:t>
            </w:r>
            <w:proofErr w:type="gramEnd"/>
          </w:p>
          <w:p w:rsidR="00BD64BB" w:rsidRPr="004146D9" w:rsidRDefault="00BD64BB" w:rsidP="004146D9">
            <w:pPr>
              <w:pStyle w:val="Default"/>
              <w:jc w:val="both"/>
              <w:rPr>
                <w:sz w:val="22"/>
                <w:szCs w:val="22"/>
              </w:rPr>
            </w:pPr>
            <w:r w:rsidRPr="004146D9">
              <w:rPr>
                <w:sz w:val="22"/>
                <w:szCs w:val="22"/>
              </w:rPr>
              <w:t xml:space="preserve">3. Администрации Клетнянского муниципального района организовать работу общественной комиссии по </w:t>
            </w:r>
            <w:proofErr w:type="gramStart"/>
            <w:r w:rsidRPr="004146D9">
              <w:rPr>
                <w:sz w:val="22"/>
                <w:szCs w:val="22"/>
              </w:rPr>
              <w:t>контролю за</w:t>
            </w:r>
            <w:proofErr w:type="gramEnd"/>
            <w:r w:rsidRPr="004146D9">
              <w:rPr>
                <w:sz w:val="22"/>
                <w:szCs w:val="22"/>
              </w:rPr>
              <w:t xml:space="preserve"> реализацией муниципальной программы, в т.ч. по обследованию </w:t>
            </w:r>
            <w:r w:rsidRPr="004146D9">
              <w:rPr>
                <w:sz w:val="22"/>
                <w:szCs w:val="22"/>
              </w:rPr>
              <w:lastRenderedPageBreak/>
              <w:t>благоустраиваемых объектов с выездом на места проведения работ для оценки выполненных работ и проведении экспертизы.</w:t>
            </w:r>
          </w:p>
          <w:p w:rsidR="00BD64BB" w:rsidRPr="004146D9" w:rsidRDefault="00BD64BB" w:rsidP="004146D9">
            <w:pPr>
              <w:pStyle w:val="Default"/>
              <w:jc w:val="both"/>
              <w:rPr>
                <w:sz w:val="22"/>
                <w:szCs w:val="22"/>
              </w:rPr>
            </w:pPr>
            <w:r w:rsidRPr="004146D9">
              <w:rPr>
                <w:sz w:val="22"/>
                <w:szCs w:val="22"/>
              </w:rPr>
              <w:t xml:space="preserve">4. </w:t>
            </w:r>
            <w:proofErr w:type="gramStart"/>
            <w:r w:rsidRPr="004146D9">
              <w:rPr>
                <w:sz w:val="22"/>
                <w:szCs w:val="22"/>
              </w:rPr>
              <w:t>Администрации Клетнянского муниципального района в целях повышения эффективности расходов бюджета при реализации работ в рамках национального проекта «Жилье и городская среда», регионального  проекта« Формирование современной городской среды Брянской области» и муниципальной программы «Формирование современной городской среды на 2018 - 2024 годы» проводить  общественные обсуждения с жителями  на предмет необходимости выполнения дополнительных работ, по выбору дизайн – проектов по благоустройству территории МКД.</w:t>
            </w:r>
            <w:proofErr w:type="gramEnd"/>
          </w:p>
          <w:p w:rsidR="00BD64BB" w:rsidRPr="004146D9" w:rsidRDefault="00BD64BB" w:rsidP="004146D9">
            <w:pPr>
              <w:rPr>
                <w:sz w:val="22"/>
                <w:szCs w:val="22"/>
              </w:rPr>
            </w:pPr>
            <w:r w:rsidRPr="004146D9">
              <w:rPr>
                <w:sz w:val="22"/>
                <w:szCs w:val="22"/>
              </w:rPr>
              <w:t xml:space="preserve">5. Администрации Клетнянского муниципального района добиться безусловного исполнения требований  ст. 34,94,96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проведении </w:t>
            </w:r>
            <w:proofErr w:type="spellStart"/>
            <w:r w:rsidRPr="004146D9">
              <w:rPr>
                <w:sz w:val="22"/>
                <w:szCs w:val="22"/>
              </w:rPr>
              <w:t>притензионной</w:t>
            </w:r>
            <w:proofErr w:type="spellEnd"/>
            <w:r w:rsidRPr="004146D9">
              <w:rPr>
                <w:sz w:val="22"/>
                <w:szCs w:val="22"/>
              </w:rPr>
              <w:t xml:space="preserve"> работы.</w:t>
            </w:r>
          </w:p>
          <w:p w:rsidR="00BD64BB" w:rsidRPr="004146D9" w:rsidRDefault="00BD64BB" w:rsidP="004146D9">
            <w:pPr>
              <w:contextualSpacing/>
              <w:rPr>
                <w:bCs/>
                <w:iCs/>
                <w:sz w:val="22"/>
                <w:szCs w:val="22"/>
              </w:rPr>
            </w:pPr>
            <w:r w:rsidRPr="004146D9">
              <w:rPr>
                <w:sz w:val="22"/>
                <w:szCs w:val="22"/>
              </w:rPr>
              <w:t>6.  Обеспечить соблюдение норм и требований</w:t>
            </w:r>
            <w:r w:rsidRPr="004146D9">
              <w:rPr>
                <w:bCs/>
                <w:iCs/>
                <w:sz w:val="22"/>
                <w:szCs w:val="22"/>
              </w:rPr>
              <w:t xml:space="preserve"> Федерального закона от 06.12.2011 N 402-ФЗ (ред. от 30.12.2021) «О бухгалтерском учете» при проведении учета оплаченных работ, услуг, основных средств и материалов по объектам благоустройства, передачи предприятиям ЖКХ и списания.</w:t>
            </w:r>
          </w:p>
          <w:p w:rsidR="00BD64BB" w:rsidRPr="004146D9" w:rsidRDefault="00BD64BB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B" w:rsidRDefault="00BD64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 30 августа 2023г.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B" w:rsidRDefault="00BD64BB" w:rsidP="002C333C">
            <w:pPr>
              <w:jc w:val="both"/>
              <w:rPr>
                <w:color w:val="000000"/>
              </w:rPr>
            </w:pPr>
            <w:r w:rsidRPr="00693FCF">
              <w:t xml:space="preserve">По результатам рассмотрения нарушений и недостатков, отмеченных контрольным мероприятием,  </w:t>
            </w:r>
            <w:r>
              <w:t xml:space="preserve">Администрацией </w:t>
            </w:r>
            <w:proofErr w:type="spellStart"/>
            <w:r>
              <w:t>клетнянского</w:t>
            </w:r>
            <w:proofErr w:type="spellEnd"/>
            <w:r>
              <w:t xml:space="preserve"> района </w:t>
            </w:r>
            <w:proofErr w:type="gramStart"/>
            <w:r>
              <w:t xml:space="preserve">( </w:t>
            </w:r>
            <w:proofErr w:type="gramEnd"/>
            <w:r>
              <w:t xml:space="preserve">по полномочиям Клетнянского городского поселения </w:t>
            </w:r>
            <w:r w:rsidRPr="00693FCF">
              <w:t>представлена информация об устранении нарушений и недостатков по каждому пункту</w:t>
            </w:r>
            <w:r>
              <w:t>.</w:t>
            </w:r>
            <w:r w:rsidRPr="00693FCF">
              <w:t xml:space="preserve"> </w:t>
            </w:r>
          </w:p>
          <w:p w:rsidR="00BD64BB" w:rsidRDefault="00BD64BB" w:rsidP="002C333C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B" w:rsidRDefault="00BD64BB" w:rsidP="002C333C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Разработана новая программа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B" w:rsidRDefault="00BD64BB" w:rsidP="002C333C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Снять с контроля</w:t>
            </w:r>
          </w:p>
          <w:p w:rsidR="00BD64BB" w:rsidRDefault="00BD64BB" w:rsidP="00BD64BB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г., </w:t>
            </w:r>
          </w:p>
        </w:tc>
      </w:tr>
    </w:tbl>
    <w:p w:rsidR="00D55ED2" w:rsidRDefault="00D55ED2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A1" w:rsidRDefault="00190DA1" w:rsidP="002E6234">
      <w:r>
        <w:separator/>
      </w:r>
    </w:p>
  </w:endnote>
  <w:endnote w:type="continuationSeparator" w:id="0">
    <w:p w:rsidR="00190DA1" w:rsidRDefault="00190DA1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A1" w:rsidRDefault="00190DA1" w:rsidP="002E6234">
      <w:r>
        <w:separator/>
      </w:r>
    </w:p>
  </w:footnote>
  <w:footnote w:type="continuationSeparator" w:id="0">
    <w:p w:rsidR="00190DA1" w:rsidRDefault="00190DA1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07EC8"/>
    <w:rsid w:val="00031C2D"/>
    <w:rsid w:val="00055B83"/>
    <w:rsid w:val="0009664B"/>
    <w:rsid w:val="000A562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63CC9"/>
    <w:rsid w:val="0017725E"/>
    <w:rsid w:val="00183DC5"/>
    <w:rsid w:val="001874A9"/>
    <w:rsid w:val="00190DA1"/>
    <w:rsid w:val="001B2DC4"/>
    <w:rsid w:val="001B4CFC"/>
    <w:rsid w:val="001C19A0"/>
    <w:rsid w:val="001F61D6"/>
    <w:rsid w:val="0022028A"/>
    <w:rsid w:val="002303C6"/>
    <w:rsid w:val="00255DD7"/>
    <w:rsid w:val="00266006"/>
    <w:rsid w:val="00285D9E"/>
    <w:rsid w:val="002A7A67"/>
    <w:rsid w:val="002B3227"/>
    <w:rsid w:val="002E6234"/>
    <w:rsid w:val="002F40A3"/>
    <w:rsid w:val="00303BF6"/>
    <w:rsid w:val="00373F6D"/>
    <w:rsid w:val="00376F70"/>
    <w:rsid w:val="00380FEC"/>
    <w:rsid w:val="003E0EAE"/>
    <w:rsid w:val="003E5447"/>
    <w:rsid w:val="00400F6A"/>
    <w:rsid w:val="004146D9"/>
    <w:rsid w:val="004219A6"/>
    <w:rsid w:val="00423C5F"/>
    <w:rsid w:val="00440DC7"/>
    <w:rsid w:val="00441ED6"/>
    <w:rsid w:val="0044685A"/>
    <w:rsid w:val="00446B0A"/>
    <w:rsid w:val="00454C52"/>
    <w:rsid w:val="004772D1"/>
    <w:rsid w:val="0048550A"/>
    <w:rsid w:val="00496884"/>
    <w:rsid w:val="004B34D0"/>
    <w:rsid w:val="004F120E"/>
    <w:rsid w:val="004F3F88"/>
    <w:rsid w:val="00586A2B"/>
    <w:rsid w:val="00590383"/>
    <w:rsid w:val="005B5577"/>
    <w:rsid w:val="005F1D6C"/>
    <w:rsid w:val="00620F25"/>
    <w:rsid w:val="00680C27"/>
    <w:rsid w:val="00695359"/>
    <w:rsid w:val="006B0027"/>
    <w:rsid w:val="006B054C"/>
    <w:rsid w:val="006C7B2B"/>
    <w:rsid w:val="006D0F80"/>
    <w:rsid w:val="006D5479"/>
    <w:rsid w:val="00700A1D"/>
    <w:rsid w:val="00705A6F"/>
    <w:rsid w:val="00723E3A"/>
    <w:rsid w:val="00785E7C"/>
    <w:rsid w:val="00831677"/>
    <w:rsid w:val="00836ECA"/>
    <w:rsid w:val="008462F5"/>
    <w:rsid w:val="00876A66"/>
    <w:rsid w:val="008A4080"/>
    <w:rsid w:val="008D3F66"/>
    <w:rsid w:val="008E153F"/>
    <w:rsid w:val="009048C7"/>
    <w:rsid w:val="00907DE5"/>
    <w:rsid w:val="00945653"/>
    <w:rsid w:val="00962713"/>
    <w:rsid w:val="00980FEB"/>
    <w:rsid w:val="00981D94"/>
    <w:rsid w:val="00994734"/>
    <w:rsid w:val="0099685C"/>
    <w:rsid w:val="00A209AB"/>
    <w:rsid w:val="00A236E6"/>
    <w:rsid w:val="00A31C61"/>
    <w:rsid w:val="00A7101D"/>
    <w:rsid w:val="00A743B7"/>
    <w:rsid w:val="00AA4FBF"/>
    <w:rsid w:val="00B1607C"/>
    <w:rsid w:val="00B76420"/>
    <w:rsid w:val="00B815E4"/>
    <w:rsid w:val="00B8325E"/>
    <w:rsid w:val="00B97C2D"/>
    <w:rsid w:val="00BD0FFB"/>
    <w:rsid w:val="00BD457A"/>
    <w:rsid w:val="00BD64BB"/>
    <w:rsid w:val="00BE013D"/>
    <w:rsid w:val="00C24BF4"/>
    <w:rsid w:val="00C47AB8"/>
    <w:rsid w:val="00C55D0E"/>
    <w:rsid w:val="00CE3641"/>
    <w:rsid w:val="00CF1E3B"/>
    <w:rsid w:val="00D004CF"/>
    <w:rsid w:val="00D05E8C"/>
    <w:rsid w:val="00D114EF"/>
    <w:rsid w:val="00D17B0E"/>
    <w:rsid w:val="00D3000F"/>
    <w:rsid w:val="00D44E10"/>
    <w:rsid w:val="00D55ED2"/>
    <w:rsid w:val="00D75889"/>
    <w:rsid w:val="00D87E63"/>
    <w:rsid w:val="00DC133B"/>
    <w:rsid w:val="00DF04D8"/>
    <w:rsid w:val="00E02741"/>
    <w:rsid w:val="00E13F30"/>
    <w:rsid w:val="00E143FA"/>
    <w:rsid w:val="00E30591"/>
    <w:rsid w:val="00E451E5"/>
    <w:rsid w:val="00E47947"/>
    <w:rsid w:val="00E766B8"/>
    <w:rsid w:val="00EC0744"/>
    <w:rsid w:val="00ED71A5"/>
    <w:rsid w:val="00EF7923"/>
    <w:rsid w:val="00F51258"/>
    <w:rsid w:val="00F753B5"/>
    <w:rsid w:val="00F93291"/>
    <w:rsid w:val="00FA2838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reak">
    <w:name w:val="text-break"/>
    <w:basedOn w:val="a0"/>
    <w:rsid w:val="004146D9"/>
  </w:style>
  <w:style w:type="paragraph" w:customStyle="1" w:styleId="Default">
    <w:name w:val="Default"/>
    <w:rsid w:val="00414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AD75-7A92-4210-B0A6-465A3769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6</cp:revision>
  <dcterms:created xsi:type="dcterms:W3CDTF">2024-06-05T12:43:00Z</dcterms:created>
  <dcterms:modified xsi:type="dcterms:W3CDTF">2024-06-05T12:56:00Z</dcterms:modified>
</cp:coreProperties>
</file>