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DB045C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«Эк</w:t>
      </w:r>
      <w:r w:rsidR="00DB045C">
        <w:rPr>
          <w:rStyle w:val="a4"/>
          <w:color w:val="000000"/>
        </w:rPr>
        <w:t>спертиза и подготовка заключений</w:t>
      </w:r>
      <w:r w:rsidRPr="00CE6872">
        <w:rPr>
          <w:rStyle w:val="a4"/>
          <w:color w:val="000000"/>
        </w:rPr>
        <w:t xml:space="preserve"> на</w:t>
      </w:r>
      <w:r w:rsidR="00DB045C">
        <w:rPr>
          <w:rStyle w:val="a4"/>
          <w:color w:val="000000"/>
        </w:rPr>
        <w:t xml:space="preserve"> проекты Решений советов народных депутатов  городского и 5 сельских поселений Клетнянского района «О бюджете на 2024 и плановый период 2025.2026 годов» </w:t>
      </w:r>
      <w:r w:rsidRPr="00CE6872">
        <w:rPr>
          <w:rStyle w:val="a4"/>
          <w:color w:val="000000"/>
        </w:rPr>
        <w:t xml:space="preserve"> 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</w:t>
      </w:r>
      <w:r w:rsidR="00DB045C">
        <w:rPr>
          <w:color w:val="000000"/>
        </w:rPr>
        <w:t>ены в соответствии с пунктом 1.1</w:t>
      </w:r>
      <w:r w:rsidR="00DC3E63">
        <w:rPr>
          <w:color w:val="000000"/>
        </w:rPr>
        <w:t>.</w:t>
      </w:r>
      <w:r w:rsidR="00DB045C">
        <w:rPr>
          <w:color w:val="000000"/>
        </w:rPr>
        <w:t>2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DB045C">
        <w:rPr>
          <w:color w:val="000000"/>
        </w:rPr>
        <w:t>3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8F41F9">
        <w:rPr>
          <w:color w:val="000000"/>
        </w:rPr>
        <w:t xml:space="preserve"> </w:t>
      </w:r>
      <w:r w:rsidR="00DB045C">
        <w:rPr>
          <w:color w:val="000000"/>
        </w:rPr>
        <w:t>ноябрь</w:t>
      </w:r>
      <w:r w:rsidR="001A458E">
        <w:rPr>
          <w:color w:val="000000"/>
        </w:rPr>
        <w:t xml:space="preserve"> 202</w:t>
      </w:r>
      <w:r w:rsidR="00DB045C">
        <w:rPr>
          <w:color w:val="000000"/>
        </w:rPr>
        <w:t>3</w:t>
      </w:r>
      <w:r w:rsidRPr="00CE6872">
        <w:rPr>
          <w:color w:val="000000"/>
        </w:rPr>
        <w:t xml:space="preserve"> года.</w:t>
      </w:r>
    </w:p>
    <w:p w:rsidR="00ED09AF" w:rsidRDefault="00ED09AF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0F3D" w:rsidRPr="002F0F3D" w:rsidRDefault="00ED09AF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Заключения</w:t>
      </w:r>
      <w:r w:rsidR="002F0F3D" w:rsidRPr="002F0F3D">
        <w:rPr>
          <w:rFonts w:ascii="Times New Roman" w:hAnsi="Times New Roman"/>
          <w:sz w:val="24"/>
          <w:szCs w:val="24"/>
        </w:rPr>
        <w:t xml:space="preserve"> подготовлен</w:t>
      </w:r>
      <w:r>
        <w:rPr>
          <w:rFonts w:ascii="Times New Roman" w:hAnsi="Times New Roman"/>
          <w:sz w:val="24"/>
          <w:szCs w:val="24"/>
        </w:rPr>
        <w:t>ы</w:t>
      </w:r>
      <w:r w:rsidR="002F0F3D" w:rsidRPr="002F0F3D">
        <w:rPr>
          <w:rFonts w:ascii="Times New Roman" w:hAnsi="Times New Roman"/>
          <w:sz w:val="24"/>
          <w:szCs w:val="24"/>
        </w:rPr>
        <w:t xml:space="preserve"> в соответствии со статьей 157  Бюджетного кодекса Российской Федерации, Решением Клетнянского районного Совета народных депутатов  «О Контрольно-счетной палате Клетнянского района» № 17-2 от 29.09.2021г.,  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финансовый год и на плановый период» и иными актами  областного и районного законодательства.</w:t>
      </w:r>
      <w:proofErr w:type="gramEnd"/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b/>
          <w:sz w:val="24"/>
          <w:szCs w:val="24"/>
        </w:rPr>
        <w:t>Целями  проведения экспертизы</w:t>
      </w:r>
      <w:r w:rsidR="00ED09AF">
        <w:rPr>
          <w:rFonts w:ascii="Times New Roman" w:hAnsi="Times New Roman"/>
          <w:sz w:val="24"/>
          <w:szCs w:val="24"/>
        </w:rPr>
        <w:t xml:space="preserve"> проектов</w:t>
      </w:r>
      <w:r w:rsidRPr="002F0F3D">
        <w:rPr>
          <w:rFonts w:ascii="Times New Roman" w:hAnsi="Times New Roman"/>
          <w:sz w:val="24"/>
          <w:szCs w:val="24"/>
        </w:rPr>
        <w:t xml:space="preserve"> являются  определение соблюдения бюджетного и иного законодательства  п</w:t>
      </w:r>
      <w:r w:rsidR="00ED09AF">
        <w:rPr>
          <w:rFonts w:ascii="Times New Roman" w:hAnsi="Times New Roman"/>
          <w:sz w:val="24"/>
          <w:szCs w:val="24"/>
        </w:rPr>
        <w:t>ри разработке и принятии бюджетов</w:t>
      </w:r>
      <w:r w:rsidRPr="002F0F3D">
        <w:rPr>
          <w:rFonts w:ascii="Times New Roman" w:hAnsi="Times New Roman"/>
          <w:sz w:val="24"/>
          <w:szCs w:val="24"/>
        </w:rPr>
        <w:t xml:space="preserve"> муниципальн</w:t>
      </w:r>
      <w:r w:rsidR="00ED09AF">
        <w:rPr>
          <w:rFonts w:ascii="Times New Roman" w:hAnsi="Times New Roman"/>
          <w:sz w:val="24"/>
          <w:szCs w:val="24"/>
        </w:rPr>
        <w:t>ых</w:t>
      </w:r>
      <w:r w:rsidRPr="002F0F3D">
        <w:rPr>
          <w:rFonts w:ascii="Times New Roman" w:hAnsi="Times New Roman"/>
          <w:sz w:val="24"/>
          <w:szCs w:val="24"/>
        </w:rPr>
        <w:t xml:space="preserve"> образовани</w:t>
      </w:r>
      <w:r w:rsidR="00ED09AF">
        <w:rPr>
          <w:rFonts w:ascii="Times New Roman" w:hAnsi="Times New Roman"/>
          <w:sz w:val="24"/>
          <w:szCs w:val="24"/>
        </w:rPr>
        <w:t>й</w:t>
      </w:r>
      <w:r w:rsidRPr="002F0F3D">
        <w:rPr>
          <w:rFonts w:ascii="Times New Roman" w:hAnsi="Times New Roman"/>
          <w:sz w:val="24"/>
          <w:szCs w:val="24"/>
        </w:rPr>
        <w:t xml:space="preserve"> на очередной финансовый год и плановые периоды, анализ объективности планирования доходов и расходов бюджета.</w:t>
      </w: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b/>
          <w:sz w:val="24"/>
          <w:szCs w:val="24"/>
        </w:rPr>
        <w:t xml:space="preserve">Задачи проведения экспертизы </w:t>
      </w:r>
      <w:r w:rsidRPr="002F0F3D">
        <w:rPr>
          <w:rFonts w:ascii="Times New Roman" w:hAnsi="Times New Roman"/>
          <w:sz w:val="24"/>
          <w:szCs w:val="24"/>
        </w:rPr>
        <w:t>проекта являются:</w:t>
      </w: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1. Соответствие сроков внесения проект</w:t>
      </w:r>
      <w:r w:rsidR="00ED09AF">
        <w:rPr>
          <w:rFonts w:ascii="Times New Roman" w:hAnsi="Times New Roman"/>
          <w:sz w:val="24"/>
          <w:szCs w:val="24"/>
        </w:rPr>
        <w:t>ов</w:t>
      </w:r>
      <w:r w:rsidRPr="002F0F3D">
        <w:rPr>
          <w:rFonts w:ascii="Times New Roman" w:hAnsi="Times New Roman"/>
          <w:sz w:val="24"/>
          <w:szCs w:val="24"/>
        </w:rPr>
        <w:t xml:space="preserve"> бюджета на рассмотрение в пред</w:t>
      </w:r>
      <w:r w:rsidR="00ED09AF">
        <w:rPr>
          <w:rFonts w:ascii="Times New Roman" w:hAnsi="Times New Roman"/>
          <w:sz w:val="24"/>
          <w:szCs w:val="24"/>
        </w:rPr>
        <w:t>ставительные</w:t>
      </w:r>
      <w:r w:rsidRPr="002F0F3D">
        <w:rPr>
          <w:rFonts w:ascii="Times New Roman" w:hAnsi="Times New Roman"/>
          <w:sz w:val="24"/>
          <w:szCs w:val="24"/>
        </w:rPr>
        <w:t xml:space="preserve"> орган</w:t>
      </w:r>
      <w:r w:rsidR="00ED09AF">
        <w:rPr>
          <w:rFonts w:ascii="Times New Roman" w:hAnsi="Times New Roman"/>
          <w:sz w:val="24"/>
          <w:szCs w:val="24"/>
        </w:rPr>
        <w:t>ы</w:t>
      </w:r>
      <w:r w:rsidRPr="002F0F3D">
        <w:rPr>
          <w:rFonts w:ascii="Times New Roman" w:hAnsi="Times New Roman"/>
          <w:sz w:val="24"/>
          <w:szCs w:val="24"/>
        </w:rPr>
        <w:t xml:space="preserve"> требованиям бюджетного законодательства.  </w:t>
      </w: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2. Проверка  наличия и соответствия требованиям бюджетного законодательства к составу и содержанию прилагаемых к проект</w:t>
      </w:r>
      <w:r w:rsidR="00ED09AF">
        <w:rPr>
          <w:rFonts w:ascii="Times New Roman" w:hAnsi="Times New Roman"/>
          <w:sz w:val="24"/>
          <w:szCs w:val="24"/>
        </w:rPr>
        <w:t>ам</w:t>
      </w:r>
      <w:r w:rsidRPr="002F0F3D">
        <w:rPr>
          <w:rFonts w:ascii="Times New Roman" w:hAnsi="Times New Roman"/>
          <w:sz w:val="24"/>
          <w:szCs w:val="24"/>
        </w:rPr>
        <w:t xml:space="preserve"> бюджет</w:t>
      </w:r>
      <w:r w:rsidR="00ED09AF">
        <w:rPr>
          <w:rFonts w:ascii="Times New Roman" w:hAnsi="Times New Roman"/>
          <w:sz w:val="24"/>
          <w:szCs w:val="24"/>
        </w:rPr>
        <w:t>ов</w:t>
      </w:r>
      <w:r w:rsidRPr="002F0F3D">
        <w:rPr>
          <w:rFonts w:ascii="Times New Roman" w:hAnsi="Times New Roman"/>
          <w:sz w:val="24"/>
          <w:szCs w:val="24"/>
        </w:rPr>
        <w:t xml:space="preserve"> материалов и документов.</w:t>
      </w: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3. Оценка основных показателей, представляемых для расс</w:t>
      </w:r>
      <w:r w:rsidR="00ED09AF">
        <w:rPr>
          <w:rFonts w:ascii="Times New Roman" w:hAnsi="Times New Roman"/>
          <w:sz w:val="24"/>
          <w:szCs w:val="24"/>
        </w:rPr>
        <w:t>мотрения и утверждения в проектах</w:t>
      </w:r>
      <w:r w:rsidRPr="002F0F3D">
        <w:rPr>
          <w:rFonts w:ascii="Times New Roman" w:hAnsi="Times New Roman"/>
          <w:sz w:val="24"/>
          <w:szCs w:val="24"/>
        </w:rPr>
        <w:t xml:space="preserve"> решени</w:t>
      </w:r>
      <w:r w:rsidR="00ED09AF">
        <w:rPr>
          <w:rFonts w:ascii="Times New Roman" w:hAnsi="Times New Roman"/>
          <w:sz w:val="24"/>
          <w:szCs w:val="24"/>
        </w:rPr>
        <w:t>й</w:t>
      </w:r>
      <w:r w:rsidRPr="002F0F3D">
        <w:rPr>
          <w:rFonts w:ascii="Times New Roman" w:hAnsi="Times New Roman"/>
          <w:sz w:val="24"/>
          <w:szCs w:val="24"/>
        </w:rPr>
        <w:t xml:space="preserve"> о бюджете.</w:t>
      </w: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4. Оценка сбалансированности бюджет</w:t>
      </w:r>
      <w:r w:rsidR="00ED09AF">
        <w:rPr>
          <w:rFonts w:ascii="Times New Roman" w:hAnsi="Times New Roman"/>
          <w:sz w:val="24"/>
          <w:szCs w:val="24"/>
        </w:rPr>
        <w:t>ов</w:t>
      </w:r>
      <w:r w:rsidRPr="002F0F3D">
        <w:rPr>
          <w:rFonts w:ascii="Times New Roman" w:hAnsi="Times New Roman"/>
          <w:sz w:val="24"/>
          <w:szCs w:val="24"/>
        </w:rPr>
        <w:t>.</w:t>
      </w:r>
    </w:p>
    <w:p w:rsidR="002F0F3D" w:rsidRPr="002F0F3D" w:rsidRDefault="002F0F3D" w:rsidP="002F0F3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35EE" w:rsidRPr="00CE6872" w:rsidRDefault="00ED09AF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Проекты Решений Советов народных депутатов  Клетнянского городского поселения, </w:t>
      </w:r>
      <w:proofErr w:type="spellStart"/>
      <w:r>
        <w:rPr>
          <w:color w:val="000000"/>
        </w:rPr>
        <w:t>Акуличского</w:t>
      </w:r>
      <w:proofErr w:type="spellEnd"/>
      <w:r>
        <w:rPr>
          <w:color w:val="000000"/>
        </w:rPr>
        <w:t xml:space="preserve"> сельского поселения,  </w:t>
      </w:r>
      <w:proofErr w:type="spellStart"/>
      <w:r>
        <w:rPr>
          <w:color w:val="000000"/>
        </w:rPr>
        <w:t>Лутенского</w:t>
      </w:r>
      <w:proofErr w:type="spellEnd"/>
      <w:r>
        <w:rPr>
          <w:color w:val="000000"/>
        </w:rPr>
        <w:t xml:space="preserve"> сельского поселения, </w:t>
      </w:r>
      <w:proofErr w:type="spellStart"/>
      <w:r>
        <w:rPr>
          <w:color w:val="000000"/>
        </w:rPr>
        <w:t>Мужиновского</w:t>
      </w:r>
      <w:proofErr w:type="spellEnd"/>
      <w:r>
        <w:rPr>
          <w:color w:val="000000"/>
        </w:rPr>
        <w:t xml:space="preserve"> сельского поселения, </w:t>
      </w:r>
      <w:proofErr w:type="spellStart"/>
      <w:r>
        <w:rPr>
          <w:color w:val="000000"/>
        </w:rPr>
        <w:t>Мирнинского</w:t>
      </w:r>
      <w:proofErr w:type="spellEnd"/>
      <w:r>
        <w:rPr>
          <w:color w:val="000000"/>
        </w:rPr>
        <w:t xml:space="preserve"> сельского поселения, </w:t>
      </w:r>
      <w:proofErr w:type="spellStart"/>
      <w:r>
        <w:rPr>
          <w:color w:val="000000"/>
        </w:rPr>
        <w:t>Надвинского</w:t>
      </w:r>
      <w:proofErr w:type="spellEnd"/>
      <w:r>
        <w:rPr>
          <w:color w:val="000000"/>
        </w:rPr>
        <w:t xml:space="preserve"> сельского поселения внесены в Контрольн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счетный орган и в Советы в установленные сроки.</w:t>
      </w:r>
    </w:p>
    <w:p w:rsidR="00ED09AF" w:rsidRPr="00ED09AF" w:rsidRDefault="00ED09AF" w:rsidP="00ED09A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подготовки заключений</w:t>
      </w:r>
      <w:r w:rsidRPr="00ED09AF">
        <w:rPr>
          <w:rFonts w:ascii="Times New Roman" w:hAnsi="Times New Roman"/>
          <w:sz w:val="24"/>
          <w:szCs w:val="24"/>
        </w:rPr>
        <w:t xml:space="preserve"> на проект</w:t>
      </w:r>
      <w:r>
        <w:rPr>
          <w:rFonts w:ascii="Times New Roman" w:hAnsi="Times New Roman"/>
          <w:sz w:val="24"/>
          <w:szCs w:val="24"/>
        </w:rPr>
        <w:t>ы</w:t>
      </w:r>
      <w:r w:rsidRPr="00ED09AF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ED09AF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 w:rsidRPr="00ED09AF">
        <w:rPr>
          <w:rFonts w:ascii="Times New Roman" w:hAnsi="Times New Roman"/>
          <w:sz w:val="24"/>
          <w:szCs w:val="24"/>
        </w:rPr>
        <w:t xml:space="preserve"> Клетнянского муниципального района Брянской области установлено, что состав проект</w:t>
      </w:r>
      <w:r>
        <w:rPr>
          <w:rFonts w:ascii="Times New Roman" w:hAnsi="Times New Roman"/>
          <w:sz w:val="24"/>
          <w:szCs w:val="24"/>
        </w:rPr>
        <w:t>ов</w:t>
      </w:r>
      <w:r w:rsidRPr="00ED09AF">
        <w:rPr>
          <w:rFonts w:ascii="Times New Roman" w:hAnsi="Times New Roman"/>
          <w:sz w:val="24"/>
          <w:szCs w:val="24"/>
        </w:rPr>
        <w:t>, перечень документов и материалов, предоста</w:t>
      </w:r>
      <w:r>
        <w:rPr>
          <w:rFonts w:ascii="Times New Roman" w:hAnsi="Times New Roman"/>
          <w:sz w:val="24"/>
          <w:szCs w:val="24"/>
        </w:rPr>
        <w:t>вленных одновременно с  проектами</w:t>
      </w:r>
      <w:r w:rsidRPr="00ED09AF">
        <w:rPr>
          <w:rFonts w:ascii="Times New Roman" w:hAnsi="Times New Roman"/>
          <w:sz w:val="24"/>
          <w:szCs w:val="24"/>
        </w:rPr>
        <w:t>, соответствует перечню, установленному статьей 184.2 Бюджетного кодекса Российской Федерации.</w:t>
      </w:r>
    </w:p>
    <w:p w:rsidR="00ED09AF" w:rsidRPr="00ED09AF" w:rsidRDefault="00ED09AF" w:rsidP="00ED09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iCs/>
          <w:szCs w:val="24"/>
        </w:rPr>
      </w:pPr>
      <w:r w:rsidRPr="00ED09AF">
        <w:rPr>
          <w:rFonts w:cs="Times New Roman"/>
          <w:szCs w:val="24"/>
        </w:rPr>
        <w:t xml:space="preserve">В соответствии со ст.184.2 Бюджетного Кодекса РФ и разделом 3 главы 1 вышеназванного Положения  </w:t>
      </w:r>
      <w:r w:rsidRPr="00ED09AF">
        <w:rPr>
          <w:rFonts w:cs="Times New Roman"/>
          <w:szCs w:val="24"/>
        </w:rPr>
        <w:fldChar w:fldCharType="begin"/>
      </w:r>
      <w:r w:rsidRPr="00ED09AF">
        <w:rPr>
          <w:rFonts w:cs="Times New Roman"/>
          <w:szCs w:val="24"/>
        </w:rPr>
        <w:instrText>HYPERLINK "consultantplus://offline/main?base=RLAW201;n=20377;fld=134;dst=100229"</w:instrText>
      </w:r>
      <w:r w:rsidRPr="00ED09AF">
        <w:rPr>
          <w:rFonts w:cs="Times New Roman"/>
          <w:szCs w:val="24"/>
        </w:rPr>
        <w:fldChar w:fldCharType="separate"/>
      </w:r>
      <w:r>
        <w:rPr>
          <w:rFonts w:cs="Times New Roman"/>
          <w:iCs/>
          <w:szCs w:val="24"/>
        </w:rPr>
        <w:t xml:space="preserve"> одновременно с проектами</w:t>
      </w:r>
      <w:r w:rsidRPr="00ED09AF">
        <w:rPr>
          <w:rFonts w:cs="Times New Roman"/>
          <w:iCs/>
          <w:szCs w:val="24"/>
        </w:rPr>
        <w:t xml:space="preserve"> бюджета представлены основные направления бюджетной и налоговой политики </w:t>
      </w:r>
      <w:r>
        <w:rPr>
          <w:rFonts w:cs="Times New Roman"/>
          <w:iCs/>
          <w:szCs w:val="24"/>
        </w:rPr>
        <w:t xml:space="preserve">муниципальных образований </w:t>
      </w:r>
      <w:r w:rsidRPr="00ED09AF">
        <w:rPr>
          <w:rFonts w:cs="Times New Roman"/>
          <w:iCs/>
          <w:szCs w:val="24"/>
        </w:rPr>
        <w:lastRenderedPageBreak/>
        <w:t>Клетнянского района Брянской области на 2024 год и на плановый период 2025 и 2026 годов.</w:t>
      </w:r>
    </w:p>
    <w:p w:rsidR="00ED09AF" w:rsidRPr="00ED09AF" w:rsidRDefault="00ED09AF" w:rsidP="00ED09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ED09AF">
        <w:rPr>
          <w:rFonts w:cs="Times New Roman"/>
          <w:iCs/>
          <w:szCs w:val="24"/>
        </w:rPr>
        <w:t xml:space="preserve">В </w:t>
      </w:r>
      <w:r>
        <w:rPr>
          <w:rFonts w:cs="Times New Roman"/>
          <w:iCs/>
          <w:szCs w:val="24"/>
        </w:rPr>
        <w:t>представленных документах</w:t>
      </w:r>
      <w:r w:rsidRPr="00ED09AF">
        <w:rPr>
          <w:rFonts w:cs="Times New Roman"/>
          <w:iCs/>
          <w:szCs w:val="24"/>
        </w:rPr>
        <w:t xml:space="preserve"> отмечено, что в основу бюджетной </w:t>
      </w:r>
      <w:r w:rsidRPr="00ED09AF">
        <w:rPr>
          <w:rFonts w:cs="Times New Roman"/>
          <w:szCs w:val="24"/>
        </w:rPr>
        <w:fldChar w:fldCharType="end"/>
      </w:r>
      <w:r w:rsidRPr="00ED09AF">
        <w:rPr>
          <w:rFonts w:cs="Times New Roman"/>
          <w:szCs w:val="24"/>
        </w:rPr>
        <w:t xml:space="preserve"> политики Клетнянского района Брянской области положены стратегические цели развития Клетнянского района, сформулированные в соответствии с основными положениями послания Президента России Федеральному Собранию Российской Федерации от 21 февраля  2023 года, Указом Президента Российской Федерации от 7 мая 2018 г. № 204 «О национальных целях и стратегических задачах развития Российской Федерации на период до 2024</w:t>
      </w:r>
      <w:proofErr w:type="gramEnd"/>
      <w:r w:rsidRPr="00ED09AF">
        <w:rPr>
          <w:rFonts w:cs="Times New Roman"/>
          <w:szCs w:val="24"/>
        </w:rPr>
        <w:t xml:space="preserve"> года», от 21.07.2020г. № 474 «О национальных целях развития Российской Федерации на период до 2030 года», инициативы и проекты Губернатора Брянской области, направленные на улучшения качества жизни и благосостояния населения области.</w:t>
      </w:r>
    </w:p>
    <w:p w:rsidR="00ED09AF" w:rsidRPr="00ED09AF" w:rsidRDefault="00ED09AF" w:rsidP="00ED09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ED09AF">
        <w:rPr>
          <w:rFonts w:cs="Times New Roman"/>
          <w:szCs w:val="24"/>
        </w:rPr>
        <w:t>Для формирования бюджетных проектировок на 2024 год и на плановый период 2025 и 2026 годов принят базовый вариант прогноза социально – экономического развития Клетнянского района Брянской области.</w:t>
      </w:r>
    </w:p>
    <w:p w:rsidR="003E35EE" w:rsidRDefault="00ED09AF" w:rsidP="00ED09AF">
      <w:pPr>
        <w:autoSpaceDE w:val="0"/>
        <w:autoSpaceDN w:val="0"/>
        <w:adjustRightInd w:val="0"/>
        <w:spacing w:line="240" w:lineRule="auto"/>
        <w:jc w:val="both"/>
        <w:rPr>
          <w:bCs/>
          <w:spacing w:val="1"/>
          <w:szCs w:val="24"/>
        </w:rPr>
      </w:pPr>
      <w:r>
        <w:rPr>
          <w:bCs/>
          <w:spacing w:val="1"/>
          <w:szCs w:val="24"/>
        </w:rPr>
        <w:t xml:space="preserve">         Основные характеристики бюджетов на 2024-2026 годы сформированы с учетом обязательств по обеспечению сбалансированности бюджетов.</w:t>
      </w:r>
    </w:p>
    <w:p w:rsidR="00ED09AF" w:rsidRPr="00ED09AF" w:rsidRDefault="00ED09AF" w:rsidP="00ED09AF">
      <w:pPr>
        <w:autoSpaceDE w:val="0"/>
        <w:autoSpaceDN w:val="0"/>
        <w:adjustRightInd w:val="0"/>
        <w:spacing w:line="240" w:lineRule="auto"/>
        <w:jc w:val="both"/>
        <w:rPr>
          <w:bCs/>
          <w:spacing w:val="1"/>
          <w:szCs w:val="24"/>
        </w:rPr>
      </w:pPr>
      <w:r>
        <w:rPr>
          <w:bCs/>
          <w:spacing w:val="1"/>
          <w:szCs w:val="24"/>
        </w:rPr>
        <w:t xml:space="preserve">        В проектах бюджетов муниципальный внутренний долг отсутствует.</w:t>
      </w:r>
    </w:p>
    <w:p w:rsidR="003E35EE" w:rsidRPr="003E35EE" w:rsidRDefault="00ED09AF" w:rsidP="00ED09AF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3E35EE">
        <w:rPr>
          <w:rFonts w:cs="Times New Roman"/>
          <w:szCs w:val="24"/>
        </w:rPr>
        <w:t>Главам сельских и городского</w:t>
      </w:r>
      <w:r w:rsidR="003E35EE" w:rsidRPr="003E35EE">
        <w:rPr>
          <w:rFonts w:cs="Times New Roman"/>
          <w:szCs w:val="24"/>
        </w:rPr>
        <w:t xml:space="preserve"> поселений направлены </w:t>
      </w:r>
      <w:r w:rsidR="00A47896">
        <w:rPr>
          <w:rFonts w:cs="Times New Roman"/>
          <w:szCs w:val="24"/>
        </w:rPr>
        <w:t xml:space="preserve">соответствующие заключения на проекты решений с предложениями </w:t>
      </w:r>
      <w:proofErr w:type="gramStart"/>
      <w:r w:rsidR="00A47896">
        <w:rPr>
          <w:rFonts w:cs="Times New Roman"/>
          <w:szCs w:val="24"/>
        </w:rPr>
        <w:t>принять</w:t>
      </w:r>
      <w:proofErr w:type="gramEnd"/>
      <w:r w:rsidR="00A47896">
        <w:rPr>
          <w:rFonts w:cs="Times New Roman"/>
          <w:szCs w:val="24"/>
        </w:rPr>
        <w:t xml:space="preserve"> Решения о бюджете на 2024 год и плановый период 2025 и 2026 годов.</w:t>
      </w:r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622CDA" w:rsidRDefault="00CE6872" w:rsidP="00B12183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</w:pPr>
      <w:r w:rsidRPr="00CE6872">
        <w:rPr>
          <w:color w:val="000000"/>
        </w:rPr>
        <w:t>Клетнянского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622CDA" w:rsidRDefault="00622CDA">
      <w:pPr>
        <w:rPr>
          <w:rFonts w:cs="Times New Roman"/>
          <w:szCs w:val="24"/>
        </w:rPr>
      </w:pPr>
    </w:p>
    <w:p w:rsidR="00720D51" w:rsidRDefault="00A47896">
      <w:pPr>
        <w:rPr>
          <w:rFonts w:cs="Times New Roman"/>
          <w:szCs w:val="24"/>
        </w:rPr>
      </w:pPr>
      <w:r>
        <w:rPr>
          <w:rFonts w:cs="Times New Roman"/>
          <w:szCs w:val="24"/>
        </w:rPr>
        <w:t>30.11.2023г.</w:t>
      </w:r>
      <w:r w:rsidR="00720D51">
        <w:rPr>
          <w:rFonts w:cs="Times New Roman"/>
          <w:szCs w:val="24"/>
        </w:rPr>
        <w:t>г.</w:t>
      </w:r>
    </w:p>
    <w:p w:rsidR="00720D51" w:rsidRDefault="00720D51">
      <w:pPr>
        <w:rPr>
          <w:rFonts w:cs="Times New Roman"/>
          <w:szCs w:val="24"/>
        </w:rPr>
      </w:pPr>
    </w:p>
    <w:sectPr w:rsidR="00720D51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0F0493"/>
    <w:rsid w:val="001345C7"/>
    <w:rsid w:val="00153E0A"/>
    <w:rsid w:val="001A458E"/>
    <w:rsid w:val="001F75AC"/>
    <w:rsid w:val="00200BEE"/>
    <w:rsid w:val="0023324B"/>
    <w:rsid w:val="002F0F3D"/>
    <w:rsid w:val="003526BC"/>
    <w:rsid w:val="00357091"/>
    <w:rsid w:val="003E35EE"/>
    <w:rsid w:val="003F3F9B"/>
    <w:rsid w:val="00497A25"/>
    <w:rsid w:val="004F4DFF"/>
    <w:rsid w:val="00532C99"/>
    <w:rsid w:val="00542EF5"/>
    <w:rsid w:val="005E51F3"/>
    <w:rsid w:val="006177CD"/>
    <w:rsid w:val="00622CDA"/>
    <w:rsid w:val="006B1A1A"/>
    <w:rsid w:val="006E4731"/>
    <w:rsid w:val="00720D51"/>
    <w:rsid w:val="007456AF"/>
    <w:rsid w:val="007521E9"/>
    <w:rsid w:val="00774736"/>
    <w:rsid w:val="00836165"/>
    <w:rsid w:val="00850C20"/>
    <w:rsid w:val="008510A7"/>
    <w:rsid w:val="0086164A"/>
    <w:rsid w:val="00863D0D"/>
    <w:rsid w:val="00873936"/>
    <w:rsid w:val="008F41F9"/>
    <w:rsid w:val="00A178D9"/>
    <w:rsid w:val="00A47896"/>
    <w:rsid w:val="00B12183"/>
    <w:rsid w:val="00C04B79"/>
    <w:rsid w:val="00C17F03"/>
    <w:rsid w:val="00C773A6"/>
    <w:rsid w:val="00CE6872"/>
    <w:rsid w:val="00D45A43"/>
    <w:rsid w:val="00DB045C"/>
    <w:rsid w:val="00DC3E63"/>
    <w:rsid w:val="00E260BF"/>
    <w:rsid w:val="00ED09AF"/>
    <w:rsid w:val="00EF09C1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2024-06-06T06:24:00Z</dcterms:created>
  <dcterms:modified xsi:type="dcterms:W3CDTF">2024-06-06T07:15:00Z</dcterms:modified>
</cp:coreProperties>
</file>