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82B" w:rsidRPr="00026A44" w:rsidRDefault="0017182B" w:rsidP="0017182B">
      <w:pPr>
        <w:jc w:val="center"/>
        <w:rPr>
          <w:b/>
          <w:bCs/>
          <w:sz w:val="24"/>
          <w:szCs w:val="24"/>
        </w:rPr>
      </w:pPr>
      <w:r w:rsidRPr="00026A44">
        <w:rPr>
          <w:b/>
          <w:bCs/>
          <w:sz w:val="24"/>
          <w:szCs w:val="24"/>
        </w:rPr>
        <w:t>РОССИЙСКАЯ ФЕДЕРАЦИЯ</w:t>
      </w:r>
    </w:p>
    <w:p w:rsidR="0017182B" w:rsidRPr="00026A44" w:rsidRDefault="0017182B" w:rsidP="0017182B">
      <w:pPr>
        <w:jc w:val="center"/>
        <w:rPr>
          <w:b/>
          <w:bCs/>
          <w:sz w:val="24"/>
          <w:szCs w:val="24"/>
        </w:rPr>
      </w:pPr>
      <w:r w:rsidRPr="00026A44">
        <w:rPr>
          <w:b/>
          <w:bCs/>
          <w:sz w:val="24"/>
          <w:szCs w:val="24"/>
        </w:rPr>
        <w:t>БРЯНСКАЯ ОБЛАСТЬ</w:t>
      </w:r>
    </w:p>
    <w:p w:rsidR="0017182B" w:rsidRPr="00026A44" w:rsidRDefault="0017182B" w:rsidP="0017182B">
      <w:pPr>
        <w:jc w:val="center"/>
        <w:rPr>
          <w:b/>
          <w:bCs/>
          <w:sz w:val="24"/>
          <w:szCs w:val="24"/>
        </w:rPr>
      </w:pPr>
      <w:r w:rsidRPr="00026A44">
        <w:rPr>
          <w:b/>
          <w:bCs/>
          <w:sz w:val="24"/>
          <w:szCs w:val="24"/>
        </w:rPr>
        <w:t>КЛЕТНЯНСКИЙ РАЙОННЫЙ СОВЕТ НАРОДНЫХ ДЕПУТАТОВ</w:t>
      </w:r>
    </w:p>
    <w:p w:rsidR="00E87451" w:rsidRPr="00026A44" w:rsidRDefault="00E87451" w:rsidP="0017182B">
      <w:pPr>
        <w:rPr>
          <w:b/>
          <w:bCs/>
          <w:sz w:val="24"/>
          <w:szCs w:val="24"/>
        </w:rPr>
      </w:pPr>
    </w:p>
    <w:p w:rsidR="0017182B" w:rsidRPr="00026A44" w:rsidRDefault="0017182B" w:rsidP="0017182B">
      <w:pPr>
        <w:jc w:val="center"/>
        <w:rPr>
          <w:b/>
          <w:bCs/>
          <w:sz w:val="24"/>
          <w:szCs w:val="24"/>
        </w:rPr>
      </w:pPr>
      <w:r w:rsidRPr="00026A44">
        <w:rPr>
          <w:b/>
          <w:bCs/>
          <w:sz w:val="24"/>
          <w:szCs w:val="24"/>
        </w:rPr>
        <w:t>РЕШЕНИЕ</w:t>
      </w:r>
    </w:p>
    <w:p w:rsidR="0017182B" w:rsidRPr="00026A44" w:rsidRDefault="0017182B" w:rsidP="0017182B">
      <w:pPr>
        <w:rPr>
          <w:b/>
          <w:bCs/>
          <w:sz w:val="24"/>
          <w:szCs w:val="24"/>
        </w:rPr>
      </w:pPr>
    </w:p>
    <w:p w:rsidR="0017182B" w:rsidRPr="00026A44" w:rsidRDefault="0017182B" w:rsidP="0017182B">
      <w:pPr>
        <w:rPr>
          <w:sz w:val="24"/>
          <w:szCs w:val="24"/>
        </w:rPr>
      </w:pPr>
    </w:p>
    <w:p w:rsidR="0017182B" w:rsidRPr="00026A44" w:rsidRDefault="00524ADC" w:rsidP="0017182B">
      <w:pPr>
        <w:rPr>
          <w:sz w:val="24"/>
          <w:szCs w:val="24"/>
        </w:rPr>
      </w:pPr>
      <w:r>
        <w:rPr>
          <w:sz w:val="24"/>
          <w:szCs w:val="24"/>
        </w:rPr>
        <w:t>от 03.10</w:t>
      </w:r>
      <w:r w:rsidR="0017182B" w:rsidRPr="00026A44">
        <w:rPr>
          <w:sz w:val="24"/>
          <w:szCs w:val="24"/>
        </w:rPr>
        <w:t>.2024г.</w:t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</w:r>
      <w:r w:rsidR="0017182B" w:rsidRPr="00026A44">
        <w:rPr>
          <w:sz w:val="24"/>
          <w:szCs w:val="24"/>
        </w:rPr>
        <w:tab/>
        <w:t xml:space="preserve">  </w:t>
      </w:r>
      <w:r w:rsidR="0017182B" w:rsidRPr="00026A44">
        <w:rPr>
          <w:sz w:val="24"/>
          <w:szCs w:val="24"/>
        </w:rPr>
        <w:tab/>
        <w:t xml:space="preserve"> № 1-11</w:t>
      </w:r>
    </w:p>
    <w:p w:rsidR="0017182B" w:rsidRPr="00026A44" w:rsidRDefault="0017182B" w:rsidP="0017182B">
      <w:pPr>
        <w:rPr>
          <w:sz w:val="24"/>
          <w:szCs w:val="24"/>
        </w:rPr>
      </w:pPr>
      <w:r w:rsidRPr="00026A44">
        <w:rPr>
          <w:sz w:val="24"/>
          <w:szCs w:val="24"/>
        </w:rPr>
        <w:t xml:space="preserve">п. </w:t>
      </w:r>
      <w:proofErr w:type="spellStart"/>
      <w:r w:rsidRPr="00026A44">
        <w:rPr>
          <w:sz w:val="24"/>
          <w:szCs w:val="24"/>
        </w:rPr>
        <w:t>Клетня</w:t>
      </w:r>
      <w:proofErr w:type="spellEnd"/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 w:rsidP="0017182B">
      <w:pPr>
        <w:pStyle w:val="a3"/>
        <w:tabs>
          <w:tab w:val="left" w:pos="2993"/>
        </w:tabs>
        <w:ind w:right="5203" w:firstLine="0"/>
        <w:rPr>
          <w:b/>
          <w:sz w:val="24"/>
          <w:szCs w:val="24"/>
        </w:rPr>
      </w:pPr>
      <w:r w:rsidRPr="00026A44">
        <w:rPr>
          <w:b/>
          <w:sz w:val="24"/>
          <w:szCs w:val="24"/>
        </w:rPr>
        <w:t xml:space="preserve">Об утверждении Порядка проведения </w:t>
      </w:r>
      <w:r w:rsidR="0017182B" w:rsidRPr="00026A44">
        <w:rPr>
          <w:b/>
          <w:sz w:val="24"/>
          <w:szCs w:val="24"/>
        </w:rPr>
        <w:t xml:space="preserve">конкурса на замещение должности </w:t>
      </w:r>
      <w:r w:rsidRPr="00026A44">
        <w:rPr>
          <w:b/>
          <w:sz w:val="24"/>
          <w:szCs w:val="24"/>
        </w:rPr>
        <w:t xml:space="preserve">главы администрации </w:t>
      </w:r>
      <w:proofErr w:type="spellStart"/>
      <w:r w:rsidR="0017182B" w:rsidRPr="00026A44">
        <w:rPr>
          <w:b/>
          <w:sz w:val="24"/>
          <w:szCs w:val="24"/>
        </w:rPr>
        <w:t>Клетнянского</w:t>
      </w:r>
      <w:proofErr w:type="spellEnd"/>
      <w:r w:rsidRPr="00026A44">
        <w:rPr>
          <w:b/>
          <w:spacing w:val="40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 xml:space="preserve">района </w:t>
      </w:r>
    </w:p>
    <w:p w:rsidR="0017182B" w:rsidRPr="00026A44" w:rsidRDefault="0017182B" w:rsidP="0017182B">
      <w:pPr>
        <w:pStyle w:val="a3"/>
        <w:tabs>
          <w:tab w:val="left" w:pos="2993"/>
        </w:tabs>
        <w:ind w:right="5203" w:firstLine="0"/>
        <w:rPr>
          <w:sz w:val="24"/>
          <w:szCs w:val="24"/>
        </w:rPr>
      </w:pPr>
    </w:p>
    <w:p w:rsidR="003F5166" w:rsidRPr="00026A44" w:rsidRDefault="00896D66">
      <w:pPr>
        <w:pStyle w:val="a3"/>
        <w:ind w:firstLine="540"/>
        <w:rPr>
          <w:sz w:val="24"/>
          <w:szCs w:val="24"/>
        </w:rPr>
      </w:pPr>
      <w:r w:rsidRPr="00026A44">
        <w:rPr>
          <w:sz w:val="24"/>
          <w:szCs w:val="24"/>
        </w:rPr>
        <w:t>В соответствии со статьей 37 Федерального закона от 06.10.2003 № 131- ФЗ</w:t>
      </w:r>
      <w:r w:rsidRPr="00026A44">
        <w:rPr>
          <w:spacing w:val="80"/>
          <w:sz w:val="24"/>
          <w:szCs w:val="24"/>
        </w:rPr>
        <w:t xml:space="preserve">  </w:t>
      </w:r>
      <w:r w:rsidRPr="00026A44">
        <w:rPr>
          <w:sz w:val="24"/>
          <w:szCs w:val="24"/>
        </w:rPr>
        <w:t>«Об</w:t>
      </w:r>
      <w:r w:rsidRPr="00026A44">
        <w:rPr>
          <w:spacing w:val="80"/>
          <w:sz w:val="24"/>
          <w:szCs w:val="24"/>
        </w:rPr>
        <w:t xml:space="preserve">  </w:t>
      </w:r>
      <w:r w:rsidRPr="00026A44">
        <w:rPr>
          <w:sz w:val="24"/>
          <w:szCs w:val="24"/>
        </w:rPr>
        <w:t>общих</w:t>
      </w:r>
      <w:r w:rsidRPr="00026A44">
        <w:rPr>
          <w:spacing w:val="80"/>
          <w:sz w:val="24"/>
          <w:szCs w:val="24"/>
        </w:rPr>
        <w:t xml:space="preserve">  </w:t>
      </w:r>
      <w:r w:rsidRPr="00026A44">
        <w:rPr>
          <w:sz w:val="24"/>
          <w:szCs w:val="24"/>
        </w:rPr>
        <w:t>принципах</w:t>
      </w:r>
      <w:r w:rsidRPr="00026A44">
        <w:rPr>
          <w:spacing w:val="80"/>
          <w:sz w:val="24"/>
          <w:szCs w:val="24"/>
        </w:rPr>
        <w:t xml:space="preserve">  </w:t>
      </w:r>
      <w:r w:rsidRPr="00026A44">
        <w:rPr>
          <w:sz w:val="24"/>
          <w:szCs w:val="24"/>
        </w:rPr>
        <w:t>организации</w:t>
      </w:r>
      <w:r w:rsidRPr="00026A44">
        <w:rPr>
          <w:spacing w:val="80"/>
          <w:sz w:val="24"/>
          <w:szCs w:val="24"/>
        </w:rPr>
        <w:t xml:space="preserve">  </w:t>
      </w:r>
      <w:r w:rsidRPr="00026A44">
        <w:rPr>
          <w:sz w:val="24"/>
          <w:szCs w:val="24"/>
        </w:rPr>
        <w:t>местного</w:t>
      </w:r>
      <w:r w:rsidRPr="00026A44">
        <w:rPr>
          <w:spacing w:val="80"/>
          <w:sz w:val="24"/>
          <w:szCs w:val="24"/>
        </w:rPr>
        <w:t xml:space="preserve">  </w:t>
      </w:r>
      <w:r w:rsidRPr="00026A44">
        <w:rPr>
          <w:sz w:val="24"/>
          <w:szCs w:val="24"/>
        </w:rPr>
        <w:t>самоуправления в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Российской Федерации», Федеральным законом от 09.02.2009 № 8-ФЗ «Об обеспечении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доступа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информации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деятельности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государственных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органов и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z w:val="24"/>
          <w:szCs w:val="24"/>
        </w:rPr>
        <w:t>органов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z w:val="24"/>
          <w:szCs w:val="24"/>
        </w:rPr>
        <w:t>местного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z w:val="24"/>
          <w:szCs w:val="24"/>
        </w:rPr>
        <w:t>самоуправления»,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z w:val="24"/>
          <w:szCs w:val="24"/>
        </w:rPr>
        <w:t>Федеральным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законом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z w:val="24"/>
          <w:szCs w:val="24"/>
        </w:rPr>
        <w:t>от</w:t>
      </w:r>
      <w:r w:rsidRPr="00026A44">
        <w:rPr>
          <w:spacing w:val="50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02.03.2007</w:t>
      </w:r>
    </w:p>
    <w:p w:rsidR="003F5166" w:rsidRPr="00026A44" w:rsidRDefault="00896D66">
      <w:pPr>
        <w:pStyle w:val="a3"/>
        <w:ind w:right="170" w:firstLine="0"/>
        <w:rPr>
          <w:sz w:val="24"/>
          <w:szCs w:val="24"/>
        </w:rPr>
      </w:pPr>
      <w:r w:rsidRPr="00026A44">
        <w:rPr>
          <w:sz w:val="24"/>
          <w:szCs w:val="24"/>
        </w:rPr>
        <w:t>№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25-ФЗ «О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муниципальной службе в Российской Федерации», Законом Брянской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области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от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16.11.2007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№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156-З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«О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муниципальной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службе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Брянской области», Уставом </w:t>
      </w:r>
      <w:proofErr w:type="spellStart"/>
      <w:r w:rsidR="000027AA"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муниципального района, </w:t>
      </w:r>
    </w:p>
    <w:p w:rsidR="000027AA" w:rsidRPr="00026A44" w:rsidRDefault="000027AA">
      <w:pPr>
        <w:pStyle w:val="a3"/>
        <w:ind w:right="170" w:firstLine="0"/>
        <w:rPr>
          <w:sz w:val="24"/>
          <w:szCs w:val="24"/>
        </w:rPr>
      </w:pPr>
    </w:p>
    <w:p w:rsidR="003F5166" w:rsidRPr="00026A44" w:rsidRDefault="000027AA" w:rsidP="000027AA">
      <w:pPr>
        <w:pStyle w:val="a3"/>
        <w:ind w:right="170" w:firstLine="0"/>
        <w:rPr>
          <w:sz w:val="24"/>
          <w:szCs w:val="24"/>
        </w:rPr>
      </w:pPr>
      <w:r w:rsidRPr="00026A44">
        <w:rPr>
          <w:b/>
          <w:bCs/>
          <w:sz w:val="24"/>
          <w:szCs w:val="24"/>
        </w:rPr>
        <w:t>КЛЕТНЯНСКИЙ РАЙОННЫЙ СОВЕТ НАРОДНЫХ ДЕПУТАТОВ</w:t>
      </w:r>
    </w:p>
    <w:p w:rsidR="003F5166" w:rsidRPr="00026A44" w:rsidRDefault="00896D66">
      <w:pPr>
        <w:pStyle w:val="Heading1"/>
        <w:ind w:left="101"/>
        <w:jc w:val="both"/>
        <w:rPr>
          <w:b w:val="0"/>
          <w:sz w:val="24"/>
          <w:szCs w:val="24"/>
        </w:rPr>
      </w:pPr>
      <w:proofErr w:type="gramStart"/>
      <w:r w:rsidRPr="00026A44">
        <w:rPr>
          <w:sz w:val="24"/>
          <w:szCs w:val="24"/>
        </w:rPr>
        <w:t>Р</w:t>
      </w:r>
      <w:proofErr w:type="gramEnd"/>
      <w:r w:rsidRPr="00026A44">
        <w:rPr>
          <w:sz w:val="24"/>
          <w:szCs w:val="24"/>
        </w:rPr>
        <w:t xml:space="preserve"> Е Ш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И </w:t>
      </w:r>
      <w:r w:rsidRPr="00026A44">
        <w:rPr>
          <w:spacing w:val="-5"/>
          <w:sz w:val="24"/>
          <w:szCs w:val="24"/>
        </w:rPr>
        <w:t>Л</w:t>
      </w:r>
      <w:r w:rsidRPr="00026A44">
        <w:rPr>
          <w:b w:val="0"/>
          <w:spacing w:val="-5"/>
          <w:sz w:val="24"/>
          <w:szCs w:val="24"/>
        </w:rPr>
        <w:t>:</w:t>
      </w: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>
      <w:pPr>
        <w:pStyle w:val="a5"/>
        <w:numPr>
          <w:ilvl w:val="0"/>
          <w:numId w:val="1"/>
        </w:numPr>
        <w:tabs>
          <w:tab w:val="left" w:pos="1167"/>
        </w:tabs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Утвердить Порядок проведения конкурса на замещение должности главы администрации </w:t>
      </w:r>
      <w:proofErr w:type="spellStart"/>
      <w:r w:rsidR="000027AA"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муниципального района Брянской области (приложение).</w:t>
      </w:r>
    </w:p>
    <w:p w:rsidR="000027AA" w:rsidRPr="00026A44" w:rsidRDefault="009B4BAC" w:rsidP="000027AA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Со дня вступления в силу настоящего решения признать утратившим силу решение </w:t>
      </w:r>
      <w:proofErr w:type="spellStart"/>
      <w:r w:rsidR="000027AA" w:rsidRPr="00026A44">
        <w:rPr>
          <w:sz w:val="24"/>
          <w:szCs w:val="24"/>
        </w:rPr>
        <w:t>Клетнянского</w:t>
      </w:r>
      <w:proofErr w:type="spellEnd"/>
      <w:r w:rsidR="000027AA" w:rsidRPr="00026A44">
        <w:rPr>
          <w:sz w:val="24"/>
          <w:szCs w:val="24"/>
        </w:rPr>
        <w:t xml:space="preserve"> районного Совета народных депутатов от 02.10.2019г. № 1-12.</w:t>
      </w:r>
    </w:p>
    <w:p w:rsidR="000027AA" w:rsidRPr="00026A44" w:rsidRDefault="000027AA" w:rsidP="000027AA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 Опубликовать настоящее решение в Сборнике муниципальных правовых актов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района, в Вестнике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муниципального района, в районной газете «Новая жизнь», а также разместить на официальном сайте администрации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района (</w:t>
      </w:r>
      <w:proofErr w:type="spellStart"/>
      <w:r w:rsidRPr="00026A44">
        <w:rPr>
          <w:sz w:val="24"/>
          <w:szCs w:val="24"/>
          <w:lang w:val="en-US"/>
        </w:rPr>
        <w:t>adm</w:t>
      </w:r>
      <w:proofErr w:type="spellEnd"/>
      <w:r w:rsidRPr="00026A44">
        <w:rPr>
          <w:sz w:val="24"/>
          <w:szCs w:val="24"/>
        </w:rPr>
        <w:t>-</w:t>
      </w:r>
      <w:proofErr w:type="spellStart"/>
      <w:r w:rsidRPr="00026A44">
        <w:rPr>
          <w:sz w:val="24"/>
          <w:szCs w:val="24"/>
          <w:lang w:val="en-US"/>
        </w:rPr>
        <w:t>kletnya</w:t>
      </w:r>
      <w:proofErr w:type="spellEnd"/>
      <w:r w:rsidRPr="00026A44">
        <w:rPr>
          <w:sz w:val="24"/>
          <w:szCs w:val="24"/>
        </w:rPr>
        <w:t>.</w:t>
      </w:r>
      <w:proofErr w:type="spellStart"/>
      <w:r w:rsidRPr="00026A44">
        <w:rPr>
          <w:sz w:val="24"/>
          <w:szCs w:val="24"/>
          <w:lang w:val="en-US"/>
        </w:rPr>
        <w:t>ru</w:t>
      </w:r>
      <w:proofErr w:type="spellEnd"/>
      <w:r w:rsidRPr="00026A44">
        <w:rPr>
          <w:sz w:val="24"/>
          <w:szCs w:val="24"/>
        </w:rPr>
        <w:t>) в  сети  «Интернет»</w:t>
      </w:r>
    </w:p>
    <w:p w:rsidR="003F5166" w:rsidRPr="00026A44" w:rsidRDefault="00896D66">
      <w:pPr>
        <w:pStyle w:val="a5"/>
        <w:numPr>
          <w:ilvl w:val="0"/>
          <w:numId w:val="1"/>
        </w:numPr>
        <w:tabs>
          <w:tab w:val="left" w:pos="1167"/>
        </w:tabs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Настоящее Решение вступает в силу со дня его официального </w:t>
      </w:r>
      <w:r w:rsidRPr="00026A44">
        <w:rPr>
          <w:spacing w:val="-2"/>
          <w:sz w:val="24"/>
          <w:szCs w:val="24"/>
        </w:rPr>
        <w:t>опубликования.</w:t>
      </w:r>
    </w:p>
    <w:p w:rsidR="007B37C7" w:rsidRPr="00026A44" w:rsidRDefault="007B37C7" w:rsidP="007B37C7">
      <w:pPr>
        <w:tabs>
          <w:tab w:val="left" w:pos="1167"/>
        </w:tabs>
        <w:jc w:val="both"/>
        <w:rPr>
          <w:sz w:val="24"/>
          <w:szCs w:val="24"/>
        </w:rPr>
      </w:pP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0027AA">
      <w:pPr>
        <w:rPr>
          <w:sz w:val="24"/>
          <w:szCs w:val="24"/>
        </w:rPr>
        <w:sectPr w:rsidR="003F5166" w:rsidRPr="00026A44">
          <w:headerReference w:type="default" r:id="rId7"/>
          <w:type w:val="continuous"/>
          <w:pgSz w:w="11910" w:h="16840"/>
          <w:pgMar w:top="1300" w:right="680" w:bottom="280" w:left="1600" w:header="720" w:footer="720" w:gutter="0"/>
          <w:cols w:space="720"/>
        </w:sectPr>
      </w:pPr>
      <w:r w:rsidRPr="00026A44">
        <w:rPr>
          <w:b/>
          <w:sz w:val="24"/>
          <w:szCs w:val="24"/>
        </w:rPr>
        <w:t xml:space="preserve">Глава </w:t>
      </w:r>
      <w:proofErr w:type="spellStart"/>
      <w:r w:rsidRPr="00026A44">
        <w:rPr>
          <w:b/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района                                           </w:t>
      </w:r>
      <w:r w:rsidR="00E604A9">
        <w:rPr>
          <w:b/>
          <w:sz w:val="24"/>
          <w:szCs w:val="24"/>
        </w:rPr>
        <w:t xml:space="preserve">                      </w:t>
      </w:r>
      <w:r w:rsidRPr="00026A44">
        <w:rPr>
          <w:b/>
          <w:sz w:val="24"/>
          <w:szCs w:val="24"/>
        </w:rPr>
        <w:t xml:space="preserve">       </w:t>
      </w:r>
      <w:r w:rsidR="00E604A9">
        <w:rPr>
          <w:b/>
          <w:sz w:val="24"/>
          <w:szCs w:val="24"/>
        </w:rPr>
        <w:t xml:space="preserve">А.П. </w:t>
      </w:r>
      <w:proofErr w:type="spellStart"/>
      <w:r w:rsidR="00E604A9">
        <w:rPr>
          <w:b/>
          <w:sz w:val="24"/>
          <w:szCs w:val="24"/>
        </w:rPr>
        <w:t>Сеничкина</w:t>
      </w:r>
      <w:proofErr w:type="spellEnd"/>
    </w:p>
    <w:p w:rsidR="003F5166" w:rsidRPr="00026A44" w:rsidRDefault="00896D66" w:rsidP="006B6DEF">
      <w:pPr>
        <w:pStyle w:val="a3"/>
        <w:spacing w:before="71"/>
        <w:ind w:left="5913" w:right="0" w:firstLine="0"/>
        <w:jc w:val="left"/>
        <w:rPr>
          <w:sz w:val="24"/>
          <w:szCs w:val="24"/>
        </w:rPr>
      </w:pPr>
      <w:r w:rsidRPr="00026A44">
        <w:rPr>
          <w:spacing w:val="-2"/>
          <w:sz w:val="24"/>
          <w:szCs w:val="24"/>
        </w:rPr>
        <w:lastRenderedPageBreak/>
        <w:t>Приложение</w:t>
      </w:r>
      <w:r w:rsidR="006B6DEF"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к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решению</w:t>
      </w:r>
      <w:r w:rsidRPr="00026A44">
        <w:rPr>
          <w:spacing w:val="-4"/>
          <w:sz w:val="24"/>
          <w:szCs w:val="24"/>
        </w:rPr>
        <w:t xml:space="preserve"> </w:t>
      </w:r>
      <w:proofErr w:type="spellStart"/>
      <w:r w:rsidR="006B6DEF" w:rsidRPr="00026A44">
        <w:rPr>
          <w:sz w:val="24"/>
          <w:szCs w:val="24"/>
        </w:rPr>
        <w:t>Клетнянского</w:t>
      </w:r>
      <w:proofErr w:type="spellEnd"/>
      <w:r w:rsidR="006B6DEF" w:rsidRPr="00026A44">
        <w:rPr>
          <w:sz w:val="24"/>
          <w:szCs w:val="24"/>
        </w:rPr>
        <w:t xml:space="preserve"> </w:t>
      </w:r>
      <w:proofErr w:type="gramStart"/>
      <w:r w:rsidRPr="00026A44">
        <w:rPr>
          <w:spacing w:val="-2"/>
          <w:sz w:val="24"/>
          <w:szCs w:val="24"/>
        </w:rPr>
        <w:t>районного</w:t>
      </w:r>
      <w:proofErr w:type="gramEnd"/>
    </w:p>
    <w:p w:rsidR="009B4BAC" w:rsidRPr="00026A44" w:rsidRDefault="00896D66">
      <w:pPr>
        <w:pStyle w:val="a3"/>
        <w:tabs>
          <w:tab w:val="left" w:pos="8630"/>
        </w:tabs>
        <w:ind w:left="5913" w:right="368" w:firstLine="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Совета</w:t>
      </w:r>
      <w:r w:rsidRPr="00026A44">
        <w:rPr>
          <w:spacing w:val="-17"/>
          <w:sz w:val="24"/>
          <w:szCs w:val="24"/>
        </w:rPr>
        <w:t xml:space="preserve"> </w:t>
      </w:r>
      <w:r w:rsidRPr="00026A44">
        <w:rPr>
          <w:sz w:val="24"/>
          <w:szCs w:val="24"/>
        </w:rPr>
        <w:t>народных</w:t>
      </w:r>
      <w:r w:rsidRPr="00026A44">
        <w:rPr>
          <w:spacing w:val="-17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депутатов </w:t>
      </w:r>
    </w:p>
    <w:p w:rsidR="003F5166" w:rsidRPr="00026A44" w:rsidRDefault="00C27939">
      <w:pPr>
        <w:pStyle w:val="a3"/>
        <w:tabs>
          <w:tab w:val="left" w:pos="8630"/>
        </w:tabs>
        <w:ind w:left="5913" w:right="368" w:firstLine="0"/>
        <w:jc w:val="left"/>
        <w:rPr>
          <w:sz w:val="24"/>
          <w:szCs w:val="24"/>
        </w:rPr>
      </w:pPr>
      <w:r>
        <w:rPr>
          <w:sz w:val="24"/>
          <w:szCs w:val="24"/>
        </w:rPr>
        <w:t>от 03.10.</w:t>
      </w:r>
      <w:r w:rsidR="00896D66" w:rsidRPr="00026A44">
        <w:rPr>
          <w:sz w:val="24"/>
          <w:szCs w:val="24"/>
        </w:rPr>
        <w:t xml:space="preserve">2024 № </w:t>
      </w:r>
      <w:r w:rsidR="006B6DEF" w:rsidRPr="00C27939">
        <w:rPr>
          <w:sz w:val="24"/>
          <w:szCs w:val="24"/>
        </w:rPr>
        <w:t xml:space="preserve"> 1-11</w:t>
      </w: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>
      <w:pPr>
        <w:pStyle w:val="Heading1"/>
        <w:ind w:right="69"/>
        <w:rPr>
          <w:sz w:val="24"/>
          <w:szCs w:val="24"/>
        </w:rPr>
      </w:pPr>
      <w:r w:rsidRPr="00026A44">
        <w:rPr>
          <w:spacing w:val="-2"/>
          <w:sz w:val="24"/>
          <w:szCs w:val="24"/>
        </w:rPr>
        <w:t>ПОРЯДОК</w:t>
      </w:r>
    </w:p>
    <w:p w:rsidR="006B6DEF" w:rsidRPr="00026A44" w:rsidRDefault="00896D66">
      <w:pPr>
        <w:ind w:left="80" w:right="148"/>
        <w:jc w:val="center"/>
        <w:rPr>
          <w:b/>
          <w:sz w:val="24"/>
          <w:szCs w:val="24"/>
        </w:rPr>
      </w:pPr>
      <w:r w:rsidRPr="00026A44">
        <w:rPr>
          <w:b/>
          <w:sz w:val="24"/>
          <w:szCs w:val="24"/>
        </w:rPr>
        <w:t>проведения</w:t>
      </w:r>
      <w:r w:rsidRPr="00026A44">
        <w:rPr>
          <w:b/>
          <w:spacing w:val="-5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конкурса</w:t>
      </w:r>
      <w:r w:rsidRPr="00026A44">
        <w:rPr>
          <w:b/>
          <w:spacing w:val="-5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на</w:t>
      </w:r>
      <w:r w:rsidRPr="00026A44">
        <w:rPr>
          <w:b/>
          <w:spacing w:val="-5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замещение</w:t>
      </w:r>
      <w:r w:rsidRPr="00026A44">
        <w:rPr>
          <w:b/>
          <w:spacing w:val="-5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должности</w:t>
      </w:r>
    </w:p>
    <w:p w:rsidR="003F5166" w:rsidRPr="00026A44" w:rsidRDefault="00896D66">
      <w:pPr>
        <w:ind w:left="80" w:right="148"/>
        <w:jc w:val="center"/>
        <w:rPr>
          <w:b/>
          <w:sz w:val="24"/>
          <w:szCs w:val="24"/>
        </w:rPr>
      </w:pPr>
      <w:r w:rsidRPr="00026A44">
        <w:rPr>
          <w:b/>
          <w:spacing w:val="-5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главы</w:t>
      </w:r>
      <w:r w:rsidRPr="00026A44">
        <w:rPr>
          <w:b/>
          <w:spacing w:val="-6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администрации</w:t>
      </w:r>
      <w:r w:rsidRPr="00026A44">
        <w:rPr>
          <w:b/>
          <w:spacing w:val="-6"/>
          <w:sz w:val="24"/>
          <w:szCs w:val="24"/>
        </w:rPr>
        <w:t xml:space="preserve"> </w:t>
      </w:r>
      <w:proofErr w:type="spellStart"/>
      <w:r w:rsidR="006B6DEF" w:rsidRPr="00026A44">
        <w:rPr>
          <w:b/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района </w:t>
      </w: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>
      <w:pPr>
        <w:pStyle w:val="Heading2"/>
        <w:numPr>
          <w:ilvl w:val="1"/>
          <w:numId w:val="1"/>
        </w:numPr>
        <w:tabs>
          <w:tab w:val="left" w:pos="3783"/>
        </w:tabs>
        <w:ind w:hanging="36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 xml:space="preserve">Общие </w:t>
      </w:r>
      <w:r w:rsidRPr="00026A44">
        <w:rPr>
          <w:spacing w:val="-2"/>
          <w:sz w:val="24"/>
          <w:szCs w:val="24"/>
        </w:rPr>
        <w:t>положения</w:t>
      </w:r>
    </w:p>
    <w:p w:rsidR="003F5166" w:rsidRPr="00026A44" w:rsidRDefault="003F5166">
      <w:pPr>
        <w:pStyle w:val="a3"/>
        <w:ind w:left="0" w:right="0" w:firstLine="0"/>
        <w:jc w:val="left"/>
        <w:rPr>
          <w:b/>
          <w:sz w:val="24"/>
          <w:szCs w:val="24"/>
        </w:r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 xml:space="preserve">Настоящий Порядок проведения конкурса на замещение должности главы администрации </w:t>
      </w:r>
      <w:proofErr w:type="spellStart"/>
      <w:r w:rsidR="006B6DEF"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района (далее – Порядок)</w:t>
      </w:r>
      <w:r w:rsidR="006B6DEF" w:rsidRPr="00026A44">
        <w:rPr>
          <w:sz w:val="24"/>
          <w:szCs w:val="24"/>
        </w:rPr>
        <w:t xml:space="preserve"> </w:t>
      </w:r>
      <w:r w:rsidRPr="00026A44">
        <w:rPr>
          <w:sz w:val="24"/>
          <w:szCs w:val="24"/>
        </w:rPr>
        <w:t>разработан в соответствии с Федеральными законами от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6 октября 2003 года № 131-ФЗ «Об общих принципах организации местного самоуправления в Российской Федерации», от 2 марта 2007 года №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25-ФЗ «О муниципальной службе в Российской Федерации», Законом Брянской области от 16 ноября 2007 года № 156-З «О муниципальной службе в Брянской</w:t>
      </w:r>
      <w:proofErr w:type="gramEnd"/>
      <w:r w:rsidRPr="00026A44">
        <w:rPr>
          <w:sz w:val="24"/>
          <w:szCs w:val="24"/>
        </w:rPr>
        <w:t xml:space="preserve"> области», Уставом </w:t>
      </w:r>
      <w:proofErr w:type="spellStart"/>
      <w:r w:rsidR="006B6DEF"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муниципального района и определяет порядок и условия проведения конкурса на замещение должности главы администрации </w:t>
      </w:r>
      <w:proofErr w:type="spellStart"/>
      <w:r w:rsidR="006B6DEF"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</w:t>
      </w:r>
      <w:r w:rsidRPr="00026A44">
        <w:rPr>
          <w:sz w:val="24"/>
          <w:szCs w:val="24"/>
        </w:rPr>
        <w:t>района</w:t>
      </w:r>
      <w:r w:rsidR="006B6DEF" w:rsidRPr="00026A44">
        <w:rPr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(далее соответственно – конкурс, глава </w:t>
      </w:r>
      <w:r w:rsidRPr="00026A44">
        <w:rPr>
          <w:spacing w:val="-2"/>
          <w:sz w:val="24"/>
          <w:szCs w:val="24"/>
        </w:rPr>
        <w:t>администрации).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70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Конкурс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обеспечивает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право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граждан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Российской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Федерации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равный доступ к муниципальной службе, а также право муниципальных служащих на должностной рост на конкурсной основе.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Целью проведения конкурса является отбор на альтернативной основе кандидатов на должность главы администрации.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left="1517" w:right="0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Конкурс проводится в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случаях: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spacing w:line="343" w:lineRule="exact"/>
        <w:ind w:left="1234" w:right="0" w:hanging="424"/>
        <w:rPr>
          <w:sz w:val="24"/>
          <w:szCs w:val="24"/>
        </w:rPr>
      </w:pPr>
      <w:r w:rsidRPr="00026A44">
        <w:rPr>
          <w:sz w:val="24"/>
          <w:szCs w:val="24"/>
        </w:rPr>
        <w:t>истечения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срока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контракта,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заключенного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с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главой</w:t>
      </w:r>
      <w:r w:rsidRPr="00026A44">
        <w:rPr>
          <w:spacing w:val="-2"/>
          <w:sz w:val="24"/>
          <w:szCs w:val="24"/>
        </w:rPr>
        <w:t xml:space="preserve"> администрации;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spacing w:line="342" w:lineRule="exact"/>
        <w:ind w:left="1234" w:right="0" w:hanging="424"/>
        <w:rPr>
          <w:sz w:val="24"/>
          <w:szCs w:val="24"/>
        </w:rPr>
      </w:pPr>
      <w:r w:rsidRPr="00026A44">
        <w:rPr>
          <w:sz w:val="24"/>
          <w:szCs w:val="24"/>
        </w:rPr>
        <w:t>досрочного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прекращения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полномочий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главы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администрации.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67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Для целей настоящего Порядка претендентом на должность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главы администрации (далее - претендент) является гражданин Российской Федерации, изъявивший желание участвовать в конкурсе и представивший в представительный орган местного самоуправления </w:t>
      </w:r>
      <w:proofErr w:type="spellStart"/>
      <w:r w:rsidR="006B6DEF" w:rsidRPr="00026A44">
        <w:rPr>
          <w:sz w:val="24"/>
          <w:szCs w:val="24"/>
        </w:rPr>
        <w:t>Клетнянский</w:t>
      </w:r>
      <w:proofErr w:type="spellEnd"/>
      <w:r w:rsidR="006B6DEF" w:rsidRPr="00026A44">
        <w:rPr>
          <w:sz w:val="24"/>
          <w:szCs w:val="24"/>
        </w:rPr>
        <w:t xml:space="preserve"> районный Совет народных депутатов</w:t>
      </w:r>
      <w:r w:rsidRPr="00026A44">
        <w:rPr>
          <w:i/>
          <w:sz w:val="24"/>
          <w:szCs w:val="24"/>
        </w:rPr>
        <w:t xml:space="preserve"> </w:t>
      </w:r>
      <w:r w:rsidRPr="00026A44">
        <w:rPr>
          <w:sz w:val="24"/>
          <w:szCs w:val="24"/>
        </w:rPr>
        <w:t>(далее – Совет) заявление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участие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документы,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предусмотренные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пунктом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2.6. настоящего Порядка.</w:t>
      </w:r>
    </w:p>
    <w:p w:rsidR="003F5166" w:rsidRPr="00026A44" w:rsidRDefault="003F5166">
      <w:pPr>
        <w:jc w:val="both"/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spacing w:before="71"/>
        <w:ind w:right="167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Основными принципами конкурса являются равенство условий и единство требований ко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всем претендентам, объективность оценки их профессиональных и личностных качеств.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Для проведения конкурса Советом формируется конкурсная комиссия (далее – комиссия).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5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Периодом проведения конкурса является период со дня принятия Советом решения о проведении конкурса и до даты подведения итогов конкурса комиссией.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Из числа кандидатов на должность главы администрации, представленных комиссией по результатам конкурса, Совет назначает лицо на должность главы администрации.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Расходы, связанные с участием в конкурсе участие в заседании Совета (проезд к месту проведения 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обратно, наем жилого помещения, проживание, пользование услугами сре</w:t>
      </w:r>
      <w:proofErr w:type="gramStart"/>
      <w:r w:rsidRPr="00026A44">
        <w:rPr>
          <w:sz w:val="24"/>
          <w:szCs w:val="24"/>
        </w:rPr>
        <w:t>дств св</w:t>
      </w:r>
      <w:proofErr w:type="gramEnd"/>
      <w:r w:rsidRPr="00026A44">
        <w:rPr>
          <w:sz w:val="24"/>
          <w:szCs w:val="24"/>
        </w:rPr>
        <w:t>язи всех видов) претенденты и кандидаты на должность главы администрации производят за счет собственных средств.</w:t>
      </w: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>
      <w:pPr>
        <w:pStyle w:val="Heading2"/>
        <w:numPr>
          <w:ilvl w:val="1"/>
          <w:numId w:val="1"/>
        </w:numPr>
        <w:tabs>
          <w:tab w:val="left" w:pos="2447"/>
        </w:tabs>
        <w:ind w:left="2447" w:hanging="28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Порядок</w:t>
      </w:r>
      <w:r w:rsidRPr="00026A44">
        <w:rPr>
          <w:spacing w:val="62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проведения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условия</w:t>
      </w:r>
      <w:r w:rsidRPr="00026A44">
        <w:rPr>
          <w:spacing w:val="-2"/>
          <w:sz w:val="24"/>
          <w:szCs w:val="24"/>
        </w:rPr>
        <w:t xml:space="preserve"> конкурса</w:t>
      </w:r>
    </w:p>
    <w:p w:rsidR="003F5166" w:rsidRPr="00026A44" w:rsidRDefault="003F5166">
      <w:pPr>
        <w:pStyle w:val="a3"/>
        <w:ind w:left="0" w:right="0" w:firstLine="0"/>
        <w:jc w:val="left"/>
        <w:rPr>
          <w:b/>
          <w:sz w:val="24"/>
          <w:szCs w:val="24"/>
        </w:r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Конкурс объявляется по решению Совета, оформляемому соответствующим правовым актом Совета (далее – решение о проведении конкурса), которым в том числе определяется дата проведения конкурса, а также утверждается текст объявления о проведении конкурса, содержащего следующую информацию: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spacing w:line="343" w:lineRule="exact"/>
        <w:ind w:left="1234" w:right="0" w:hanging="424"/>
        <w:rPr>
          <w:sz w:val="24"/>
          <w:szCs w:val="24"/>
        </w:rPr>
      </w:pPr>
      <w:r w:rsidRPr="00026A44">
        <w:rPr>
          <w:sz w:val="24"/>
          <w:szCs w:val="24"/>
        </w:rPr>
        <w:t xml:space="preserve">полное наименование </w:t>
      </w:r>
      <w:r w:rsidRPr="00026A44">
        <w:rPr>
          <w:spacing w:val="-2"/>
          <w:sz w:val="24"/>
          <w:szCs w:val="24"/>
        </w:rPr>
        <w:t>должности;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ind w:left="101" w:firstLine="709"/>
        <w:rPr>
          <w:sz w:val="24"/>
          <w:szCs w:val="24"/>
        </w:rPr>
      </w:pPr>
      <w:r w:rsidRPr="00026A44">
        <w:rPr>
          <w:sz w:val="24"/>
          <w:szCs w:val="24"/>
        </w:rPr>
        <w:t xml:space="preserve">условия конкурса, сведения о дате, времени и месте проведения </w:t>
      </w:r>
      <w:r w:rsidRPr="00026A44">
        <w:rPr>
          <w:spacing w:val="-2"/>
          <w:sz w:val="24"/>
          <w:szCs w:val="24"/>
        </w:rPr>
        <w:t>конкурса;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ind w:left="101" w:right="169" w:firstLine="709"/>
        <w:rPr>
          <w:sz w:val="24"/>
          <w:szCs w:val="24"/>
        </w:rPr>
      </w:pPr>
      <w:r w:rsidRPr="00026A44">
        <w:rPr>
          <w:sz w:val="24"/>
          <w:szCs w:val="24"/>
        </w:rPr>
        <w:t xml:space="preserve">сведения о месте и сроках подачи документов для участия в </w:t>
      </w:r>
      <w:r w:rsidRPr="00026A44">
        <w:rPr>
          <w:spacing w:val="-2"/>
          <w:sz w:val="24"/>
          <w:szCs w:val="24"/>
        </w:rPr>
        <w:t>конкурсе;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spacing w:line="342" w:lineRule="exact"/>
        <w:ind w:left="1234" w:right="0" w:hanging="424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требования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кандидатам на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должность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главы </w:t>
      </w:r>
      <w:r w:rsidRPr="00026A44">
        <w:rPr>
          <w:spacing w:val="-2"/>
          <w:sz w:val="24"/>
          <w:szCs w:val="24"/>
        </w:rPr>
        <w:t>администрации;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spacing w:line="342" w:lineRule="exact"/>
        <w:ind w:left="1234" w:right="0" w:hanging="424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контактная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информация;</w:t>
      </w:r>
    </w:p>
    <w:p w:rsidR="003F5166" w:rsidRPr="00026A44" w:rsidRDefault="00896D66">
      <w:pPr>
        <w:pStyle w:val="a5"/>
        <w:numPr>
          <w:ilvl w:val="3"/>
          <w:numId w:val="1"/>
        </w:numPr>
        <w:tabs>
          <w:tab w:val="left" w:pos="1234"/>
        </w:tabs>
        <w:spacing w:line="342" w:lineRule="exact"/>
        <w:ind w:left="1234" w:right="0" w:hanging="424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иная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информация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о конкурсе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(при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необходимости).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37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Решением о проведении конкурса, предусмотренным пунктом 2.1 настоящего Порядка, устанавливается срок опубликования (размещения) объявления о проведении конкурса и проекта контракта, заключаемого с главой администрации, который не может быть </w:t>
      </w:r>
      <w:proofErr w:type="gramStart"/>
      <w:r w:rsidRPr="00026A44">
        <w:rPr>
          <w:sz w:val="24"/>
          <w:szCs w:val="24"/>
        </w:rPr>
        <w:t>позднее</w:t>
      </w:r>
      <w:proofErr w:type="gramEnd"/>
      <w:r w:rsidRPr="00026A44">
        <w:rPr>
          <w:sz w:val="24"/>
          <w:szCs w:val="24"/>
        </w:rPr>
        <w:t xml:space="preserve"> чем за 20 дней до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дня проведения конкурса.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37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Объявление 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проведении конкурса, а также проект контракта, заключаемого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с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главой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администрации,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публикуются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(размещаются)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Советом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Федерации», в средствах массовой</w:t>
      </w:r>
      <w:r w:rsidRPr="00026A44">
        <w:rPr>
          <w:spacing w:val="42"/>
          <w:sz w:val="24"/>
          <w:szCs w:val="24"/>
        </w:rPr>
        <w:t xml:space="preserve"> </w:t>
      </w:r>
      <w:r w:rsidRPr="00026A44">
        <w:rPr>
          <w:sz w:val="24"/>
          <w:szCs w:val="24"/>
        </w:rPr>
        <w:t>информации,</w:t>
      </w:r>
      <w:r w:rsidRPr="00026A44">
        <w:rPr>
          <w:spacing w:val="45"/>
          <w:sz w:val="24"/>
          <w:szCs w:val="24"/>
        </w:rPr>
        <w:t xml:space="preserve"> </w:t>
      </w:r>
      <w:r w:rsidRPr="00026A44">
        <w:rPr>
          <w:sz w:val="24"/>
          <w:szCs w:val="24"/>
        </w:rPr>
        <w:t>официальном</w:t>
      </w:r>
      <w:r w:rsidRPr="00026A44">
        <w:rPr>
          <w:spacing w:val="45"/>
          <w:sz w:val="24"/>
          <w:szCs w:val="24"/>
        </w:rPr>
        <w:t xml:space="preserve"> </w:t>
      </w:r>
      <w:r w:rsidRPr="00026A44">
        <w:rPr>
          <w:sz w:val="24"/>
          <w:szCs w:val="24"/>
        </w:rPr>
        <w:t>сайте</w:t>
      </w:r>
      <w:r w:rsidRPr="00026A44">
        <w:rPr>
          <w:spacing w:val="45"/>
          <w:sz w:val="24"/>
          <w:szCs w:val="24"/>
        </w:rPr>
        <w:t xml:space="preserve"> </w:t>
      </w:r>
      <w:r w:rsidRPr="00026A44">
        <w:rPr>
          <w:sz w:val="24"/>
          <w:szCs w:val="24"/>
        </w:rPr>
        <w:t>администрации</w:t>
      </w:r>
      <w:r w:rsidRPr="00026A44">
        <w:rPr>
          <w:spacing w:val="44"/>
          <w:sz w:val="24"/>
          <w:szCs w:val="24"/>
        </w:rPr>
        <w:t xml:space="preserve"> </w:t>
      </w:r>
      <w:proofErr w:type="spellStart"/>
      <w:r w:rsidR="001F2174"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pacing w:val="46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района</w:t>
      </w:r>
    </w:p>
    <w:p w:rsidR="003F5166" w:rsidRPr="00026A44" w:rsidRDefault="003F5166">
      <w:pPr>
        <w:jc w:val="both"/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3"/>
        <w:spacing w:before="71"/>
        <w:ind w:right="169" w:firstLine="0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в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информационно-телекоммуникационной сети «Интернет» (далее – сайт </w:t>
      </w:r>
      <w:r w:rsidRPr="00026A44">
        <w:rPr>
          <w:spacing w:val="-2"/>
          <w:sz w:val="24"/>
          <w:szCs w:val="24"/>
        </w:rPr>
        <w:t>администрации).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377"/>
        </w:tabs>
        <w:ind w:right="167" w:firstLine="709"/>
        <w:jc w:val="both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Право на участие в конкурсе имеют граждане Российской Федерации, достигшие возраста 25 лет, и отвечающие следующим квалификационным требованиям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должности главы администрации, установленным в соответствии с Законом Брянской области от 16 ноября 2007 года № 156-З «О муниципальной службе в Брянской области» (далее - Закон Брянской</w:t>
      </w:r>
      <w:proofErr w:type="gramEnd"/>
      <w:r w:rsidRPr="00026A44">
        <w:rPr>
          <w:sz w:val="24"/>
          <w:szCs w:val="24"/>
        </w:rPr>
        <w:t xml:space="preserve"> области № 156-З):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 xml:space="preserve">высшее образование не ниже уровня </w:t>
      </w:r>
      <w:proofErr w:type="spellStart"/>
      <w:r w:rsidRPr="00026A44">
        <w:rPr>
          <w:sz w:val="24"/>
          <w:szCs w:val="24"/>
        </w:rPr>
        <w:t>специалитета</w:t>
      </w:r>
      <w:proofErr w:type="spellEnd"/>
      <w:r w:rsidRPr="00026A44">
        <w:rPr>
          <w:sz w:val="24"/>
          <w:szCs w:val="24"/>
        </w:rPr>
        <w:t>, магистратуры и стаж муниципальной службы или стаж работы по специальности, направлению подготовки не менее двух лет.</w:t>
      </w:r>
    </w:p>
    <w:p w:rsidR="003F5166" w:rsidRPr="00026A44" w:rsidRDefault="00896D66">
      <w:pPr>
        <w:pStyle w:val="a3"/>
        <w:ind w:right="167" w:firstLine="719"/>
        <w:rPr>
          <w:sz w:val="24"/>
          <w:szCs w:val="24"/>
        </w:rPr>
      </w:pPr>
      <w:r w:rsidRPr="00026A44">
        <w:rPr>
          <w:sz w:val="24"/>
          <w:szCs w:val="24"/>
        </w:rPr>
        <w:t xml:space="preserve">Квалификационное требование для замещения должности главы администрации о наличии высшего образования не ниже уровня </w:t>
      </w:r>
      <w:proofErr w:type="spellStart"/>
      <w:r w:rsidRPr="00026A44">
        <w:rPr>
          <w:sz w:val="24"/>
          <w:szCs w:val="24"/>
        </w:rPr>
        <w:t>специалитета</w:t>
      </w:r>
      <w:proofErr w:type="spellEnd"/>
      <w:r w:rsidRPr="00026A44">
        <w:rPr>
          <w:sz w:val="24"/>
          <w:szCs w:val="24"/>
        </w:rPr>
        <w:t>, магистратуры не применяется к гражданам, претендующим на замещение указанной должности, получившим высшее профессиональное образование до 29 августа 1996 года.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Для лиц, имеющих дипломы с отличием специалиста, магистра, в течение трех лет со дня выдачи диплома устанавливаются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квалификационные требования к стажу муниципальной службы или стажу работы по специальности, направлению подготовки для замещения высших должностей муниципальной службы - не менее одного года стажа муниципальной службу или двух лет стажа работы по специальности, направлению подготовки.</w:t>
      </w:r>
      <w:proofErr w:type="gramEnd"/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кандидатам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должность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главы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администрации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предъявляются следующие дополнительные требования: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>а)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знание </w:t>
      </w:r>
      <w:hyperlink r:id="rId8">
        <w:r w:rsidRPr="00026A44">
          <w:rPr>
            <w:sz w:val="24"/>
            <w:szCs w:val="24"/>
          </w:rPr>
          <w:t>Конституции</w:t>
        </w:r>
      </w:hyperlink>
      <w:r w:rsidRPr="00026A44">
        <w:rPr>
          <w:sz w:val="24"/>
          <w:szCs w:val="24"/>
        </w:rPr>
        <w:t xml:space="preserve"> Российской Федерации, Федерального </w:t>
      </w:r>
      <w:hyperlink r:id="rId9">
        <w:r w:rsidRPr="00026A44">
          <w:rPr>
            <w:sz w:val="24"/>
            <w:szCs w:val="24"/>
          </w:rPr>
          <w:t>закона</w:t>
        </w:r>
      </w:hyperlink>
      <w:r w:rsidRPr="00026A44">
        <w:rPr>
          <w:sz w:val="24"/>
          <w:szCs w:val="24"/>
        </w:rPr>
        <w:t xml:space="preserve"> от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6 октября 2003 года № 131-ФЗ «Об общих принципах организации местного самоуправления в Российской Федерации», федеральных законов, которыми органы местного самоуправления наделяются отдельными государственными полномочиями, </w:t>
      </w:r>
      <w:hyperlink r:id="rId10">
        <w:r w:rsidRPr="00026A44">
          <w:rPr>
            <w:sz w:val="24"/>
            <w:szCs w:val="24"/>
          </w:rPr>
          <w:t>Устава</w:t>
        </w:r>
      </w:hyperlink>
      <w:r w:rsidRPr="00026A44">
        <w:rPr>
          <w:sz w:val="24"/>
          <w:szCs w:val="24"/>
        </w:rPr>
        <w:t xml:space="preserve"> Брянской области, законов Брянской области, которыми органы местного самоуправления наделяются отдельными государственными полномочиями, Устава </w:t>
      </w:r>
      <w:proofErr w:type="spellStart"/>
      <w:r w:rsidR="001F2174" w:rsidRPr="00026A44">
        <w:rPr>
          <w:sz w:val="24"/>
          <w:szCs w:val="24"/>
        </w:rPr>
        <w:t>Клетнянского</w:t>
      </w:r>
      <w:proofErr w:type="spellEnd"/>
      <w:r w:rsidRPr="00026A44">
        <w:rPr>
          <w:sz w:val="24"/>
          <w:szCs w:val="24"/>
        </w:rPr>
        <w:t xml:space="preserve"> муниципального района.</w:t>
      </w:r>
    </w:p>
    <w:p w:rsidR="003F5166" w:rsidRPr="00026A44" w:rsidRDefault="00896D66">
      <w:pPr>
        <w:pStyle w:val="a3"/>
        <w:ind w:left="820" w:right="0" w:firstLine="0"/>
        <w:rPr>
          <w:sz w:val="24"/>
          <w:szCs w:val="24"/>
        </w:rPr>
      </w:pPr>
      <w:r w:rsidRPr="00026A44">
        <w:rPr>
          <w:sz w:val="24"/>
          <w:szCs w:val="24"/>
        </w:rPr>
        <w:t>б)</w:t>
      </w:r>
      <w:r w:rsidRPr="00026A44">
        <w:rPr>
          <w:spacing w:val="51"/>
          <w:sz w:val="24"/>
          <w:szCs w:val="24"/>
        </w:rPr>
        <w:t xml:space="preserve">  </w:t>
      </w:r>
      <w:r w:rsidRPr="00026A44">
        <w:rPr>
          <w:sz w:val="24"/>
          <w:szCs w:val="24"/>
        </w:rPr>
        <w:t>возраст</w:t>
      </w:r>
      <w:r w:rsidRPr="00026A44">
        <w:rPr>
          <w:spacing w:val="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не моложе 25 </w:t>
      </w:r>
      <w:r w:rsidRPr="00026A44">
        <w:rPr>
          <w:spacing w:val="-4"/>
          <w:sz w:val="24"/>
          <w:szCs w:val="24"/>
        </w:rPr>
        <w:t>лет;</w:t>
      </w:r>
    </w:p>
    <w:p w:rsidR="003F5166" w:rsidRPr="00026A44" w:rsidRDefault="00896D66">
      <w:pPr>
        <w:pStyle w:val="a3"/>
        <w:ind w:left="820" w:right="0" w:firstLine="0"/>
        <w:rPr>
          <w:sz w:val="24"/>
          <w:szCs w:val="24"/>
        </w:rPr>
      </w:pPr>
      <w:r w:rsidRPr="00026A44">
        <w:rPr>
          <w:sz w:val="24"/>
          <w:szCs w:val="24"/>
        </w:rPr>
        <w:t>в)</w:t>
      </w:r>
      <w:r w:rsidRPr="00026A44">
        <w:rPr>
          <w:spacing w:val="52"/>
          <w:sz w:val="24"/>
          <w:szCs w:val="24"/>
        </w:rPr>
        <w:t xml:space="preserve">  </w:t>
      </w:r>
      <w:r w:rsidRPr="00026A44">
        <w:rPr>
          <w:sz w:val="24"/>
          <w:szCs w:val="24"/>
        </w:rPr>
        <w:t>отсутствие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непогашенной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или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неснятой</w:t>
      </w:r>
      <w:r w:rsidRPr="00026A44">
        <w:rPr>
          <w:spacing w:val="-2"/>
          <w:sz w:val="24"/>
          <w:szCs w:val="24"/>
        </w:rPr>
        <w:t xml:space="preserve"> судимости;</w:t>
      </w:r>
    </w:p>
    <w:p w:rsidR="003F5166" w:rsidRPr="00026A44" w:rsidRDefault="00896D66">
      <w:pPr>
        <w:pStyle w:val="a3"/>
        <w:ind w:right="167" w:firstLine="719"/>
        <w:rPr>
          <w:sz w:val="24"/>
          <w:szCs w:val="24"/>
        </w:rPr>
      </w:pPr>
      <w:r w:rsidRPr="00026A44">
        <w:rPr>
          <w:sz w:val="24"/>
          <w:szCs w:val="24"/>
        </w:rPr>
        <w:t>г)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представление одновременно с заявлением на участие в конкурсе предусмотренных </w:t>
      </w:r>
      <w:hyperlink r:id="rId11">
        <w:r w:rsidRPr="00026A44">
          <w:rPr>
            <w:sz w:val="24"/>
            <w:szCs w:val="24"/>
          </w:rPr>
          <w:t>законодательством</w:t>
        </w:r>
      </w:hyperlink>
      <w:r w:rsidRPr="00026A44">
        <w:rPr>
          <w:sz w:val="24"/>
          <w:szCs w:val="24"/>
        </w:rPr>
        <w:t xml:space="preserve"> документов для оформления допуска к государственной тайне.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>Порядок проведения комиссией проверки знания претендентами правовых актов, указанных в подпункте «а» пункта 2.5 настоящего Порядка, устанавливается настоящим Порядком.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right="169"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Гражданин Российской Федерации, изъявивший желание участвовать в конкурсе, представляет в Совет следующие документы:</w:t>
      </w:r>
    </w:p>
    <w:p w:rsidR="003F5166" w:rsidRPr="00026A44" w:rsidRDefault="003F5166">
      <w:pPr>
        <w:jc w:val="both"/>
        <w:rPr>
          <w:sz w:val="24"/>
          <w:szCs w:val="24"/>
        </w:rPr>
        <w:sectPr w:rsidR="003F5166" w:rsidRPr="00026A44" w:rsidSect="00092107">
          <w:pgSz w:w="11910" w:h="16840"/>
          <w:pgMar w:top="1080" w:right="680" w:bottom="4253" w:left="1600" w:header="720" w:footer="720" w:gutter="0"/>
          <w:cols w:space="720"/>
        </w:sectPr>
      </w:pPr>
    </w:p>
    <w:p w:rsidR="003F5166" w:rsidRPr="00026A44" w:rsidRDefault="00896D66">
      <w:pPr>
        <w:pStyle w:val="a3"/>
        <w:spacing w:before="71"/>
        <w:ind w:left="820" w:right="0" w:firstLine="0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а)</w:t>
      </w:r>
      <w:r w:rsidRPr="00026A44">
        <w:rPr>
          <w:spacing w:val="60"/>
          <w:sz w:val="24"/>
          <w:szCs w:val="24"/>
        </w:rPr>
        <w:t xml:space="preserve">  </w:t>
      </w:r>
      <w:r w:rsidRPr="00026A44">
        <w:rPr>
          <w:sz w:val="24"/>
          <w:szCs w:val="24"/>
        </w:rPr>
        <w:t>личное заявление на участие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в </w:t>
      </w:r>
      <w:r w:rsidRPr="00026A44">
        <w:rPr>
          <w:spacing w:val="-2"/>
          <w:sz w:val="24"/>
          <w:szCs w:val="24"/>
        </w:rPr>
        <w:t>конкурсе;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б) заполненную и подписанную анкету по форме, утвержденной распоряжением Правительства Российской Федерации от 26 мая 2005 года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Федерации», с фотографией размером 4х6 см;</w:t>
      </w:r>
      <w:proofErr w:type="gramEnd"/>
    </w:p>
    <w:p w:rsidR="003F5166" w:rsidRPr="00026A44" w:rsidRDefault="00896D66">
      <w:pPr>
        <w:ind w:left="820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в)</w:t>
      </w:r>
      <w:r w:rsidRPr="00026A44">
        <w:rPr>
          <w:spacing w:val="50"/>
          <w:sz w:val="24"/>
          <w:szCs w:val="24"/>
        </w:rPr>
        <w:t xml:space="preserve">  </w:t>
      </w:r>
      <w:r w:rsidRPr="00026A44">
        <w:rPr>
          <w:sz w:val="24"/>
          <w:szCs w:val="24"/>
        </w:rPr>
        <w:t>автобиографию,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составленную</w:t>
      </w:r>
      <w:r w:rsidRPr="00026A44">
        <w:rPr>
          <w:b/>
          <w:spacing w:val="-4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в</w:t>
      </w:r>
      <w:r w:rsidRPr="00026A44">
        <w:rPr>
          <w:b/>
          <w:spacing w:val="-4"/>
          <w:sz w:val="24"/>
          <w:szCs w:val="24"/>
        </w:rPr>
        <w:t xml:space="preserve"> </w:t>
      </w:r>
      <w:r w:rsidRPr="00026A44">
        <w:rPr>
          <w:b/>
          <w:sz w:val="24"/>
          <w:szCs w:val="24"/>
        </w:rPr>
        <w:t>произвольной</w:t>
      </w:r>
      <w:r w:rsidRPr="00026A44">
        <w:rPr>
          <w:b/>
          <w:spacing w:val="-3"/>
          <w:sz w:val="24"/>
          <w:szCs w:val="24"/>
        </w:rPr>
        <w:t xml:space="preserve"> </w:t>
      </w:r>
      <w:r w:rsidRPr="00026A44">
        <w:rPr>
          <w:b/>
          <w:spacing w:val="-2"/>
          <w:sz w:val="24"/>
          <w:szCs w:val="24"/>
        </w:rPr>
        <w:t>форме</w:t>
      </w:r>
      <w:r w:rsidRPr="00026A44">
        <w:rPr>
          <w:spacing w:val="-2"/>
          <w:sz w:val="24"/>
          <w:szCs w:val="24"/>
        </w:rPr>
        <w:t>;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>г) копию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паспорта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или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заменяющего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его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документа (соответствующий документ предъявляется лично по прибытии на конкурс);</w:t>
      </w:r>
    </w:p>
    <w:p w:rsidR="003F5166" w:rsidRPr="00026A44" w:rsidRDefault="00896D66">
      <w:pPr>
        <w:pStyle w:val="a3"/>
        <w:ind w:right="169" w:firstLine="719"/>
        <w:rPr>
          <w:sz w:val="24"/>
          <w:szCs w:val="24"/>
        </w:rPr>
      </w:pPr>
      <w:proofErr w:type="spellStart"/>
      <w:r w:rsidRPr="00026A44">
        <w:rPr>
          <w:sz w:val="24"/>
          <w:szCs w:val="24"/>
        </w:rPr>
        <w:t>д</w:t>
      </w:r>
      <w:proofErr w:type="spellEnd"/>
      <w:r w:rsidRPr="00026A44">
        <w:rPr>
          <w:sz w:val="24"/>
          <w:szCs w:val="24"/>
        </w:rPr>
        <w:t>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документы, подтверждающие необходимый уровень образования и стаж работы: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  <w:proofErr w:type="gramEnd"/>
    </w:p>
    <w:p w:rsidR="003F5166" w:rsidRPr="00026A44" w:rsidRDefault="00896D66">
      <w:pPr>
        <w:pStyle w:val="a3"/>
        <w:ind w:right="169" w:firstLine="719"/>
        <w:rPr>
          <w:sz w:val="24"/>
          <w:szCs w:val="24"/>
        </w:rPr>
      </w:pPr>
      <w:r w:rsidRPr="00026A44">
        <w:rPr>
          <w:sz w:val="24"/>
          <w:szCs w:val="24"/>
        </w:rPr>
        <w:t>копии документов об образовании,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F5166" w:rsidRPr="00026A44" w:rsidRDefault="00896D66">
      <w:pPr>
        <w:pStyle w:val="a3"/>
        <w:tabs>
          <w:tab w:val="left" w:pos="4113"/>
          <w:tab w:val="left" w:pos="8129"/>
        </w:tabs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>е)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сведения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своих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доходах,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расходах,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об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имуществе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 </w:t>
      </w:r>
      <w:proofErr w:type="gramStart"/>
      <w:r w:rsidRPr="00026A44">
        <w:rPr>
          <w:sz w:val="24"/>
          <w:szCs w:val="24"/>
        </w:rPr>
        <w:t>Указанные сведения представляются по форме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характера и внесении изменений в некоторые акты Президента Российской Федерации», заполненной с использованием специального программного обеспечения «Справки БК», размещенного на официальном сайте</w:t>
      </w:r>
      <w:proofErr w:type="gramEnd"/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Президента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Российской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 xml:space="preserve">Федерации </w:t>
      </w:r>
      <w:r w:rsidRPr="00026A44">
        <w:rPr>
          <w:sz w:val="24"/>
          <w:szCs w:val="24"/>
        </w:rPr>
        <w:t>(</w:t>
      </w:r>
      <w:hyperlink r:id="rId12">
        <w:r w:rsidRPr="00026A44">
          <w:rPr>
            <w:sz w:val="24"/>
            <w:szCs w:val="24"/>
            <w:u w:val="single"/>
          </w:rPr>
          <w:t>http://www.kremlin.ru/structure/additional/12)</w:t>
        </w:r>
      </w:hyperlink>
      <w:r w:rsidRPr="00026A44">
        <w:rPr>
          <w:sz w:val="24"/>
          <w:szCs w:val="24"/>
        </w:rPr>
        <w:t>, ссылка на который также размещена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</w:t>
      </w:r>
      <w:hyperlink r:id="rId13">
        <w:r w:rsidRPr="00026A44">
          <w:rPr>
            <w:sz w:val="24"/>
            <w:szCs w:val="24"/>
            <w:u w:val="single"/>
          </w:rPr>
          <w:t>https://gossluzhba.gov.ru/anticorruption/spravki_bk)</w:t>
        </w:r>
      </w:hyperlink>
      <w:r w:rsidRPr="00026A44">
        <w:rPr>
          <w:sz w:val="24"/>
          <w:szCs w:val="24"/>
        </w:rPr>
        <w:t>;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ж)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заключение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медицинского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учреждения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об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отсутствии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заболевания, препятствующего поступлению на муниципальную службу или ее прохождению, по форме 001-ГС/у, утвержденной приказом Министерства здравоохранения и социального развития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Российской Федерации от 14 декабря 2009 года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поступлению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государственную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гражданскую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службу</w:t>
      </w:r>
      <w:proofErr w:type="gramEnd"/>
    </w:p>
    <w:p w:rsidR="003F5166" w:rsidRPr="00026A44" w:rsidRDefault="003F5166">
      <w:pPr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3"/>
        <w:spacing w:before="71"/>
        <w:ind w:right="169" w:firstLine="0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Российской Федерации и муниципальную службу или ее прохождению, а также формы заключения медицинского учреждения»;</w:t>
      </w:r>
    </w:p>
    <w:p w:rsidR="003F5166" w:rsidRPr="00026A44" w:rsidRDefault="00896D66">
      <w:pPr>
        <w:pStyle w:val="a3"/>
        <w:ind w:right="169" w:firstLine="719"/>
        <w:rPr>
          <w:sz w:val="24"/>
          <w:szCs w:val="24"/>
        </w:rPr>
      </w:pPr>
      <w:proofErr w:type="spellStart"/>
      <w:proofErr w:type="gramStart"/>
      <w:r w:rsidRPr="00026A44">
        <w:rPr>
          <w:sz w:val="24"/>
          <w:szCs w:val="24"/>
        </w:rPr>
        <w:t>з</w:t>
      </w:r>
      <w:proofErr w:type="spellEnd"/>
      <w:r w:rsidRPr="00026A44">
        <w:rPr>
          <w:sz w:val="24"/>
          <w:szCs w:val="24"/>
        </w:rPr>
        <w:t>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справк</w:t>
      </w:r>
      <w:r w:rsidRPr="00026A44">
        <w:rPr>
          <w:b/>
          <w:sz w:val="24"/>
          <w:szCs w:val="24"/>
        </w:rPr>
        <w:t xml:space="preserve">у </w:t>
      </w:r>
      <w:r w:rsidRPr="00026A44">
        <w:rPr>
          <w:sz w:val="24"/>
          <w:szCs w:val="24"/>
        </w:rPr>
        <w:t>о наличии (отсутствии) судимости и (или) факта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уголовного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преследования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либо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прекращении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уголовного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преследования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по форме, утвержденной приказом Министерства внутренних дел Российской Федерации от 31 октября 2023 года № 816 «Об утверждении порядка выдачи и формы справки о наличии (отсутствии) судимости и (или) факта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уголовного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преследования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либо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прекращении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уголовного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преследования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по реабилитирующим основаниям»;</w:t>
      </w:r>
      <w:proofErr w:type="gramEnd"/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>и)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сведения об адресах сайтов и (или) страниц сайтов в информационно-телекоммуникационной сети «Интернет», на которых гражданином Российской Федерации, претендующим на замещение должности главы администрации, размещались общедоступная информация, а также данные, позволяющие его идентифицировать, по форме, утвержденной распоряжением Правительства Российской Федерации от 28 декабря 2016 года № 2867-р. Указанные сведения предоставляются за три календарных года, предшествующих году проведения конкурса;</w:t>
      </w:r>
    </w:p>
    <w:p w:rsidR="003F5166" w:rsidRPr="00026A44" w:rsidRDefault="00896D66">
      <w:pPr>
        <w:pStyle w:val="a3"/>
        <w:ind w:left="820" w:right="0" w:firstLine="0"/>
        <w:rPr>
          <w:sz w:val="24"/>
          <w:szCs w:val="24"/>
        </w:rPr>
      </w:pPr>
      <w:r w:rsidRPr="00026A44">
        <w:rPr>
          <w:sz w:val="24"/>
          <w:szCs w:val="24"/>
        </w:rPr>
        <w:t>к)</w:t>
      </w:r>
      <w:r w:rsidRPr="00026A44">
        <w:rPr>
          <w:spacing w:val="49"/>
          <w:w w:val="150"/>
          <w:sz w:val="24"/>
          <w:szCs w:val="24"/>
        </w:rPr>
        <w:t xml:space="preserve">   </w:t>
      </w:r>
      <w:r w:rsidRPr="00026A44">
        <w:rPr>
          <w:sz w:val="24"/>
          <w:szCs w:val="24"/>
        </w:rPr>
        <w:t>проект программы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развития </w:t>
      </w:r>
      <w:proofErr w:type="spellStart"/>
      <w:r w:rsidR="001F2174"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муниципального </w:t>
      </w:r>
      <w:r w:rsidRPr="00026A44">
        <w:rPr>
          <w:spacing w:val="-2"/>
          <w:sz w:val="24"/>
          <w:szCs w:val="24"/>
        </w:rPr>
        <w:t>района.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r w:rsidRPr="00026A44">
        <w:rPr>
          <w:sz w:val="24"/>
          <w:szCs w:val="24"/>
        </w:rPr>
        <w:t>л)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согласие на обработку персональных данных, оформленное в письменной форме, данное в соответствии со </w:t>
      </w:r>
      <w:hyperlink r:id="rId14">
        <w:r w:rsidRPr="00026A44">
          <w:rPr>
            <w:sz w:val="24"/>
            <w:szCs w:val="24"/>
          </w:rPr>
          <w:t>статьей 9</w:t>
        </w:r>
      </w:hyperlink>
      <w:r w:rsidRPr="00026A44">
        <w:rPr>
          <w:sz w:val="24"/>
          <w:szCs w:val="24"/>
        </w:rPr>
        <w:t xml:space="preserve"> Федерального закона от 27 июля 2006 года № 152-ФЗ «О персональных данных».</w:t>
      </w:r>
    </w:p>
    <w:p w:rsidR="003F5166" w:rsidRPr="00026A44" w:rsidRDefault="00896D66">
      <w:pPr>
        <w:pStyle w:val="a3"/>
        <w:ind w:left="820" w:right="169" w:firstLine="0"/>
        <w:rPr>
          <w:sz w:val="24"/>
          <w:szCs w:val="24"/>
        </w:rPr>
      </w:pPr>
      <w:r w:rsidRPr="00026A44">
        <w:rPr>
          <w:sz w:val="24"/>
          <w:szCs w:val="24"/>
        </w:rPr>
        <w:t>м)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документы для оформления допуска к государственной тайне: заполненную</w:t>
      </w:r>
      <w:r w:rsidRPr="00026A44">
        <w:rPr>
          <w:spacing w:val="64"/>
          <w:sz w:val="24"/>
          <w:szCs w:val="24"/>
        </w:rPr>
        <w:t xml:space="preserve">  </w:t>
      </w:r>
      <w:r w:rsidRPr="00026A44">
        <w:rPr>
          <w:sz w:val="24"/>
          <w:szCs w:val="24"/>
        </w:rPr>
        <w:t>собственноручно</w:t>
      </w:r>
      <w:r w:rsidRPr="00026A44">
        <w:rPr>
          <w:spacing w:val="64"/>
          <w:sz w:val="24"/>
          <w:szCs w:val="24"/>
        </w:rPr>
        <w:t xml:space="preserve">  </w:t>
      </w:r>
      <w:r w:rsidRPr="00026A44">
        <w:rPr>
          <w:sz w:val="24"/>
          <w:szCs w:val="24"/>
        </w:rPr>
        <w:t>анкету</w:t>
      </w:r>
      <w:r w:rsidRPr="00026A44">
        <w:rPr>
          <w:spacing w:val="64"/>
          <w:sz w:val="24"/>
          <w:szCs w:val="24"/>
        </w:rPr>
        <w:t xml:space="preserve">  </w:t>
      </w:r>
      <w:r w:rsidRPr="00026A44">
        <w:rPr>
          <w:sz w:val="24"/>
          <w:szCs w:val="24"/>
        </w:rPr>
        <w:t>по</w:t>
      </w:r>
      <w:r w:rsidRPr="00026A44">
        <w:rPr>
          <w:spacing w:val="64"/>
          <w:sz w:val="24"/>
          <w:szCs w:val="24"/>
        </w:rPr>
        <w:t xml:space="preserve">  </w:t>
      </w:r>
      <w:r w:rsidRPr="00026A44">
        <w:rPr>
          <w:sz w:val="24"/>
          <w:szCs w:val="24"/>
        </w:rPr>
        <w:t>форме,</w:t>
      </w:r>
      <w:r w:rsidRPr="00026A44">
        <w:rPr>
          <w:spacing w:val="64"/>
          <w:sz w:val="24"/>
          <w:szCs w:val="24"/>
        </w:rPr>
        <w:t xml:space="preserve">  </w:t>
      </w:r>
      <w:r w:rsidRPr="00026A44">
        <w:rPr>
          <w:spacing w:val="-2"/>
          <w:sz w:val="24"/>
          <w:szCs w:val="24"/>
        </w:rPr>
        <w:t>утвержденной</w:t>
      </w:r>
    </w:p>
    <w:p w:rsidR="003F5166" w:rsidRPr="00026A44" w:rsidRDefault="00896D66">
      <w:pPr>
        <w:pStyle w:val="a3"/>
        <w:ind w:firstLine="0"/>
        <w:rPr>
          <w:sz w:val="24"/>
          <w:szCs w:val="24"/>
        </w:rPr>
      </w:pPr>
      <w:r w:rsidRPr="00026A44">
        <w:rPr>
          <w:sz w:val="24"/>
          <w:szCs w:val="24"/>
        </w:rPr>
        <w:t xml:space="preserve">постановлением Правительства Российской Федерации от 7 февраля 2024 года № 132 «Об утверждении Правил допуска должностных лиц и граждан Российской Федерации к государственной тайне», документы, подтверждающие указанные в анкете сведения о себе и близких </w:t>
      </w:r>
      <w:r w:rsidRPr="00026A44">
        <w:rPr>
          <w:spacing w:val="-2"/>
          <w:sz w:val="24"/>
          <w:szCs w:val="24"/>
        </w:rPr>
        <w:t>родственниках;</w:t>
      </w:r>
    </w:p>
    <w:p w:rsidR="003F5166" w:rsidRPr="00026A44" w:rsidRDefault="00896D66">
      <w:pPr>
        <w:pStyle w:val="a3"/>
        <w:ind w:firstLine="719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 xml:space="preserve">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 августа 2011 года № 989н «Об утверждении перечня медицинских противопоказаний для работы с использованием сведений, составляющих государственную тайну, порядка получения и формы справки об отсутствии медицинских противопоказаний для работы с использованием сведений, составляющих государственную </w:t>
      </w:r>
      <w:r w:rsidRPr="00026A44">
        <w:rPr>
          <w:spacing w:val="-2"/>
          <w:sz w:val="24"/>
          <w:szCs w:val="24"/>
        </w:rPr>
        <w:t>тайну»;</w:t>
      </w:r>
      <w:proofErr w:type="gramEnd"/>
    </w:p>
    <w:p w:rsidR="003F5166" w:rsidRPr="00026A44" w:rsidRDefault="00896D66">
      <w:pPr>
        <w:pStyle w:val="a3"/>
        <w:ind w:right="167" w:firstLine="719"/>
        <w:rPr>
          <w:sz w:val="24"/>
          <w:szCs w:val="24"/>
        </w:rPr>
      </w:pPr>
      <w:proofErr w:type="spellStart"/>
      <w:r w:rsidRPr="00026A44">
        <w:rPr>
          <w:sz w:val="24"/>
          <w:szCs w:val="24"/>
        </w:rPr>
        <w:t>н</w:t>
      </w:r>
      <w:proofErr w:type="spellEnd"/>
      <w:r w:rsidRPr="00026A44">
        <w:rPr>
          <w:sz w:val="24"/>
          <w:szCs w:val="24"/>
        </w:rPr>
        <w:t>)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иные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документы,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предусмотренные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законодательством Российской Федерации и Брянской области.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37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Претендент вправе представить иные характеризующие его документы (рекомендательные письма, характеристику с места работы, документы о повышении квалификации, об участии в конкурсах).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376"/>
        </w:tabs>
        <w:ind w:right="167"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Подача документов на участие в конкурсе осуществляется в электронном виде на официальном сайте федеральной государственной информационной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системы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«Единая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информационная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система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управления</w:t>
      </w:r>
    </w:p>
    <w:p w:rsidR="003F5166" w:rsidRPr="00026A44" w:rsidRDefault="003F5166">
      <w:pPr>
        <w:jc w:val="both"/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3"/>
        <w:spacing w:before="71"/>
        <w:ind w:right="169" w:firstLine="0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кадровым составом государственной гражданской службы Российской Федерации» или лично претендентом представляются в Совет.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376"/>
        </w:tabs>
        <w:ind w:left="1376" w:right="0" w:hanging="556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Прием</w:t>
      </w:r>
      <w:r w:rsidRPr="00026A44">
        <w:rPr>
          <w:spacing w:val="4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документов</w:t>
      </w:r>
      <w:r w:rsidRPr="00026A44">
        <w:rPr>
          <w:spacing w:val="4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4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участие</w:t>
      </w:r>
      <w:r w:rsidRPr="00026A44">
        <w:rPr>
          <w:spacing w:val="3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4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конкурсе,</w:t>
      </w:r>
      <w:r w:rsidRPr="00026A44">
        <w:rPr>
          <w:spacing w:val="5"/>
          <w:sz w:val="24"/>
          <w:szCs w:val="24"/>
        </w:rPr>
        <w:t xml:space="preserve"> </w:t>
      </w:r>
      <w:r w:rsidRPr="00026A44">
        <w:rPr>
          <w:sz w:val="24"/>
          <w:szCs w:val="24"/>
        </w:rPr>
        <w:t>установленных</w:t>
      </w:r>
      <w:r w:rsidRPr="00026A44">
        <w:rPr>
          <w:spacing w:val="3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5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пункте</w:t>
      </w:r>
    </w:p>
    <w:p w:rsidR="003F5166" w:rsidRPr="00026A44" w:rsidRDefault="00896D66">
      <w:pPr>
        <w:pStyle w:val="a3"/>
        <w:ind w:right="169" w:firstLine="0"/>
        <w:rPr>
          <w:sz w:val="24"/>
          <w:szCs w:val="24"/>
        </w:rPr>
      </w:pPr>
      <w:r w:rsidRPr="00026A44">
        <w:rPr>
          <w:sz w:val="24"/>
          <w:szCs w:val="24"/>
        </w:rPr>
        <w:t>2.6 настоящего Порядка, осуществляется в течение 21 дня со дня опубликования объявления о проведении конкурса.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Документы на участие в конкурсе, представляемые в Совет, в день их представления в Совет регистрируются в специальном журнале регистрации. При приеме документов на участие в конкурсе претенденту выдается расписка о приеме документов.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В первый рабочий день, следующий за днем окончания срока приема документов на участие в конкурсе, все поступившие документы претендентов передаются Советом в комиссию.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Комиссия осуществляет рассмотрение поступивших документов претендентов на предмет их соответствия требованиям, установленным настоящим Порядком, по результатам которого в отношении каждого претендента может быть принято одно из следующих решений:</w:t>
      </w:r>
    </w:p>
    <w:p w:rsidR="003F5166" w:rsidRPr="00026A44" w:rsidRDefault="00896D66">
      <w:pPr>
        <w:pStyle w:val="a3"/>
        <w:ind w:left="810" w:right="0" w:firstLine="0"/>
        <w:rPr>
          <w:sz w:val="24"/>
          <w:szCs w:val="24"/>
        </w:rPr>
      </w:pPr>
      <w:r w:rsidRPr="00026A44">
        <w:rPr>
          <w:sz w:val="24"/>
          <w:szCs w:val="24"/>
        </w:rPr>
        <w:t>а)</w:t>
      </w:r>
      <w:r w:rsidRPr="00026A44">
        <w:rPr>
          <w:spacing w:val="30"/>
          <w:sz w:val="24"/>
          <w:szCs w:val="24"/>
        </w:rPr>
        <w:t xml:space="preserve">  </w:t>
      </w:r>
      <w:r w:rsidRPr="00026A44">
        <w:rPr>
          <w:sz w:val="24"/>
          <w:szCs w:val="24"/>
        </w:rPr>
        <w:t>о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допуске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к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участию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конкурсе;</w:t>
      </w:r>
    </w:p>
    <w:p w:rsidR="003F5166" w:rsidRPr="00026A44" w:rsidRDefault="00896D66">
      <w:pPr>
        <w:pStyle w:val="a3"/>
        <w:ind w:left="810" w:right="0" w:firstLine="0"/>
        <w:rPr>
          <w:sz w:val="24"/>
          <w:szCs w:val="24"/>
        </w:rPr>
      </w:pPr>
      <w:r w:rsidRPr="00026A44">
        <w:rPr>
          <w:sz w:val="24"/>
          <w:szCs w:val="24"/>
        </w:rPr>
        <w:t>б)</w:t>
      </w:r>
      <w:r w:rsidRPr="00026A44">
        <w:rPr>
          <w:spacing w:val="23"/>
          <w:sz w:val="24"/>
          <w:szCs w:val="24"/>
        </w:rPr>
        <w:t xml:space="preserve">  </w:t>
      </w:r>
      <w:r w:rsidRPr="00026A44">
        <w:rPr>
          <w:sz w:val="24"/>
          <w:szCs w:val="24"/>
        </w:rPr>
        <w:t>об</w:t>
      </w:r>
      <w:r w:rsidRPr="00026A44">
        <w:rPr>
          <w:spacing w:val="1"/>
          <w:sz w:val="24"/>
          <w:szCs w:val="24"/>
        </w:rPr>
        <w:t xml:space="preserve"> </w:t>
      </w:r>
      <w:r w:rsidRPr="00026A44">
        <w:rPr>
          <w:sz w:val="24"/>
          <w:szCs w:val="24"/>
        </w:rPr>
        <w:t>отказе в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допуске к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участию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pacing w:val="-2"/>
          <w:sz w:val="24"/>
          <w:szCs w:val="24"/>
        </w:rPr>
        <w:t>конкурсе.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Комиссия в пределах, установленных действующим законодательством, вправе осуществлять проверку достоверности и полноты сведений, представленных претендентом, путем направления запросов в уполномоченные государственные органы и учреждения.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right="169"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Комиссией проводится проверка представленных претендентами документов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предмет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их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соответствия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действующему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законодательству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и условиям конкурса, установленным настоящим Порядком.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Решение комиссии о допуске или об отказе в допуске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претендента к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участию в конкурсе сообщается претенденту в письменной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или в электронной форме в течение 2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рабочих дней со дня принятия решения комиссией, в случае отказа в допуске к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участию в конкурсе – с указанием причин для отказа.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Не позднее дня,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следующего за днем принятия решения о допуске претендентов к участию в конкурсе, комиссия в порядке, установленном Правилами допуска должностных лиц и граждан Российской Федерации, утвержденными постановлением Правительства Российской Федерации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от 7 февраля 2024 года № 132 «Об утверждении Правил допуска должностных лиц и граждан Российской Федерации к государственной тайне», направляет в органы безопасности документы на всех кандидатов, допущенных</w:t>
      </w:r>
      <w:proofErr w:type="gramEnd"/>
      <w:r w:rsidRPr="00026A44">
        <w:rPr>
          <w:sz w:val="24"/>
          <w:szCs w:val="24"/>
        </w:rPr>
        <w:t xml:space="preserve"> к участию в конкурсе.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</w:tabs>
        <w:ind w:firstLine="71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Гражданину Российской Федерации, изъявившему желание участвовать в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конкурсе, должно быть отказано в допуске к участию в конкурсе в случае:</w:t>
      </w:r>
    </w:p>
    <w:p w:rsidR="003F5166" w:rsidRPr="00026A44" w:rsidRDefault="00896D66">
      <w:pPr>
        <w:pStyle w:val="a3"/>
        <w:rPr>
          <w:sz w:val="24"/>
          <w:szCs w:val="24"/>
        </w:rPr>
      </w:pPr>
      <w:r w:rsidRPr="00026A44">
        <w:rPr>
          <w:sz w:val="24"/>
          <w:szCs w:val="24"/>
        </w:rPr>
        <w:t>а) несоответствие представленных документов требованиям, установленным настоящим Порядком;</w:t>
      </w:r>
    </w:p>
    <w:p w:rsidR="003F5166" w:rsidRPr="00026A44" w:rsidRDefault="00896D66">
      <w:pPr>
        <w:pStyle w:val="a3"/>
        <w:rPr>
          <w:sz w:val="24"/>
          <w:szCs w:val="24"/>
        </w:rPr>
      </w:pPr>
      <w:r w:rsidRPr="00026A44">
        <w:rPr>
          <w:sz w:val="24"/>
          <w:szCs w:val="24"/>
        </w:rPr>
        <w:t>б)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непредставление (представление не в полном объеме) документов, предусмотренных настоящим Порядком;</w:t>
      </w:r>
    </w:p>
    <w:p w:rsidR="003F5166" w:rsidRPr="00026A44" w:rsidRDefault="003F5166">
      <w:pPr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3"/>
        <w:tabs>
          <w:tab w:val="left" w:pos="3443"/>
          <w:tab w:val="left" w:pos="5230"/>
          <w:tab w:val="left" w:pos="7166"/>
          <w:tab w:val="left" w:pos="7503"/>
        </w:tabs>
        <w:spacing w:before="71"/>
        <w:jc w:val="left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в)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недостоверность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информации,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содержащейся</w:t>
      </w:r>
      <w:r w:rsidRPr="00026A44">
        <w:rPr>
          <w:sz w:val="24"/>
          <w:szCs w:val="24"/>
        </w:rPr>
        <w:tab/>
      </w:r>
      <w:r w:rsidRPr="00026A44">
        <w:rPr>
          <w:spacing w:val="-10"/>
          <w:sz w:val="24"/>
          <w:szCs w:val="24"/>
        </w:rPr>
        <w:t>в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представленных документах;</w:t>
      </w:r>
    </w:p>
    <w:p w:rsidR="003F5166" w:rsidRPr="00026A44" w:rsidRDefault="00896D66">
      <w:pPr>
        <w:pStyle w:val="a3"/>
        <w:tabs>
          <w:tab w:val="left" w:pos="1234"/>
          <w:tab w:val="left" w:pos="3303"/>
          <w:tab w:val="left" w:pos="5026"/>
          <w:tab w:val="left" w:pos="6025"/>
          <w:tab w:val="left" w:pos="7604"/>
          <w:tab w:val="left" w:pos="8589"/>
        </w:tabs>
        <w:jc w:val="left"/>
        <w:rPr>
          <w:sz w:val="24"/>
          <w:szCs w:val="24"/>
        </w:rPr>
      </w:pPr>
      <w:r w:rsidRPr="00026A44">
        <w:rPr>
          <w:spacing w:val="-6"/>
          <w:sz w:val="24"/>
          <w:szCs w:val="24"/>
        </w:rPr>
        <w:t>г)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представление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документов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после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окончания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срока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приема документов;</w:t>
      </w:r>
    </w:p>
    <w:p w:rsidR="003F5166" w:rsidRPr="00026A44" w:rsidRDefault="00896D66">
      <w:pPr>
        <w:pStyle w:val="a3"/>
        <w:ind w:right="0"/>
        <w:jc w:val="left"/>
        <w:rPr>
          <w:sz w:val="24"/>
          <w:szCs w:val="24"/>
        </w:rPr>
      </w:pPr>
      <w:proofErr w:type="spellStart"/>
      <w:r w:rsidRPr="00026A44">
        <w:rPr>
          <w:sz w:val="24"/>
          <w:szCs w:val="24"/>
        </w:rPr>
        <w:t>д</w:t>
      </w:r>
      <w:proofErr w:type="spellEnd"/>
      <w:r w:rsidRPr="00026A44">
        <w:rPr>
          <w:sz w:val="24"/>
          <w:szCs w:val="24"/>
        </w:rPr>
        <w:t>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несоответствия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гражданина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Российской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Федерации,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изъявившего желание</w:t>
      </w:r>
      <w:r w:rsidRPr="00026A44">
        <w:rPr>
          <w:spacing w:val="10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участвовать</w:t>
      </w:r>
      <w:r w:rsidRPr="00026A44">
        <w:rPr>
          <w:spacing w:val="11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конкурсе,</w:t>
      </w:r>
      <w:r w:rsidRPr="00026A44">
        <w:rPr>
          <w:spacing w:val="10"/>
          <w:sz w:val="24"/>
          <w:szCs w:val="24"/>
        </w:rPr>
        <w:t xml:space="preserve"> </w:t>
      </w:r>
      <w:r w:rsidRPr="00026A44">
        <w:rPr>
          <w:sz w:val="24"/>
          <w:szCs w:val="24"/>
        </w:rPr>
        <w:t>требованиям,</w:t>
      </w:r>
      <w:r w:rsidRPr="00026A44">
        <w:rPr>
          <w:spacing w:val="11"/>
          <w:sz w:val="24"/>
          <w:szCs w:val="24"/>
        </w:rPr>
        <w:t xml:space="preserve"> </w:t>
      </w:r>
      <w:r w:rsidRPr="00026A44">
        <w:rPr>
          <w:sz w:val="24"/>
          <w:szCs w:val="24"/>
        </w:rPr>
        <w:t>установленным</w:t>
      </w:r>
      <w:r w:rsidRPr="00026A44">
        <w:rPr>
          <w:spacing w:val="10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11"/>
          <w:sz w:val="24"/>
          <w:szCs w:val="24"/>
        </w:rPr>
        <w:t xml:space="preserve"> </w:t>
      </w:r>
      <w:r w:rsidRPr="00026A44">
        <w:rPr>
          <w:sz w:val="24"/>
          <w:szCs w:val="24"/>
        </w:rPr>
        <w:t>пунктах</w:t>
      </w:r>
      <w:r w:rsidRPr="00026A44">
        <w:rPr>
          <w:spacing w:val="11"/>
          <w:sz w:val="24"/>
          <w:szCs w:val="24"/>
        </w:rPr>
        <w:t xml:space="preserve"> </w:t>
      </w:r>
      <w:r w:rsidRPr="00026A44">
        <w:rPr>
          <w:spacing w:val="-4"/>
          <w:sz w:val="24"/>
          <w:szCs w:val="24"/>
        </w:rPr>
        <w:t>2.4,</w:t>
      </w:r>
    </w:p>
    <w:p w:rsidR="003F5166" w:rsidRPr="00026A44" w:rsidRDefault="00896D66">
      <w:pPr>
        <w:pStyle w:val="a3"/>
        <w:ind w:right="0" w:firstLine="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 xml:space="preserve">2.5 настоящего </w:t>
      </w:r>
      <w:r w:rsidRPr="00026A44">
        <w:rPr>
          <w:spacing w:val="-2"/>
          <w:sz w:val="24"/>
          <w:szCs w:val="24"/>
        </w:rPr>
        <w:t>Порядка,</w:t>
      </w:r>
    </w:p>
    <w:p w:rsidR="003F5166" w:rsidRPr="00026A44" w:rsidRDefault="00896D66">
      <w:pPr>
        <w:pStyle w:val="a3"/>
        <w:ind w:right="167"/>
        <w:rPr>
          <w:sz w:val="24"/>
          <w:szCs w:val="24"/>
        </w:rPr>
      </w:pPr>
      <w:r w:rsidRPr="00026A44">
        <w:rPr>
          <w:sz w:val="24"/>
          <w:szCs w:val="24"/>
        </w:rPr>
        <w:t>е)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в связи с наличием ограничений, установленных законодательством Российской Федерации и Брянской области о муниципальной службе для поступления на муниципальную службу и ее прохождения.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67" w:firstLine="709"/>
        <w:jc w:val="both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При проведении конкурса комиссия оценивает претендентов на должность главы администрации на основании представленных ими документов об образовании, прохождении гражданской или иной государственной и муниципальной службы, осуществлении другой трудовой деятельности,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также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основе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конкурсных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процедур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с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использованием не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 с каждым</w:t>
      </w:r>
      <w:proofErr w:type="gramEnd"/>
      <w:r w:rsidRPr="00026A44">
        <w:rPr>
          <w:sz w:val="24"/>
          <w:szCs w:val="24"/>
        </w:rPr>
        <w:t xml:space="preserve"> участником конкурса и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тестирование по вопросам проверки знания Конституции Российской Федерации, Федерального закона "Об общих принципах организации местного самоуправления в Российской Федерации", федеральных законов, законов Брянской области, которыми органы местного самоуправления наделяются отдельными государственными полномочиями, Устава Брянской области, Устава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</w:t>
      </w:r>
      <w:r w:rsidRPr="00026A44">
        <w:rPr>
          <w:sz w:val="24"/>
          <w:szCs w:val="24"/>
        </w:rPr>
        <w:t>муниципального района.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 xml:space="preserve">Проверка знания претендентами </w:t>
      </w:r>
      <w:hyperlink r:id="rId15">
        <w:r w:rsidRPr="00026A44">
          <w:rPr>
            <w:sz w:val="24"/>
            <w:szCs w:val="24"/>
          </w:rPr>
          <w:t>Конституции</w:t>
        </w:r>
      </w:hyperlink>
      <w:r w:rsidRPr="00026A44">
        <w:rPr>
          <w:sz w:val="24"/>
          <w:szCs w:val="24"/>
        </w:rPr>
        <w:t xml:space="preserve"> Российской Федерации, Федерального </w:t>
      </w:r>
      <w:hyperlink r:id="rId16">
        <w:proofErr w:type="spellStart"/>
        <w:r w:rsidRPr="00026A44">
          <w:rPr>
            <w:sz w:val="24"/>
            <w:szCs w:val="24"/>
          </w:rPr>
          <w:t>закона</w:t>
        </w:r>
      </w:hyperlink>
      <w:r w:rsidRPr="00026A44">
        <w:rPr>
          <w:sz w:val="24"/>
          <w:szCs w:val="24"/>
        </w:rPr>
        <w:t>от</w:t>
      </w:r>
      <w:proofErr w:type="spellEnd"/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6 октября 2003 года № 131-ФЗ «Об общих принципах организации местного самоуправления в Российской Федерации», федеральных законов, которыми органы местного самоуправления наделяются отдельными государственными полномочиями, </w:t>
      </w:r>
      <w:hyperlink r:id="rId17">
        <w:r w:rsidRPr="00026A44">
          <w:rPr>
            <w:sz w:val="24"/>
            <w:szCs w:val="24"/>
          </w:rPr>
          <w:t>Устава</w:t>
        </w:r>
      </w:hyperlink>
      <w:r w:rsidRPr="00026A44">
        <w:rPr>
          <w:sz w:val="24"/>
          <w:szCs w:val="24"/>
        </w:rPr>
        <w:t xml:space="preserve"> Брянской области, законов Брянской области, которыми органы местного самоуправления наделяются отдельными государственными полномочиями, Устава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</w:t>
      </w:r>
      <w:r w:rsidRPr="00026A44">
        <w:rPr>
          <w:sz w:val="24"/>
          <w:szCs w:val="24"/>
        </w:rPr>
        <w:t>муниципального района осуществляется на основании письменного тестирования по единому перечню теоретических</w:t>
      </w:r>
      <w:proofErr w:type="gramEnd"/>
      <w:r w:rsidRPr="00026A44">
        <w:rPr>
          <w:sz w:val="24"/>
          <w:szCs w:val="24"/>
        </w:rPr>
        <w:t xml:space="preserve"> вопросов, </w:t>
      </w:r>
      <w:proofErr w:type="gramStart"/>
      <w:r w:rsidRPr="00026A44">
        <w:rPr>
          <w:sz w:val="24"/>
          <w:szCs w:val="24"/>
        </w:rPr>
        <w:t>утвержденному</w:t>
      </w:r>
      <w:proofErr w:type="gramEnd"/>
      <w:r w:rsidRPr="00026A44">
        <w:rPr>
          <w:sz w:val="24"/>
          <w:szCs w:val="24"/>
        </w:rPr>
        <w:t xml:space="preserve"> комиссией.</w:t>
      </w:r>
    </w:p>
    <w:p w:rsidR="003F5166" w:rsidRPr="00026A44" w:rsidRDefault="00896D66">
      <w:pPr>
        <w:pStyle w:val="a3"/>
        <w:rPr>
          <w:sz w:val="24"/>
          <w:szCs w:val="24"/>
        </w:rPr>
      </w:pPr>
      <w:r w:rsidRPr="00026A44">
        <w:rPr>
          <w:sz w:val="24"/>
          <w:szCs w:val="24"/>
        </w:rPr>
        <w:t>Комиссия обязана обеспечить неразглашение сведений о вопросах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теста в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пользу любого претендента до начала тестирования. </w:t>
      </w:r>
      <w:proofErr w:type="gramStart"/>
      <w:r w:rsidRPr="00026A44">
        <w:rPr>
          <w:sz w:val="24"/>
          <w:szCs w:val="24"/>
        </w:rPr>
        <w:t>Контроль за</w:t>
      </w:r>
      <w:proofErr w:type="gramEnd"/>
      <w:r w:rsidRPr="00026A44">
        <w:rPr>
          <w:sz w:val="24"/>
          <w:szCs w:val="24"/>
        </w:rPr>
        <w:t xml:space="preserve"> соблюдением данного требования осуществляется председателем комиссии.</w:t>
      </w:r>
    </w:p>
    <w:p w:rsidR="003F5166" w:rsidRPr="00026A44" w:rsidRDefault="00896D66">
      <w:pPr>
        <w:pStyle w:val="a3"/>
        <w:rPr>
          <w:sz w:val="24"/>
          <w:szCs w:val="24"/>
        </w:rPr>
      </w:pPr>
      <w:r w:rsidRPr="00026A44">
        <w:rPr>
          <w:sz w:val="24"/>
          <w:szCs w:val="24"/>
        </w:rPr>
        <w:t>Претендентам предоставляется 40 минут для подготовки письменных ответов на вопросы теста.</w:t>
      </w:r>
    </w:p>
    <w:p w:rsidR="003F5166" w:rsidRPr="00026A44" w:rsidRDefault="00896D66">
      <w:pPr>
        <w:pStyle w:val="a3"/>
        <w:ind w:right="98"/>
        <w:rPr>
          <w:sz w:val="24"/>
          <w:szCs w:val="24"/>
        </w:rPr>
      </w:pPr>
      <w:r w:rsidRPr="00026A44">
        <w:rPr>
          <w:sz w:val="24"/>
          <w:szCs w:val="24"/>
        </w:rPr>
        <w:t>Оценка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теста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проводится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комиссией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по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количеству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правильных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ответов. Претендент, ответивший правильно менее чем на 75% вопросов теста, признается не прошедшим тестовое испытание.</w:t>
      </w:r>
    </w:p>
    <w:p w:rsidR="003F5166" w:rsidRPr="00026A44" w:rsidRDefault="00896D66">
      <w:pPr>
        <w:pStyle w:val="a3"/>
        <w:rPr>
          <w:sz w:val="24"/>
          <w:szCs w:val="24"/>
        </w:rPr>
      </w:pPr>
      <w:r w:rsidRPr="00026A44">
        <w:rPr>
          <w:sz w:val="24"/>
          <w:szCs w:val="24"/>
        </w:rPr>
        <w:t>По результатам проведения тестирования комиссия принимает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решение 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соответствии или о несоответствии претендента </w:t>
      </w:r>
      <w:proofErr w:type="gramStart"/>
      <w:r w:rsidRPr="00026A44">
        <w:rPr>
          <w:sz w:val="24"/>
          <w:szCs w:val="24"/>
        </w:rPr>
        <w:t>требованию</w:t>
      </w:r>
      <w:proofErr w:type="gramEnd"/>
      <w:r w:rsidRPr="00026A44">
        <w:rPr>
          <w:sz w:val="24"/>
          <w:szCs w:val="24"/>
        </w:rPr>
        <w:t xml:space="preserve"> о знании</w:t>
      </w:r>
      <w:r w:rsidRPr="00026A44">
        <w:rPr>
          <w:spacing w:val="28"/>
          <w:sz w:val="24"/>
          <w:szCs w:val="24"/>
        </w:rPr>
        <w:t xml:space="preserve">  </w:t>
      </w:r>
      <w:hyperlink r:id="rId18">
        <w:r w:rsidRPr="00026A44">
          <w:rPr>
            <w:sz w:val="24"/>
            <w:szCs w:val="24"/>
          </w:rPr>
          <w:t>Конституции</w:t>
        </w:r>
      </w:hyperlink>
      <w:r w:rsidRPr="00026A44">
        <w:rPr>
          <w:spacing w:val="29"/>
          <w:sz w:val="24"/>
          <w:szCs w:val="24"/>
        </w:rPr>
        <w:t xml:space="preserve">  </w:t>
      </w:r>
      <w:r w:rsidRPr="00026A44">
        <w:rPr>
          <w:sz w:val="24"/>
          <w:szCs w:val="24"/>
        </w:rPr>
        <w:t>Российской</w:t>
      </w:r>
      <w:r w:rsidRPr="00026A44">
        <w:rPr>
          <w:spacing w:val="28"/>
          <w:sz w:val="24"/>
          <w:szCs w:val="24"/>
        </w:rPr>
        <w:t xml:space="preserve">  </w:t>
      </w:r>
      <w:r w:rsidRPr="00026A44">
        <w:rPr>
          <w:sz w:val="24"/>
          <w:szCs w:val="24"/>
        </w:rPr>
        <w:t>Федерации,</w:t>
      </w:r>
      <w:r w:rsidRPr="00026A44">
        <w:rPr>
          <w:spacing w:val="29"/>
          <w:sz w:val="24"/>
          <w:szCs w:val="24"/>
        </w:rPr>
        <w:t xml:space="preserve">  </w:t>
      </w:r>
      <w:r w:rsidRPr="00026A44">
        <w:rPr>
          <w:sz w:val="24"/>
          <w:szCs w:val="24"/>
        </w:rPr>
        <w:t>Федерального</w:t>
      </w:r>
      <w:r w:rsidRPr="00026A44">
        <w:rPr>
          <w:spacing w:val="29"/>
          <w:sz w:val="24"/>
          <w:szCs w:val="24"/>
        </w:rPr>
        <w:t xml:space="preserve">  </w:t>
      </w:r>
      <w:hyperlink r:id="rId19">
        <w:r w:rsidRPr="00026A44">
          <w:rPr>
            <w:sz w:val="24"/>
            <w:szCs w:val="24"/>
          </w:rPr>
          <w:t>закона</w:t>
        </w:r>
      </w:hyperlink>
      <w:r w:rsidRPr="00026A44">
        <w:rPr>
          <w:spacing w:val="23"/>
          <w:sz w:val="24"/>
          <w:szCs w:val="24"/>
        </w:rPr>
        <w:t xml:space="preserve">  </w:t>
      </w:r>
      <w:r w:rsidRPr="00026A44">
        <w:rPr>
          <w:sz w:val="24"/>
          <w:szCs w:val="24"/>
        </w:rPr>
        <w:t xml:space="preserve">от </w:t>
      </w:r>
      <w:r w:rsidRPr="00026A44">
        <w:rPr>
          <w:spacing w:val="-10"/>
          <w:sz w:val="24"/>
          <w:szCs w:val="24"/>
        </w:rPr>
        <w:t>6</w:t>
      </w:r>
    </w:p>
    <w:p w:rsidR="003F5166" w:rsidRPr="00026A44" w:rsidRDefault="003F5166">
      <w:pPr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3"/>
        <w:spacing w:before="71"/>
        <w:ind w:firstLine="0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октября 2003 года № 131-ФЗ «Об общих принципах организации местного самоуправления в Российской Федерации», федеральных законов, которыми органы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местного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самоуправления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наделяются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отдельными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государственными полномочиями, </w:t>
      </w:r>
      <w:hyperlink r:id="rId20">
        <w:r w:rsidRPr="00026A44">
          <w:rPr>
            <w:sz w:val="24"/>
            <w:szCs w:val="24"/>
          </w:rPr>
          <w:t>Устава</w:t>
        </w:r>
      </w:hyperlink>
      <w:r w:rsidRPr="00026A44">
        <w:rPr>
          <w:sz w:val="24"/>
          <w:szCs w:val="24"/>
        </w:rPr>
        <w:t xml:space="preserve"> Брянской области, законов Брянской области, которыми органы местного самоуправления наделяются отдельными государственными полномочиями, Устава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z w:val="24"/>
          <w:szCs w:val="24"/>
        </w:rPr>
        <w:t xml:space="preserve"> </w:t>
      </w:r>
      <w:r w:rsidRPr="00026A44">
        <w:rPr>
          <w:sz w:val="24"/>
          <w:szCs w:val="24"/>
        </w:rPr>
        <w:t>муниципального района. Решение по указанному вопросу принимается большинством голосов от числа присутствующих на заседании членов конкурсной комиссии.</w:t>
      </w:r>
    </w:p>
    <w:p w:rsidR="003F5166" w:rsidRPr="00026A44" w:rsidRDefault="00896D66">
      <w:pPr>
        <w:pStyle w:val="a3"/>
        <w:ind w:right="169"/>
        <w:rPr>
          <w:sz w:val="24"/>
          <w:szCs w:val="24"/>
        </w:rPr>
      </w:pPr>
      <w:r w:rsidRPr="00026A44">
        <w:rPr>
          <w:sz w:val="24"/>
          <w:szCs w:val="24"/>
        </w:rPr>
        <w:t>О результатах тестирования каждый претендент уведомляется непосредственно после его проведения.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67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Неявка претендента, оповещенного письменным или электронным уведомлением, на заседание комиссии в день проведения конкурса расценивается как его отказ от участия в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 и влечет принятие комиссией решения об отказе во внесении предложений по кандидатуре указанного претендента на рассмотрение Совета.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По окончании проведения конкурсных процедур члены комиссии в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отсутствие претендентов проводят голосование отдельно по каждому из них. Результаты голосования комиссии оформляются решением, которое подписывается председателем и членами комиссии, принявшими участие в </w:t>
      </w:r>
      <w:r w:rsidRPr="00026A44">
        <w:rPr>
          <w:spacing w:val="-2"/>
          <w:sz w:val="24"/>
          <w:szCs w:val="24"/>
        </w:rPr>
        <w:t>заседании.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Решение комиссии по результатам проведения конкурса принимается открытым голосованием простым большинством голосов ее членов, присутствующих на заседании. При равенстве голосов решающим является голос председателя комиссии.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По результатам конкурсного отбора из числа претендентов комиссия определяет кандидатов на должность главы администрации и представляет их кандидатуры Совету.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Комиссия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сообщает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гражданам,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участвовавшим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в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конкурсе,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результатах конкурса в письменной форме в течение месяца со дня его </w:t>
      </w:r>
      <w:r w:rsidRPr="00026A44">
        <w:rPr>
          <w:spacing w:val="-2"/>
          <w:sz w:val="24"/>
          <w:szCs w:val="24"/>
        </w:rPr>
        <w:t>завершения.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Комиссия принимает решение о признании конкурса </w:t>
      </w:r>
      <w:proofErr w:type="gramStart"/>
      <w:r w:rsidRPr="00026A44">
        <w:rPr>
          <w:sz w:val="24"/>
          <w:szCs w:val="24"/>
        </w:rPr>
        <w:t>несостоявшимся</w:t>
      </w:r>
      <w:proofErr w:type="gramEnd"/>
      <w:r w:rsidRPr="00026A44">
        <w:rPr>
          <w:sz w:val="24"/>
          <w:szCs w:val="24"/>
        </w:rPr>
        <w:t xml:space="preserve"> в одном из следующих случаев:</w:t>
      </w:r>
    </w:p>
    <w:p w:rsidR="003F5166" w:rsidRPr="00026A44" w:rsidRDefault="00896D66">
      <w:pPr>
        <w:pStyle w:val="a3"/>
        <w:ind w:right="169"/>
        <w:rPr>
          <w:sz w:val="24"/>
          <w:szCs w:val="24"/>
        </w:rPr>
      </w:pPr>
      <w:r w:rsidRPr="00026A44">
        <w:rPr>
          <w:sz w:val="24"/>
          <w:szCs w:val="24"/>
        </w:rPr>
        <w:t>а)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по окончании срока подачи документов на участие в конкурсе не подано ни одного заявления на участие в конкурсе;</w:t>
      </w:r>
    </w:p>
    <w:p w:rsidR="003F5166" w:rsidRPr="00026A44" w:rsidRDefault="00896D66">
      <w:pPr>
        <w:pStyle w:val="a3"/>
        <w:ind w:left="810" w:right="987" w:firstLine="0"/>
        <w:rPr>
          <w:sz w:val="24"/>
          <w:szCs w:val="24"/>
        </w:rPr>
      </w:pPr>
      <w:r w:rsidRPr="00026A44">
        <w:rPr>
          <w:sz w:val="24"/>
          <w:szCs w:val="24"/>
        </w:rPr>
        <w:t>б)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отсутствие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претендентов,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допущенных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к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участию</w:t>
      </w:r>
      <w:r w:rsidRPr="00026A44">
        <w:rPr>
          <w:spacing w:val="-5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конкурсе; в)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допуск к участию в конкурсе одного претендента;</w:t>
      </w:r>
    </w:p>
    <w:p w:rsidR="003F5166" w:rsidRPr="00026A44" w:rsidRDefault="00896D66">
      <w:pPr>
        <w:pStyle w:val="a3"/>
        <w:ind w:right="169"/>
        <w:rPr>
          <w:sz w:val="24"/>
          <w:szCs w:val="24"/>
        </w:rPr>
      </w:pPr>
      <w:r w:rsidRPr="00026A44">
        <w:rPr>
          <w:sz w:val="24"/>
          <w:szCs w:val="24"/>
        </w:rPr>
        <w:t>г)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отказ кандидатов на должность главы администрации от внесения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их кандидатур на рассмотрение Совета.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67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Решение комиссии о признании конкурса </w:t>
      </w:r>
      <w:proofErr w:type="gramStart"/>
      <w:r w:rsidRPr="00026A44">
        <w:rPr>
          <w:sz w:val="24"/>
          <w:szCs w:val="24"/>
        </w:rPr>
        <w:t>несостоявшимся</w:t>
      </w:r>
      <w:proofErr w:type="gramEnd"/>
      <w:r w:rsidRPr="00026A44">
        <w:rPr>
          <w:sz w:val="24"/>
          <w:szCs w:val="24"/>
        </w:rPr>
        <w:t xml:space="preserve"> незамедлительно с момента его принятия направляется на рассмотрение в Совет и доводится в письменной форме до сведения лиц, принимавших участие в конкурсе.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 xml:space="preserve">В случае признания конкурса несостоявшимся Совет принимает решение о проведении повторного конкурса в соответствии с настоящим </w:t>
      </w:r>
      <w:r w:rsidRPr="00026A44">
        <w:rPr>
          <w:spacing w:val="-2"/>
          <w:sz w:val="24"/>
          <w:szCs w:val="24"/>
        </w:rPr>
        <w:t>Порядком.</w:t>
      </w:r>
    </w:p>
    <w:p w:rsidR="003F5166" w:rsidRPr="00026A44" w:rsidRDefault="003F5166">
      <w:pPr>
        <w:jc w:val="both"/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spacing w:before="71"/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Документы претендентов, не допущенных к участию в конкурсе, и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кандидатов на должность главы администрации, могут быть им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возвращены по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письменному заявлению в течение трех лет со дня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завершения конкурса. До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истечения этого срока документы хранятся в Совете, после чего подлежат уничтожению.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Результаты конкурса и информация о кандидатах на должность главы администрации представляются председателем комиссии на заседании районного Совета.</w:t>
      </w: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>
      <w:pPr>
        <w:pStyle w:val="Heading1"/>
        <w:numPr>
          <w:ilvl w:val="1"/>
          <w:numId w:val="1"/>
        </w:numPr>
        <w:tabs>
          <w:tab w:val="left" w:pos="1635"/>
          <w:tab w:val="left" w:pos="2834"/>
        </w:tabs>
        <w:ind w:left="2834" w:right="1423" w:hanging="1479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ПОРЯДОК</w:t>
      </w:r>
      <w:r w:rsidRPr="00026A44">
        <w:rPr>
          <w:spacing w:val="-11"/>
          <w:sz w:val="24"/>
          <w:szCs w:val="24"/>
        </w:rPr>
        <w:t xml:space="preserve"> </w:t>
      </w:r>
      <w:r w:rsidRPr="00026A44">
        <w:rPr>
          <w:sz w:val="24"/>
          <w:szCs w:val="24"/>
        </w:rPr>
        <w:t>ФОРМИРОВАНИЯ</w:t>
      </w:r>
      <w:r w:rsidRPr="00026A44">
        <w:rPr>
          <w:spacing w:val="-11"/>
          <w:sz w:val="24"/>
          <w:szCs w:val="24"/>
        </w:rPr>
        <w:t xml:space="preserve"> </w:t>
      </w:r>
      <w:r w:rsidRPr="00026A44">
        <w:rPr>
          <w:sz w:val="24"/>
          <w:szCs w:val="24"/>
        </w:rPr>
        <w:t>И</w:t>
      </w:r>
      <w:r w:rsidRPr="00026A44">
        <w:rPr>
          <w:spacing w:val="-12"/>
          <w:sz w:val="24"/>
          <w:szCs w:val="24"/>
        </w:rPr>
        <w:t xml:space="preserve"> </w:t>
      </w:r>
      <w:r w:rsidRPr="00026A44">
        <w:rPr>
          <w:sz w:val="24"/>
          <w:szCs w:val="24"/>
        </w:rPr>
        <w:t>ПОЛНОМОЧИЯ КОНКУРСНОЙ КОМИССИИ</w:t>
      </w:r>
    </w:p>
    <w:p w:rsidR="003F5166" w:rsidRPr="00026A44" w:rsidRDefault="003F5166">
      <w:pPr>
        <w:pStyle w:val="a3"/>
        <w:ind w:left="0" w:right="0" w:firstLine="0"/>
        <w:jc w:val="left"/>
        <w:rPr>
          <w:b/>
          <w:sz w:val="24"/>
          <w:szCs w:val="24"/>
        </w:r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6"/>
          <w:tab w:val="left" w:pos="3199"/>
          <w:tab w:val="left" w:pos="4562"/>
          <w:tab w:val="left" w:pos="5982"/>
          <w:tab w:val="left" w:pos="6691"/>
          <w:tab w:val="left" w:pos="8363"/>
        </w:tabs>
        <w:ind w:right="169" w:firstLine="709"/>
        <w:rPr>
          <w:sz w:val="24"/>
          <w:szCs w:val="24"/>
        </w:rPr>
      </w:pPr>
      <w:r w:rsidRPr="00026A44">
        <w:rPr>
          <w:spacing w:val="-2"/>
          <w:sz w:val="24"/>
          <w:szCs w:val="24"/>
        </w:rPr>
        <w:t>Основными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задачами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комиссии</w:t>
      </w:r>
      <w:r w:rsidRPr="00026A44">
        <w:rPr>
          <w:sz w:val="24"/>
          <w:szCs w:val="24"/>
        </w:rPr>
        <w:tab/>
      </w:r>
      <w:r w:rsidRPr="00026A44">
        <w:rPr>
          <w:spacing w:val="-4"/>
          <w:sz w:val="24"/>
          <w:szCs w:val="24"/>
        </w:rPr>
        <w:t>при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проведении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конкурса являются:</w:t>
      </w:r>
    </w:p>
    <w:p w:rsidR="003F5166" w:rsidRPr="00026A44" w:rsidRDefault="00896D66">
      <w:pPr>
        <w:pStyle w:val="a3"/>
        <w:tabs>
          <w:tab w:val="left" w:pos="1234"/>
          <w:tab w:val="left" w:pos="2974"/>
          <w:tab w:val="left" w:pos="4094"/>
          <w:tab w:val="left" w:pos="5315"/>
          <w:tab w:val="left" w:pos="6942"/>
          <w:tab w:val="left" w:pos="8278"/>
          <w:tab w:val="left" w:pos="8934"/>
        </w:tabs>
        <w:jc w:val="left"/>
        <w:rPr>
          <w:sz w:val="24"/>
          <w:szCs w:val="24"/>
        </w:rPr>
      </w:pPr>
      <w:r w:rsidRPr="00026A44">
        <w:rPr>
          <w:spacing w:val="-6"/>
          <w:sz w:val="24"/>
          <w:szCs w:val="24"/>
        </w:rPr>
        <w:t>а)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обеспечение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равных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условий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проведения</w:t>
      </w:r>
      <w:r w:rsidRPr="00026A44">
        <w:rPr>
          <w:sz w:val="24"/>
          <w:szCs w:val="24"/>
        </w:rPr>
        <w:tab/>
      </w:r>
      <w:r w:rsidRPr="00026A44">
        <w:rPr>
          <w:spacing w:val="-2"/>
          <w:sz w:val="24"/>
          <w:szCs w:val="24"/>
        </w:rPr>
        <w:t>конкурса</w:t>
      </w:r>
      <w:r w:rsidRPr="00026A44">
        <w:rPr>
          <w:sz w:val="24"/>
          <w:szCs w:val="24"/>
        </w:rPr>
        <w:tab/>
      </w:r>
      <w:r w:rsidRPr="00026A44">
        <w:rPr>
          <w:spacing w:val="-4"/>
          <w:sz w:val="24"/>
          <w:szCs w:val="24"/>
        </w:rPr>
        <w:t>для</w:t>
      </w:r>
      <w:r w:rsidRPr="00026A44">
        <w:rPr>
          <w:sz w:val="24"/>
          <w:szCs w:val="24"/>
        </w:rPr>
        <w:tab/>
      </w:r>
      <w:r w:rsidRPr="00026A44">
        <w:rPr>
          <w:spacing w:val="-4"/>
          <w:sz w:val="24"/>
          <w:szCs w:val="24"/>
        </w:rPr>
        <w:t xml:space="preserve">всех </w:t>
      </w:r>
      <w:r w:rsidRPr="00026A44">
        <w:rPr>
          <w:spacing w:val="-2"/>
          <w:sz w:val="24"/>
          <w:szCs w:val="24"/>
        </w:rPr>
        <w:t>кандидатов;</w:t>
      </w:r>
    </w:p>
    <w:p w:rsidR="003F5166" w:rsidRPr="00026A44" w:rsidRDefault="00896D66">
      <w:pPr>
        <w:pStyle w:val="a3"/>
        <w:ind w:left="810" w:right="0" w:firstLine="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б)</w:t>
      </w:r>
      <w:r w:rsidRPr="00026A44">
        <w:rPr>
          <w:spacing w:val="23"/>
          <w:sz w:val="24"/>
          <w:szCs w:val="24"/>
        </w:rPr>
        <w:t xml:space="preserve">  </w:t>
      </w:r>
      <w:r w:rsidRPr="00026A44">
        <w:rPr>
          <w:sz w:val="24"/>
          <w:szCs w:val="24"/>
        </w:rPr>
        <w:t>рассмотрение документов, представленных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на </w:t>
      </w:r>
      <w:r w:rsidRPr="00026A44">
        <w:rPr>
          <w:spacing w:val="-2"/>
          <w:sz w:val="24"/>
          <w:szCs w:val="24"/>
        </w:rPr>
        <w:t>конкурс;</w:t>
      </w:r>
    </w:p>
    <w:p w:rsidR="003F5166" w:rsidRPr="00026A44" w:rsidRDefault="00896D66">
      <w:pPr>
        <w:pStyle w:val="a3"/>
        <w:tabs>
          <w:tab w:val="left" w:pos="9181"/>
        </w:tabs>
        <w:jc w:val="left"/>
        <w:rPr>
          <w:sz w:val="24"/>
          <w:szCs w:val="24"/>
        </w:rPr>
      </w:pPr>
      <w:r w:rsidRPr="00026A44">
        <w:rPr>
          <w:sz w:val="24"/>
          <w:szCs w:val="24"/>
        </w:rPr>
        <w:t>в)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представление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Совету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по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результатам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кандидатов</w:t>
      </w:r>
      <w:r w:rsidRPr="00026A44">
        <w:rPr>
          <w:sz w:val="24"/>
          <w:szCs w:val="24"/>
        </w:rPr>
        <w:tab/>
      </w:r>
      <w:r w:rsidRPr="00026A44">
        <w:rPr>
          <w:spacing w:val="-6"/>
          <w:sz w:val="24"/>
          <w:szCs w:val="24"/>
        </w:rPr>
        <w:t xml:space="preserve">на </w:t>
      </w:r>
      <w:r w:rsidRPr="00026A44">
        <w:rPr>
          <w:sz w:val="24"/>
          <w:szCs w:val="24"/>
        </w:rPr>
        <w:t>должность главы администрации.</w:t>
      </w:r>
    </w:p>
    <w:p w:rsidR="00896D66" w:rsidRPr="00026A44" w:rsidRDefault="00896D66" w:rsidP="00896D66">
      <w:pPr>
        <w:pStyle w:val="p7"/>
        <w:numPr>
          <w:ilvl w:val="1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426"/>
        <w:jc w:val="both"/>
      </w:pPr>
      <w:r w:rsidRPr="00026A44">
        <w:t xml:space="preserve">Комиссия формируется на срок проведения конкурса. Общее число членов комиссии - 8 человек, из которых одна четвертая ее членов (два человека) назначается - представительным органом </w:t>
      </w:r>
      <w:proofErr w:type="spellStart"/>
      <w:r w:rsidRPr="00026A44">
        <w:t>Клетнянского</w:t>
      </w:r>
      <w:proofErr w:type="spellEnd"/>
      <w:r w:rsidRPr="00026A44">
        <w:t xml:space="preserve"> района - </w:t>
      </w:r>
      <w:proofErr w:type="spellStart"/>
      <w:r w:rsidRPr="00026A44">
        <w:t>Клетнянским</w:t>
      </w:r>
      <w:proofErr w:type="spellEnd"/>
      <w:r w:rsidRPr="00026A44">
        <w:t xml:space="preserve"> районным Советом народных депутатов, одна четвертая (два человека) - представительным органом </w:t>
      </w:r>
      <w:proofErr w:type="spellStart"/>
      <w:r w:rsidRPr="00026A44">
        <w:t>Клетнянского</w:t>
      </w:r>
      <w:proofErr w:type="spellEnd"/>
      <w:r w:rsidRPr="00026A44">
        <w:t xml:space="preserve"> поселкового Совета народных депутатов, являющегося административным центром муниципального района, а половина членов (четыре человека) назначается Губернатором Брянской области. </w:t>
      </w:r>
    </w:p>
    <w:p w:rsidR="003F5166" w:rsidRPr="00026A44" w:rsidRDefault="00896D66" w:rsidP="00896D66">
      <w:pPr>
        <w:pStyle w:val="a5"/>
        <w:numPr>
          <w:ilvl w:val="2"/>
          <w:numId w:val="1"/>
        </w:numPr>
        <w:tabs>
          <w:tab w:val="left" w:pos="1517"/>
        </w:tabs>
        <w:ind w:left="810" w:right="0" w:firstLine="0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Членами</w:t>
      </w:r>
      <w:r w:rsidRPr="00026A44">
        <w:rPr>
          <w:spacing w:val="-6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конкурсной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комиссии</w:t>
      </w:r>
      <w:r w:rsidRPr="00026A44">
        <w:rPr>
          <w:spacing w:val="-4"/>
          <w:sz w:val="24"/>
          <w:szCs w:val="24"/>
        </w:rPr>
        <w:t xml:space="preserve"> </w:t>
      </w:r>
      <w:r w:rsidRPr="00026A44">
        <w:rPr>
          <w:sz w:val="24"/>
          <w:szCs w:val="24"/>
        </w:rPr>
        <w:t>не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могут</w:t>
      </w:r>
      <w:r w:rsidRPr="00026A44">
        <w:rPr>
          <w:spacing w:val="-2"/>
          <w:sz w:val="24"/>
          <w:szCs w:val="24"/>
        </w:rPr>
        <w:t xml:space="preserve"> быть:</w:t>
      </w:r>
    </w:p>
    <w:p w:rsidR="003F5166" w:rsidRPr="00026A44" w:rsidRDefault="00896D66">
      <w:pPr>
        <w:pStyle w:val="a3"/>
        <w:ind w:left="810" w:right="0" w:firstLine="0"/>
        <w:rPr>
          <w:sz w:val="24"/>
          <w:szCs w:val="24"/>
        </w:rPr>
      </w:pPr>
      <w:r w:rsidRPr="00026A44">
        <w:rPr>
          <w:sz w:val="24"/>
          <w:szCs w:val="24"/>
        </w:rPr>
        <w:t>а)</w:t>
      </w:r>
      <w:r w:rsidRPr="00026A44">
        <w:rPr>
          <w:spacing w:val="-3"/>
          <w:sz w:val="24"/>
          <w:szCs w:val="24"/>
        </w:rPr>
        <w:t xml:space="preserve"> </w:t>
      </w:r>
      <w:r w:rsidRPr="00026A44">
        <w:rPr>
          <w:sz w:val="24"/>
          <w:szCs w:val="24"/>
        </w:rPr>
        <w:t>лица, не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>имеющие гражданства</w:t>
      </w:r>
      <w:r w:rsidRPr="00026A44">
        <w:rPr>
          <w:spacing w:val="-1"/>
          <w:sz w:val="24"/>
          <w:szCs w:val="24"/>
        </w:rPr>
        <w:t xml:space="preserve"> </w:t>
      </w:r>
      <w:r w:rsidRPr="00026A44">
        <w:rPr>
          <w:sz w:val="24"/>
          <w:szCs w:val="24"/>
        </w:rPr>
        <w:t xml:space="preserve">Российской </w:t>
      </w:r>
      <w:r w:rsidRPr="00026A44">
        <w:rPr>
          <w:spacing w:val="-2"/>
          <w:sz w:val="24"/>
          <w:szCs w:val="24"/>
        </w:rPr>
        <w:t>Федерации;</w:t>
      </w:r>
    </w:p>
    <w:p w:rsidR="003F5166" w:rsidRPr="00026A44" w:rsidRDefault="00896D66">
      <w:pPr>
        <w:pStyle w:val="a3"/>
        <w:ind w:right="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б) граждане Российской Федерации, признанные недееспособными или ограничено дееспособными решением суда, вступившим в законную силу;</w:t>
      </w:r>
    </w:p>
    <w:p w:rsidR="003F5166" w:rsidRPr="00026A44" w:rsidRDefault="00896D66">
      <w:pPr>
        <w:pStyle w:val="a3"/>
        <w:ind w:right="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в) супруги и близкие родственники кандидатов, близкие родственники супругов кандидатов;</w:t>
      </w:r>
    </w:p>
    <w:p w:rsidR="003F5166" w:rsidRPr="00026A44" w:rsidRDefault="00896D66">
      <w:pPr>
        <w:pStyle w:val="a3"/>
        <w:ind w:right="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>г)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лица,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которые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намерены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участвовать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конкурсе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на</w:t>
      </w:r>
      <w:r w:rsidRPr="00026A44">
        <w:rPr>
          <w:spacing w:val="8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замещение должности главы администрации.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8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Состав комиссии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 w:rsidR="003F5166" w:rsidRPr="00026A44" w:rsidRDefault="00896D66">
      <w:pPr>
        <w:pStyle w:val="a3"/>
        <w:ind w:firstLine="851"/>
        <w:rPr>
          <w:sz w:val="24"/>
          <w:szCs w:val="24"/>
        </w:rPr>
      </w:pPr>
      <w:r w:rsidRPr="00026A44">
        <w:rPr>
          <w:sz w:val="24"/>
          <w:szCs w:val="24"/>
        </w:rPr>
        <w:t xml:space="preserve">Члены конкурсной комиссии не должны допускать возникновения личной заинтересованности при исполнении своих обязанностей, установленных настоящим Порядком, </w:t>
      </w:r>
      <w:proofErr w:type="gramStart"/>
      <w:r w:rsidRPr="00026A44">
        <w:rPr>
          <w:sz w:val="24"/>
          <w:szCs w:val="24"/>
        </w:rPr>
        <w:t>которая</w:t>
      </w:r>
      <w:proofErr w:type="gramEnd"/>
      <w:r w:rsidRPr="00026A44">
        <w:rPr>
          <w:sz w:val="24"/>
          <w:szCs w:val="24"/>
        </w:rPr>
        <w:t xml:space="preserve"> приводит или может привести к конфликту интересов.</w:t>
      </w:r>
    </w:p>
    <w:p w:rsidR="003F5166" w:rsidRPr="00026A44" w:rsidRDefault="00896D66">
      <w:pPr>
        <w:pStyle w:val="a3"/>
        <w:ind w:firstLine="851"/>
        <w:rPr>
          <w:sz w:val="24"/>
          <w:szCs w:val="24"/>
        </w:rPr>
      </w:pPr>
      <w:r w:rsidRPr="00026A44">
        <w:rPr>
          <w:sz w:val="24"/>
          <w:szCs w:val="24"/>
        </w:rPr>
        <w:t>Для целей настоящего Порядка понятия терминов «конфликт интересов» и «личная заинтересованность» применяются в том же значении, что и в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Федеральном законе от 25 декабря 2008 года № 273-ФЗ «О противодействии коррупции».</w:t>
      </w:r>
    </w:p>
    <w:p w:rsidR="003F5166" w:rsidRPr="00026A44" w:rsidRDefault="003F5166">
      <w:pPr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87"/>
        </w:tabs>
        <w:spacing w:before="71"/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>Комиссия считается созданной и правомочна приступить к работе с момента назначения всех ее членов.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Комиссия собирается на свое первое заседание не позднее пяти рабочих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дней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после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завершения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процесса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ее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формирования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в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соответствии с действующим законодательством и настоящим Положением.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На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первом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заседании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члены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комиссии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избирают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из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своего</w:t>
      </w:r>
      <w:r w:rsidRPr="00026A44">
        <w:rPr>
          <w:spacing w:val="-2"/>
          <w:sz w:val="24"/>
          <w:szCs w:val="24"/>
        </w:rPr>
        <w:t xml:space="preserve"> </w:t>
      </w:r>
      <w:r w:rsidRPr="00026A44">
        <w:rPr>
          <w:sz w:val="24"/>
          <w:szCs w:val="24"/>
        </w:rPr>
        <w:t>состава большинством голосов от числа присутствующих на заседании членов комиссии председателя комиссии, заместителя председателя комиссии, секретаря комиссии.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99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Председатель комиссии осуществляет общее руководство</w:t>
      </w:r>
      <w:r w:rsidRPr="00026A44">
        <w:rPr>
          <w:spacing w:val="80"/>
          <w:w w:val="150"/>
          <w:sz w:val="24"/>
          <w:szCs w:val="24"/>
        </w:rPr>
        <w:t xml:space="preserve"> </w:t>
      </w:r>
      <w:r w:rsidRPr="00026A44">
        <w:rPr>
          <w:sz w:val="24"/>
          <w:szCs w:val="24"/>
        </w:rPr>
        <w:t>работой комиссии, председательствует на заседаниях комиссии, распределяет обязанности между членами комиссии, контролирует исполнение решений, принятых комиссией, представляет комиссию в отношениях с органами государственной власти, органами местного самоуправления, предприятиями, учреждениями, организациями, общественными объединениями, средствами массовой информации и гражданами, подписывает протоколы заседаний и решения, принимаемые комиссией.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Заместитель председателя комиссии выполняет обязанности председателя комиссии в случае его отсутствия, а также осуществляет по поручению председателя комиссии иные полномочия.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proofErr w:type="gramStart"/>
      <w:r w:rsidRPr="00026A44">
        <w:rPr>
          <w:sz w:val="24"/>
          <w:szCs w:val="24"/>
        </w:rPr>
        <w:t>Секретарь комиссии организационно обеспечивает деятельность комиссии, ведет делопроизводство, принимает поступающие в комиссию материалы, проверяет правильность и полноту их оформления, регистрирует поступающие и исходящие материалы и документы, готовит их для рассмотрения на заседании комиссии, в том числе знакомит членов комиссии с пакетом документов о кандидатах, ведет протоколы заседания комиссии и подписывает их совместно с председателем и членами комиссии.</w:t>
      </w:r>
      <w:proofErr w:type="gramEnd"/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На заседании комиссии секретарем комиссии ведется протокол заседания комиссии, который подписывается председателем, заместителем председателя,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секретарем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и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членами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комиссии,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принявшими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участие</w:t>
      </w:r>
      <w:r w:rsidRPr="00026A44">
        <w:rPr>
          <w:spacing w:val="40"/>
          <w:sz w:val="24"/>
          <w:szCs w:val="24"/>
        </w:rPr>
        <w:t xml:space="preserve"> </w:t>
      </w:r>
      <w:r w:rsidRPr="00026A44">
        <w:rPr>
          <w:sz w:val="24"/>
          <w:szCs w:val="24"/>
        </w:rPr>
        <w:t>в заседании комиссии.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69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Заседание комиссии считается правомочным, если на нем присутствуют не менее 2/3 от установленного числа членов комиссии.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right="169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Члены комиссии участвуют в ее заседаниях лично и не вправе передавать свои полномочия другому лицу.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В своей работе комиссия руководствуется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Брянской области, законами Брянской области, правовыми актами Губернатора Брянской области, Правительства Брянской области, Брянской областной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Думы,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а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также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Уставом</w:t>
      </w:r>
      <w:r w:rsidRPr="00026A44">
        <w:rPr>
          <w:spacing w:val="40"/>
          <w:sz w:val="24"/>
          <w:szCs w:val="24"/>
        </w:rPr>
        <w:t xml:space="preserve">  </w:t>
      </w:r>
      <w:proofErr w:type="spellStart"/>
      <w:r w:rsidRPr="00026A44">
        <w:rPr>
          <w:sz w:val="24"/>
          <w:szCs w:val="24"/>
        </w:rPr>
        <w:t>Клетнянского</w:t>
      </w:r>
      <w:proofErr w:type="spellEnd"/>
      <w:r w:rsidRPr="00026A44">
        <w:rPr>
          <w:b/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муниципального</w:t>
      </w:r>
      <w:r w:rsidRPr="00026A44">
        <w:rPr>
          <w:spacing w:val="40"/>
          <w:sz w:val="24"/>
          <w:szCs w:val="24"/>
        </w:rPr>
        <w:t xml:space="preserve">  </w:t>
      </w:r>
      <w:r w:rsidRPr="00026A44">
        <w:rPr>
          <w:sz w:val="24"/>
          <w:szCs w:val="24"/>
        </w:rPr>
        <w:t>района и настоящим Положением.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Решения конкурсной комиссии принимаются простым большинством голосов присутствующих членов комиссии. При равенстве голосов голос председателя комиссии является решающим.</w:t>
      </w:r>
    </w:p>
    <w:p w:rsidR="003F5166" w:rsidRPr="00026A44" w:rsidRDefault="003F5166">
      <w:pPr>
        <w:jc w:val="both"/>
        <w:rPr>
          <w:sz w:val="24"/>
          <w:szCs w:val="24"/>
        </w:rPr>
        <w:sectPr w:rsidR="003F5166" w:rsidRPr="00026A44">
          <w:pgSz w:w="11910" w:h="16840"/>
          <w:pgMar w:top="1080" w:right="680" w:bottom="280" w:left="1600" w:header="720" w:footer="720" w:gutter="0"/>
          <w:cols w:space="720"/>
        </w:sectPr>
      </w:pPr>
    </w:p>
    <w:p w:rsidR="003F5166" w:rsidRPr="00026A44" w:rsidRDefault="00896D66">
      <w:pPr>
        <w:pStyle w:val="Heading2"/>
        <w:numPr>
          <w:ilvl w:val="1"/>
          <w:numId w:val="1"/>
        </w:numPr>
        <w:tabs>
          <w:tab w:val="left" w:pos="2701"/>
        </w:tabs>
        <w:spacing w:before="73"/>
        <w:ind w:left="2701" w:hanging="280"/>
        <w:jc w:val="left"/>
        <w:rPr>
          <w:sz w:val="24"/>
          <w:szCs w:val="24"/>
        </w:rPr>
      </w:pPr>
      <w:r w:rsidRPr="00026A44">
        <w:rPr>
          <w:sz w:val="24"/>
          <w:szCs w:val="24"/>
        </w:rPr>
        <w:lastRenderedPageBreak/>
        <w:t xml:space="preserve">Назначение главы </w:t>
      </w:r>
      <w:r w:rsidRPr="00026A44">
        <w:rPr>
          <w:spacing w:val="-2"/>
          <w:sz w:val="24"/>
          <w:szCs w:val="24"/>
        </w:rPr>
        <w:t>администрации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spacing w:before="322"/>
        <w:ind w:right="165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Решение о назначении лица главой администрации (далее - решение о назначении главы администрации) из числа кандидатов на должность главы администрации, представленных комиссией по результатам конкурса, принимается Советом в порядке, установленном Уставом Клетнянского</w:t>
      </w:r>
      <w:r w:rsidRPr="00026A44">
        <w:rPr>
          <w:b/>
          <w:sz w:val="24"/>
          <w:szCs w:val="24"/>
        </w:rPr>
        <w:t xml:space="preserve"> </w:t>
      </w:r>
      <w:r w:rsidRPr="00026A44">
        <w:rPr>
          <w:sz w:val="24"/>
          <w:szCs w:val="24"/>
        </w:rPr>
        <w:t>муниципального района, регламентом Совета, а также иными муниципальными правовыми актами.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Кандидаты на должность главы администрации, представленные комиссией, выступают со своим докладом (концепцией, программой) на заседании районного Совета.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Решение о назначении главы администрации подлежит опубликованию (обнародованию) в средствах массовой информации.</w:t>
      </w: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8"/>
        </w:tabs>
        <w:ind w:right="166"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В случае если по результатам голосования Советом не будет принято решение о назначении главы администрации, Совет принимает решение о проведении повторного конкурса.</w:t>
      </w:r>
    </w:p>
    <w:p w:rsidR="003F5166" w:rsidRPr="00026A44" w:rsidRDefault="003F5166">
      <w:pPr>
        <w:pStyle w:val="a3"/>
        <w:ind w:left="0" w:right="0" w:firstLine="0"/>
        <w:jc w:val="left"/>
        <w:rPr>
          <w:sz w:val="24"/>
          <w:szCs w:val="24"/>
        </w:rPr>
      </w:pPr>
    </w:p>
    <w:p w:rsidR="003F5166" w:rsidRPr="00026A44" w:rsidRDefault="00896D66">
      <w:pPr>
        <w:pStyle w:val="Heading2"/>
        <w:numPr>
          <w:ilvl w:val="1"/>
          <w:numId w:val="1"/>
        </w:numPr>
        <w:tabs>
          <w:tab w:val="left" w:pos="3776"/>
        </w:tabs>
        <w:ind w:left="3776" w:hanging="450"/>
        <w:jc w:val="left"/>
        <w:rPr>
          <w:sz w:val="24"/>
          <w:szCs w:val="24"/>
        </w:rPr>
      </w:pPr>
      <w:r w:rsidRPr="00026A44">
        <w:rPr>
          <w:sz w:val="24"/>
          <w:szCs w:val="24"/>
        </w:rPr>
        <w:t xml:space="preserve">Разрешение </w:t>
      </w:r>
      <w:r w:rsidRPr="00026A44">
        <w:rPr>
          <w:spacing w:val="-2"/>
          <w:sz w:val="24"/>
          <w:szCs w:val="24"/>
        </w:rPr>
        <w:t>споров</w:t>
      </w:r>
    </w:p>
    <w:p w:rsidR="003F5166" w:rsidRPr="00026A44" w:rsidRDefault="003F5166">
      <w:pPr>
        <w:pStyle w:val="a3"/>
        <w:ind w:left="0" w:right="0" w:firstLine="0"/>
        <w:jc w:val="left"/>
        <w:rPr>
          <w:b/>
          <w:sz w:val="24"/>
          <w:szCs w:val="24"/>
        </w:rPr>
      </w:pPr>
    </w:p>
    <w:p w:rsidR="003F5166" w:rsidRPr="00026A44" w:rsidRDefault="00896D66">
      <w:pPr>
        <w:pStyle w:val="a5"/>
        <w:numPr>
          <w:ilvl w:val="2"/>
          <w:numId w:val="1"/>
        </w:numPr>
        <w:tabs>
          <w:tab w:val="left" w:pos="1517"/>
        </w:tabs>
        <w:ind w:firstLine="709"/>
        <w:jc w:val="both"/>
        <w:rPr>
          <w:sz w:val="24"/>
          <w:szCs w:val="24"/>
        </w:rPr>
      </w:pPr>
      <w:r w:rsidRPr="00026A44">
        <w:rPr>
          <w:sz w:val="24"/>
          <w:szCs w:val="24"/>
        </w:rPr>
        <w:t>Споры,</w:t>
      </w:r>
      <w:r w:rsidRPr="00026A44">
        <w:rPr>
          <w:spacing w:val="69"/>
          <w:sz w:val="24"/>
          <w:szCs w:val="24"/>
        </w:rPr>
        <w:t xml:space="preserve">  </w:t>
      </w:r>
      <w:r w:rsidRPr="00026A44">
        <w:rPr>
          <w:sz w:val="24"/>
          <w:szCs w:val="24"/>
        </w:rPr>
        <w:t>связанные</w:t>
      </w:r>
      <w:r w:rsidRPr="00026A44">
        <w:rPr>
          <w:spacing w:val="69"/>
          <w:sz w:val="24"/>
          <w:szCs w:val="24"/>
        </w:rPr>
        <w:t xml:space="preserve">  </w:t>
      </w:r>
      <w:r w:rsidRPr="00026A44">
        <w:rPr>
          <w:sz w:val="24"/>
          <w:szCs w:val="24"/>
        </w:rPr>
        <w:t>с</w:t>
      </w:r>
      <w:r w:rsidRPr="00026A44">
        <w:rPr>
          <w:spacing w:val="69"/>
          <w:sz w:val="24"/>
          <w:szCs w:val="24"/>
        </w:rPr>
        <w:t xml:space="preserve">  </w:t>
      </w:r>
      <w:r w:rsidRPr="00026A44">
        <w:rPr>
          <w:sz w:val="24"/>
          <w:szCs w:val="24"/>
        </w:rPr>
        <w:t>проведением</w:t>
      </w:r>
      <w:r w:rsidRPr="00026A44">
        <w:rPr>
          <w:spacing w:val="69"/>
          <w:sz w:val="24"/>
          <w:szCs w:val="24"/>
        </w:rPr>
        <w:t xml:space="preserve">  </w:t>
      </w:r>
      <w:r w:rsidRPr="00026A44">
        <w:rPr>
          <w:sz w:val="24"/>
          <w:szCs w:val="24"/>
        </w:rPr>
        <w:t>конкурса,</w:t>
      </w:r>
      <w:r w:rsidRPr="00026A44">
        <w:rPr>
          <w:spacing w:val="69"/>
          <w:sz w:val="24"/>
          <w:szCs w:val="24"/>
        </w:rPr>
        <w:t xml:space="preserve">  </w:t>
      </w:r>
      <w:r w:rsidRPr="00026A44">
        <w:rPr>
          <w:sz w:val="24"/>
          <w:szCs w:val="24"/>
        </w:rPr>
        <w:t>разрешаются в установленном законом порядке.</w:t>
      </w:r>
    </w:p>
    <w:sectPr w:rsidR="003F5166" w:rsidRPr="00026A44" w:rsidSect="003F5166">
      <w:pgSz w:w="11910" w:h="16840"/>
      <w:pgMar w:top="1400" w:right="680" w:bottom="280" w:left="1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7FE" w:rsidRDefault="00C577FE" w:rsidP="00092107">
      <w:r>
        <w:separator/>
      </w:r>
    </w:p>
  </w:endnote>
  <w:endnote w:type="continuationSeparator" w:id="0">
    <w:p w:rsidR="00C577FE" w:rsidRDefault="00C577FE" w:rsidP="00092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7FE" w:rsidRDefault="00C577FE" w:rsidP="00092107">
      <w:r>
        <w:separator/>
      </w:r>
    </w:p>
  </w:footnote>
  <w:footnote w:type="continuationSeparator" w:id="0">
    <w:p w:rsidR="00C577FE" w:rsidRDefault="00C577FE" w:rsidP="000921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107" w:rsidRDefault="00092107" w:rsidP="00092107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D541E"/>
    <w:multiLevelType w:val="multilevel"/>
    <w:tmpl w:val="EDB02EFE"/>
    <w:lvl w:ilvl="0">
      <w:start w:val="1"/>
      <w:numFmt w:val="decimal"/>
      <w:lvlText w:val="%1."/>
      <w:lvlJc w:val="left"/>
      <w:pPr>
        <w:ind w:left="1167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783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0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235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5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0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26"/>
      </w:pPr>
      <w:rPr>
        <w:rFonts w:hint="default"/>
        <w:lang w:val="ru-RU" w:eastAsia="en-US" w:bidi="ar-SA"/>
      </w:rPr>
    </w:lvl>
  </w:abstractNum>
  <w:abstractNum w:abstractNumId="1">
    <w:nsid w:val="6AB90037"/>
    <w:multiLevelType w:val="multilevel"/>
    <w:tmpl w:val="BE4639D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F5166"/>
    <w:rsid w:val="000027AA"/>
    <w:rsid w:val="00026A44"/>
    <w:rsid w:val="0003085E"/>
    <w:rsid w:val="00092107"/>
    <w:rsid w:val="0017182B"/>
    <w:rsid w:val="001E3FB1"/>
    <w:rsid w:val="001E4A16"/>
    <w:rsid w:val="001F2174"/>
    <w:rsid w:val="0030547E"/>
    <w:rsid w:val="003F5166"/>
    <w:rsid w:val="00524ADC"/>
    <w:rsid w:val="00586A73"/>
    <w:rsid w:val="006B6DEF"/>
    <w:rsid w:val="007B37C7"/>
    <w:rsid w:val="007D45D2"/>
    <w:rsid w:val="00855945"/>
    <w:rsid w:val="00896D66"/>
    <w:rsid w:val="00900FA3"/>
    <w:rsid w:val="009B4BAC"/>
    <w:rsid w:val="00BC40F6"/>
    <w:rsid w:val="00C27939"/>
    <w:rsid w:val="00C577FE"/>
    <w:rsid w:val="00DC5FBC"/>
    <w:rsid w:val="00E604A9"/>
    <w:rsid w:val="00E87451"/>
    <w:rsid w:val="00EF0F90"/>
    <w:rsid w:val="00EF6FC8"/>
    <w:rsid w:val="00F9035F"/>
    <w:rsid w:val="00F9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F516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1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5166"/>
    <w:pPr>
      <w:ind w:left="101" w:right="168" w:firstLine="709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F5166"/>
    <w:pPr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F5166"/>
    <w:pPr>
      <w:ind w:left="2447" w:hanging="280"/>
      <w:outlineLvl w:val="2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F5166"/>
    <w:pPr>
      <w:spacing w:before="60"/>
      <w:ind w:left="80" w:right="36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3F5166"/>
    <w:pPr>
      <w:ind w:left="101" w:right="168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3F5166"/>
  </w:style>
  <w:style w:type="paragraph" w:customStyle="1" w:styleId="p7">
    <w:name w:val="p7"/>
    <w:basedOn w:val="a"/>
    <w:uiPriority w:val="99"/>
    <w:rsid w:val="00896D66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921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9210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0921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9210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&amp;date=24.09.2024" TargetMode="External"/><Relationship Id="rId13" Type="http://schemas.openxmlformats.org/officeDocument/2006/relationships/hyperlink" Target="https://gossluzhba.gov.ru/anticorruption/spravki_bk" TargetMode="External"/><Relationship Id="rId18" Type="http://schemas.openxmlformats.org/officeDocument/2006/relationships/hyperlink" Target="https://login.consultant.ru/link/?req=doc&amp;base=LAW&amp;n=2875&amp;date=24.09.202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://www.kremlin.ru/structure/additional/12" TargetMode="External"/><Relationship Id="rId17" Type="http://schemas.openxmlformats.org/officeDocument/2006/relationships/hyperlink" Target="https://login.consultant.ru/link/?req=doc&amp;base=RLAW201&amp;n=73488&amp;date=24.09.20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71024&amp;date=24.09.2024" TargetMode="External"/><Relationship Id="rId20" Type="http://schemas.openxmlformats.org/officeDocument/2006/relationships/hyperlink" Target="https://login.consultant.ru/link/?req=doc&amp;base=RLAW201&amp;n=73488&amp;date=24.09.202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696&amp;dst=100186&amp;field=134&amp;date=24.09.20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2875&amp;date=24.09.2024" TargetMode="External"/><Relationship Id="rId10" Type="http://schemas.openxmlformats.org/officeDocument/2006/relationships/hyperlink" Target="https://login.consultant.ru/link/?req=doc&amp;base=RLAW201&amp;n=73488&amp;date=24.09.2024" TargetMode="External"/><Relationship Id="rId19" Type="http://schemas.openxmlformats.org/officeDocument/2006/relationships/hyperlink" Target="https://login.consultant.ru/link/?req=doc&amp;base=LAW&amp;n=471024&amp;date=24.09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024&amp;date=24.09.2024" TargetMode="External"/><Relationship Id="rId14" Type="http://schemas.openxmlformats.org/officeDocument/2006/relationships/hyperlink" Target="https://login.consultant.ru/link/?req=doc&amp;base=LAW&amp;n=482686&amp;dst=100278&amp;field=134&amp;date=25.09.202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12</Pages>
  <Words>4234</Words>
  <Characters>24137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Admin</cp:lastModifiedBy>
  <cp:revision>15</cp:revision>
  <cp:lastPrinted>2024-10-04T06:47:00Z</cp:lastPrinted>
  <dcterms:created xsi:type="dcterms:W3CDTF">2024-09-25T11:44:00Z</dcterms:created>
  <dcterms:modified xsi:type="dcterms:W3CDTF">2024-10-04T06:47:00Z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2024-09-25T00:00:00Z</vt:filetime>
  </property>
  <property fmtid="{D5CDD505-2E9C-101B-9397-08002B2CF9AE}" pid="5" name="Producer">
    <vt:lpwstr>Aspose.Words for .NET 21.3.0</vt:lpwstr>
  </property>
</Properties>
</file>