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7A" w:rsidRDefault="006A3B7A" w:rsidP="006A3B7A">
      <w:pPr>
        <w:rPr>
          <w:sz w:val="28"/>
          <w:szCs w:val="28"/>
        </w:rPr>
      </w:pPr>
    </w:p>
    <w:p w:rsidR="006A3B7A" w:rsidRDefault="006A3B7A" w:rsidP="006A3B7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ОБЪЯВЛЕНИЕ</w:t>
      </w:r>
    </w:p>
    <w:p w:rsidR="006A3B7A" w:rsidRDefault="006A3B7A" w:rsidP="006A3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проведении конкурса на замещение должности главы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Акуличской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</w:t>
      </w:r>
      <w:r w:rsidR="00462A4E">
        <w:rPr>
          <w:rFonts w:ascii="Times New Roman" w:hAnsi="Times New Roman" w:cs="Times New Roman"/>
          <w:sz w:val="20"/>
          <w:szCs w:val="20"/>
        </w:rPr>
        <w:t xml:space="preserve">ельской администрации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Клетнянского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Брянской области и о приеме документов для участия в конкурсе</w:t>
      </w:r>
    </w:p>
    <w:p w:rsidR="006A3B7A" w:rsidRDefault="006A3B7A" w:rsidP="006A3B7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A3B7A" w:rsidRDefault="006A3B7A" w:rsidP="006A3B7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Акуличский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сельский Совет народных депутатов  объявляет о проведении конкурса на замещение должности главы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Акуличской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сельской администрации.</w:t>
      </w:r>
    </w:p>
    <w:p w:rsidR="006A3B7A" w:rsidRDefault="006A3B7A" w:rsidP="006A3B7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Конкурс состоится  </w:t>
      </w:r>
      <w:r w:rsidR="00462A4E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октября 2024года  в </w:t>
      </w:r>
      <w:r w:rsidR="00462A4E">
        <w:rPr>
          <w:rFonts w:ascii="Times New Roman" w:hAnsi="Times New Roman" w:cs="Times New Roman"/>
          <w:sz w:val="20"/>
          <w:szCs w:val="20"/>
        </w:rPr>
        <w:t>11</w:t>
      </w:r>
      <w:r w:rsidRPr="00425C52">
        <w:rPr>
          <w:rFonts w:ascii="Times New Roman" w:hAnsi="Times New Roman" w:cs="Times New Roman"/>
          <w:sz w:val="20"/>
          <w:szCs w:val="20"/>
        </w:rPr>
        <w:t xml:space="preserve"> часов 00 минут</w:t>
      </w:r>
      <w:r>
        <w:rPr>
          <w:rFonts w:ascii="Times New Roman" w:hAnsi="Times New Roman" w:cs="Times New Roman"/>
          <w:sz w:val="20"/>
          <w:szCs w:val="20"/>
        </w:rPr>
        <w:t xml:space="preserve"> по адресу: Брянская об</w:t>
      </w:r>
      <w:r w:rsidR="00462A4E">
        <w:rPr>
          <w:rFonts w:ascii="Times New Roman" w:hAnsi="Times New Roman" w:cs="Times New Roman"/>
          <w:sz w:val="20"/>
          <w:szCs w:val="20"/>
        </w:rPr>
        <w:t xml:space="preserve">ласть,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Клетнянский</w:t>
      </w:r>
      <w:proofErr w:type="spellEnd"/>
      <w:r w:rsidR="00462A4E">
        <w:rPr>
          <w:rFonts w:ascii="Times New Roman" w:hAnsi="Times New Roman" w:cs="Times New Roman"/>
          <w:sz w:val="20"/>
          <w:szCs w:val="20"/>
        </w:rPr>
        <w:t xml:space="preserve">  район,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с.Акуличи</w:t>
      </w:r>
      <w:proofErr w:type="spellEnd"/>
      <w:r w:rsidR="00462A4E">
        <w:rPr>
          <w:rFonts w:ascii="Times New Roman" w:hAnsi="Times New Roman" w:cs="Times New Roman"/>
          <w:sz w:val="20"/>
          <w:szCs w:val="20"/>
        </w:rPr>
        <w:t>, ул. Молодежная д.19</w:t>
      </w:r>
      <w:r>
        <w:rPr>
          <w:rFonts w:ascii="Times New Roman" w:hAnsi="Times New Roman" w:cs="Times New Roman"/>
          <w:sz w:val="20"/>
          <w:szCs w:val="20"/>
        </w:rPr>
        <w:t xml:space="preserve">, здание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Акуличской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сельской администрации. </w:t>
      </w:r>
    </w:p>
    <w:p w:rsidR="006A3B7A" w:rsidRDefault="006A3B7A" w:rsidP="006A3B7A">
      <w:pPr>
        <w:pStyle w:val="a3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Конкурс проводится в соответствии с Федеральным законом от 06.10.2003 № 131-ФЗ «Об общих принципах организации местного самоуправления в Российской Федерации», Законом Брянской области от 16.11.2007 № 156-З «О муниципальной службе в Брянской области», Уставом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Акуличского</w:t>
      </w:r>
      <w:proofErr w:type="spellEnd"/>
      <w:r w:rsidR="00462A4E">
        <w:rPr>
          <w:rFonts w:ascii="Times New Roman" w:hAnsi="Times New Roman" w:cs="Times New Roman"/>
          <w:sz w:val="20"/>
          <w:szCs w:val="20"/>
        </w:rPr>
        <w:t xml:space="preserve"> сельского поселения, решением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Акуличского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462A4E">
        <w:rPr>
          <w:rFonts w:ascii="Times New Roman" w:hAnsi="Times New Roman" w:cs="Times New Roman"/>
          <w:sz w:val="20"/>
          <w:szCs w:val="20"/>
        </w:rPr>
        <w:t xml:space="preserve"> Совета народных депутатов от 21.</w:t>
      </w:r>
      <w:r w:rsidR="00425C52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.2019 г. №</w:t>
      </w:r>
      <w:r w:rsidR="00462A4E">
        <w:rPr>
          <w:rFonts w:ascii="Times New Roman" w:hAnsi="Times New Roman" w:cs="Times New Roman"/>
          <w:sz w:val="20"/>
          <w:szCs w:val="20"/>
        </w:rPr>
        <w:t>1-9</w:t>
      </w:r>
      <w:r>
        <w:rPr>
          <w:rFonts w:ascii="Times New Roman" w:hAnsi="Times New Roman" w:cs="Times New Roman"/>
          <w:sz w:val="20"/>
          <w:szCs w:val="20"/>
        </w:rPr>
        <w:t xml:space="preserve"> «О принятии  Положения о  порядке и условиях проведения конкурса на замещение должности главы   </w:t>
      </w:r>
      <w:proofErr w:type="spellStart"/>
      <w:r w:rsidR="00462A4E">
        <w:rPr>
          <w:rFonts w:ascii="Times New Roman" w:hAnsi="Times New Roman" w:cs="Times New Roman"/>
          <w:sz w:val="20"/>
          <w:szCs w:val="20"/>
        </w:rPr>
        <w:t>Акуличской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сельской администрации»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6A3B7A" w:rsidRDefault="006A3B7A" w:rsidP="006A3B7A">
      <w:pPr>
        <w:pStyle w:val="p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rStyle w:val="s3"/>
          <w:color w:val="000000"/>
          <w:sz w:val="20"/>
          <w:szCs w:val="20"/>
        </w:rPr>
        <w:t xml:space="preserve">      К кандидату на должность Главы </w:t>
      </w:r>
      <w:proofErr w:type="spellStart"/>
      <w:r w:rsidR="00462A4E">
        <w:rPr>
          <w:rStyle w:val="s3"/>
          <w:color w:val="000000"/>
          <w:sz w:val="20"/>
          <w:szCs w:val="20"/>
        </w:rPr>
        <w:t>Акуличской</w:t>
      </w:r>
      <w:proofErr w:type="spellEnd"/>
      <w:r>
        <w:rPr>
          <w:rStyle w:val="s3"/>
          <w:color w:val="000000"/>
          <w:sz w:val="20"/>
          <w:szCs w:val="20"/>
        </w:rPr>
        <w:t xml:space="preserve"> сельской администрации  предъявляются следующие требования:</w:t>
      </w:r>
    </w:p>
    <w:p w:rsidR="006A3B7A" w:rsidRDefault="006A3B7A" w:rsidP="006A3B7A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rStyle w:val="s8"/>
        </w:rPr>
      </w:pPr>
      <w:r>
        <w:rPr>
          <w:rStyle w:val="s8"/>
          <w:color w:val="000000"/>
          <w:sz w:val="20"/>
          <w:szCs w:val="20"/>
        </w:rPr>
        <w:t xml:space="preserve">- знание </w:t>
      </w:r>
      <w:hyperlink r:id="rId4" w:tgtFrame="_blank" w:history="1">
        <w:r>
          <w:rPr>
            <w:rStyle w:val="s8"/>
            <w:color w:val="000000"/>
            <w:sz w:val="20"/>
            <w:szCs w:val="20"/>
          </w:rPr>
          <w:t>Конституции</w:t>
        </w:r>
      </w:hyperlink>
      <w:r>
        <w:rPr>
          <w:rStyle w:val="s8"/>
          <w:color w:val="000000"/>
          <w:sz w:val="20"/>
          <w:szCs w:val="20"/>
        </w:rPr>
        <w:t xml:space="preserve"> Российской Федерации, Федерального </w:t>
      </w:r>
      <w:hyperlink r:id="rId5" w:tgtFrame="_blank" w:history="1">
        <w:r>
          <w:rPr>
            <w:rStyle w:val="s8"/>
            <w:color w:val="000000"/>
            <w:sz w:val="20"/>
            <w:szCs w:val="20"/>
          </w:rPr>
          <w:t>закона</w:t>
        </w:r>
      </w:hyperlink>
      <w:r>
        <w:rPr>
          <w:rStyle w:val="s8"/>
          <w:color w:val="000000"/>
          <w:sz w:val="20"/>
          <w:szCs w:val="20"/>
        </w:rPr>
        <w:t xml:space="preserve"> от 06.10.2003№131-ФЗ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hyperlink r:id="rId6" w:tgtFrame="_blank" w:history="1">
        <w:r>
          <w:rPr>
            <w:rStyle w:val="s8"/>
            <w:sz w:val="20"/>
            <w:szCs w:val="20"/>
          </w:rPr>
          <w:t>Устава</w:t>
        </w:r>
      </w:hyperlink>
      <w:r>
        <w:rPr>
          <w:rStyle w:val="s8"/>
          <w:sz w:val="20"/>
          <w:szCs w:val="20"/>
        </w:rPr>
        <w:t xml:space="preserve">  </w:t>
      </w:r>
      <w:proofErr w:type="spellStart"/>
      <w:r w:rsidR="00462A4E">
        <w:rPr>
          <w:rStyle w:val="s8"/>
          <w:sz w:val="20"/>
          <w:szCs w:val="20"/>
        </w:rPr>
        <w:t>Акуличскогор</w:t>
      </w:r>
      <w:proofErr w:type="spellEnd"/>
      <w:r>
        <w:rPr>
          <w:rStyle w:val="s8"/>
          <w:sz w:val="20"/>
          <w:szCs w:val="20"/>
        </w:rPr>
        <w:t xml:space="preserve"> сельского поселения.</w:t>
      </w:r>
    </w:p>
    <w:p w:rsidR="006A3B7A" w:rsidRDefault="006A3B7A" w:rsidP="006A3B7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0"/>
          <w:szCs w:val="20"/>
        </w:rPr>
        <w:t>Документы, необходимые для участи</w:t>
      </w:r>
      <w:r w:rsidR="007E054D">
        <w:rPr>
          <w:color w:val="000000"/>
          <w:sz w:val="20"/>
          <w:szCs w:val="20"/>
        </w:rPr>
        <w:t>я</w:t>
      </w:r>
      <w:r>
        <w:rPr>
          <w:color w:val="000000"/>
          <w:sz w:val="20"/>
          <w:szCs w:val="20"/>
        </w:rPr>
        <w:t xml:space="preserve"> в конкурсе:</w:t>
      </w:r>
    </w:p>
    <w:p w:rsidR="006A3B7A" w:rsidRDefault="006A3B7A" w:rsidP="006A3B7A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- личное заявление; </w:t>
      </w:r>
      <w:r>
        <w:rPr>
          <w:rStyle w:val="s3"/>
          <w:color w:val="000000"/>
          <w:sz w:val="20"/>
          <w:szCs w:val="20"/>
        </w:rPr>
        <w:t>анкета по форме утвержденной</w:t>
      </w:r>
      <w:r>
        <w:rPr>
          <w:rStyle w:val="s3"/>
          <w:sz w:val="20"/>
          <w:szCs w:val="20"/>
        </w:rPr>
        <w:t xml:space="preserve"> </w:t>
      </w:r>
      <w:r>
        <w:rPr>
          <w:rStyle w:val="s3"/>
          <w:color w:val="000000"/>
          <w:sz w:val="20"/>
          <w:szCs w:val="20"/>
        </w:rPr>
        <w:t>Правительством РФ, с приложением фотографии (4х6см)</w:t>
      </w:r>
      <w:r>
        <w:rPr>
          <w:color w:val="000000"/>
          <w:sz w:val="20"/>
          <w:szCs w:val="20"/>
        </w:rPr>
        <w:t xml:space="preserve">; копия паспорта или заменяющего его документа; документы, подтверждающие наличие высшего образования: копия трудовой книжки, заверенная нотариально или кадровой </w:t>
      </w:r>
      <w:r w:rsidR="008842D3">
        <w:rPr>
          <w:color w:val="000000"/>
          <w:sz w:val="20"/>
          <w:szCs w:val="20"/>
        </w:rPr>
        <w:t>службой по месту работы</w:t>
      </w:r>
      <w:r>
        <w:rPr>
          <w:color w:val="000000"/>
          <w:sz w:val="20"/>
          <w:szCs w:val="20"/>
        </w:rPr>
        <w:t xml:space="preserve">; </w:t>
      </w:r>
      <w:r>
        <w:rPr>
          <w:rStyle w:val="s3"/>
          <w:color w:val="000000"/>
          <w:sz w:val="20"/>
          <w:szCs w:val="20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</w:t>
      </w:r>
      <w:r w:rsidR="008842D3">
        <w:rPr>
          <w:rStyle w:val="s3"/>
          <w:color w:val="000000"/>
          <w:sz w:val="20"/>
          <w:szCs w:val="20"/>
        </w:rPr>
        <w:t>ржденной Указом Президента РФ №</w:t>
      </w:r>
      <w:r>
        <w:rPr>
          <w:rStyle w:val="s3"/>
          <w:color w:val="000000"/>
          <w:sz w:val="20"/>
          <w:szCs w:val="20"/>
        </w:rPr>
        <w:t>460;</w:t>
      </w:r>
      <w:r>
        <w:rPr>
          <w:rStyle w:val="s3"/>
          <w:sz w:val="20"/>
          <w:szCs w:val="20"/>
        </w:rPr>
        <w:t>.</w:t>
      </w:r>
      <w:r w:rsidR="00462A4E">
        <w:rPr>
          <w:rStyle w:val="s3"/>
          <w:color w:val="000000"/>
          <w:sz w:val="20"/>
          <w:szCs w:val="20"/>
        </w:rPr>
        <w:t>, заключение медицинской организации об отсутствии заболевания , препятствующего поступлению на муниципальную службу по установленной форме 001-ГС/у</w:t>
      </w:r>
      <w:r w:rsidR="006E55BB">
        <w:rPr>
          <w:rStyle w:val="s3"/>
          <w:color w:val="000000"/>
          <w:sz w:val="20"/>
          <w:szCs w:val="20"/>
        </w:rPr>
        <w:t>, справка о наличии судимости.</w:t>
      </w:r>
    </w:p>
    <w:p w:rsidR="006A3B7A" w:rsidRPr="00691211" w:rsidRDefault="006A3B7A" w:rsidP="006A3B7A">
      <w:pPr>
        <w:pStyle w:val="p4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s3"/>
          <w:color w:val="000000"/>
          <w:sz w:val="20"/>
          <w:szCs w:val="20"/>
        </w:rPr>
        <w:t xml:space="preserve">         Документы необходимые для участия в конкурсе принимаются конкурсной комиссией </w:t>
      </w:r>
      <w:r w:rsidRPr="00425C52">
        <w:rPr>
          <w:rStyle w:val="s3"/>
          <w:sz w:val="20"/>
          <w:szCs w:val="20"/>
        </w:rPr>
        <w:t xml:space="preserve">с </w:t>
      </w:r>
      <w:r w:rsidR="007D6604">
        <w:rPr>
          <w:rStyle w:val="s3"/>
          <w:sz w:val="20"/>
          <w:szCs w:val="20"/>
        </w:rPr>
        <w:t xml:space="preserve">7 октября </w:t>
      </w:r>
      <w:r w:rsidR="00691211" w:rsidRPr="00425C52">
        <w:rPr>
          <w:rStyle w:val="s3"/>
          <w:sz w:val="20"/>
          <w:szCs w:val="20"/>
        </w:rPr>
        <w:t xml:space="preserve">2024 года до </w:t>
      </w:r>
      <w:r w:rsidR="007D6604">
        <w:rPr>
          <w:rStyle w:val="s3"/>
          <w:sz w:val="20"/>
          <w:szCs w:val="20"/>
        </w:rPr>
        <w:t>25</w:t>
      </w:r>
      <w:r w:rsidRPr="00425C52">
        <w:rPr>
          <w:rStyle w:val="s3"/>
          <w:sz w:val="20"/>
          <w:szCs w:val="20"/>
        </w:rPr>
        <w:t xml:space="preserve"> октября 2024 года включительно по адресу: Брянская область,</w:t>
      </w:r>
      <w:r w:rsidR="001043FF">
        <w:rPr>
          <w:sz w:val="20"/>
          <w:szCs w:val="20"/>
        </w:rPr>
        <w:t xml:space="preserve"> </w:t>
      </w:r>
      <w:proofErr w:type="spellStart"/>
      <w:r w:rsidR="001043FF">
        <w:rPr>
          <w:sz w:val="20"/>
          <w:szCs w:val="20"/>
        </w:rPr>
        <w:t>Клетнянский</w:t>
      </w:r>
      <w:proofErr w:type="spellEnd"/>
      <w:r w:rsidR="001043FF">
        <w:rPr>
          <w:sz w:val="20"/>
          <w:szCs w:val="20"/>
        </w:rPr>
        <w:t xml:space="preserve"> </w:t>
      </w:r>
      <w:r w:rsidR="00425C52" w:rsidRPr="00425C52">
        <w:rPr>
          <w:sz w:val="20"/>
          <w:szCs w:val="20"/>
        </w:rPr>
        <w:t xml:space="preserve"> район</w:t>
      </w:r>
      <w:r w:rsidR="001043FF">
        <w:rPr>
          <w:sz w:val="20"/>
          <w:szCs w:val="20"/>
        </w:rPr>
        <w:t xml:space="preserve">, с. </w:t>
      </w:r>
      <w:proofErr w:type="spellStart"/>
      <w:r w:rsidR="001043FF">
        <w:rPr>
          <w:sz w:val="20"/>
          <w:szCs w:val="20"/>
        </w:rPr>
        <w:t>Акуличи</w:t>
      </w:r>
      <w:proofErr w:type="spellEnd"/>
      <w:r w:rsidR="001043FF">
        <w:rPr>
          <w:sz w:val="20"/>
          <w:szCs w:val="20"/>
        </w:rPr>
        <w:t xml:space="preserve">, ул. Молодежная </w:t>
      </w:r>
      <w:r>
        <w:rPr>
          <w:sz w:val="20"/>
          <w:szCs w:val="20"/>
        </w:rPr>
        <w:t xml:space="preserve">дом </w:t>
      </w:r>
      <w:r w:rsidR="001043FF">
        <w:rPr>
          <w:sz w:val="20"/>
          <w:szCs w:val="20"/>
        </w:rPr>
        <w:t>19</w:t>
      </w:r>
      <w:r>
        <w:rPr>
          <w:sz w:val="20"/>
          <w:szCs w:val="20"/>
        </w:rPr>
        <w:t xml:space="preserve">, здание </w:t>
      </w:r>
      <w:proofErr w:type="spellStart"/>
      <w:r w:rsidR="001043FF">
        <w:rPr>
          <w:sz w:val="20"/>
          <w:szCs w:val="20"/>
        </w:rPr>
        <w:t>Акуличской</w:t>
      </w:r>
      <w:proofErr w:type="spellEnd"/>
      <w:r>
        <w:rPr>
          <w:sz w:val="20"/>
          <w:szCs w:val="20"/>
        </w:rPr>
        <w:t xml:space="preserve"> сельской администрации</w:t>
      </w:r>
      <w:r w:rsidR="001043FF">
        <w:rPr>
          <w:sz w:val="20"/>
          <w:szCs w:val="20"/>
        </w:rPr>
        <w:t xml:space="preserve">. </w:t>
      </w:r>
      <w:r w:rsidR="001043FF">
        <w:rPr>
          <w:color w:val="000000"/>
          <w:sz w:val="20"/>
          <w:szCs w:val="20"/>
        </w:rPr>
        <w:t xml:space="preserve">В выходные дни прием документов не осуществляется. </w:t>
      </w:r>
      <w:r w:rsidRPr="00691211">
        <w:rPr>
          <w:color w:val="000000"/>
          <w:sz w:val="20"/>
          <w:szCs w:val="20"/>
        </w:rPr>
        <w:t>График приема документов: с понедельника по четверг: с 10-00 до 17-00, в пятницу с 10-00 до 16-00, перерыв с 13-00 до 14</w:t>
      </w:r>
      <w:r w:rsidR="00691211" w:rsidRPr="00691211">
        <w:rPr>
          <w:color w:val="000000"/>
          <w:sz w:val="20"/>
          <w:szCs w:val="20"/>
        </w:rPr>
        <w:t>-00, пос</w:t>
      </w:r>
      <w:r w:rsidR="001043FF">
        <w:rPr>
          <w:color w:val="000000"/>
          <w:sz w:val="20"/>
          <w:szCs w:val="20"/>
        </w:rPr>
        <w:t>ледний день приема документов 25</w:t>
      </w:r>
      <w:r w:rsidR="00691211" w:rsidRPr="00691211">
        <w:rPr>
          <w:color w:val="000000"/>
          <w:sz w:val="20"/>
          <w:szCs w:val="20"/>
        </w:rPr>
        <w:t xml:space="preserve"> октября 2024г. до 16-00.</w:t>
      </w:r>
    </w:p>
    <w:p w:rsidR="006A3B7A" w:rsidRDefault="006A3B7A" w:rsidP="006A3B7A">
      <w:pPr>
        <w:pStyle w:val="a3"/>
        <w:jc w:val="both"/>
        <w:rPr>
          <w:sz w:val="20"/>
          <w:szCs w:val="20"/>
        </w:rPr>
      </w:pPr>
      <w:r>
        <w:rPr>
          <w:rStyle w:val="s3"/>
          <w:color w:val="000000"/>
          <w:sz w:val="20"/>
          <w:szCs w:val="20"/>
        </w:rPr>
        <w:t xml:space="preserve">       Контактная информация, местонахождение конкурсной комиссии:  </w:t>
      </w:r>
      <w:r w:rsidR="001043FF">
        <w:rPr>
          <w:rFonts w:ascii="Times New Roman" w:hAnsi="Times New Roman" w:cs="Times New Roman"/>
          <w:sz w:val="20"/>
          <w:szCs w:val="20"/>
        </w:rPr>
        <w:t xml:space="preserve">Брянская область, </w:t>
      </w:r>
      <w:proofErr w:type="spellStart"/>
      <w:r w:rsidR="001043FF">
        <w:rPr>
          <w:rFonts w:ascii="Times New Roman" w:hAnsi="Times New Roman" w:cs="Times New Roman"/>
          <w:sz w:val="20"/>
          <w:szCs w:val="20"/>
        </w:rPr>
        <w:t>Клетнянский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="001043FF">
        <w:rPr>
          <w:rFonts w:ascii="Times New Roman" w:hAnsi="Times New Roman" w:cs="Times New Roman"/>
          <w:sz w:val="20"/>
          <w:szCs w:val="20"/>
        </w:rPr>
        <w:t>Акуличи</w:t>
      </w:r>
      <w:proofErr w:type="spellEnd"/>
      <w:r w:rsidR="001043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ул.</w:t>
      </w:r>
      <w:r w:rsidR="001043FF">
        <w:rPr>
          <w:rFonts w:ascii="Times New Roman" w:hAnsi="Times New Roman" w:cs="Times New Roman"/>
          <w:sz w:val="20"/>
          <w:szCs w:val="20"/>
        </w:rPr>
        <w:t>Молодежная</w:t>
      </w:r>
      <w:r>
        <w:rPr>
          <w:rFonts w:ascii="Times New Roman" w:hAnsi="Times New Roman" w:cs="Times New Roman"/>
          <w:sz w:val="20"/>
          <w:szCs w:val="20"/>
        </w:rPr>
        <w:t>, дом</w:t>
      </w:r>
      <w:r w:rsidR="001043FF">
        <w:rPr>
          <w:rFonts w:ascii="Times New Roman" w:hAnsi="Times New Roman" w:cs="Times New Roman"/>
          <w:sz w:val="20"/>
          <w:szCs w:val="20"/>
        </w:rPr>
        <w:t xml:space="preserve"> 19, </w:t>
      </w:r>
      <w:r>
        <w:rPr>
          <w:rFonts w:ascii="Times New Roman" w:hAnsi="Times New Roman" w:cs="Times New Roman"/>
          <w:sz w:val="20"/>
          <w:szCs w:val="20"/>
        </w:rPr>
        <w:t xml:space="preserve">здание </w:t>
      </w:r>
      <w:r w:rsidR="001043FF">
        <w:rPr>
          <w:rFonts w:ascii="Times New Roman" w:hAnsi="Times New Roman" w:cs="Times New Roman"/>
          <w:sz w:val="20"/>
          <w:szCs w:val="20"/>
        </w:rPr>
        <w:t>Акуличской</w:t>
      </w:r>
      <w:r>
        <w:rPr>
          <w:rFonts w:ascii="Times New Roman" w:hAnsi="Times New Roman" w:cs="Times New Roman"/>
          <w:sz w:val="20"/>
          <w:szCs w:val="20"/>
        </w:rPr>
        <w:t xml:space="preserve">   сельской админис</w:t>
      </w:r>
      <w:r w:rsidR="008842D3">
        <w:rPr>
          <w:rFonts w:ascii="Times New Roman" w:hAnsi="Times New Roman" w:cs="Times New Roman"/>
          <w:sz w:val="20"/>
          <w:szCs w:val="20"/>
        </w:rPr>
        <w:t>трации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3B7A" w:rsidRDefault="006A3B7A" w:rsidP="006A3B7A">
      <w:pPr>
        <w:pStyle w:val="p4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30147" w:rsidRPr="006A3B7A" w:rsidRDefault="00230147"/>
    <w:sectPr w:rsidR="00230147" w:rsidRPr="006A3B7A" w:rsidSect="0023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3B7A"/>
    <w:rsid w:val="001043FF"/>
    <w:rsid w:val="002158CA"/>
    <w:rsid w:val="00230147"/>
    <w:rsid w:val="00425C52"/>
    <w:rsid w:val="00462A4E"/>
    <w:rsid w:val="004C0E3F"/>
    <w:rsid w:val="0052238C"/>
    <w:rsid w:val="00565524"/>
    <w:rsid w:val="00691211"/>
    <w:rsid w:val="006A3B7A"/>
    <w:rsid w:val="006E55BB"/>
    <w:rsid w:val="007D6604"/>
    <w:rsid w:val="007E054D"/>
    <w:rsid w:val="008842D3"/>
    <w:rsid w:val="008954FB"/>
    <w:rsid w:val="00C46349"/>
    <w:rsid w:val="00C7314C"/>
    <w:rsid w:val="00CF17B7"/>
    <w:rsid w:val="00D07D14"/>
    <w:rsid w:val="00F61866"/>
    <w:rsid w:val="00F8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3B7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p4">
    <w:name w:val="p4"/>
    <w:basedOn w:val="a"/>
    <w:uiPriority w:val="99"/>
    <w:rsid w:val="006A3B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6A3B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uiPriority w:val="99"/>
    <w:rsid w:val="006A3B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uiPriority w:val="99"/>
    <w:rsid w:val="006A3B7A"/>
    <w:rPr>
      <w:rFonts w:ascii="Times New Roman" w:hAnsi="Times New Roman" w:cs="Times New Roman" w:hint="default"/>
    </w:rPr>
  </w:style>
  <w:style w:type="character" w:customStyle="1" w:styleId="s8">
    <w:name w:val="s8"/>
    <w:uiPriority w:val="99"/>
    <w:rsid w:val="006A3B7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consultantplus%253A%252F%252Foffline%252Fref%253DC111D6B49C536967B0B0E62665832EAB64070432F678DBDBA2541C213CF2CEFA1FDE122ABED6C9666ECC79EFP9L%26ts%3D1475823474%26uid%3D9872367901475823403&amp;sign=3d899aaa5c79d7e7fb0ce6c316594291&amp;keyno=1" TargetMode="External"/><Relationship Id="rId5" Type="http://schemas.openxmlformats.org/officeDocument/2006/relationships/hyperlink" Target="https://clck.yandex.ru/redir/dv/*data=url%3Dconsultantplus%253A%252F%252Foffline%252Fref%253DC111D6B49C536967B0B0F82B73EF72A66404593AF778D685FD0B477C6BEFPBL%26ts%3D1475823474%26uid%3D9872367901475823403&amp;sign=93f6a140544c01e4200053f0d8588414&amp;keyno=1" TargetMode="External"/><Relationship Id="rId4" Type="http://schemas.openxmlformats.org/officeDocument/2006/relationships/hyperlink" Target="https://clck.yandex.ru/redir/dv/*data=url%3Dconsultantplus%253A%252F%252Foffline%252Fref%253DC111D6B49C536967B0B0F82B73EF72A667045D3AFE278187AC5E49E7P9L%26ts%3D1475823474%26uid%3D9872367901475823403&amp;sign=1b4a028796f9be80714d6589eecaf072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2024-09-25T07:39:00Z</cp:lastPrinted>
  <dcterms:created xsi:type="dcterms:W3CDTF">2024-10-02T11:04:00Z</dcterms:created>
  <dcterms:modified xsi:type="dcterms:W3CDTF">2024-10-02T12:14:00Z</dcterms:modified>
</cp:coreProperties>
</file>