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07A4" w:rsidRPr="00EE5512" w:rsidRDefault="00EE5512" w:rsidP="005C07A4">
      <w:pPr>
        <w:jc w:val="center"/>
        <w:outlineLvl w:val="0"/>
        <w:rPr>
          <w:b/>
          <w:caps/>
          <w:szCs w:val="28"/>
        </w:rPr>
      </w:pPr>
      <w:r>
        <w:rPr>
          <w:b/>
          <w:caps/>
          <w:szCs w:val="28"/>
        </w:rPr>
        <w:t>ИНФОРМАЦИЯ</w:t>
      </w:r>
    </w:p>
    <w:p w:rsidR="005C07A4" w:rsidRPr="00E72E4F" w:rsidRDefault="005C07A4" w:rsidP="005C07A4">
      <w:pPr>
        <w:jc w:val="center"/>
        <w:rPr>
          <w:b/>
          <w:szCs w:val="28"/>
        </w:rPr>
      </w:pPr>
      <w:r w:rsidRPr="00E72E4F">
        <w:rPr>
          <w:b/>
          <w:snapToGrid w:val="0"/>
          <w:szCs w:val="28"/>
        </w:rPr>
        <w:t>по результатам к</w:t>
      </w:r>
      <w:r w:rsidRPr="00E72E4F">
        <w:rPr>
          <w:b/>
          <w:szCs w:val="28"/>
        </w:rPr>
        <w:t>онтрольного мероприятия</w:t>
      </w:r>
    </w:p>
    <w:p w:rsidR="005C07A4" w:rsidRPr="005C07A4" w:rsidRDefault="005C07A4" w:rsidP="005C07A4">
      <w:pPr>
        <w:ind w:right="-284"/>
        <w:jc w:val="center"/>
        <w:rPr>
          <w:b/>
        </w:rPr>
      </w:pPr>
      <w:proofErr w:type="gramStart"/>
      <w:r w:rsidRPr="005C07A4">
        <w:rPr>
          <w:b/>
        </w:rPr>
        <w:t>« Проверка порядка организации учета  и полноты отражения доходов</w:t>
      </w:r>
      <w:r w:rsidRPr="005C07A4">
        <w:rPr>
          <w:b/>
          <w:color w:val="000000" w:themeColor="text1"/>
        </w:rPr>
        <w:t>, получаемые в виде арендной платы за земельные участки, государственная собственность на которые не разграничена и которые расположены в границах поселений,  средств от продажи права на заключение договоров аренды указанных земельных участков и средств, полученных от продажи земельных участков, государственная собственность на которые не разграничена и которые расположены в границах поселений за 2021</w:t>
      </w:r>
      <w:proofErr w:type="gramEnd"/>
      <w:r w:rsidRPr="005C07A4">
        <w:rPr>
          <w:b/>
          <w:color w:val="000000" w:themeColor="text1"/>
        </w:rPr>
        <w:t>- 2023 года»</w:t>
      </w:r>
    </w:p>
    <w:p w:rsidR="005C07A4" w:rsidRPr="00C13040" w:rsidRDefault="005C07A4" w:rsidP="005C07A4">
      <w:pPr>
        <w:jc w:val="center"/>
        <w:rPr>
          <w:rFonts w:eastAsia="Calibri"/>
          <w:b/>
          <w:szCs w:val="28"/>
        </w:rPr>
      </w:pPr>
      <w:r w:rsidRPr="00B8603E">
        <w:rPr>
          <w:rFonts w:eastAsia="Calibri"/>
          <w:b/>
          <w:szCs w:val="28"/>
        </w:rPr>
        <w:t xml:space="preserve"> </w:t>
      </w:r>
    </w:p>
    <w:p w:rsidR="005C07A4" w:rsidRPr="00E72E4F" w:rsidRDefault="005C07A4" w:rsidP="005C07A4">
      <w:pPr>
        <w:jc w:val="center"/>
        <w:rPr>
          <w:szCs w:val="28"/>
        </w:rPr>
      </w:pPr>
    </w:p>
    <w:p w:rsidR="005C07A4" w:rsidRPr="00503436" w:rsidRDefault="005C07A4" w:rsidP="005C07A4">
      <w:pPr>
        <w:ind w:left="-567" w:firstLine="567"/>
        <w:jc w:val="both"/>
        <w:rPr>
          <w:spacing w:val="-8"/>
          <w:szCs w:val="28"/>
        </w:rPr>
      </w:pPr>
      <w:r w:rsidRPr="00503436">
        <w:rPr>
          <w:spacing w:val="-8"/>
          <w:szCs w:val="28"/>
        </w:rPr>
        <w:t xml:space="preserve">на объекте: Администрация </w:t>
      </w:r>
      <w:r>
        <w:rPr>
          <w:spacing w:val="-8"/>
          <w:szCs w:val="28"/>
        </w:rPr>
        <w:t>Клетнянского</w:t>
      </w:r>
      <w:r w:rsidRPr="00503436">
        <w:rPr>
          <w:spacing w:val="-8"/>
          <w:szCs w:val="28"/>
        </w:rPr>
        <w:t xml:space="preserve"> района </w:t>
      </w:r>
    </w:p>
    <w:p w:rsidR="005C07A4" w:rsidRDefault="005C07A4" w:rsidP="005C07A4">
      <w:pPr>
        <w:ind w:left="-567" w:firstLine="567"/>
        <w:jc w:val="both"/>
        <w:rPr>
          <w:szCs w:val="28"/>
        </w:rPr>
      </w:pPr>
    </w:p>
    <w:p w:rsidR="005C07A4" w:rsidRPr="00E72E4F" w:rsidRDefault="005C07A4" w:rsidP="005C07A4">
      <w:pPr>
        <w:ind w:left="-567" w:firstLine="567"/>
        <w:jc w:val="both"/>
        <w:rPr>
          <w:szCs w:val="28"/>
        </w:rPr>
      </w:pPr>
    </w:p>
    <w:p w:rsidR="00653A5B" w:rsidRDefault="005C07A4" w:rsidP="005C07A4">
      <w:pPr>
        <w:overflowPunct w:val="0"/>
        <w:autoSpaceDE w:val="0"/>
        <w:autoSpaceDN w:val="0"/>
        <w:adjustRightInd w:val="0"/>
        <w:ind w:left="-567" w:right="-2" w:firstLine="567"/>
        <w:jc w:val="both"/>
        <w:textAlignment w:val="baseline"/>
        <w:rPr>
          <w:b/>
          <w:szCs w:val="28"/>
        </w:rPr>
      </w:pPr>
      <w:r w:rsidRPr="001F6A32">
        <w:rPr>
          <w:b/>
          <w:szCs w:val="28"/>
        </w:rPr>
        <w:t xml:space="preserve">п. </w:t>
      </w:r>
      <w:proofErr w:type="spellStart"/>
      <w:r>
        <w:rPr>
          <w:b/>
          <w:szCs w:val="28"/>
        </w:rPr>
        <w:t>Клетня</w:t>
      </w:r>
      <w:proofErr w:type="spellEnd"/>
      <w:r w:rsidRPr="001F6A32">
        <w:rPr>
          <w:b/>
          <w:szCs w:val="28"/>
        </w:rPr>
        <w:t xml:space="preserve">                                                         </w:t>
      </w:r>
      <w:r>
        <w:rPr>
          <w:b/>
          <w:szCs w:val="28"/>
        </w:rPr>
        <w:t xml:space="preserve">                                 </w:t>
      </w:r>
      <w:r w:rsidRPr="001F6A32">
        <w:rPr>
          <w:b/>
          <w:szCs w:val="28"/>
        </w:rPr>
        <w:t xml:space="preserve">              «</w:t>
      </w:r>
      <w:r w:rsidR="00F20C61">
        <w:rPr>
          <w:b/>
          <w:szCs w:val="28"/>
        </w:rPr>
        <w:t>28</w:t>
      </w:r>
      <w:r w:rsidRPr="001F6A32">
        <w:rPr>
          <w:b/>
          <w:szCs w:val="28"/>
        </w:rPr>
        <w:t xml:space="preserve">» </w:t>
      </w:r>
      <w:r w:rsidR="00F20C61">
        <w:rPr>
          <w:b/>
          <w:szCs w:val="28"/>
        </w:rPr>
        <w:t>августа</w:t>
      </w:r>
    </w:p>
    <w:p w:rsidR="005C07A4" w:rsidRPr="001F6A32" w:rsidRDefault="005C07A4" w:rsidP="005C07A4">
      <w:pPr>
        <w:overflowPunct w:val="0"/>
        <w:autoSpaceDE w:val="0"/>
        <w:autoSpaceDN w:val="0"/>
        <w:adjustRightInd w:val="0"/>
        <w:ind w:left="-567" w:right="-2" w:firstLine="567"/>
        <w:jc w:val="both"/>
        <w:textAlignment w:val="baseline"/>
        <w:rPr>
          <w:b/>
          <w:szCs w:val="28"/>
        </w:rPr>
      </w:pPr>
      <w:r w:rsidRPr="001F6A32">
        <w:rPr>
          <w:b/>
          <w:szCs w:val="28"/>
        </w:rPr>
        <w:t xml:space="preserve"> 2024 года</w:t>
      </w:r>
    </w:p>
    <w:p w:rsidR="005C07A4" w:rsidRPr="00E72E4F" w:rsidRDefault="005C07A4" w:rsidP="005C07A4">
      <w:pPr>
        <w:ind w:left="-567" w:firstLine="567"/>
        <w:jc w:val="center"/>
        <w:rPr>
          <w:rFonts w:ascii="Calibri" w:eastAsia="Calibri" w:hAnsi="Calibri"/>
          <w:b/>
          <w:bCs/>
          <w:szCs w:val="28"/>
        </w:rPr>
      </w:pPr>
    </w:p>
    <w:p w:rsidR="005C07A4" w:rsidRPr="00E72E4F" w:rsidRDefault="005C07A4" w:rsidP="00D90C98">
      <w:pPr>
        <w:jc w:val="both"/>
        <w:rPr>
          <w:b/>
          <w:szCs w:val="28"/>
        </w:rPr>
      </w:pPr>
      <w:r w:rsidRPr="00E72E4F">
        <w:rPr>
          <w:b/>
          <w:szCs w:val="28"/>
        </w:rPr>
        <w:t>1. Основание для проведения контрольного мероприятия:</w:t>
      </w:r>
    </w:p>
    <w:p w:rsidR="005C07A4" w:rsidRPr="00E72E4F" w:rsidRDefault="00FD4CAD" w:rsidP="00D90C98">
      <w:pPr>
        <w:jc w:val="both"/>
        <w:rPr>
          <w:szCs w:val="28"/>
        </w:rPr>
      </w:pPr>
      <w:r w:rsidRPr="00FD4CAD">
        <w:t>Федеральный закон от 07.02.2011 № 6-ФЗ «Об общих принципах организации  и деятельности Контрольно-счетных органов субъектов Российской Федерации и муниципальных образований»</w:t>
      </w:r>
      <w:proofErr w:type="gramStart"/>
      <w:r>
        <w:rPr>
          <w:szCs w:val="28"/>
        </w:rPr>
        <w:t>.</w:t>
      </w:r>
      <w:proofErr w:type="gramEnd"/>
      <w:r>
        <w:rPr>
          <w:szCs w:val="28"/>
        </w:rPr>
        <w:t xml:space="preserve"> </w:t>
      </w:r>
      <w:proofErr w:type="gramStart"/>
      <w:r w:rsidR="005C07A4" w:rsidRPr="00E72E4F">
        <w:rPr>
          <w:szCs w:val="28"/>
        </w:rPr>
        <w:t>п</w:t>
      </w:r>
      <w:proofErr w:type="gramEnd"/>
      <w:r w:rsidR="005C07A4" w:rsidRPr="00E72E4F">
        <w:rPr>
          <w:szCs w:val="28"/>
        </w:rPr>
        <w:t>ункт 2.1.</w:t>
      </w:r>
      <w:r w:rsidR="0031713E">
        <w:rPr>
          <w:szCs w:val="28"/>
        </w:rPr>
        <w:t>3</w:t>
      </w:r>
      <w:r w:rsidR="005C07A4" w:rsidRPr="00E72E4F">
        <w:rPr>
          <w:szCs w:val="28"/>
        </w:rPr>
        <w:t xml:space="preserve"> плана работы Контрольно-счетной палаты </w:t>
      </w:r>
      <w:r w:rsidR="005C07A4">
        <w:rPr>
          <w:szCs w:val="28"/>
        </w:rPr>
        <w:t>Клетнян</w:t>
      </w:r>
      <w:r w:rsidR="005C07A4" w:rsidRPr="00E72E4F">
        <w:rPr>
          <w:szCs w:val="28"/>
        </w:rPr>
        <w:t>ского района на 202</w:t>
      </w:r>
      <w:r w:rsidR="005C07A4">
        <w:rPr>
          <w:szCs w:val="28"/>
        </w:rPr>
        <w:t>4</w:t>
      </w:r>
      <w:r w:rsidR="005C07A4" w:rsidRPr="00E72E4F">
        <w:rPr>
          <w:szCs w:val="28"/>
        </w:rPr>
        <w:t xml:space="preserve"> год, утвержденного приказом председателя Контрольно-счетной палаты </w:t>
      </w:r>
      <w:r w:rsidR="005C07A4">
        <w:rPr>
          <w:szCs w:val="28"/>
        </w:rPr>
        <w:t>Клетнян</w:t>
      </w:r>
      <w:r w:rsidR="005C07A4" w:rsidRPr="00E72E4F">
        <w:rPr>
          <w:szCs w:val="28"/>
        </w:rPr>
        <w:t xml:space="preserve">ского района от </w:t>
      </w:r>
      <w:r w:rsidR="005C07A4">
        <w:rPr>
          <w:szCs w:val="28"/>
        </w:rPr>
        <w:t>22</w:t>
      </w:r>
      <w:r w:rsidR="005C07A4" w:rsidRPr="00E72E4F">
        <w:rPr>
          <w:szCs w:val="28"/>
        </w:rPr>
        <w:t>.12.202</w:t>
      </w:r>
      <w:r w:rsidR="005C07A4">
        <w:rPr>
          <w:szCs w:val="28"/>
        </w:rPr>
        <w:t>3</w:t>
      </w:r>
      <w:r w:rsidR="005C07A4" w:rsidRPr="00E72E4F">
        <w:rPr>
          <w:szCs w:val="28"/>
        </w:rPr>
        <w:t xml:space="preserve"> № </w:t>
      </w:r>
      <w:r w:rsidR="005C07A4">
        <w:rPr>
          <w:szCs w:val="28"/>
        </w:rPr>
        <w:t>22-р</w:t>
      </w:r>
      <w:r w:rsidR="005C07A4" w:rsidRPr="00E72E4F">
        <w:rPr>
          <w:szCs w:val="28"/>
        </w:rPr>
        <w:t xml:space="preserve">,  </w:t>
      </w:r>
      <w:r w:rsidR="005C07A4">
        <w:rPr>
          <w:szCs w:val="28"/>
        </w:rPr>
        <w:t xml:space="preserve">Приказ </w:t>
      </w:r>
      <w:r w:rsidR="005C07A4" w:rsidRPr="00E72E4F">
        <w:rPr>
          <w:szCs w:val="28"/>
        </w:rPr>
        <w:t xml:space="preserve">председателя Контрольно-счетной палаты </w:t>
      </w:r>
      <w:r w:rsidR="005C07A4">
        <w:rPr>
          <w:szCs w:val="28"/>
        </w:rPr>
        <w:t>Клетнян</w:t>
      </w:r>
      <w:r w:rsidR="005C07A4" w:rsidRPr="00E72E4F">
        <w:rPr>
          <w:szCs w:val="28"/>
        </w:rPr>
        <w:t xml:space="preserve">ского района от </w:t>
      </w:r>
      <w:r w:rsidR="0031713E">
        <w:rPr>
          <w:szCs w:val="28"/>
        </w:rPr>
        <w:t>28</w:t>
      </w:r>
      <w:r w:rsidR="005C07A4">
        <w:rPr>
          <w:szCs w:val="28"/>
        </w:rPr>
        <w:t>.06.</w:t>
      </w:r>
      <w:r w:rsidR="005C07A4" w:rsidRPr="00E72E4F">
        <w:rPr>
          <w:szCs w:val="28"/>
        </w:rPr>
        <w:t>202</w:t>
      </w:r>
      <w:r w:rsidR="005C07A4">
        <w:rPr>
          <w:szCs w:val="28"/>
        </w:rPr>
        <w:t>4</w:t>
      </w:r>
      <w:r w:rsidR="005C07A4" w:rsidRPr="00E72E4F">
        <w:rPr>
          <w:szCs w:val="28"/>
        </w:rPr>
        <w:t xml:space="preserve"> №</w:t>
      </w:r>
      <w:r w:rsidR="005C07A4">
        <w:rPr>
          <w:szCs w:val="28"/>
        </w:rPr>
        <w:t xml:space="preserve"> </w:t>
      </w:r>
      <w:r w:rsidR="0031713E">
        <w:rPr>
          <w:szCs w:val="28"/>
        </w:rPr>
        <w:t>10</w:t>
      </w:r>
      <w:r w:rsidR="005C07A4">
        <w:rPr>
          <w:szCs w:val="28"/>
        </w:rPr>
        <w:t>-п</w:t>
      </w:r>
      <w:r w:rsidR="005C07A4" w:rsidRPr="00E72E4F">
        <w:rPr>
          <w:szCs w:val="28"/>
        </w:rPr>
        <w:t xml:space="preserve"> </w:t>
      </w:r>
    </w:p>
    <w:p w:rsidR="0031713E" w:rsidRPr="0031713E" w:rsidRDefault="0031713E" w:rsidP="00D90C98">
      <w:pPr>
        <w:pStyle w:val="1"/>
        <w:spacing w:before="0"/>
        <w:jc w:val="both"/>
        <w:rPr>
          <w:rFonts w:ascii="Times New Roman" w:eastAsia="Calibri" w:hAnsi="Times New Roman"/>
          <w:b w:val="0"/>
          <w:bCs w:val="0"/>
          <w:color w:val="auto"/>
          <w:sz w:val="24"/>
          <w:szCs w:val="24"/>
        </w:rPr>
      </w:pPr>
      <w:r>
        <w:rPr>
          <w:rFonts w:ascii="Times New Roman" w:hAnsi="Times New Roman"/>
          <w:color w:val="auto"/>
          <w:sz w:val="24"/>
          <w:szCs w:val="24"/>
        </w:rPr>
        <w:t xml:space="preserve">    </w:t>
      </w:r>
      <w:r w:rsidR="005C07A4" w:rsidRPr="0031713E">
        <w:rPr>
          <w:rFonts w:ascii="Times New Roman" w:hAnsi="Times New Roman"/>
          <w:color w:val="auto"/>
          <w:sz w:val="24"/>
          <w:szCs w:val="24"/>
        </w:rPr>
        <w:t xml:space="preserve">2. Предмет контрольного мероприятия: </w:t>
      </w:r>
      <w:proofErr w:type="gramStart"/>
      <w:r w:rsidRPr="0031713E">
        <w:rPr>
          <w:rFonts w:ascii="Times New Roman" w:eastAsia="Calibri" w:hAnsi="Times New Roman"/>
          <w:b w:val="0"/>
          <w:bCs w:val="0"/>
          <w:color w:val="auto"/>
          <w:sz w:val="24"/>
          <w:szCs w:val="24"/>
        </w:rPr>
        <w:t xml:space="preserve">Обоснованность и правильность поступления доходов, получаемых в виде арендной платы за земельные участки, государственная собственность на которые не разграничена и которые расположены в границах </w:t>
      </w:r>
      <w:r w:rsidR="00FD4CAD">
        <w:rPr>
          <w:rFonts w:ascii="Times New Roman" w:eastAsia="Calibri" w:hAnsi="Times New Roman"/>
          <w:b w:val="0"/>
          <w:bCs w:val="0"/>
          <w:color w:val="auto"/>
          <w:sz w:val="24"/>
          <w:szCs w:val="24"/>
        </w:rPr>
        <w:t>поселений</w:t>
      </w:r>
      <w:r w:rsidRPr="0031713E">
        <w:rPr>
          <w:rFonts w:ascii="Times New Roman" w:eastAsia="Calibri" w:hAnsi="Times New Roman"/>
          <w:b w:val="0"/>
          <w:bCs w:val="0"/>
          <w:color w:val="auto"/>
          <w:sz w:val="24"/>
          <w:szCs w:val="24"/>
        </w:rPr>
        <w:t>, а также средства от продажи права на заключение договоров аренды указанных земельных участков</w:t>
      </w:r>
      <w:r w:rsidR="00FD4CAD">
        <w:rPr>
          <w:rFonts w:ascii="Times New Roman" w:eastAsia="Calibri" w:hAnsi="Times New Roman"/>
          <w:b w:val="0"/>
          <w:bCs w:val="0"/>
          <w:color w:val="auto"/>
          <w:sz w:val="24"/>
          <w:szCs w:val="24"/>
        </w:rPr>
        <w:t xml:space="preserve"> и средств, полученных от продажи земельных участков, государственная собственность на которые не разграничена и которые расположены в границах поселений</w:t>
      </w:r>
      <w:r w:rsidRPr="0031713E">
        <w:rPr>
          <w:rFonts w:ascii="Times New Roman" w:eastAsia="Calibri" w:hAnsi="Times New Roman"/>
          <w:b w:val="0"/>
          <w:bCs w:val="0"/>
          <w:color w:val="auto"/>
          <w:sz w:val="24"/>
          <w:szCs w:val="24"/>
        </w:rPr>
        <w:t xml:space="preserve"> за 202</w:t>
      </w:r>
      <w:r>
        <w:rPr>
          <w:rFonts w:ascii="Times New Roman" w:eastAsia="Calibri" w:hAnsi="Times New Roman"/>
          <w:b w:val="0"/>
          <w:bCs w:val="0"/>
          <w:color w:val="auto"/>
          <w:sz w:val="24"/>
          <w:szCs w:val="24"/>
        </w:rPr>
        <w:t>1-</w:t>
      </w:r>
      <w:r w:rsidRPr="0031713E">
        <w:rPr>
          <w:rFonts w:ascii="Times New Roman" w:eastAsia="Calibri" w:hAnsi="Times New Roman"/>
          <w:b w:val="0"/>
          <w:bCs w:val="0"/>
          <w:color w:val="auto"/>
          <w:sz w:val="24"/>
          <w:szCs w:val="24"/>
        </w:rPr>
        <w:t>2</w:t>
      </w:r>
      <w:r>
        <w:rPr>
          <w:rFonts w:ascii="Times New Roman" w:eastAsia="Calibri" w:hAnsi="Times New Roman"/>
          <w:b w:val="0"/>
          <w:bCs w:val="0"/>
          <w:color w:val="auto"/>
          <w:sz w:val="24"/>
          <w:szCs w:val="24"/>
        </w:rPr>
        <w:t>023</w:t>
      </w:r>
      <w:r w:rsidRPr="0031713E">
        <w:rPr>
          <w:rFonts w:ascii="Times New Roman" w:eastAsia="Calibri" w:hAnsi="Times New Roman"/>
          <w:b w:val="0"/>
          <w:bCs w:val="0"/>
          <w:color w:val="auto"/>
          <w:sz w:val="24"/>
          <w:szCs w:val="24"/>
        </w:rPr>
        <w:t xml:space="preserve"> год</w:t>
      </w:r>
      <w:r w:rsidR="00FD4CAD">
        <w:rPr>
          <w:rFonts w:ascii="Times New Roman" w:eastAsia="Calibri" w:hAnsi="Times New Roman"/>
          <w:b w:val="0"/>
          <w:bCs w:val="0"/>
          <w:color w:val="auto"/>
          <w:sz w:val="24"/>
          <w:szCs w:val="24"/>
        </w:rPr>
        <w:t>а</w:t>
      </w:r>
      <w:r w:rsidRPr="0031713E">
        <w:rPr>
          <w:rFonts w:ascii="Times New Roman" w:eastAsia="Calibri" w:hAnsi="Times New Roman"/>
          <w:b w:val="0"/>
          <w:bCs w:val="0"/>
          <w:color w:val="auto"/>
          <w:sz w:val="24"/>
          <w:szCs w:val="24"/>
        </w:rPr>
        <w:t>.</w:t>
      </w:r>
      <w:proofErr w:type="gramEnd"/>
    </w:p>
    <w:p w:rsidR="005C07A4" w:rsidRPr="0031713E" w:rsidRDefault="005C07A4" w:rsidP="005C07A4">
      <w:pPr>
        <w:pStyle w:val="afb"/>
        <w:spacing w:before="120"/>
        <w:ind w:left="-284" w:firstLine="284"/>
        <w:rPr>
          <w:rFonts w:ascii="Times New Roman" w:hAnsi="Times New Roman"/>
          <w:sz w:val="24"/>
          <w:szCs w:val="24"/>
        </w:rPr>
      </w:pPr>
    </w:p>
    <w:p w:rsidR="00FD4CAD" w:rsidRDefault="005C07A4" w:rsidP="000E2824">
      <w:pPr>
        <w:spacing w:before="120"/>
        <w:ind w:firstLine="284"/>
        <w:jc w:val="both"/>
        <w:rPr>
          <w:bCs/>
          <w:szCs w:val="28"/>
        </w:rPr>
      </w:pPr>
      <w:r w:rsidRPr="00E72E4F">
        <w:rPr>
          <w:b/>
          <w:bCs/>
          <w:szCs w:val="28"/>
        </w:rPr>
        <w:t xml:space="preserve">3. Проверяемый период деятельности: </w:t>
      </w:r>
      <w:r w:rsidR="00FD4CAD" w:rsidRPr="00FD4CAD">
        <w:rPr>
          <w:bCs/>
          <w:szCs w:val="28"/>
        </w:rPr>
        <w:t>2021</w:t>
      </w:r>
      <w:r w:rsidR="00FD4CAD">
        <w:rPr>
          <w:b/>
          <w:bCs/>
          <w:szCs w:val="28"/>
        </w:rPr>
        <w:t xml:space="preserve"> -</w:t>
      </w:r>
      <w:r w:rsidRPr="00B8603E">
        <w:rPr>
          <w:rFonts w:eastAsia="Calibri"/>
          <w:szCs w:val="28"/>
        </w:rPr>
        <w:t>202</w:t>
      </w:r>
      <w:r>
        <w:rPr>
          <w:rFonts w:eastAsia="Calibri"/>
          <w:szCs w:val="28"/>
        </w:rPr>
        <w:t>3 год</w:t>
      </w:r>
      <w:r w:rsidR="00FD4CAD">
        <w:rPr>
          <w:rFonts w:eastAsia="Calibri"/>
          <w:szCs w:val="28"/>
        </w:rPr>
        <w:t>а</w:t>
      </w:r>
      <w:r w:rsidRPr="00C55542">
        <w:rPr>
          <w:bCs/>
          <w:szCs w:val="28"/>
        </w:rPr>
        <w:t xml:space="preserve">. </w:t>
      </w:r>
    </w:p>
    <w:p w:rsidR="000B190F" w:rsidRDefault="000B190F" w:rsidP="000B190F">
      <w:pPr>
        <w:pStyle w:val="ConsPlusNormal"/>
        <w:ind w:left="-284" w:firstLine="0"/>
        <w:jc w:val="both"/>
        <w:rPr>
          <w:rFonts w:ascii="Times New Roman" w:hAnsi="Times New Roman" w:cs="Times New Roman"/>
          <w:b/>
          <w:bCs/>
          <w:sz w:val="24"/>
          <w:szCs w:val="24"/>
        </w:rPr>
      </w:pPr>
    </w:p>
    <w:p w:rsidR="005C07A4" w:rsidRPr="00E72E4F" w:rsidRDefault="00D90C98" w:rsidP="00D90C98">
      <w:pPr>
        <w:spacing w:before="120"/>
        <w:jc w:val="both"/>
        <w:rPr>
          <w:b/>
          <w:szCs w:val="28"/>
        </w:rPr>
      </w:pPr>
      <w:r>
        <w:rPr>
          <w:b/>
          <w:szCs w:val="28"/>
        </w:rPr>
        <w:t xml:space="preserve">     </w:t>
      </w:r>
      <w:r w:rsidR="003D64A3">
        <w:rPr>
          <w:b/>
          <w:szCs w:val="28"/>
        </w:rPr>
        <w:t>4</w:t>
      </w:r>
      <w:r w:rsidR="005C07A4" w:rsidRPr="00E72E4F">
        <w:rPr>
          <w:b/>
          <w:szCs w:val="28"/>
        </w:rPr>
        <w:t>. Вопросы контрольного мероприятия:</w:t>
      </w:r>
    </w:p>
    <w:p w:rsidR="005F3AC7" w:rsidRDefault="005F3AC7" w:rsidP="0065436F">
      <w:pPr>
        <w:autoSpaceDE w:val="0"/>
        <w:autoSpaceDN w:val="0"/>
        <w:adjustRightInd w:val="0"/>
        <w:jc w:val="right"/>
        <w:outlineLvl w:val="0"/>
        <w:rPr>
          <w:b/>
          <w:bCs/>
          <w:sz w:val="20"/>
          <w:szCs w:val="20"/>
        </w:rPr>
      </w:pPr>
    </w:p>
    <w:p w:rsidR="00FD4CAD" w:rsidRPr="00FD4CAD" w:rsidRDefault="00FD4CAD" w:rsidP="00D90C98">
      <w:pPr>
        <w:pStyle w:val="1"/>
        <w:spacing w:before="0"/>
        <w:jc w:val="both"/>
        <w:rPr>
          <w:rFonts w:ascii="Times New Roman" w:eastAsia="Calibri" w:hAnsi="Times New Roman"/>
          <w:b w:val="0"/>
          <w:bCs w:val="0"/>
          <w:color w:val="auto"/>
          <w:sz w:val="24"/>
          <w:szCs w:val="24"/>
        </w:rPr>
      </w:pPr>
      <w:r>
        <w:rPr>
          <w:rFonts w:ascii="Times New Roman" w:eastAsia="Calibri" w:hAnsi="Times New Roman"/>
          <w:b w:val="0"/>
          <w:bCs w:val="0"/>
          <w:color w:val="auto"/>
          <w:sz w:val="24"/>
          <w:szCs w:val="24"/>
        </w:rPr>
        <w:t xml:space="preserve">      </w:t>
      </w:r>
      <w:r w:rsidR="003D64A3">
        <w:rPr>
          <w:rFonts w:ascii="Times New Roman" w:eastAsia="Calibri" w:hAnsi="Times New Roman"/>
          <w:b w:val="0"/>
          <w:bCs w:val="0"/>
          <w:color w:val="auto"/>
          <w:sz w:val="24"/>
          <w:szCs w:val="24"/>
        </w:rPr>
        <w:t>4</w:t>
      </w:r>
      <w:r>
        <w:rPr>
          <w:rFonts w:ascii="Times New Roman" w:eastAsia="Calibri" w:hAnsi="Times New Roman"/>
          <w:b w:val="0"/>
          <w:bCs w:val="0"/>
          <w:color w:val="auto"/>
          <w:sz w:val="24"/>
          <w:szCs w:val="24"/>
        </w:rPr>
        <w:t>.1.</w:t>
      </w:r>
      <w:r w:rsidRPr="00FD4CAD">
        <w:rPr>
          <w:rFonts w:ascii="Times New Roman" w:eastAsia="Calibri" w:hAnsi="Times New Roman"/>
          <w:b w:val="0"/>
          <w:bCs w:val="0"/>
          <w:color w:val="auto"/>
          <w:sz w:val="24"/>
          <w:szCs w:val="24"/>
        </w:rPr>
        <w:t xml:space="preserve">Проверить учетную документацию  по начислению </w:t>
      </w:r>
      <w:r w:rsidRPr="00FD4CAD">
        <w:rPr>
          <w:rFonts w:ascii="Times New Roman" w:eastAsia="Calibri" w:hAnsi="Times New Roman"/>
          <w:b w:val="0"/>
          <w:color w:val="auto"/>
          <w:sz w:val="24"/>
          <w:szCs w:val="24"/>
        </w:rPr>
        <w:t xml:space="preserve">доходов, получаемых в виде арендной платы за земельные участки, государственная собственность на которые не разграничена и которые расположены в границах </w:t>
      </w:r>
      <w:r w:rsidR="00ED2A7B">
        <w:rPr>
          <w:rFonts w:ascii="Times New Roman" w:eastAsia="Calibri" w:hAnsi="Times New Roman"/>
          <w:b w:val="0"/>
          <w:color w:val="auto"/>
          <w:sz w:val="24"/>
          <w:szCs w:val="24"/>
        </w:rPr>
        <w:t>поселений</w:t>
      </w:r>
      <w:r w:rsidRPr="00FD4CAD">
        <w:rPr>
          <w:rFonts w:ascii="Times New Roman" w:eastAsia="Calibri" w:hAnsi="Times New Roman"/>
          <w:b w:val="0"/>
          <w:color w:val="auto"/>
          <w:sz w:val="24"/>
          <w:szCs w:val="24"/>
        </w:rPr>
        <w:t>;</w:t>
      </w:r>
      <w:r w:rsidR="00ED2A7B">
        <w:rPr>
          <w:rFonts w:ascii="Times New Roman" w:eastAsia="Calibri" w:hAnsi="Times New Roman"/>
          <w:b w:val="0"/>
          <w:color w:val="auto"/>
          <w:sz w:val="24"/>
          <w:szCs w:val="24"/>
        </w:rPr>
        <w:t xml:space="preserve"> </w:t>
      </w:r>
      <w:r w:rsidRPr="00FD4CAD">
        <w:rPr>
          <w:rFonts w:ascii="Times New Roman" w:eastAsia="Calibri" w:hAnsi="Times New Roman"/>
          <w:b w:val="0"/>
          <w:bCs w:val="0"/>
          <w:color w:val="auto"/>
          <w:sz w:val="24"/>
          <w:szCs w:val="24"/>
        </w:rPr>
        <w:t>порядок составления договоров  арендной платы;</w:t>
      </w:r>
    </w:p>
    <w:p w:rsidR="00FD4CAD" w:rsidRDefault="000B190F" w:rsidP="00D90C98">
      <w:pPr>
        <w:pStyle w:val="1"/>
        <w:spacing w:before="0"/>
        <w:jc w:val="both"/>
        <w:rPr>
          <w:rFonts w:ascii="Times New Roman" w:eastAsia="Calibri" w:hAnsi="Times New Roman"/>
          <w:b w:val="0"/>
          <w:bCs w:val="0"/>
          <w:color w:val="auto"/>
          <w:sz w:val="24"/>
          <w:szCs w:val="24"/>
        </w:rPr>
      </w:pPr>
      <w:r>
        <w:rPr>
          <w:rFonts w:ascii="Times New Roman" w:hAnsi="Times New Roman"/>
          <w:b w:val="0"/>
          <w:bCs w:val="0"/>
          <w:color w:val="auto"/>
          <w:sz w:val="24"/>
          <w:szCs w:val="24"/>
        </w:rPr>
        <w:t xml:space="preserve">      </w:t>
      </w:r>
      <w:r w:rsidR="003D64A3">
        <w:rPr>
          <w:rFonts w:ascii="Times New Roman" w:hAnsi="Times New Roman"/>
          <w:b w:val="0"/>
          <w:bCs w:val="0"/>
          <w:color w:val="auto"/>
          <w:sz w:val="24"/>
          <w:szCs w:val="24"/>
        </w:rPr>
        <w:t>4</w:t>
      </w:r>
      <w:r w:rsidR="00FD4CAD" w:rsidRPr="00FD4CAD">
        <w:rPr>
          <w:rFonts w:ascii="Times New Roman" w:hAnsi="Times New Roman"/>
          <w:b w:val="0"/>
          <w:bCs w:val="0"/>
          <w:color w:val="auto"/>
          <w:sz w:val="24"/>
          <w:szCs w:val="24"/>
        </w:rPr>
        <w:t>.2</w:t>
      </w:r>
      <w:r w:rsidR="00FD4CAD" w:rsidRPr="00FD4CAD">
        <w:rPr>
          <w:rFonts w:ascii="Times New Roman" w:eastAsia="Calibri" w:hAnsi="Times New Roman"/>
          <w:b w:val="0"/>
          <w:color w:val="auto"/>
          <w:sz w:val="24"/>
          <w:szCs w:val="24"/>
        </w:rPr>
        <w:t>.</w:t>
      </w:r>
      <w:r w:rsidR="00FD4CAD" w:rsidRPr="00FD4CAD">
        <w:rPr>
          <w:rFonts w:ascii="Times New Roman" w:eastAsia="Calibri" w:hAnsi="Times New Roman"/>
          <w:b w:val="0"/>
          <w:sz w:val="24"/>
          <w:szCs w:val="24"/>
        </w:rPr>
        <w:t xml:space="preserve"> </w:t>
      </w:r>
      <w:r w:rsidR="00FD4CAD" w:rsidRPr="00FD4CAD">
        <w:rPr>
          <w:rFonts w:ascii="Times New Roman" w:eastAsia="Calibri" w:hAnsi="Times New Roman"/>
          <w:b w:val="0"/>
          <w:bCs w:val="0"/>
          <w:color w:val="auto"/>
          <w:sz w:val="24"/>
          <w:szCs w:val="24"/>
        </w:rPr>
        <w:t>Провести анализ  своевременности и полноты поступления средств,</w:t>
      </w:r>
      <w:r w:rsidR="00FD4CAD" w:rsidRPr="00FD4CAD">
        <w:rPr>
          <w:rFonts w:ascii="Times New Roman" w:eastAsia="Calibri" w:hAnsi="Times New Roman"/>
          <w:b w:val="0"/>
          <w:color w:val="auto"/>
          <w:sz w:val="24"/>
          <w:szCs w:val="24"/>
        </w:rPr>
        <w:t xml:space="preserve"> получаемых в виде арендной платы за земельные участки, государственная собственность на которые не разграничена и которые расположены в границах </w:t>
      </w:r>
      <w:r w:rsidR="00ED2A7B">
        <w:rPr>
          <w:rFonts w:ascii="Times New Roman" w:eastAsia="Calibri" w:hAnsi="Times New Roman"/>
          <w:b w:val="0"/>
          <w:color w:val="auto"/>
          <w:sz w:val="24"/>
          <w:szCs w:val="24"/>
        </w:rPr>
        <w:t>поселений</w:t>
      </w:r>
      <w:r w:rsidR="00FD4CAD" w:rsidRPr="00FD4CAD">
        <w:rPr>
          <w:rFonts w:ascii="Times New Roman" w:eastAsia="Calibri" w:hAnsi="Times New Roman"/>
          <w:b w:val="0"/>
          <w:color w:val="auto"/>
          <w:sz w:val="24"/>
          <w:szCs w:val="24"/>
        </w:rPr>
        <w:t>, а также средств от продажи права на заключение договоров аренды указанных земельных участков</w:t>
      </w:r>
      <w:r w:rsidR="00FD4CAD" w:rsidRPr="00FD4CAD">
        <w:rPr>
          <w:rFonts w:ascii="Times New Roman" w:eastAsia="Calibri" w:hAnsi="Times New Roman"/>
          <w:b w:val="0"/>
          <w:bCs w:val="0"/>
          <w:color w:val="auto"/>
          <w:sz w:val="24"/>
          <w:szCs w:val="24"/>
        </w:rPr>
        <w:t xml:space="preserve">.  </w:t>
      </w:r>
    </w:p>
    <w:p w:rsidR="00694B7C" w:rsidRDefault="00694B7C" w:rsidP="00694B7C">
      <w:pPr>
        <w:rPr>
          <w:rFonts w:eastAsia="Calibri"/>
        </w:rPr>
      </w:pPr>
      <w:r>
        <w:rPr>
          <w:rFonts w:eastAsia="Calibri"/>
        </w:rPr>
        <w:t xml:space="preserve">      4.3. Проверить правильность и полноту поступления доходов от продажи земельных участков;</w:t>
      </w:r>
    </w:p>
    <w:p w:rsidR="00694B7C" w:rsidRPr="00694B7C" w:rsidRDefault="00694B7C" w:rsidP="00694B7C">
      <w:pPr>
        <w:rPr>
          <w:rFonts w:eastAsia="Calibri"/>
        </w:rPr>
      </w:pPr>
    </w:p>
    <w:p w:rsidR="000B190F" w:rsidRPr="00E40717" w:rsidRDefault="00D90C98" w:rsidP="00D90C98">
      <w:pPr>
        <w:autoSpaceDE w:val="0"/>
        <w:autoSpaceDN w:val="0"/>
        <w:adjustRightInd w:val="0"/>
        <w:contextualSpacing/>
        <w:jc w:val="both"/>
        <w:rPr>
          <w:szCs w:val="28"/>
        </w:rPr>
      </w:pPr>
      <w:r>
        <w:rPr>
          <w:szCs w:val="28"/>
        </w:rPr>
        <w:t xml:space="preserve">      </w:t>
      </w:r>
      <w:r w:rsidR="003D64A3">
        <w:rPr>
          <w:szCs w:val="28"/>
        </w:rPr>
        <w:t>4</w:t>
      </w:r>
      <w:r w:rsidR="000B190F">
        <w:rPr>
          <w:szCs w:val="28"/>
        </w:rPr>
        <w:t>.</w:t>
      </w:r>
      <w:r w:rsidR="00694B7C">
        <w:rPr>
          <w:szCs w:val="28"/>
        </w:rPr>
        <w:t>4</w:t>
      </w:r>
      <w:r w:rsidR="000B190F">
        <w:rPr>
          <w:szCs w:val="28"/>
        </w:rPr>
        <w:t>. Иные вопросы по теме мероприятия (при необходимости).</w:t>
      </w:r>
    </w:p>
    <w:p w:rsidR="00D81979" w:rsidRDefault="00D81979" w:rsidP="00FD4CAD">
      <w:pPr>
        <w:jc w:val="both"/>
        <w:rPr>
          <w:b/>
          <w:sz w:val="28"/>
          <w:szCs w:val="28"/>
        </w:rPr>
      </w:pPr>
    </w:p>
    <w:p w:rsidR="00C23338" w:rsidRPr="003D64A3" w:rsidRDefault="00C23338" w:rsidP="00922827">
      <w:pPr>
        <w:tabs>
          <w:tab w:val="left" w:pos="567"/>
        </w:tabs>
        <w:ind w:left="-284" w:firstLine="851"/>
        <w:jc w:val="both"/>
        <w:rPr>
          <w:b/>
          <w:bCs/>
        </w:rPr>
      </w:pPr>
      <w:r w:rsidRPr="003D64A3">
        <w:rPr>
          <w:b/>
          <w:bCs/>
        </w:rPr>
        <w:t>В ходе контрольного мероприятия установлено следующее:</w:t>
      </w:r>
    </w:p>
    <w:p w:rsidR="001E0F1B" w:rsidRPr="003D64A3" w:rsidRDefault="00147B96" w:rsidP="003D64A3">
      <w:pPr>
        <w:pStyle w:val="3"/>
        <w:ind w:left="-426" w:firstLine="851"/>
        <w:contextualSpacing/>
        <w:jc w:val="both"/>
        <w:outlineLvl w:val="0"/>
        <w:rPr>
          <w:sz w:val="24"/>
          <w:szCs w:val="24"/>
        </w:rPr>
      </w:pPr>
      <w:r w:rsidRPr="003D64A3">
        <w:rPr>
          <w:sz w:val="24"/>
          <w:szCs w:val="24"/>
        </w:rPr>
        <w:t xml:space="preserve"> </w:t>
      </w:r>
      <w:r w:rsidR="00972C38" w:rsidRPr="003D64A3">
        <w:rPr>
          <w:sz w:val="24"/>
          <w:szCs w:val="24"/>
        </w:rPr>
        <w:t xml:space="preserve"> </w:t>
      </w:r>
    </w:p>
    <w:p w:rsidR="000E2824" w:rsidRDefault="00F4349F" w:rsidP="000E2824">
      <w:pPr>
        <w:pStyle w:val="3"/>
        <w:ind w:left="-426"/>
        <w:contextualSpacing/>
        <w:outlineLvl w:val="0"/>
        <w:rPr>
          <w:sz w:val="24"/>
          <w:szCs w:val="24"/>
        </w:rPr>
      </w:pPr>
      <w:r>
        <w:rPr>
          <w:sz w:val="24"/>
          <w:szCs w:val="24"/>
        </w:rPr>
        <w:t xml:space="preserve">          </w:t>
      </w:r>
      <w:r w:rsidR="00D90C98">
        <w:rPr>
          <w:sz w:val="24"/>
          <w:szCs w:val="24"/>
        </w:rPr>
        <w:t xml:space="preserve">       </w:t>
      </w:r>
      <w:r w:rsidR="003D64A3" w:rsidRPr="00E731CA">
        <w:rPr>
          <w:sz w:val="24"/>
          <w:szCs w:val="24"/>
        </w:rPr>
        <w:t xml:space="preserve">Порядок управления и распоряжения земельными участками в </w:t>
      </w:r>
      <w:proofErr w:type="spellStart"/>
      <w:r w:rsidR="003D64A3" w:rsidRPr="00E731CA">
        <w:rPr>
          <w:sz w:val="24"/>
          <w:szCs w:val="24"/>
        </w:rPr>
        <w:t>Клетнянском</w:t>
      </w:r>
      <w:proofErr w:type="spellEnd"/>
      <w:r w:rsidR="003D64A3" w:rsidRPr="00E731CA">
        <w:rPr>
          <w:sz w:val="24"/>
          <w:szCs w:val="24"/>
        </w:rPr>
        <w:t xml:space="preserve"> </w:t>
      </w:r>
      <w:proofErr w:type="gramStart"/>
      <w:r w:rsidR="003D64A3" w:rsidRPr="00E731CA">
        <w:rPr>
          <w:sz w:val="24"/>
          <w:szCs w:val="24"/>
        </w:rPr>
        <w:t>муниципальном</w:t>
      </w:r>
      <w:proofErr w:type="gramEnd"/>
      <w:r w:rsidR="003D64A3" w:rsidRPr="00E731CA">
        <w:rPr>
          <w:sz w:val="24"/>
          <w:szCs w:val="24"/>
        </w:rPr>
        <w:t xml:space="preserve"> </w:t>
      </w:r>
      <w:r w:rsidR="000E2824">
        <w:rPr>
          <w:sz w:val="24"/>
          <w:szCs w:val="24"/>
        </w:rPr>
        <w:t xml:space="preserve">   </w:t>
      </w:r>
    </w:p>
    <w:p w:rsidR="000E2824" w:rsidRDefault="003D64A3" w:rsidP="000E2824">
      <w:pPr>
        <w:pStyle w:val="3"/>
        <w:contextualSpacing/>
        <w:outlineLvl w:val="0"/>
        <w:rPr>
          <w:sz w:val="24"/>
          <w:szCs w:val="24"/>
        </w:rPr>
      </w:pPr>
      <w:r w:rsidRPr="00E731CA">
        <w:rPr>
          <w:sz w:val="24"/>
          <w:szCs w:val="24"/>
        </w:rPr>
        <w:lastRenderedPageBreak/>
        <w:t>район</w:t>
      </w:r>
      <w:r w:rsidR="00374F15">
        <w:rPr>
          <w:sz w:val="24"/>
          <w:szCs w:val="24"/>
        </w:rPr>
        <w:t>е Брянской области</w:t>
      </w:r>
      <w:r w:rsidRPr="00E731CA">
        <w:rPr>
          <w:sz w:val="24"/>
          <w:szCs w:val="24"/>
        </w:rPr>
        <w:t xml:space="preserve"> регламентирован Земельным Кодексом Российской Федерации</w:t>
      </w:r>
      <w:r w:rsidR="00374F15">
        <w:rPr>
          <w:sz w:val="24"/>
          <w:szCs w:val="24"/>
        </w:rPr>
        <w:t xml:space="preserve"> </w:t>
      </w:r>
      <w:proofErr w:type="gramStart"/>
      <w:r w:rsidR="00374F15">
        <w:rPr>
          <w:sz w:val="24"/>
          <w:szCs w:val="24"/>
        </w:rPr>
        <w:t xml:space="preserve">( </w:t>
      </w:r>
      <w:proofErr w:type="gramEnd"/>
      <w:r w:rsidR="00374F15">
        <w:rPr>
          <w:sz w:val="24"/>
          <w:szCs w:val="24"/>
        </w:rPr>
        <w:t xml:space="preserve">далее ЗК </w:t>
      </w:r>
    </w:p>
    <w:p w:rsidR="003D64A3" w:rsidRDefault="00374F15" w:rsidP="000E2824">
      <w:pPr>
        <w:pStyle w:val="3"/>
        <w:contextualSpacing/>
        <w:outlineLvl w:val="0"/>
        <w:rPr>
          <w:sz w:val="24"/>
          <w:szCs w:val="24"/>
        </w:rPr>
      </w:pPr>
      <w:proofErr w:type="gramStart"/>
      <w:r>
        <w:rPr>
          <w:sz w:val="24"/>
          <w:szCs w:val="24"/>
        </w:rPr>
        <w:t>РФ)</w:t>
      </w:r>
      <w:r w:rsidR="003D64A3" w:rsidRPr="00E731CA">
        <w:rPr>
          <w:sz w:val="24"/>
          <w:szCs w:val="24"/>
        </w:rPr>
        <w:t>.</w:t>
      </w:r>
      <w:proofErr w:type="gramEnd"/>
    </w:p>
    <w:p w:rsidR="000E2824" w:rsidRDefault="000E2824" w:rsidP="000E2824">
      <w:pPr>
        <w:autoSpaceDE w:val="0"/>
        <w:autoSpaceDN w:val="0"/>
        <w:adjustRightInd w:val="0"/>
        <w:jc w:val="both"/>
      </w:pPr>
      <w:r>
        <w:t xml:space="preserve"> </w:t>
      </w:r>
      <w:r w:rsidR="004D591B">
        <w:t xml:space="preserve">  </w:t>
      </w:r>
      <w:r w:rsidR="00D90C98">
        <w:t xml:space="preserve">      </w:t>
      </w:r>
      <w:r w:rsidR="004D591B">
        <w:t xml:space="preserve"> </w:t>
      </w:r>
      <w:r>
        <w:t>К полномочиям органов местного самоуправления в области земельных отношений относятся</w:t>
      </w:r>
    </w:p>
    <w:p w:rsidR="000E2824" w:rsidRDefault="000E2824" w:rsidP="000E2824">
      <w:pPr>
        <w:autoSpaceDE w:val="0"/>
        <w:autoSpaceDN w:val="0"/>
        <w:adjustRightInd w:val="0"/>
        <w:jc w:val="both"/>
      </w:pPr>
      <w:proofErr w:type="gramStart"/>
      <w:r>
        <w:t xml:space="preserve">резервирование земель, </w:t>
      </w:r>
      <w:hyperlink r:id="rId8" w:history="1">
        <w:r w:rsidRPr="00D90C98">
          <w:t>изъятие</w:t>
        </w:r>
      </w:hyperlink>
      <w:r>
        <w:t xml:space="preserve"> земельных участков для муниципальных нужд, установление с учетом требований законодательства Российской Федерации </w:t>
      </w:r>
      <w:hyperlink r:id="rId9" w:history="1">
        <w:r w:rsidRPr="00D90C98">
          <w:t>правил</w:t>
        </w:r>
      </w:hyperlink>
      <w:r>
        <w:t xml:space="preserve"> землепользования и застройки территорий городских и сельских поселений, территорий других муниципальных образований, разработка и реализация местных программ использования и охраны земель, а также иные полномочия на решение вопросов местного значения в области использования и охраны земель.</w:t>
      </w:r>
      <w:proofErr w:type="gramEnd"/>
    </w:p>
    <w:p w:rsidR="000E2824" w:rsidRDefault="000E2824" w:rsidP="000E2824">
      <w:pPr>
        <w:autoSpaceDE w:val="0"/>
        <w:autoSpaceDN w:val="0"/>
        <w:adjustRightInd w:val="0"/>
        <w:jc w:val="both"/>
      </w:pPr>
    </w:p>
    <w:p w:rsidR="000E2824" w:rsidRPr="00DE28C5" w:rsidRDefault="000E2824" w:rsidP="000E2824">
      <w:pPr>
        <w:autoSpaceDE w:val="0"/>
        <w:autoSpaceDN w:val="0"/>
        <w:adjustRightInd w:val="0"/>
        <w:spacing w:before="240"/>
        <w:ind w:firstLine="540"/>
        <w:jc w:val="both"/>
      </w:pPr>
      <w:r>
        <w:t xml:space="preserve"> Органами местного самоуправления осуществляются управление и распоряжение земельными участками, находящимися в муниципальной собственности</w:t>
      </w:r>
      <w:r w:rsidR="00A51184">
        <w:t xml:space="preserve">, </w:t>
      </w:r>
      <w:r w:rsidR="00A51184" w:rsidRPr="00DE28C5">
        <w:t>землями, государственная собственность на которые не разграничена</w:t>
      </w:r>
      <w:r w:rsidRPr="00DE28C5">
        <w:t>.</w:t>
      </w:r>
    </w:p>
    <w:p w:rsidR="004D591B" w:rsidRPr="00E731CA" w:rsidRDefault="004D591B" w:rsidP="00F4349F">
      <w:pPr>
        <w:pStyle w:val="3"/>
        <w:ind w:left="-426"/>
        <w:contextualSpacing/>
        <w:jc w:val="both"/>
        <w:outlineLvl w:val="0"/>
        <w:rPr>
          <w:sz w:val="24"/>
          <w:szCs w:val="24"/>
        </w:rPr>
      </w:pPr>
    </w:p>
    <w:p w:rsidR="00E731CA" w:rsidRPr="00E731CA" w:rsidRDefault="00E731CA" w:rsidP="000E2824">
      <w:pPr>
        <w:pStyle w:val="Default"/>
        <w:jc w:val="both"/>
      </w:pPr>
      <w:r w:rsidRPr="00E731CA">
        <w:t xml:space="preserve">       </w:t>
      </w:r>
      <w:r w:rsidR="00F4349F">
        <w:t xml:space="preserve">   </w:t>
      </w:r>
      <w:r w:rsidRPr="00E731CA">
        <w:t xml:space="preserve">Статья 34 ЗК РФ предусматривает, что органы местного самоуправления обязаны обеспечить управление и распоряжение земельными участками, находящихся в их собственности и (или) в ведении, на принципах эффективности, справедливости, публичности, открытости и прозрачности. </w:t>
      </w:r>
    </w:p>
    <w:p w:rsidR="00E731CA" w:rsidRPr="00E731CA" w:rsidRDefault="00E731CA" w:rsidP="000E2824">
      <w:pPr>
        <w:pStyle w:val="Default"/>
        <w:jc w:val="both"/>
      </w:pPr>
      <w:r w:rsidRPr="00E731CA">
        <w:t xml:space="preserve">Правовое регулирование предоставления земельных участков осуществляется в рамках норм, установленных ЗК РФ и Гражданским кодексом Российской Федерации. </w:t>
      </w:r>
    </w:p>
    <w:p w:rsidR="00E731CA" w:rsidRPr="00E731CA" w:rsidRDefault="00D90C98" w:rsidP="000E2824">
      <w:pPr>
        <w:pStyle w:val="Default"/>
        <w:jc w:val="both"/>
      </w:pPr>
      <w:r>
        <w:t xml:space="preserve">         </w:t>
      </w:r>
      <w:r w:rsidR="00E731CA" w:rsidRPr="00E731CA">
        <w:t xml:space="preserve">Согласно пункту 4 статьи 22, пунктами 1 и 3 статья 65 Земельного Кодекса </w:t>
      </w:r>
      <w:r w:rsidR="009B1610">
        <w:t xml:space="preserve">использование земли </w:t>
      </w:r>
      <w:r w:rsidR="00E731CA" w:rsidRPr="006A56BA">
        <w:rPr>
          <w:b/>
        </w:rPr>
        <w:t>является платным.</w:t>
      </w:r>
      <w:r w:rsidR="00E731CA" w:rsidRPr="00E731CA">
        <w:t xml:space="preserve"> Формами платы за использование земли является арендная плата</w:t>
      </w:r>
      <w:r w:rsidR="00DE28C5">
        <w:t xml:space="preserve"> и земельный</w:t>
      </w:r>
      <w:r w:rsidR="00A51184">
        <w:t xml:space="preserve"> </w:t>
      </w:r>
      <w:r w:rsidR="00A51184" w:rsidRPr="00DE28C5">
        <w:rPr>
          <w:color w:val="auto"/>
        </w:rPr>
        <w:t>налог</w:t>
      </w:r>
      <w:r w:rsidR="00E731CA" w:rsidRPr="00E731CA">
        <w:t xml:space="preserve">. </w:t>
      </w:r>
    </w:p>
    <w:p w:rsidR="00E731CA" w:rsidRPr="00E731CA" w:rsidRDefault="00D90C98" w:rsidP="000E2824">
      <w:pPr>
        <w:pStyle w:val="Default"/>
        <w:jc w:val="both"/>
      </w:pPr>
      <w:r>
        <w:t xml:space="preserve">         </w:t>
      </w:r>
      <w:r w:rsidR="00E731CA" w:rsidRPr="00E731CA">
        <w:t xml:space="preserve">Порядок определения размера арендной платы, а также порядок, условия и сроки внесения арендной платы за использование земельных участков, государственная собственность на которые не разграничена, устанавливаются органами государственной власти субъектов Российской Федерации (п.10 ст. 3 Федерального закона от 25.01.2001 № 137-ФЗ «О введении в действие Земельного кодекса Российской Федерации»). </w:t>
      </w:r>
    </w:p>
    <w:p w:rsidR="00374F15" w:rsidRDefault="00D90C98" w:rsidP="00D90C98">
      <w:pPr>
        <w:pStyle w:val="3"/>
        <w:contextualSpacing/>
        <w:jc w:val="both"/>
        <w:outlineLvl w:val="0"/>
        <w:rPr>
          <w:sz w:val="23"/>
          <w:szCs w:val="23"/>
        </w:rPr>
      </w:pPr>
      <w:r>
        <w:rPr>
          <w:sz w:val="24"/>
          <w:szCs w:val="24"/>
        </w:rPr>
        <w:t xml:space="preserve">        </w:t>
      </w:r>
      <w:proofErr w:type="gramStart"/>
      <w:r w:rsidR="00E731CA" w:rsidRPr="00E731CA">
        <w:rPr>
          <w:sz w:val="24"/>
          <w:szCs w:val="24"/>
        </w:rPr>
        <w:t>Условия и сроки внесения арендной платы за использование земельных участков, государственная собственность на которые не разграничена н</w:t>
      </w:r>
      <w:r w:rsidR="00374F15">
        <w:rPr>
          <w:sz w:val="24"/>
          <w:szCs w:val="24"/>
        </w:rPr>
        <w:t xml:space="preserve">а территории Клетнянского района </w:t>
      </w:r>
      <w:r w:rsidR="00682877">
        <w:rPr>
          <w:sz w:val="24"/>
          <w:szCs w:val="24"/>
        </w:rPr>
        <w:t xml:space="preserve">Брянской области </w:t>
      </w:r>
      <w:r w:rsidR="00374F15">
        <w:rPr>
          <w:sz w:val="24"/>
          <w:szCs w:val="24"/>
        </w:rPr>
        <w:t xml:space="preserve">установлены </w:t>
      </w:r>
      <w:r>
        <w:rPr>
          <w:sz w:val="24"/>
          <w:szCs w:val="24"/>
        </w:rPr>
        <w:t xml:space="preserve">ЗК РФ, </w:t>
      </w:r>
      <w:r w:rsidR="00374F15">
        <w:rPr>
          <w:sz w:val="24"/>
          <w:szCs w:val="24"/>
        </w:rPr>
        <w:t>Постановлением</w:t>
      </w:r>
      <w:r w:rsidR="00682877">
        <w:rPr>
          <w:sz w:val="24"/>
          <w:szCs w:val="24"/>
        </w:rPr>
        <w:t xml:space="preserve"> Правительства </w:t>
      </w:r>
      <w:r w:rsidR="00374F15">
        <w:rPr>
          <w:sz w:val="24"/>
          <w:szCs w:val="24"/>
        </w:rPr>
        <w:t>Брянской области</w:t>
      </w:r>
      <w:r w:rsidR="00682877">
        <w:rPr>
          <w:sz w:val="24"/>
          <w:szCs w:val="24"/>
        </w:rPr>
        <w:t xml:space="preserve"> от 11.12.2015г. № </w:t>
      </w:r>
      <w:r w:rsidR="00D612BB">
        <w:rPr>
          <w:sz w:val="24"/>
          <w:szCs w:val="24"/>
        </w:rPr>
        <w:t>595-п «</w:t>
      </w:r>
      <w:r w:rsidR="00374F15">
        <w:rPr>
          <w:sz w:val="23"/>
          <w:szCs w:val="23"/>
        </w:rPr>
        <w:t xml:space="preserve">Об утверждении Порядка </w:t>
      </w:r>
      <w:r w:rsidR="00D612BB">
        <w:rPr>
          <w:sz w:val="23"/>
          <w:szCs w:val="23"/>
        </w:rPr>
        <w:t>определения</w:t>
      </w:r>
      <w:r w:rsidR="00374F15">
        <w:rPr>
          <w:sz w:val="23"/>
          <w:szCs w:val="23"/>
        </w:rPr>
        <w:t xml:space="preserve"> арендной платы за земельные участки,</w:t>
      </w:r>
      <w:r w:rsidR="00D612BB">
        <w:rPr>
          <w:sz w:val="23"/>
          <w:szCs w:val="23"/>
        </w:rPr>
        <w:t xml:space="preserve"> находящиеся в собственности Брянской области, и земельные участки,</w:t>
      </w:r>
      <w:r w:rsidR="00374F15">
        <w:rPr>
          <w:sz w:val="23"/>
          <w:szCs w:val="23"/>
        </w:rPr>
        <w:t xml:space="preserve"> государственная собственность на которые не разграничена,</w:t>
      </w:r>
      <w:r w:rsidR="00D612BB">
        <w:rPr>
          <w:sz w:val="23"/>
          <w:szCs w:val="23"/>
        </w:rPr>
        <w:t xml:space="preserve"> предоставленные в аренду без</w:t>
      </w:r>
      <w:proofErr w:type="gramEnd"/>
      <w:r w:rsidR="00D612BB">
        <w:rPr>
          <w:sz w:val="23"/>
          <w:szCs w:val="23"/>
        </w:rPr>
        <w:t xml:space="preserve"> торгов».</w:t>
      </w:r>
    </w:p>
    <w:p w:rsidR="00D612BB" w:rsidRDefault="00D90C98" w:rsidP="00D90C98">
      <w:pPr>
        <w:pStyle w:val="3"/>
        <w:contextualSpacing/>
        <w:jc w:val="both"/>
        <w:outlineLvl w:val="0"/>
        <w:rPr>
          <w:sz w:val="23"/>
          <w:szCs w:val="23"/>
        </w:rPr>
      </w:pPr>
      <w:r>
        <w:rPr>
          <w:sz w:val="23"/>
          <w:szCs w:val="23"/>
        </w:rPr>
        <w:t xml:space="preserve">        </w:t>
      </w:r>
      <w:r w:rsidR="00D612BB">
        <w:rPr>
          <w:sz w:val="23"/>
          <w:szCs w:val="23"/>
        </w:rPr>
        <w:t>Порядок определения цены земельных участков, находящихся в государственной собственности Брянской области, и земельных участков, государственная собственность на которые не разграничена, при заключении договоров купли-продажи таких земельных участков без проведения торгов" утвержден Приказом управления имущественных отношений Брянской области от 31.07.2015г. № 1375.</w:t>
      </w:r>
    </w:p>
    <w:p w:rsidR="00235B84" w:rsidRDefault="00D90C98" w:rsidP="00D90C98">
      <w:pPr>
        <w:pStyle w:val="3"/>
        <w:contextualSpacing/>
        <w:jc w:val="both"/>
        <w:outlineLvl w:val="0"/>
        <w:rPr>
          <w:sz w:val="23"/>
          <w:szCs w:val="23"/>
        </w:rPr>
      </w:pPr>
      <w:r>
        <w:rPr>
          <w:sz w:val="23"/>
          <w:szCs w:val="23"/>
        </w:rPr>
        <w:t xml:space="preserve">        </w:t>
      </w:r>
      <w:r w:rsidR="00D612BB">
        <w:rPr>
          <w:sz w:val="23"/>
          <w:szCs w:val="23"/>
        </w:rPr>
        <w:t>Так же  Постановлением Правительства Брянской области от 02.10.2015г. № 460-п утвержден Порядок определения платы за увеличение площади земельных участков, находящихся в частной собственности, в результате перераспределения таких земельных участков и земель и (или) земельных участков, находящихся в собственности Брянской области, земель или земельных участков. Государственная собственность не разграничена.</w:t>
      </w:r>
    </w:p>
    <w:p w:rsidR="00D612BB" w:rsidRPr="00E731CA" w:rsidRDefault="00D90C98" w:rsidP="00D90C98">
      <w:pPr>
        <w:pStyle w:val="3"/>
        <w:contextualSpacing/>
        <w:jc w:val="both"/>
        <w:outlineLvl w:val="0"/>
        <w:rPr>
          <w:sz w:val="24"/>
          <w:szCs w:val="24"/>
        </w:rPr>
      </w:pPr>
      <w:r>
        <w:rPr>
          <w:sz w:val="23"/>
          <w:szCs w:val="23"/>
        </w:rPr>
        <w:t xml:space="preserve">        </w:t>
      </w:r>
      <w:r w:rsidR="00D612BB">
        <w:rPr>
          <w:sz w:val="23"/>
          <w:szCs w:val="23"/>
        </w:rPr>
        <w:t xml:space="preserve"> </w:t>
      </w:r>
      <w:r w:rsidR="00235B84">
        <w:rPr>
          <w:sz w:val="23"/>
          <w:szCs w:val="23"/>
        </w:rPr>
        <w:t xml:space="preserve">В целях повышения эффективности управления земельными ресурсами на территории Клетнянского муниципального района и пополнения доходной части бюджета за счет поступлений арендных платежей за землю, находящейся в собственности муниципального образования взимается арендная плата на основании Решения Клетнянского районного Совета народных депутатов  </w:t>
      </w:r>
      <w:r w:rsidR="0068662D">
        <w:rPr>
          <w:sz w:val="23"/>
          <w:szCs w:val="23"/>
        </w:rPr>
        <w:t xml:space="preserve">№ 38-7 от 28.11.2013г. </w:t>
      </w:r>
      <w:proofErr w:type="gramStart"/>
      <w:r w:rsidR="0068662D">
        <w:rPr>
          <w:sz w:val="23"/>
          <w:szCs w:val="23"/>
        </w:rPr>
        <w:t xml:space="preserve">( </w:t>
      </w:r>
      <w:proofErr w:type="gramEnd"/>
      <w:r w:rsidR="0068662D">
        <w:rPr>
          <w:sz w:val="23"/>
          <w:szCs w:val="23"/>
        </w:rPr>
        <w:t>с изменениями № 22-1 от 29.11.2016г.) «О размерах</w:t>
      </w:r>
      <w:r>
        <w:rPr>
          <w:sz w:val="23"/>
          <w:szCs w:val="23"/>
        </w:rPr>
        <w:t xml:space="preserve"> арендной платы за использование земельных участков, находящихся в муниципальной собственности, а также земельных участков, государственная собственность на которые не разграничена, расположенных на территории Клетнянского района Брянской области»</w:t>
      </w:r>
    </w:p>
    <w:p w:rsidR="007E18F4" w:rsidRDefault="007E18F4" w:rsidP="007E18F4">
      <w:pPr>
        <w:pStyle w:val="ConsPlusNormal"/>
        <w:ind w:firstLine="0"/>
        <w:contextualSpacing/>
        <w:jc w:val="both"/>
        <w:rPr>
          <w:rFonts w:ascii="Times New Roman" w:hAnsi="Times New Roman" w:cs="Tahoma"/>
          <w:sz w:val="24"/>
          <w:szCs w:val="24"/>
        </w:rPr>
      </w:pPr>
      <w:r>
        <w:rPr>
          <w:rFonts w:ascii="Times New Roman" w:hAnsi="Times New Roman" w:cs="Tahoma"/>
          <w:sz w:val="24"/>
          <w:szCs w:val="24"/>
        </w:rPr>
        <w:lastRenderedPageBreak/>
        <w:t xml:space="preserve">         </w:t>
      </w:r>
      <w:proofErr w:type="gramStart"/>
      <w:r w:rsidR="006A56BA" w:rsidRPr="007E18F4">
        <w:rPr>
          <w:rFonts w:ascii="Times New Roman" w:hAnsi="Times New Roman" w:cs="Tahoma"/>
          <w:sz w:val="24"/>
          <w:szCs w:val="24"/>
        </w:rPr>
        <w:t>Для исполнения муниципальных услуг по решению вопросов, связанных с</w:t>
      </w:r>
      <w:r>
        <w:rPr>
          <w:rFonts w:ascii="Times New Roman" w:hAnsi="Times New Roman" w:cs="Tahoma"/>
          <w:sz w:val="24"/>
          <w:szCs w:val="24"/>
        </w:rPr>
        <w:t xml:space="preserve"> </w:t>
      </w:r>
      <w:r w:rsidR="006A56BA" w:rsidRPr="007E18F4">
        <w:rPr>
          <w:rFonts w:ascii="Times New Roman" w:hAnsi="Times New Roman" w:cs="Tahoma"/>
          <w:sz w:val="24"/>
          <w:szCs w:val="24"/>
        </w:rPr>
        <w:t>земельными участками и земельными отношениями в целях реализации Федерального</w:t>
      </w:r>
      <w:r>
        <w:rPr>
          <w:rFonts w:ascii="Times New Roman" w:hAnsi="Times New Roman" w:cs="Tahoma"/>
          <w:sz w:val="24"/>
          <w:szCs w:val="24"/>
        </w:rPr>
        <w:t xml:space="preserve"> </w:t>
      </w:r>
      <w:r w:rsidR="006A56BA" w:rsidRPr="007E18F4">
        <w:rPr>
          <w:rFonts w:ascii="Times New Roman" w:hAnsi="Times New Roman" w:cs="Tahoma"/>
          <w:sz w:val="24"/>
          <w:szCs w:val="24"/>
        </w:rPr>
        <w:t>закона от 27.07.2010 № 210 - ФЗ «Об организации предоставления государственных и</w:t>
      </w:r>
      <w:r>
        <w:rPr>
          <w:rFonts w:ascii="Times New Roman" w:hAnsi="Times New Roman" w:cs="Tahoma"/>
          <w:sz w:val="24"/>
          <w:szCs w:val="24"/>
        </w:rPr>
        <w:t xml:space="preserve"> </w:t>
      </w:r>
      <w:r w:rsidR="006A56BA" w:rsidRPr="007E18F4">
        <w:rPr>
          <w:rFonts w:ascii="Times New Roman" w:hAnsi="Times New Roman" w:cs="Tahoma"/>
          <w:sz w:val="24"/>
          <w:szCs w:val="24"/>
        </w:rPr>
        <w:t>муниципальных услуг», повышения качества исполнения и доступности результатов</w:t>
      </w:r>
      <w:r>
        <w:rPr>
          <w:rFonts w:ascii="Times New Roman" w:hAnsi="Times New Roman" w:cs="Tahoma"/>
          <w:sz w:val="24"/>
          <w:szCs w:val="24"/>
        </w:rPr>
        <w:t xml:space="preserve"> </w:t>
      </w:r>
      <w:r w:rsidR="006A56BA" w:rsidRPr="007E18F4">
        <w:rPr>
          <w:rFonts w:ascii="Times New Roman" w:hAnsi="Times New Roman" w:cs="Tahoma"/>
          <w:sz w:val="24"/>
          <w:szCs w:val="24"/>
        </w:rPr>
        <w:t>предоставления муниципальных услуг в части</w:t>
      </w:r>
      <w:r w:rsidR="00A51184">
        <w:rPr>
          <w:rFonts w:ascii="Times New Roman" w:hAnsi="Times New Roman" w:cs="Tahoma"/>
          <w:sz w:val="24"/>
          <w:szCs w:val="24"/>
        </w:rPr>
        <w:t xml:space="preserve"> </w:t>
      </w:r>
      <w:r w:rsidR="006A56BA" w:rsidRPr="007E18F4">
        <w:rPr>
          <w:rFonts w:ascii="Times New Roman" w:hAnsi="Times New Roman" w:cs="Tahoma"/>
          <w:sz w:val="24"/>
          <w:szCs w:val="24"/>
        </w:rPr>
        <w:t>земельных вопросов, постановлениями</w:t>
      </w:r>
      <w:r>
        <w:rPr>
          <w:rFonts w:ascii="Times New Roman" w:hAnsi="Times New Roman" w:cs="Tahoma"/>
          <w:sz w:val="24"/>
          <w:szCs w:val="24"/>
        </w:rPr>
        <w:t xml:space="preserve"> </w:t>
      </w:r>
      <w:r w:rsidR="006A56BA" w:rsidRPr="007E18F4">
        <w:rPr>
          <w:rFonts w:ascii="Times New Roman" w:hAnsi="Times New Roman" w:cs="Tahoma"/>
          <w:sz w:val="24"/>
          <w:szCs w:val="24"/>
        </w:rPr>
        <w:t xml:space="preserve">администрации </w:t>
      </w:r>
      <w:r>
        <w:rPr>
          <w:rFonts w:ascii="Times New Roman" w:hAnsi="Times New Roman" w:cs="Tahoma"/>
          <w:sz w:val="24"/>
          <w:szCs w:val="24"/>
        </w:rPr>
        <w:t xml:space="preserve"> Клетнян</w:t>
      </w:r>
      <w:r w:rsidR="006A56BA" w:rsidRPr="007E18F4">
        <w:rPr>
          <w:rFonts w:ascii="Times New Roman" w:hAnsi="Times New Roman" w:cs="Tahoma"/>
          <w:sz w:val="24"/>
          <w:szCs w:val="24"/>
        </w:rPr>
        <w:t>ского муниципального района ут</w:t>
      </w:r>
      <w:r w:rsidR="00564ACC">
        <w:rPr>
          <w:rFonts w:ascii="Times New Roman" w:hAnsi="Times New Roman" w:cs="Tahoma"/>
          <w:sz w:val="24"/>
          <w:szCs w:val="24"/>
        </w:rPr>
        <w:t>верждено 11</w:t>
      </w:r>
      <w:r w:rsidR="006A56BA" w:rsidRPr="007E18F4">
        <w:rPr>
          <w:rFonts w:ascii="Times New Roman" w:hAnsi="Times New Roman" w:cs="Tahoma"/>
          <w:sz w:val="24"/>
          <w:szCs w:val="24"/>
        </w:rPr>
        <w:t xml:space="preserve"> административных</w:t>
      </w:r>
      <w:r>
        <w:rPr>
          <w:rFonts w:ascii="Times New Roman" w:hAnsi="Times New Roman" w:cs="Tahoma"/>
          <w:sz w:val="24"/>
          <w:szCs w:val="24"/>
        </w:rPr>
        <w:t xml:space="preserve"> </w:t>
      </w:r>
      <w:r w:rsidR="006A56BA" w:rsidRPr="007E18F4">
        <w:rPr>
          <w:rFonts w:ascii="Times New Roman" w:hAnsi="Times New Roman" w:cs="Tahoma"/>
          <w:sz w:val="24"/>
          <w:szCs w:val="24"/>
        </w:rPr>
        <w:t>регламентов, в том числе:</w:t>
      </w:r>
      <w:proofErr w:type="gramEnd"/>
    </w:p>
    <w:p w:rsidR="00C83453" w:rsidRDefault="00C83453" w:rsidP="007E18F4">
      <w:pPr>
        <w:pStyle w:val="ConsPlusNormal"/>
        <w:ind w:firstLine="0"/>
        <w:contextualSpacing/>
        <w:jc w:val="both"/>
        <w:rPr>
          <w:rFonts w:ascii="Times New Roman" w:hAnsi="Times New Roman" w:cs="Tahoma"/>
          <w:sz w:val="24"/>
          <w:szCs w:val="24"/>
        </w:rPr>
      </w:pPr>
    </w:p>
    <w:p w:rsidR="00166FB7" w:rsidRDefault="00166FB7" w:rsidP="007E18F4">
      <w:pPr>
        <w:pStyle w:val="ConsPlusNormal"/>
        <w:ind w:firstLine="0"/>
        <w:contextualSpacing/>
        <w:jc w:val="both"/>
        <w:rPr>
          <w:rFonts w:ascii="Times New Roman" w:hAnsi="Times New Roman" w:cs="Tahoma"/>
          <w:sz w:val="24"/>
          <w:szCs w:val="24"/>
        </w:rPr>
      </w:pPr>
      <w:r>
        <w:rPr>
          <w:rFonts w:ascii="Times New Roman" w:hAnsi="Times New Roman" w:cs="Tahoma"/>
          <w:sz w:val="24"/>
          <w:szCs w:val="24"/>
        </w:rPr>
        <w:t xml:space="preserve">- Постановлением администрации Клетнянского района № 309 от 04.06.2020г. </w:t>
      </w:r>
      <w:proofErr w:type="gramStart"/>
      <w:r>
        <w:rPr>
          <w:rFonts w:ascii="Times New Roman" w:hAnsi="Times New Roman" w:cs="Tahoma"/>
          <w:sz w:val="24"/>
          <w:szCs w:val="24"/>
        </w:rPr>
        <w:t>–</w:t>
      </w:r>
      <w:r w:rsidRPr="00166FB7">
        <w:rPr>
          <w:rFonts w:ascii="Times New Roman" w:hAnsi="Times New Roman" w:cs="Tahoma"/>
          <w:sz w:val="24"/>
          <w:szCs w:val="24"/>
        </w:rPr>
        <w:t>У</w:t>
      </w:r>
      <w:proofErr w:type="gramEnd"/>
      <w:r w:rsidRPr="00166FB7">
        <w:rPr>
          <w:rFonts w:ascii="Times New Roman" w:hAnsi="Times New Roman" w:cs="Tahoma"/>
          <w:sz w:val="24"/>
          <w:szCs w:val="24"/>
        </w:rPr>
        <w:t xml:space="preserve">тверждение схемы расположения земельного участка или земельных участков </w:t>
      </w:r>
      <w:r>
        <w:rPr>
          <w:rFonts w:ascii="Times New Roman" w:hAnsi="Times New Roman" w:cs="Tahoma"/>
          <w:sz w:val="24"/>
          <w:szCs w:val="24"/>
        </w:rPr>
        <w:t>на кадастровом плане территории;</w:t>
      </w:r>
    </w:p>
    <w:p w:rsidR="007E18F4" w:rsidRDefault="00564ACC" w:rsidP="007E18F4">
      <w:pPr>
        <w:pStyle w:val="ConsPlusNormal"/>
        <w:ind w:firstLine="0"/>
        <w:contextualSpacing/>
        <w:jc w:val="both"/>
        <w:rPr>
          <w:rFonts w:ascii="Times New Roman" w:hAnsi="Times New Roman" w:cs="Tahoma"/>
          <w:sz w:val="24"/>
          <w:szCs w:val="24"/>
        </w:rPr>
      </w:pPr>
      <w:r>
        <w:rPr>
          <w:rFonts w:ascii="Times New Roman" w:hAnsi="Times New Roman" w:cs="Tahoma"/>
          <w:sz w:val="24"/>
          <w:szCs w:val="24"/>
        </w:rPr>
        <w:t>- Постановлением администрации Клетнянского района № 243 от 21.04.2022г. – «</w:t>
      </w:r>
      <w:r w:rsidR="00C83453" w:rsidRPr="00C83453">
        <w:rPr>
          <w:rFonts w:ascii="Times New Roman" w:hAnsi="Times New Roman" w:cs="Tahoma"/>
          <w:sz w:val="24"/>
          <w:szCs w:val="24"/>
        </w:rPr>
        <w:t>Предоставление земельных участков, находящихся в собственности муниципального образования "</w:t>
      </w:r>
      <w:proofErr w:type="spellStart"/>
      <w:r w:rsidR="00C83453" w:rsidRPr="00C83453">
        <w:rPr>
          <w:rFonts w:ascii="Times New Roman" w:hAnsi="Times New Roman" w:cs="Tahoma"/>
          <w:sz w:val="24"/>
          <w:szCs w:val="24"/>
        </w:rPr>
        <w:t>Клетнянский</w:t>
      </w:r>
      <w:proofErr w:type="spellEnd"/>
      <w:r w:rsidR="00C83453" w:rsidRPr="00C83453">
        <w:rPr>
          <w:rFonts w:ascii="Times New Roman" w:hAnsi="Times New Roman" w:cs="Tahoma"/>
          <w:sz w:val="24"/>
          <w:szCs w:val="24"/>
        </w:rPr>
        <w:t xml:space="preserve"> муниципальный район" и земельных участков, государственная собственность на которые не разграничена, в аренду без проведения торгов</w:t>
      </w:r>
      <w:r>
        <w:rPr>
          <w:rFonts w:ascii="Times New Roman" w:hAnsi="Times New Roman" w:cs="Tahoma"/>
          <w:sz w:val="24"/>
          <w:szCs w:val="24"/>
        </w:rPr>
        <w:t>»</w:t>
      </w:r>
      <w:r w:rsidR="00C83453">
        <w:rPr>
          <w:rFonts w:ascii="Times New Roman" w:hAnsi="Times New Roman" w:cs="Tahoma"/>
          <w:sz w:val="24"/>
          <w:szCs w:val="24"/>
        </w:rPr>
        <w:t>;</w:t>
      </w:r>
    </w:p>
    <w:p w:rsidR="00166FB7" w:rsidRDefault="00166FB7" w:rsidP="007E18F4">
      <w:pPr>
        <w:pStyle w:val="ConsPlusNormal"/>
        <w:ind w:firstLine="0"/>
        <w:contextualSpacing/>
        <w:jc w:val="both"/>
        <w:rPr>
          <w:rFonts w:ascii="Times New Roman" w:hAnsi="Times New Roman" w:cs="Tahoma"/>
          <w:sz w:val="24"/>
          <w:szCs w:val="24"/>
        </w:rPr>
      </w:pPr>
      <w:r>
        <w:rPr>
          <w:rFonts w:ascii="Times New Roman" w:hAnsi="Times New Roman" w:cs="Tahoma"/>
          <w:sz w:val="24"/>
          <w:szCs w:val="24"/>
        </w:rPr>
        <w:t>- Постановлением администрации Клетнянского района № 41 от 28.01.2020г. – «</w:t>
      </w:r>
      <w:r w:rsidRPr="00C83453">
        <w:rPr>
          <w:rFonts w:ascii="Times New Roman" w:hAnsi="Times New Roman" w:cs="Tahoma"/>
          <w:sz w:val="24"/>
          <w:szCs w:val="24"/>
        </w:rPr>
        <w:t>Предоставление</w:t>
      </w:r>
      <w:r>
        <w:rPr>
          <w:rFonts w:ascii="Times New Roman" w:hAnsi="Times New Roman" w:cs="Tahoma"/>
          <w:sz w:val="24"/>
          <w:szCs w:val="24"/>
        </w:rPr>
        <w:t xml:space="preserve"> </w:t>
      </w:r>
      <w:r w:rsidRPr="00166FB7">
        <w:rPr>
          <w:rFonts w:ascii="Times New Roman" w:hAnsi="Times New Roman" w:cs="Tahoma"/>
          <w:sz w:val="24"/>
          <w:szCs w:val="24"/>
        </w:rPr>
        <w:t>на территории муниципального образования «</w:t>
      </w:r>
      <w:proofErr w:type="spellStart"/>
      <w:r w:rsidRPr="00166FB7">
        <w:rPr>
          <w:rFonts w:ascii="Times New Roman" w:hAnsi="Times New Roman" w:cs="Tahoma"/>
          <w:sz w:val="24"/>
          <w:szCs w:val="24"/>
        </w:rPr>
        <w:t>Клетнянский</w:t>
      </w:r>
      <w:proofErr w:type="spellEnd"/>
      <w:r w:rsidRPr="00166FB7">
        <w:rPr>
          <w:rFonts w:ascii="Times New Roman" w:hAnsi="Times New Roman" w:cs="Tahoma"/>
          <w:sz w:val="24"/>
          <w:szCs w:val="24"/>
        </w:rPr>
        <w:t xml:space="preserve"> муниципальный район» гражданам, имеющим трех и более детей, земельных участко</w:t>
      </w:r>
      <w:r>
        <w:rPr>
          <w:rFonts w:ascii="Times New Roman" w:hAnsi="Times New Roman" w:cs="Tahoma"/>
          <w:sz w:val="24"/>
          <w:szCs w:val="24"/>
        </w:rPr>
        <w:t>в в собственность бесплатно;</w:t>
      </w:r>
    </w:p>
    <w:p w:rsidR="00C83453" w:rsidRDefault="00564ACC" w:rsidP="007E18F4">
      <w:pPr>
        <w:pStyle w:val="ConsPlusNormal"/>
        <w:ind w:firstLine="0"/>
        <w:contextualSpacing/>
        <w:jc w:val="both"/>
        <w:rPr>
          <w:rFonts w:ascii="Times New Roman" w:hAnsi="Times New Roman" w:cs="Tahoma"/>
          <w:sz w:val="24"/>
          <w:szCs w:val="24"/>
        </w:rPr>
      </w:pPr>
      <w:proofErr w:type="gramStart"/>
      <w:r>
        <w:rPr>
          <w:rFonts w:ascii="Times New Roman" w:hAnsi="Times New Roman" w:cs="Tahoma"/>
          <w:sz w:val="24"/>
          <w:szCs w:val="24"/>
        </w:rPr>
        <w:t>- Постановлением администрации Клетнянского района № 8 от 16.01.2024г. – «</w:t>
      </w:r>
      <w:r w:rsidR="00C83453" w:rsidRPr="00C83453">
        <w:rPr>
          <w:rFonts w:ascii="Times New Roman" w:hAnsi="Times New Roman" w:cs="Tahoma"/>
          <w:sz w:val="24"/>
          <w:szCs w:val="24"/>
        </w:rPr>
        <w:t>Предоставление на территории муниципального образования "</w:t>
      </w:r>
      <w:proofErr w:type="spellStart"/>
      <w:r w:rsidR="00C83453" w:rsidRPr="00C83453">
        <w:rPr>
          <w:rFonts w:ascii="Times New Roman" w:hAnsi="Times New Roman" w:cs="Tahoma"/>
          <w:sz w:val="24"/>
          <w:szCs w:val="24"/>
        </w:rPr>
        <w:t>Клетнянский</w:t>
      </w:r>
      <w:proofErr w:type="spellEnd"/>
      <w:r w:rsidR="00C83453" w:rsidRPr="00C83453">
        <w:rPr>
          <w:rFonts w:ascii="Times New Roman" w:hAnsi="Times New Roman" w:cs="Tahoma"/>
          <w:sz w:val="24"/>
          <w:szCs w:val="24"/>
        </w:rPr>
        <w:t xml:space="preserve"> муниципальный район" военнослужащим, лицам, заключившим контракт о пребывании в добровольческом формировании, содействующем выполнению задач, возложенных на Вооруженные Силы Российской Федерации, лицам, проходящим службу в войсках национальной гвардии Российской Федерации, и членам их семей, земельных участков в собственность бесплатно</w:t>
      </w:r>
      <w:r>
        <w:rPr>
          <w:rFonts w:ascii="Times New Roman" w:hAnsi="Times New Roman" w:cs="Tahoma"/>
          <w:sz w:val="24"/>
          <w:szCs w:val="24"/>
        </w:rPr>
        <w:t>»</w:t>
      </w:r>
      <w:r w:rsidR="00166FB7">
        <w:rPr>
          <w:rFonts w:ascii="Times New Roman" w:hAnsi="Times New Roman" w:cs="Tahoma"/>
          <w:sz w:val="24"/>
          <w:szCs w:val="24"/>
        </w:rPr>
        <w:t>.</w:t>
      </w:r>
      <w:proofErr w:type="gramEnd"/>
    </w:p>
    <w:p w:rsidR="00166FB7" w:rsidRDefault="00166FB7" w:rsidP="007E18F4">
      <w:pPr>
        <w:pStyle w:val="ConsPlusNormal"/>
        <w:ind w:firstLine="0"/>
        <w:contextualSpacing/>
        <w:jc w:val="both"/>
        <w:rPr>
          <w:rFonts w:ascii="Times New Roman" w:hAnsi="Times New Roman" w:cs="Tahoma"/>
          <w:sz w:val="24"/>
          <w:szCs w:val="24"/>
        </w:rPr>
      </w:pPr>
    </w:p>
    <w:p w:rsidR="0006548A" w:rsidRPr="00C65E31" w:rsidRDefault="00A07FEA" w:rsidP="0006548A">
      <w:pPr>
        <w:autoSpaceDE w:val="0"/>
        <w:autoSpaceDN w:val="0"/>
        <w:adjustRightInd w:val="0"/>
        <w:jc w:val="both"/>
      </w:pPr>
      <w:r>
        <w:rPr>
          <w:rFonts w:cs="Tahoma"/>
        </w:rPr>
        <w:t xml:space="preserve">   </w:t>
      </w:r>
      <w:proofErr w:type="gramStart"/>
      <w:r>
        <w:rPr>
          <w:rFonts w:cs="Tahoma"/>
        </w:rPr>
        <w:t>В нарушении Распоряжения</w:t>
      </w:r>
      <w:r w:rsidRPr="00A07FEA">
        <w:rPr>
          <w:rFonts w:cs="Tahoma"/>
        </w:rPr>
        <w:t xml:space="preserve"> Правительства РФ от 18.09.2019 N 2113-р (ред. от 20.06.2023) </w:t>
      </w:r>
      <w:r>
        <w:rPr>
          <w:rFonts w:cs="Tahoma"/>
        </w:rPr>
        <w:t>«</w:t>
      </w:r>
      <w:r w:rsidRPr="00A07FEA">
        <w:rPr>
          <w:rFonts w:cs="Tahoma"/>
        </w:rPr>
        <w:t>О Перечне типовых государственных и муниципальных услуг, предоставляемых исполнительными органами субъектов Российской Федерации, государственными учреждениями субъектов Российской Федерации и муниципальными учреждениями, а также о</w:t>
      </w:r>
      <w:r>
        <w:rPr>
          <w:rFonts w:cs="Tahoma"/>
        </w:rPr>
        <w:t xml:space="preserve">рганами местного самоуправления»  </w:t>
      </w:r>
      <w:r w:rsidR="0006548A">
        <w:rPr>
          <w:rFonts w:cs="Tahoma"/>
        </w:rPr>
        <w:t xml:space="preserve">в администрации Клетнянского района приняты и действуют не все </w:t>
      </w:r>
      <w:r>
        <w:rPr>
          <w:rFonts w:cs="Tahoma"/>
        </w:rPr>
        <w:t xml:space="preserve"> </w:t>
      </w:r>
      <w:r w:rsidR="0006548A">
        <w:t>административные</w:t>
      </w:r>
      <w:r>
        <w:t xml:space="preserve"> регламент</w:t>
      </w:r>
      <w:r w:rsidR="0006548A">
        <w:t>ы</w:t>
      </w:r>
      <w:r>
        <w:t xml:space="preserve"> - нормативн</w:t>
      </w:r>
      <w:r w:rsidR="0006548A">
        <w:t>о правовые</w:t>
      </w:r>
      <w:r>
        <w:t xml:space="preserve"> акт</w:t>
      </w:r>
      <w:r w:rsidR="0006548A">
        <w:t>ы</w:t>
      </w:r>
      <w:r>
        <w:t>, устанавли</w:t>
      </w:r>
      <w:r w:rsidR="0006548A">
        <w:t>вающие</w:t>
      </w:r>
      <w:r>
        <w:t xml:space="preserve"> порядок предоставления </w:t>
      </w:r>
      <w:r w:rsidR="00ED2A7B">
        <w:t>муниципальных услуг,</w:t>
      </w:r>
      <w:r w:rsidR="0006548A">
        <w:t xml:space="preserve"> такие как  239</w:t>
      </w:r>
      <w:proofErr w:type="gramEnd"/>
      <w:r>
        <w:t xml:space="preserve"> «Предоставление земельного участка, находящегося в муниципальной собственности, или государственная собственность на кото</w:t>
      </w:r>
      <w:r w:rsidR="00C65E31">
        <w:t>рый не разграничена, на торгах</w:t>
      </w:r>
      <w:r w:rsidR="00C65E31" w:rsidRPr="00C65E31">
        <w:t>»</w:t>
      </w:r>
      <w:r w:rsidR="0006548A" w:rsidRPr="00C65E31">
        <w:t>.</w:t>
      </w:r>
    </w:p>
    <w:p w:rsidR="00A07FEA" w:rsidRDefault="00A07FEA" w:rsidP="00A07FEA">
      <w:pPr>
        <w:autoSpaceDE w:val="0"/>
        <w:autoSpaceDN w:val="0"/>
        <w:adjustRightInd w:val="0"/>
        <w:jc w:val="both"/>
      </w:pPr>
    </w:p>
    <w:p w:rsidR="007E18F4" w:rsidRPr="00026859" w:rsidRDefault="00026859" w:rsidP="007E18F4">
      <w:pPr>
        <w:pStyle w:val="ConsPlusNormal"/>
        <w:ind w:firstLine="0"/>
        <w:contextualSpacing/>
        <w:jc w:val="both"/>
        <w:rPr>
          <w:rFonts w:ascii="Times New Roman" w:hAnsi="Times New Roman" w:cs="Tahoma"/>
          <w:i/>
          <w:sz w:val="24"/>
          <w:szCs w:val="24"/>
        </w:rPr>
      </w:pPr>
      <w:r w:rsidRPr="00026859">
        <w:rPr>
          <w:rFonts w:ascii="Times New Roman" w:hAnsi="Times New Roman" w:cs="Tahoma"/>
          <w:i/>
          <w:sz w:val="24"/>
          <w:szCs w:val="24"/>
        </w:rPr>
        <w:t xml:space="preserve">КСП предлагает </w:t>
      </w:r>
      <w:r w:rsidR="00A0615D">
        <w:rPr>
          <w:rFonts w:ascii="Times New Roman" w:hAnsi="Times New Roman" w:cs="Tahoma"/>
          <w:i/>
          <w:sz w:val="24"/>
          <w:szCs w:val="24"/>
        </w:rPr>
        <w:t xml:space="preserve">разработать и </w:t>
      </w:r>
      <w:r w:rsidRPr="00026859">
        <w:rPr>
          <w:rFonts w:ascii="Times New Roman" w:hAnsi="Times New Roman" w:cs="Tahoma"/>
          <w:i/>
          <w:sz w:val="24"/>
          <w:szCs w:val="24"/>
        </w:rPr>
        <w:t xml:space="preserve">принять административные </w:t>
      </w:r>
      <w:r>
        <w:rPr>
          <w:rFonts w:ascii="Times New Roman" w:hAnsi="Times New Roman" w:cs="Tahoma"/>
          <w:i/>
          <w:sz w:val="24"/>
          <w:szCs w:val="24"/>
        </w:rPr>
        <w:t>регламент</w:t>
      </w:r>
      <w:r w:rsidR="004719FB">
        <w:rPr>
          <w:rFonts w:ascii="Times New Roman" w:hAnsi="Times New Roman" w:cs="Tahoma"/>
          <w:i/>
          <w:sz w:val="24"/>
          <w:szCs w:val="24"/>
        </w:rPr>
        <w:t>ы</w:t>
      </w:r>
      <w:r>
        <w:rPr>
          <w:rFonts w:ascii="Times New Roman" w:hAnsi="Times New Roman" w:cs="Tahoma"/>
          <w:i/>
          <w:sz w:val="24"/>
          <w:szCs w:val="24"/>
        </w:rPr>
        <w:t xml:space="preserve"> в соответствии с Перечнем типовых государственных и муниципальных услуг.</w:t>
      </w:r>
    </w:p>
    <w:p w:rsidR="00026859" w:rsidRDefault="00026859" w:rsidP="007E18F4">
      <w:pPr>
        <w:pStyle w:val="ConsPlusNormal"/>
        <w:ind w:firstLine="0"/>
        <w:contextualSpacing/>
        <w:jc w:val="both"/>
        <w:rPr>
          <w:rFonts w:ascii="Times New Roman" w:hAnsi="Times New Roman" w:cs="Tahoma"/>
          <w:sz w:val="24"/>
          <w:szCs w:val="24"/>
        </w:rPr>
      </w:pPr>
    </w:p>
    <w:p w:rsidR="00E31B5C" w:rsidRPr="008D7D56" w:rsidRDefault="00694B7C" w:rsidP="007E18F4">
      <w:pPr>
        <w:pStyle w:val="ConsPlusNormal"/>
        <w:ind w:firstLine="0"/>
        <w:contextualSpacing/>
        <w:jc w:val="center"/>
        <w:rPr>
          <w:rFonts w:ascii="Times New Roman" w:hAnsi="Times New Roman" w:cs="Tahoma"/>
          <w:b/>
          <w:sz w:val="24"/>
          <w:szCs w:val="24"/>
        </w:rPr>
      </w:pPr>
      <w:r>
        <w:rPr>
          <w:rFonts w:ascii="Times New Roman" w:hAnsi="Times New Roman" w:cs="Tahoma"/>
          <w:b/>
          <w:sz w:val="24"/>
          <w:szCs w:val="24"/>
        </w:rPr>
        <w:t xml:space="preserve">4.1 </w:t>
      </w:r>
      <w:r w:rsidR="00E31B5C" w:rsidRPr="008D7D56">
        <w:rPr>
          <w:rFonts w:ascii="Times New Roman" w:hAnsi="Times New Roman" w:cs="Tahoma"/>
          <w:b/>
          <w:sz w:val="24"/>
          <w:szCs w:val="24"/>
        </w:rPr>
        <w:t xml:space="preserve">Доходы, получаемые  в виде арендной платы </w:t>
      </w:r>
      <w:r w:rsidR="00E31B5C" w:rsidRPr="008D7D56">
        <w:rPr>
          <w:rFonts w:ascii="Times New Roman" w:hAnsi="Times New Roman"/>
          <w:b/>
          <w:sz w:val="24"/>
          <w:szCs w:val="24"/>
        </w:rPr>
        <w:t>за земельные участки, государственная собственность на которые не разграничена, а также от продажи права на заключение договоров аренды указанных земельных  участков</w:t>
      </w:r>
    </w:p>
    <w:p w:rsidR="00E31B5C" w:rsidRPr="00E31B5C" w:rsidRDefault="00E31B5C" w:rsidP="00922827">
      <w:pPr>
        <w:pStyle w:val="ConsPlusNormal"/>
        <w:ind w:left="-284" w:firstLine="851"/>
        <w:contextualSpacing/>
        <w:jc w:val="both"/>
        <w:rPr>
          <w:rFonts w:ascii="Times New Roman" w:hAnsi="Times New Roman" w:cs="Tahoma"/>
          <w:sz w:val="28"/>
          <w:szCs w:val="21"/>
        </w:rPr>
      </w:pPr>
    </w:p>
    <w:p w:rsidR="001A448F" w:rsidRPr="00E14989" w:rsidRDefault="001A448F" w:rsidP="00922827">
      <w:pPr>
        <w:pStyle w:val="ConsPlusNormal"/>
        <w:ind w:left="-284" w:firstLine="851"/>
        <w:jc w:val="both"/>
        <w:rPr>
          <w:rFonts w:ascii="Times New Roman" w:hAnsi="Times New Roman"/>
          <w:sz w:val="24"/>
          <w:szCs w:val="24"/>
        </w:rPr>
      </w:pPr>
      <w:proofErr w:type="gramStart"/>
      <w:r w:rsidRPr="00E14989">
        <w:rPr>
          <w:rFonts w:ascii="Times New Roman" w:hAnsi="Times New Roman"/>
          <w:sz w:val="24"/>
          <w:szCs w:val="24"/>
        </w:rPr>
        <w:t>Распределение доходов бюджета К</w:t>
      </w:r>
      <w:r w:rsidR="00E840CA">
        <w:rPr>
          <w:rFonts w:ascii="Times New Roman" w:hAnsi="Times New Roman"/>
          <w:sz w:val="24"/>
          <w:szCs w:val="24"/>
        </w:rPr>
        <w:t>летнянского района Брянской области</w:t>
      </w:r>
      <w:r w:rsidRPr="00E14989">
        <w:rPr>
          <w:rFonts w:ascii="Times New Roman" w:hAnsi="Times New Roman"/>
          <w:sz w:val="24"/>
          <w:szCs w:val="24"/>
        </w:rPr>
        <w:t xml:space="preserve"> по кодам поступлений в бюджет  определено согласно </w:t>
      </w:r>
      <w:r w:rsidR="00EA1201" w:rsidRPr="00E14989">
        <w:rPr>
          <w:rFonts w:ascii="Times New Roman" w:hAnsi="Times New Roman"/>
          <w:sz w:val="24"/>
          <w:szCs w:val="24"/>
        </w:rPr>
        <w:t>Б</w:t>
      </w:r>
      <w:r w:rsidRPr="00E14989">
        <w:rPr>
          <w:rFonts w:ascii="Times New Roman" w:hAnsi="Times New Roman"/>
          <w:sz w:val="24"/>
          <w:szCs w:val="24"/>
        </w:rPr>
        <w:t>юджетной классификации</w:t>
      </w:r>
      <w:r w:rsidR="00F307CE" w:rsidRPr="00E14989">
        <w:rPr>
          <w:rFonts w:ascii="Times New Roman" w:hAnsi="Times New Roman"/>
          <w:sz w:val="24"/>
          <w:szCs w:val="24"/>
        </w:rPr>
        <w:t xml:space="preserve"> по КБК </w:t>
      </w:r>
      <w:r w:rsidRPr="00E14989">
        <w:rPr>
          <w:rFonts w:ascii="Times New Roman" w:hAnsi="Times New Roman"/>
          <w:sz w:val="24"/>
          <w:szCs w:val="24"/>
        </w:rPr>
        <w:t xml:space="preserve">111 </w:t>
      </w:r>
      <w:r w:rsidR="00BC16FD" w:rsidRPr="00E14989">
        <w:rPr>
          <w:rFonts w:ascii="Times New Roman" w:hAnsi="Times New Roman"/>
          <w:sz w:val="24"/>
          <w:szCs w:val="24"/>
        </w:rPr>
        <w:t>0</w:t>
      </w:r>
      <w:r w:rsidRPr="00E14989">
        <w:rPr>
          <w:rFonts w:ascii="Times New Roman" w:hAnsi="Times New Roman"/>
          <w:sz w:val="24"/>
          <w:szCs w:val="24"/>
        </w:rPr>
        <w:t>501</w:t>
      </w:r>
      <w:r w:rsidR="00E840CA">
        <w:rPr>
          <w:rFonts w:ascii="Times New Roman" w:hAnsi="Times New Roman"/>
          <w:sz w:val="24"/>
          <w:szCs w:val="24"/>
        </w:rPr>
        <w:t xml:space="preserve">3 </w:t>
      </w:r>
      <w:r w:rsidRPr="00E14989">
        <w:rPr>
          <w:rFonts w:ascii="Times New Roman" w:hAnsi="Times New Roman"/>
          <w:sz w:val="24"/>
          <w:szCs w:val="24"/>
        </w:rPr>
        <w:t>0</w:t>
      </w:r>
      <w:r w:rsidR="00E840CA">
        <w:rPr>
          <w:rFonts w:ascii="Times New Roman" w:hAnsi="Times New Roman"/>
          <w:sz w:val="24"/>
          <w:szCs w:val="24"/>
        </w:rPr>
        <w:t xml:space="preserve">5 </w:t>
      </w:r>
      <w:r w:rsidRPr="00E14989">
        <w:rPr>
          <w:rFonts w:ascii="Times New Roman" w:hAnsi="Times New Roman"/>
          <w:sz w:val="24"/>
          <w:szCs w:val="24"/>
        </w:rPr>
        <w:t>0000120 «Доходы, получаемые в виде арендной платы за земельные участки, государственная собственность на которые не разграничена,</w:t>
      </w:r>
      <w:r w:rsidR="00BC16FD" w:rsidRPr="00E14989">
        <w:rPr>
          <w:rFonts w:ascii="Times New Roman" w:hAnsi="Times New Roman"/>
          <w:sz w:val="24"/>
          <w:szCs w:val="24"/>
        </w:rPr>
        <w:t xml:space="preserve"> и которые располож</w:t>
      </w:r>
      <w:r w:rsidR="00E840CA">
        <w:rPr>
          <w:rFonts w:ascii="Times New Roman" w:hAnsi="Times New Roman"/>
          <w:sz w:val="24"/>
          <w:szCs w:val="24"/>
        </w:rPr>
        <w:t>ены в границах сельских поселений и межселенных территорий муниципальных районов</w:t>
      </w:r>
      <w:r w:rsidR="00BC16FD" w:rsidRPr="00E14989">
        <w:rPr>
          <w:rFonts w:ascii="Times New Roman" w:hAnsi="Times New Roman"/>
          <w:sz w:val="24"/>
          <w:szCs w:val="24"/>
        </w:rPr>
        <w:t xml:space="preserve">, </w:t>
      </w:r>
      <w:r w:rsidRPr="00E14989">
        <w:rPr>
          <w:rFonts w:ascii="Times New Roman" w:hAnsi="Times New Roman"/>
          <w:sz w:val="24"/>
          <w:szCs w:val="24"/>
        </w:rPr>
        <w:t xml:space="preserve"> а также средства от продажи права на заключение договоров аренды</w:t>
      </w:r>
      <w:r w:rsidR="00A0615D">
        <w:rPr>
          <w:rFonts w:ascii="Times New Roman" w:hAnsi="Times New Roman"/>
          <w:sz w:val="24"/>
          <w:szCs w:val="24"/>
        </w:rPr>
        <w:t xml:space="preserve"> указанных</w:t>
      </w:r>
      <w:proofErr w:type="gramEnd"/>
      <w:r w:rsidR="00A0615D">
        <w:rPr>
          <w:rFonts w:ascii="Times New Roman" w:hAnsi="Times New Roman"/>
          <w:sz w:val="24"/>
          <w:szCs w:val="24"/>
        </w:rPr>
        <w:t xml:space="preserve"> земельных участков», по КБК </w:t>
      </w:r>
      <w:r w:rsidR="00A0615D" w:rsidRPr="00E14989">
        <w:rPr>
          <w:rFonts w:ascii="Times New Roman" w:hAnsi="Times New Roman"/>
          <w:sz w:val="24"/>
          <w:szCs w:val="24"/>
        </w:rPr>
        <w:t xml:space="preserve"> 111 0501</w:t>
      </w:r>
      <w:r w:rsidR="00A0615D">
        <w:rPr>
          <w:rFonts w:ascii="Times New Roman" w:hAnsi="Times New Roman"/>
          <w:sz w:val="24"/>
          <w:szCs w:val="24"/>
        </w:rPr>
        <w:t xml:space="preserve">3 13 </w:t>
      </w:r>
      <w:r w:rsidR="00A0615D" w:rsidRPr="00E14989">
        <w:rPr>
          <w:rFonts w:ascii="Times New Roman" w:hAnsi="Times New Roman"/>
          <w:sz w:val="24"/>
          <w:szCs w:val="24"/>
        </w:rPr>
        <w:t>0000120</w:t>
      </w:r>
      <w:r w:rsidR="00A0615D">
        <w:rPr>
          <w:rFonts w:ascii="Times New Roman" w:hAnsi="Times New Roman"/>
          <w:sz w:val="24"/>
          <w:szCs w:val="24"/>
        </w:rPr>
        <w:t xml:space="preserve"> </w:t>
      </w:r>
      <w:r w:rsidR="00A0615D" w:rsidRPr="00E14989">
        <w:rPr>
          <w:rFonts w:ascii="Times New Roman" w:hAnsi="Times New Roman"/>
          <w:sz w:val="24"/>
          <w:szCs w:val="24"/>
        </w:rPr>
        <w:t>«Доходы, получаемые в виде арендной платы за земельные участки, государственная собственность на которые не разграничена, и которые располож</w:t>
      </w:r>
      <w:r w:rsidR="00A0615D">
        <w:rPr>
          <w:rFonts w:ascii="Times New Roman" w:hAnsi="Times New Roman"/>
          <w:sz w:val="24"/>
          <w:szCs w:val="24"/>
        </w:rPr>
        <w:t xml:space="preserve">ены в границах городских поселений, </w:t>
      </w:r>
      <w:r w:rsidR="00A0615D" w:rsidRPr="00E14989">
        <w:rPr>
          <w:rFonts w:ascii="Times New Roman" w:hAnsi="Times New Roman"/>
          <w:sz w:val="24"/>
          <w:szCs w:val="24"/>
        </w:rPr>
        <w:t>а также средства от продажи права на заключение договоров аренды</w:t>
      </w:r>
      <w:r w:rsidR="004719FB">
        <w:rPr>
          <w:rFonts w:ascii="Times New Roman" w:hAnsi="Times New Roman"/>
          <w:sz w:val="24"/>
          <w:szCs w:val="24"/>
        </w:rPr>
        <w:t xml:space="preserve"> указанных земельных участков»</w:t>
      </w:r>
      <w:r w:rsidR="009E0DDE">
        <w:rPr>
          <w:rFonts w:ascii="Times New Roman" w:hAnsi="Times New Roman"/>
          <w:sz w:val="24"/>
          <w:szCs w:val="24"/>
        </w:rPr>
        <w:t>, по КБК 111 05025</w:t>
      </w:r>
      <w:r w:rsidR="004719FB">
        <w:rPr>
          <w:rFonts w:ascii="Times New Roman" w:hAnsi="Times New Roman"/>
          <w:sz w:val="24"/>
          <w:szCs w:val="24"/>
        </w:rPr>
        <w:t xml:space="preserve"> </w:t>
      </w:r>
      <w:r w:rsidR="009E0DDE">
        <w:rPr>
          <w:rFonts w:ascii="Times New Roman" w:hAnsi="Times New Roman"/>
          <w:sz w:val="24"/>
          <w:szCs w:val="24"/>
        </w:rPr>
        <w:t>13</w:t>
      </w:r>
      <w:r w:rsidR="004719FB">
        <w:rPr>
          <w:rFonts w:ascii="Times New Roman" w:hAnsi="Times New Roman"/>
          <w:sz w:val="24"/>
          <w:szCs w:val="24"/>
        </w:rPr>
        <w:t xml:space="preserve"> 0000120 «Доходы, полученные в виде арендной платы</w:t>
      </w:r>
      <w:proofErr w:type="gramStart"/>
      <w:r w:rsidR="004719FB">
        <w:rPr>
          <w:rFonts w:ascii="Times New Roman" w:hAnsi="Times New Roman"/>
          <w:sz w:val="24"/>
          <w:szCs w:val="24"/>
        </w:rPr>
        <w:t xml:space="preserve"> ,</w:t>
      </w:r>
      <w:proofErr w:type="gramEnd"/>
      <w:r w:rsidR="004719FB">
        <w:rPr>
          <w:rFonts w:ascii="Times New Roman" w:hAnsi="Times New Roman"/>
          <w:sz w:val="24"/>
          <w:szCs w:val="24"/>
        </w:rPr>
        <w:t xml:space="preserve"> а также средства от продажи права на заключение договоров </w:t>
      </w:r>
      <w:r w:rsidR="004719FB">
        <w:rPr>
          <w:rFonts w:ascii="Times New Roman" w:hAnsi="Times New Roman"/>
          <w:sz w:val="24"/>
          <w:szCs w:val="24"/>
        </w:rPr>
        <w:lastRenderedPageBreak/>
        <w:t xml:space="preserve">аренды за земли, находящиеся в собственности городских поселений </w:t>
      </w:r>
      <w:proofErr w:type="gramStart"/>
      <w:r w:rsidR="004719FB">
        <w:rPr>
          <w:rFonts w:ascii="Times New Roman" w:hAnsi="Times New Roman"/>
          <w:sz w:val="24"/>
          <w:szCs w:val="24"/>
        </w:rPr>
        <w:t xml:space="preserve">( </w:t>
      </w:r>
      <w:proofErr w:type="gramEnd"/>
      <w:r w:rsidR="004719FB">
        <w:rPr>
          <w:rFonts w:ascii="Times New Roman" w:hAnsi="Times New Roman"/>
          <w:sz w:val="24"/>
          <w:szCs w:val="24"/>
        </w:rPr>
        <w:t>за исключением земельных участков муниципальных бюджетных и автономных учреждений).</w:t>
      </w:r>
    </w:p>
    <w:p w:rsidR="00A90190" w:rsidRDefault="00D3627F" w:rsidP="0071340E">
      <w:pPr>
        <w:autoSpaceDE w:val="0"/>
        <w:autoSpaceDN w:val="0"/>
        <w:adjustRightInd w:val="0"/>
        <w:ind w:left="-284"/>
        <w:jc w:val="both"/>
      </w:pPr>
      <w:r>
        <w:t xml:space="preserve">    </w:t>
      </w:r>
      <w:proofErr w:type="gramStart"/>
      <w:r w:rsidR="001A448F" w:rsidRPr="00A0615D">
        <w:t>В соответствии со стать</w:t>
      </w:r>
      <w:r w:rsidR="00FD07F0" w:rsidRPr="00A0615D">
        <w:t>ей</w:t>
      </w:r>
      <w:r w:rsidR="001A448F" w:rsidRPr="00A0615D">
        <w:t xml:space="preserve"> 62 Бюджетного кодекса Российской Федерации (далее – БК РФ)</w:t>
      </w:r>
      <w:r w:rsidR="00BE4D9D" w:rsidRPr="00A0615D">
        <w:t>,</w:t>
      </w:r>
      <w:r w:rsidR="001A448F" w:rsidRPr="00A0615D">
        <w:t xml:space="preserve"> </w:t>
      </w:r>
      <w:r w:rsidR="00BE4D9D" w:rsidRPr="00A0615D">
        <w:t>Федеральным законом от 03.12.2012 № 244-ФЗ «О внесении изменений в Бюджетный кодекс Российской Федерации и отдельные законодательные акты Российской Федерации» с 01.01.2014 года</w:t>
      </w:r>
      <w:r w:rsidR="003A2FC5" w:rsidRPr="00A0615D">
        <w:t>,</w:t>
      </w:r>
      <w:r w:rsidR="00BE4D9D" w:rsidRPr="00A0615D">
        <w:t xml:space="preserve"> доходы от передачи в аренду земельных участков, государственная собственность на которые не разграничена и которые расположены в границах</w:t>
      </w:r>
      <w:r w:rsidR="00BF5F55" w:rsidRPr="00A0615D">
        <w:t xml:space="preserve"> сельских поселений и межселенных территорий муниципальных районов</w:t>
      </w:r>
      <w:r w:rsidR="0080297F" w:rsidRPr="00A0615D">
        <w:t xml:space="preserve">, </w:t>
      </w:r>
      <w:r w:rsidR="00BE4D9D" w:rsidRPr="00A0615D">
        <w:t>а</w:t>
      </w:r>
      <w:proofErr w:type="gramEnd"/>
      <w:r w:rsidR="00BE4D9D" w:rsidRPr="00A0615D">
        <w:t xml:space="preserve"> также средства от продажи права на заключение договоров аренды указанных земельных участков, зачисляются в бюджет </w:t>
      </w:r>
      <w:r w:rsidR="00BF5F55" w:rsidRPr="00A0615D">
        <w:t>района</w:t>
      </w:r>
      <w:r w:rsidR="00BE4D9D" w:rsidRPr="00A0615D">
        <w:t xml:space="preserve"> по нормативу 100 процентов</w:t>
      </w:r>
      <w:r w:rsidR="00A90190">
        <w:t xml:space="preserve"> (в ред. </w:t>
      </w:r>
      <w:r w:rsidR="00A90190" w:rsidRPr="00DE28C5">
        <w:t xml:space="preserve">Федерального </w:t>
      </w:r>
      <w:hyperlink r:id="rId10" w:history="1">
        <w:r w:rsidR="00A90190" w:rsidRPr="00DE28C5">
          <w:t>закона</w:t>
        </w:r>
      </w:hyperlink>
      <w:r w:rsidR="00A90190">
        <w:t xml:space="preserve"> от 29.11.2014 N 383-ФЗ)</w:t>
      </w:r>
      <w:proofErr w:type="gramStart"/>
      <w:r w:rsidR="00A90190">
        <w:t xml:space="preserve"> </w:t>
      </w:r>
      <w:r w:rsidR="00CE0E56" w:rsidRPr="00A0615D">
        <w:t>,</w:t>
      </w:r>
      <w:proofErr w:type="gramEnd"/>
      <w:r w:rsidR="00CE0E56" w:rsidRPr="00A0615D">
        <w:t xml:space="preserve"> и включены в состав неналоговых доходов</w:t>
      </w:r>
      <w:r w:rsidR="00A0615D" w:rsidRPr="00A0615D">
        <w:t xml:space="preserve">; </w:t>
      </w:r>
      <w:r w:rsidR="00A90190">
        <w:t>д</w:t>
      </w:r>
      <w:r w:rsidR="00A0615D" w:rsidRPr="00A0615D">
        <w:t>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средства от продажи права на заключение договоров аренды</w:t>
      </w:r>
      <w:r w:rsidR="00A90190">
        <w:t xml:space="preserve"> указанных земельных участков</w:t>
      </w:r>
      <w:r w:rsidR="00A90190" w:rsidRPr="00A0615D">
        <w:t>,</w:t>
      </w:r>
      <w:r w:rsidR="00E82605">
        <w:t xml:space="preserve"> </w:t>
      </w:r>
      <w:r w:rsidR="004719FB">
        <w:t xml:space="preserve">а также </w:t>
      </w:r>
      <w:r w:rsidR="00E82605">
        <w:t>д</w:t>
      </w:r>
      <w:r w:rsidR="004719FB">
        <w:t>оходы, полученные в виде арендной платы</w:t>
      </w:r>
      <w:proofErr w:type="gramStart"/>
      <w:r w:rsidR="004719FB">
        <w:t xml:space="preserve"> ,</w:t>
      </w:r>
      <w:proofErr w:type="gramEnd"/>
      <w:r w:rsidR="004719FB">
        <w:t xml:space="preserve"> а также средства от продажи права на заключение договоров аренды за земли</w:t>
      </w:r>
      <w:r w:rsidR="00A92EBD">
        <w:t xml:space="preserve"> после разграничения государственной собственности на землю(</w:t>
      </w:r>
      <w:r w:rsidR="004719FB">
        <w:t xml:space="preserve"> находящиеся в собственности городских поселений</w:t>
      </w:r>
      <w:r w:rsidR="00A92EBD">
        <w:t>)</w:t>
      </w:r>
      <w:r w:rsidR="00A90190" w:rsidRPr="00A0615D">
        <w:t xml:space="preserve"> зачисляются в бюджет  по нормативу </w:t>
      </w:r>
      <w:r w:rsidR="00A90190">
        <w:t>50</w:t>
      </w:r>
      <w:r w:rsidR="00A90190" w:rsidRPr="00A0615D">
        <w:t xml:space="preserve"> процентов</w:t>
      </w:r>
      <w:r w:rsidR="00A90190">
        <w:t xml:space="preserve"> (в ред. Федерального </w:t>
      </w:r>
      <w:hyperlink r:id="rId11" w:history="1">
        <w:r w:rsidR="00A90190" w:rsidRPr="00DE28C5">
          <w:t>закона</w:t>
        </w:r>
      </w:hyperlink>
      <w:r w:rsidR="00E82605">
        <w:t xml:space="preserve"> от 29.11.2014 N 383-ФЗ) и</w:t>
      </w:r>
      <w:r w:rsidR="00A90190">
        <w:t xml:space="preserve"> так же включаются в состав неналоговых доходов.</w:t>
      </w:r>
    </w:p>
    <w:p w:rsidR="00A0615D" w:rsidRDefault="00A90190" w:rsidP="0071340E">
      <w:pPr>
        <w:pStyle w:val="ConsPlusNormal"/>
        <w:ind w:left="-284" w:firstLine="851"/>
        <w:jc w:val="both"/>
        <w:rPr>
          <w:rFonts w:ascii="Times New Roman" w:hAnsi="Times New Roman" w:cs="Times New Roman"/>
          <w:sz w:val="24"/>
          <w:szCs w:val="24"/>
        </w:rPr>
      </w:pPr>
      <w:r>
        <w:rPr>
          <w:rFonts w:ascii="Times New Roman" w:hAnsi="Times New Roman" w:cs="Times New Roman"/>
          <w:sz w:val="24"/>
          <w:szCs w:val="24"/>
        </w:rPr>
        <w:t xml:space="preserve"> </w:t>
      </w:r>
    </w:p>
    <w:p w:rsidR="00A05665" w:rsidRPr="00A05665" w:rsidRDefault="00A05665" w:rsidP="00A05665">
      <w:pPr>
        <w:ind w:left="-284" w:firstLine="851"/>
        <w:jc w:val="both"/>
        <w:rPr>
          <w:rFonts w:cs="Tahoma"/>
        </w:rPr>
      </w:pPr>
      <w:r w:rsidRPr="00A05665">
        <w:rPr>
          <w:rFonts w:cs="Tahoma"/>
        </w:rPr>
        <w:t>При выборочной проверке учета арендной платы установлено:</w:t>
      </w:r>
    </w:p>
    <w:p w:rsidR="00A05665" w:rsidRPr="00A0615D" w:rsidRDefault="00A05665" w:rsidP="00A0615D">
      <w:pPr>
        <w:pStyle w:val="ConsPlusNormal"/>
        <w:ind w:left="-284" w:firstLine="851"/>
        <w:jc w:val="both"/>
        <w:rPr>
          <w:rFonts w:ascii="Times New Roman" w:hAnsi="Times New Roman" w:cs="Times New Roman"/>
          <w:sz w:val="24"/>
          <w:szCs w:val="24"/>
        </w:rPr>
      </w:pPr>
    </w:p>
    <w:p w:rsidR="00C86833" w:rsidRDefault="00A92EBD" w:rsidP="00C86833">
      <w:pPr>
        <w:ind w:left="-284" w:firstLine="851"/>
        <w:jc w:val="center"/>
        <w:rPr>
          <w:b/>
        </w:rPr>
      </w:pPr>
      <w:r w:rsidRPr="00C86833">
        <w:rPr>
          <w:b/>
        </w:rPr>
        <w:t>Анализ исполнения неналоговых доходов в части</w:t>
      </w:r>
    </w:p>
    <w:p w:rsidR="00A92EBD" w:rsidRPr="00C86833" w:rsidRDefault="00A92EBD" w:rsidP="00C86833">
      <w:pPr>
        <w:ind w:left="-284" w:firstLine="851"/>
        <w:jc w:val="center"/>
        <w:rPr>
          <w:b/>
        </w:rPr>
      </w:pPr>
      <w:r w:rsidRPr="00C86833">
        <w:rPr>
          <w:b/>
        </w:rPr>
        <w:t>доходов от аренды земли за 2021-2023 года</w:t>
      </w:r>
    </w:p>
    <w:p w:rsidR="00AB7D9B" w:rsidRDefault="00A92EBD" w:rsidP="00922827">
      <w:pPr>
        <w:ind w:left="-284" w:firstLine="851"/>
        <w:jc w:val="both"/>
      </w:pPr>
      <w:r w:rsidRPr="00A92EBD">
        <w:t xml:space="preserve">                                                                                                                                              </w:t>
      </w:r>
    </w:p>
    <w:p w:rsidR="00A14364" w:rsidRPr="00AB7D9B" w:rsidRDefault="00AB7D9B" w:rsidP="00922827">
      <w:pPr>
        <w:ind w:left="-284" w:firstLine="851"/>
        <w:jc w:val="both"/>
        <w:rPr>
          <w:i/>
        </w:rPr>
      </w:pPr>
      <w:r w:rsidRPr="00AB7D9B">
        <w:rPr>
          <w:i/>
        </w:rPr>
        <w:t xml:space="preserve">                                                                                                                                           </w:t>
      </w:r>
      <w:r w:rsidR="00A92EBD" w:rsidRPr="00AB7D9B">
        <w:rPr>
          <w:i/>
        </w:rPr>
        <w:t>таблица №1.</w:t>
      </w:r>
    </w:p>
    <w:tbl>
      <w:tblPr>
        <w:tblStyle w:val="af8"/>
        <w:tblW w:w="10598" w:type="dxa"/>
        <w:tblInd w:w="-284" w:type="dxa"/>
        <w:tblLayout w:type="fixed"/>
        <w:tblLook w:val="04A0"/>
      </w:tblPr>
      <w:tblGrid>
        <w:gridCol w:w="4220"/>
        <w:gridCol w:w="1559"/>
        <w:gridCol w:w="1559"/>
        <w:gridCol w:w="1701"/>
        <w:gridCol w:w="1559"/>
      </w:tblGrid>
      <w:tr w:rsidR="00A92EBD" w:rsidTr="004623C8">
        <w:tc>
          <w:tcPr>
            <w:tcW w:w="4220" w:type="dxa"/>
          </w:tcPr>
          <w:p w:rsidR="00C26C56" w:rsidRDefault="00C26C56" w:rsidP="00922827">
            <w:pPr>
              <w:jc w:val="both"/>
              <w:rPr>
                <w:rFonts w:ascii="Times New Roman" w:hAnsi="Times New Roman"/>
              </w:rPr>
            </w:pPr>
          </w:p>
          <w:p w:rsidR="00A92EBD" w:rsidRPr="00A92EBD" w:rsidRDefault="00A92EBD" w:rsidP="00922827">
            <w:pPr>
              <w:jc w:val="both"/>
              <w:rPr>
                <w:rFonts w:ascii="Times New Roman" w:hAnsi="Times New Roman"/>
              </w:rPr>
            </w:pPr>
            <w:r w:rsidRPr="00A92EBD">
              <w:rPr>
                <w:rFonts w:ascii="Times New Roman" w:hAnsi="Times New Roman"/>
              </w:rPr>
              <w:t>наименование</w:t>
            </w:r>
          </w:p>
        </w:tc>
        <w:tc>
          <w:tcPr>
            <w:tcW w:w="1559" w:type="dxa"/>
          </w:tcPr>
          <w:p w:rsidR="00A92EBD" w:rsidRPr="00A92EBD" w:rsidRDefault="00A92EBD" w:rsidP="004623C8">
            <w:pPr>
              <w:ind w:right="34"/>
              <w:jc w:val="both"/>
              <w:rPr>
                <w:rFonts w:ascii="Times New Roman" w:hAnsi="Times New Roman"/>
              </w:rPr>
            </w:pPr>
            <w:r w:rsidRPr="00A92EBD">
              <w:rPr>
                <w:rFonts w:ascii="Times New Roman" w:hAnsi="Times New Roman"/>
              </w:rPr>
              <w:t>Утверждено</w:t>
            </w:r>
          </w:p>
        </w:tc>
        <w:tc>
          <w:tcPr>
            <w:tcW w:w="1559" w:type="dxa"/>
          </w:tcPr>
          <w:p w:rsidR="00A92EBD" w:rsidRPr="00A92EBD" w:rsidRDefault="00A92EBD" w:rsidP="00922827">
            <w:pPr>
              <w:jc w:val="both"/>
              <w:rPr>
                <w:rFonts w:ascii="Times New Roman" w:hAnsi="Times New Roman"/>
              </w:rPr>
            </w:pPr>
            <w:r w:rsidRPr="00A92EBD">
              <w:rPr>
                <w:rFonts w:ascii="Times New Roman" w:hAnsi="Times New Roman"/>
              </w:rPr>
              <w:t>Исполнено</w:t>
            </w:r>
          </w:p>
        </w:tc>
        <w:tc>
          <w:tcPr>
            <w:tcW w:w="1701" w:type="dxa"/>
          </w:tcPr>
          <w:p w:rsidR="00A92EBD" w:rsidRPr="00A92EBD" w:rsidRDefault="00A92EBD" w:rsidP="00922827">
            <w:pPr>
              <w:jc w:val="both"/>
              <w:rPr>
                <w:rFonts w:ascii="Times New Roman" w:hAnsi="Times New Roman"/>
              </w:rPr>
            </w:pPr>
            <w:r w:rsidRPr="00A92EBD">
              <w:rPr>
                <w:rFonts w:ascii="Times New Roman" w:hAnsi="Times New Roman"/>
              </w:rPr>
              <w:t>Отклонение</w:t>
            </w:r>
          </w:p>
        </w:tc>
        <w:tc>
          <w:tcPr>
            <w:tcW w:w="1559" w:type="dxa"/>
          </w:tcPr>
          <w:p w:rsidR="00A92EBD" w:rsidRPr="00A92EBD" w:rsidRDefault="00A92EBD" w:rsidP="00922827">
            <w:pPr>
              <w:jc w:val="both"/>
              <w:rPr>
                <w:rFonts w:ascii="Times New Roman" w:hAnsi="Times New Roman"/>
              </w:rPr>
            </w:pPr>
            <w:r w:rsidRPr="00A92EBD">
              <w:rPr>
                <w:rFonts w:ascii="Times New Roman" w:hAnsi="Times New Roman"/>
              </w:rPr>
              <w:t>% исполнения</w:t>
            </w:r>
          </w:p>
        </w:tc>
      </w:tr>
      <w:tr w:rsidR="00A92EBD" w:rsidRPr="00A92EBD" w:rsidTr="004623C8">
        <w:tc>
          <w:tcPr>
            <w:tcW w:w="4220" w:type="dxa"/>
          </w:tcPr>
          <w:p w:rsidR="00A92EBD" w:rsidRPr="00A92EBD" w:rsidRDefault="00A92EBD" w:rsidP="00922827">
            <w:pPr>
              <w:jc w:val="both"/>
              <w:rPr>
                <w:rFonts w:ascii="Times New Roman" w:hAnsi="Times New Roman"/>
              </w:rPr>
            </w:pPr>
            <w:r w:rsidRPr="004623C8">
              <w:rPr>
                <w:rFonts w:ascii="Times New Roman" w:hAnsi="Times New Roman"/>
                <w:b/>
              </w:rPr>
              <w:t>2021</w:t>
            </w:r>
            <w:r>
              <w:rPr>
                <w:rFonts w:ascii="Times New Roman" w:hAnsi="Times New Roman"/>
              </w:rPr>
              <w:t>г</w:t>
            </w:r>
            <w:proofErr w:type="gramStart"/>
            <w:r>
              <w:rPr>
                <w:rFonts w:ascii="Times New Roman" w:hAnsi="Times New Roman"/>
              </w:rPr>
              <w:t>.</w:t>
            </w:r>
            <w:r w:rsidRPr="00A92EBD">
              <w:rPr>
                <w:rFonts w:ascii="Times New Roman" w:hAnsi="Times New Roman"/>
              </w:rPr>
              <w:t>Д</w:t>
            </w:r>
            <w:proofErr w:type="gramEnd"/>
            <w:r w:rsidRPr="00A92EBD">
              <w:rPr>
                <w:rFonts w:ascii="Times New Roman" w:hAnsi="Times New Roman"/>
              </w:rPr>
              <w:t>оходы от аренды земли всего</w:t>
            </w:r>
          </w:p>
        </w:tc>
        <w:tc>
          <w:tcPr>
            <w:tcW w:w="1559" w:type="dxa"/>
          </w:tcPr>
          <w:p w:rsidR="00A92EBD" w:rsidRPr="00A92EBD" w:rsidRDefault="009E0DDE" w:rsidP="00922827">
            <w:pPr>
              <w:jc w:val="both"/>
              <w:rPr>
                <w:rFonts w:ascii="Times New Roman" w:hAnsi="Times New Roman"/>
              </w:rPr>
            </w:pPr>
            <w:r>
              <w:rPr>
                <w:rFonts w:ascii="Times New Roman" w:hAnsi="Times New Roman"/>
              </w:rPr>
              <w:t>1 581 050,00</w:t>
            </w:r>
          </w:p>
        </w:tc>
        <w:tc>
          <w:tcPr>
            <w:tcW w:w="1559" w:type="dxa"/>
          </w:tcPr>
          <w:p w:rsidR="00A92EBD" w:rsidRPr="00A92EBD" w:rsidRDefault="004623C8" w:rsidP="00922827">
            <w:pPr>
              <w:jc w:val="both"/>
              <w:rPr>
                <w:rFonts w:ascii="Times New Roman" w:hAnsi="Times New Roman"/>
              </w:rPr>
            </w:pPr>
            <w:r>
              <w:rPr>
                <w:rFonts w:ascii="Times New Roman" w:hAnsi="Times New Roman"/>
              </w:rPr>
              <w:t>1 620 240,65</w:t>
            </w:r>
          </w:p>
        </w:tc>
        <w:tc>
          <w:tcPr>
            <w:tcW w:w="1701" w:type="dxa"/>
          </w:tcPr>
          <w:p w:rsidR="00A92EBD" w:rsidRPr="00A92EBD" w:rsidRDefault="001972BE" w:rsidP="00922827">
            <w:pPr>
              <w:jc w:val="both"/>
              <w:rPr>
                <w:rFonts w:ascii="Times New Roman" w:hAnsi="Times New Roman"/>
              </w:rPr>
            </w:pPr>
            <w:r>
              <w:rPr>
                <w:rFonts w:ascii="Times New Roman" w:hAnsi="Times New Roman"/>
              </w:rPr>
              <w:t>39 190,64</w:t>
            </w:r>
          </w:p>
        </w:tc>
        <w:tc>
          <w:tcPr>
            <w:tcW w:w="1559" w:type="dxa"/>
          </w:tcPr>
          <w:p w:rsidR="00A92EBD" w:rsidRPr="00A92EBD" w:rsidRDefault="001972BE" w:rsidP="00922827">
            <w:pPr>
              <w:jc w:val="both"/>
              <w:rPr>
                <w:rFonts w:ascii="Times New Roman" w:hAnsi="Times New Roman"/>
              </w:rPr>
            </w:pPr>
            <w:r>
              <w:rPr>
                <w:rFonts w:ascii="Times New Roman" w:hAnsi="Times New Roman"/>
              </w:rPr>
              <w:t>102,</w:t>
            </w:r>
            <w:r w:rsidR="00E41EEC">
              <w:rPr>
                <w:rFonts w:ascii="Times New Roman" w:hAnsi="Times New Roman"/>
              </w:rPr>
              <w:t>5</w:t>
            </w:r>
          </w:p>
        </w:tc>
      </w:tr>
      <w:tr w:rsidR="00A92EBD" w:rsidRPr="00A92EBD" w:rsidTr="004623C8">
        <w:tc>
          <w:tcPr>
            <w:tcW w:w="4220" w:type="dxa"/>
          </w:tcPr>
          <w:p w:rsidR="00A92EBD" w:rsidRPr="00A92EBD" w:rsidRDefault="009E0DDE" w:rsidP="00922827">
            <w:pPr>
              <w:jc w:val="both"/>
            </w:pPr>
            <w:r>
              <w:rPr>
                <w:rFonts w:ascii="Times New Roman" w:hAnsi="Times New Roman"/>
              </w:rPr>
              <w:t xml:space="preserve">В т.ч.  КБК </w:t>
            </w:r>
            <w:r w:rsidRPr="00E14989">
              <w:rPr>
                <w:rFonts w:ascii="Times New Roman" w:hAnsi="Times New Roman"/>
              </w:rPr>
              <w:t>111 0501</w:t>
            </w:r>
            <w:r>
              <w:rPr>
                <w:rFonts w:ascii="Times New Roman" w:hAnsi="Times New Roman"/>
              </w:rPr>
              <w:t xml:space="preserve">3 </w:t>
            </w:r>
            <w:r w:rsidRPr="00E14989">
              <w:rPr>
                <w:rFonts w:ascii="Times New Roman" w:hAnsi="Times New Roman"/>
              </w:rPr>
              <w:t>0</w:t>
            </w:r>
            <w:r>
              <w:rPr>
                <w:rFonts w:ascii="Times New Roman" w:hAnsi="Times New Roman"/>
              </w:rPr>
              <w:t xml:space="preserve">5 </w:t>
            </w:r>
            <w:r w:rsidRPr="00E14989">
              <w:rPr>
                <w:rFonts w:ascii="Times New Roman" w:hAnsi="Times New Roman"/>
              </w:rPr>
              <w:t xml:space="preserve">0000120 </w:t>
            </w:r>
            <w:proofErr w:type="gramStart"/>
            <w:r>
              <w:rPr>
                <w:rFonts w:ascii="Times New Roman" w:hAnsi="Times New Roman"/>
              </w:rPr>
              <w:t>д</w:t>
            </w:r>
            <w:r w:rsidRPr="00A92EBD">
              <w:rPr>
                <w:rFonts w:ascii="Times New Roman" w:hAnsi="Times New Roman"/>
              </w:rPr>
              <w:t>оходы</w:t>
            </w:r>
            <w:proofErr w:type="gramEnd"/>
            <w:r>
              <w:rPr>
                <w:rFonts w:ascii="Times New Roman" w:hAnsi="Times New Roman"/>
              </w:rPr>
              <w:t xml:space="preserve"> </w:t>
            </w:r>
            <w:r w:rsidRPr="00E14989">
              <w:rPr>
                <w:rFonts w:ascii="Times New Roman" w:hAnsi="Times New Roman"/>
              </w:rPr>
              <w:t>получаемые в виде арендной платы за земельные участки, государственная собственность на которые не разграничена, и которые располож</w:t>
            </w:r>
            <w:r>
              <w:rPr>
                <w:rFonts w:ascii="Times New Roman" w:hAnsi="Times New Roman"/>
              </w:rPr>
              <w:t>ены в границах сельских поселений и межселенных территорий муниципальных районов</w:t>
            </w:r>
          </w:p>
        </w:tc>
        <w:tc>
          <w:tcPr>
            <w:tcW w:w="1559" w:type="dxa"/>
          </w:tcPr>
          <w:p w:rsidR="00A92EBD" w:rsidRPr="000B72A6" w:rsidRDefault="009E0DDE" w:rsidP="00922827">
            <w:pPr>
              <w:jc w:val="both"/>
              <w:rPr>
                <w:rFonts w:ascii="Times New Roman" w:hAnsi="Times New Roman"/>
              </w:rPr>
            </w:pPr>
            <w:r w:rsidRPr="000B72A6">
              <w:rPr>
                <w:rFonts w:ascii="Times New Roman" w:hAnsi="Times New Roman"/>
              </w:rPr>
              <w:t xml:space="preserve">   613 400,00</w:t>
            </w:r>
          </w:p>
        </w:tc>
        <w:tc>
          <w:tcPr>
            <w:tcW w:w="1559" w:type="dxa"/>
          </w:tcPr>
          <w:p w:rsidR="00A92EBD" w:rsidRPr="000B72A6" w:rsidRDefault="004623C8" w:rsidP="00922827">
            <w:pPr>
              <w:jc w:val="both"/>
              <w:rPr>
                <w:rFonts w:ascii="Times New Roman" w:hAnsi="Times New Roman"/>
              </w:rPr>
            </w:pPr>
            <w:r w:rsidRPr="000B72A6">
              <w:rPr>
                <w:rFonts w:ascii="Times New Roman" w:hAnsi="Times New Roman"/>
              </w:rPr>
              <w:t xml:space="preserve">   625 328,13</w:t>
            </w:r>
          </w:p>
        </w:tc>
        <w:tc>
          <w:tcPr>
            <w:tcW w:w="1701" w:type="dxa"/>
          </w:tcPr>
          <w:p w:rsidR="00A92EBD" w:rsidRPr="000B72A6" w:rsidRDefault="00A92EBD" w:rsidP="00922827">
            <w:pPr>
              <w:jc w:val="both"/>
              <w:rPr>
                <w:rFonts w:ascii="Times New Roman" w:hAnsi="Times New Roman"/>
              </w:rPr>
            </w:pPr>
          </w:p>
        </w:tc>
        <w:tc>
          <w:tcPr>
            <w:tcW w:w="1559" w:type="dxa"/>
          </w:tcPr>
          <w:p w:rsidR="00A92EBD" w:rsidRPr="000B72A6" w:rsidRDefault="00A92EBD" w:rsidP="00922827">
            <w:pPr>
              <w:jc w:val="both"/>
              <w:rPr>
                <w:rFonts w:ascii="Times New Roman" w:hAnsi="Times New Roman"/>
              </w:rPr>
            </w:pPr>
          </w:p>
        </w:tc>
      </w:tr>
      <w:tr w:rsidR="00A92EBD" w:rsidRPr="00A92EBD" w:rsidTr="004623C8">
        <w:tc>
          <w:tcPr>
            <w:tcW w:w="4220" w:type="dxa"/>
          </w:tcPr>
          <w:p w:rsidR="00A92EBD" w:rsidRPr="00A92EBD" w:rsidRDefault="009E0DDE" w:rsidP="00922827">
            <w:pPr>
              <w:jc w:val="both"/>
            </w:pPr>
            <w:r>
              <w:rPr>
                <w:rFonts w:ascii="Times New Roman" w:hAnsi="Times New Roman"/>
              </w:rPr>
              <w:t xml:space="preserve">КБК </w:t>
            </w:r>
            <w:r w:rsidRPr="00E14989">
              <w:rPr>
                <w:rFonts w:ascii="Times New Roman" w:hAnsi="Times New Roman"/>
              </w:rPr>
              <w:t xml:space="preserve"> 111 0501</w:t>
            </w:r>
            <w:r>
              <w:rPr>
                <w:rFonts w:ascii="Times New Roman" w:hAnsi="Times New Roman"/>
              </w:rPr>
              <w:t xml:space="preserve">3 13 </w:t>
            </w:r>
            <w:r w:rsidRPr="00E14989">
              <w:rPr>
                <w:rFonts w:ascii="Times New Roman" w:hAnsi="Times New Roman"/>
              </w:rPr>
              <w:t>0000120</w:t>
            </w:r>
            <w:r>
              <w:rPr>
                <w:rFonts w:ascii="Times New Roman" w:hAnsi="Times New Roman"/>
              </w:rPr>
              <w:t xml:space="preserve"> </w:t>
            </w:r>
            <w:r w:rsidRPr="00E14989">
              <w:rPr>
                <w:rFonts w:ascii="Times New Roman" w:hAnsi="Times New Roman"/>
              </w:rPr>
              <w:t>«Доходы, получаемые в виде арендной платы за земельные участки, государственная собственность на которые не разграничена, и которые располож</w:t>
            </w:r>
            <w:r>
              <w:rPr>
                <w:rFonts w:ascii="Times New Roman" w:hAnsi="Times New Roman"/>
              </w:rPr>
              <w:t>ены в границах городских поселений</w:t>
            </w:r>
          </w:p>
        </w:tc>
        <w:tc>
          <w:tcPr>
            <w:tcW w:w="1559" w:type="dxa"/>
          </w:tcPr>
          <w:p w:rsidR="00A92EBD" w:rsidRPr="000B72A6" w:rsidRDefault="009E0DDE" w:rsidP="00922827">
            <w:pPr>
              <w:jc w:val="both"/>
              <w:rPr>
                <w:rFonts w:ascii="Times New Roman" w:hAnsi="Times New Roman"/>
              </w:rPr>
            </w:pPr>
            <w:r w:rsidRPr="000B72A6">
              <w:rPr>
                <w:rFonts w:ascii="Times New Roman" w:hAnsi="Times New Roman"/>
              </w:rPr>
              <w:t xml:space="preserve">  967 200,00</w:t>
            </w:r>
          </w:p>
        </w:tc>
        <w:tc>
          <w:tcPr>
            <w:tcW w:w="1559" w:type="dxa"/>
          </w:tcPr>
          <w:p w:rsidR="00A92EBD" w:rsidRPr="000B72A6" w:rsidRDefault="004623C8" w:rsidP="00922827">
            <w:pPr>
              <w:jc w:val="both"/>
              <w:rPr>
                <w:rFonts w:ascii="Times New Roman" w:hAnsi="Times New Roman"/>
              </w:rPr>
            </w:pPr>
            <w:r w:rsidRPr="000B72A6">
              <w:rPr>
                <w:rFonts w:ascii="Times New Roman" w:hAnsi="Times New Roman"/>
              </w:rPr>
              <w:t xml:space="preserve">  994 457,90</w:t>
            </w:r>
          </w:p>
        </w:tc>
        <w:tc>
          <w:tcPr>
            <w:tcW w:w="1701" w:type="dxa"/>
          </w:tcPr>
          <w:p w:rsidR="00A92EBD" w:rsidRPr="000B72A6" w:rsidRDefault="00E41EEC" w:rsidP="00922827">
            <w:pPr>
              <w:jc w:val="both"/>
              <w:rPr>
                <w:rFonts w:ascii="Times New Roman" w:hAnsi="Times New Roman"/>
              </w:rPr>
            </w:pPr>
            <w:r>
              <w:rPr>
                <w:rFonts w:ascii="Times New Roman" w:hAnsi="Times New Roman"/>
              </w:rPr>
              <w:t>27 257,90</w:t>
            </w:r>
          </w:p>
        </w:tc>
        <w:tc>
          <w:tcPr>
            <w:tcW w:w="1559" w:type="dxa"/>
          </w:tcPr>
          <w:p w:rsidR="00A92EBD" w:rsidRPr="000B72A6" w:rsidRDefault="00E41EEC" w:rsidP="00922827">
            <w:pPr>
              <w:jc w:val="both"/>
              <w:rPr>
                <w:rFonts w:ascii="Times New Roman" w:hAnsi="Times New Roman"/>
              </w:rPr>
            </w:pPr>
            <w:r>
              <w:rPr>
                <w:rFonts w:ascii="Times New Roman" w:hAnsi="Times New Roman"/>
              </w:rPr>
              <w:t>102,8</w:t>
            </w:r>
          </w:p>
        </w:tc>
      </w:tr>
      <w:tr w:rsidR="00A92EBD" w:rsidRPr="00A92EBD" w:rsidTr="004623C8">
        <w:tc>
          <w:tcPr>
            <w:tcW w:w="4220" w:type="dxa"/>
          </w:tcPr>
          <w:p w:rsidR="00A92EBD" w:rsidRPr="00A92EBD" w:rsidRDefault="009E0DDE" w:rsidP="00922827">
            <w:pPr>
              <w:jc w:val="both"/>
            </w:pPr>
            <w:r>
              <w:rPr>
                <w:rFonts w:ascii="Times New Roman" w:hAnsi="Times New Roman"/>
              </w:rPr>
              <w:t>КБК 111 05025 13 0000120 «Доходы, полученные в виде арендной платы</w:t>
            </w:r>
            <w:proofErr w:type="gramStart"/>
            <w:r>
              <w:rPr>
                <w:rFonts w:ascii="Times New Roman" w:hAnsi="Times New Roman"/>
              </w:rPr>
              <w:t xml:space="preserve"> ,</w:t>
            </w:r>
            <w:proofErr w:type="gramEnd"/>
            <w:r>
              <w:rPr>
                <w:rFonts w:ascii="Times New Roman" w:hAnsi="Times New Roman"/>
              </w:rPr>
              <w:t xml:space="preserve"> а также средства от продажи права на заключение договоров аренды за земли, находящиеся в собственности городских поселений</w:t>
            </w:r>
          </w:p>
        </w:tc>
        <w:tc>
          <w:tcPr>
            <w:tcW w:w="1559" w:type="dxa"/>
          </w:tcPr>
          <w:p w:rsidR="00A92EBD" w:rsidRPr="000B72A6" w:rsidRDefault="009E0DDE" w:rsidP="00922827">
            <w:pPr>
              <w:jc w:val="both"/>
              <w:rPr>
                <w:rFonts w:ascii="Times New Roman" w:hAnsi="Times New Roman"/>
              </w:rPr>
            </w:pPr>
            <w:r w:rsidRPr="000B72A6">
              <w:rPr>
                <w:rFonts w:ascii="Times New Roman" w:hAnsi="Times New Roman"/>
              </w:rPr>
              <w:t xml:space="preserve">         450,00</w:t>
            </w:r>
          </w:p>
        </w:tc>
        <w:tc>
          <w:tcPr>
            <w:tcW w:w="1559" w:type="dxa"/>
          </w:tcPr>
          <w:p w:rsidR="00A92EBD" w:rsidRPr="000B72A6" w:rsidRDefault="004623C8" w:rsidP="00922827">
            <w:pPr>
              <w:jc w:val="both"/>
              <w:rPr>
                <w:rFonts w:ascii="Times New Roman" w:hAnsi="Times New Roman"/>
              </w:rPr>
            </w:pPr>
            <w:r w:rsidRPr="000B72A6">
              <w:rPr>
                <w:rFonts w:ascii="Times New Roman" w:hAnsi="Times New Roman"/>
              </w:rPr>
              <w:t xml:space="preserve">          454,62</w:t>
            </w:r>
          </w:p>
        </w:tc>
        <w:tc>
          <w:tcPr>
            <w:tcW w:w="1701" w:type="dxa"/>
          </w:tcPr>
          <w:p w:rsidR="00A92EBD" w:rsidRPr="000B72A6" w:rsidRDefault="00E41EEC" w:rsidP="00922827">
            <w:pPr>
              <w:jc w:val="both"/>
              <w:rPr>
                <w:rFonts w:ascii="Times New Roman" w:hAnsi="Times New Roman"/>
              </w:rPr>
            </w:pPr>
            <w:r>
              <w:rPr>
                <w:rFonts w:ascii="Times New Roman" w:hAnsi="Times New Roman"/>
              </w:rPr>
              <w:t>4,62</w:t>
            </w:r>
          </w:p>
        </w:tc>
        <w:tc>
          <w:tcPr>
            <w:tcW w:w="1559" w:type="dxa"/>
          </w:tcPr>
          <w:p w:rsidR="00A92EBD" w:rsidRPr="000B72A6" w:rsidRDefault="00E41EEC" w:rsidP="00922827">
            <w:pPr>
              <w:jc w:val="both"/>
              <w:rPr>
                <w:rFonts w:ascii="Times New Roman" w:hAnsi="Times New Roman"/>
              </w:rPr>
            </w:pPr>
            <w:r>
              <w:rPr>
                <w:rFonts w:ascii="Times New Roman" w:hAnsi="Times New Roman"/>
              </w:rPr>
              <w:t>101,0</w:t>
            </w:r>
          </w:p>
        </w:tc>
      </w:tr>
      <w:tr w:rsidR="004623C8" w:rsidRPr="00A92EBD" w:rsidTr="004623C8">
        <w:tc>
          <w:tcPr>
            <w:tcW w:w="4220" w:type="dxa"/>
          </w:tcPr>
          <w:p w:rsidR="004623C8" w:rsidRPr="00A92EBD" w:rsidRDefault="004623C8" w:rsidP="00E41EEC">
            <w:pPr>
              <w:jc w:val="both"/>
              <w:rPr>
                <w:rFonts w:ascii="Times New Roman" w:hAnsi="Times New Roman"/>
              </w:rPr>
            </w:pPr>
            <w:r w:rsidRPr="004623C8">
              <w:rPr>
                <w:rFonts w:ascii="Times New Roman" w:hAnsi="Times New Roman"/>
                <w:b/>
              </w:rPr>
              <w:t>2022</w:t>
            </w:r>
            <w:r>
              <w:rPr>
                <w:rFonts w:ascii="Times New Roman" w:hAnsi="Times New Roman"/>
              </w:rPr>
              <w:t>г</w:t>
            </w:r>
            <w:proofErr w:type="gramStart"/>
            <w:r>
              <w:rPr>
                <w:rFonts w:ascii="Times New Roman" w:hAnsi="Times New Roman"/>
              </w:rPr>
              <w:t>.</w:t>
            </w:r>
            <w:r w:rsidRPr="00A92EBD">
              <w:rPr>
                <w:rFonts w:ascii="Times New Roman" w:hAnsi="Times New Roman"/>
              </w:rPr>
              <w:t>Д</w:t>
            </w:r>
            <w:proofErr w:type="gramEnd"/>
            <w:r w:rsidRPr="00A92EBD">
              <w:rPr>
                <w:rFonts w:ascii="Times New Roman" w:hAnsi="Times New Roman"/>
              </w:rPr>
              <w:t>оходы от аренды земли всего</w:t>
            </w:r>
          </w:p>
        </w:tc>
        <w:tc>
          <w:tcPr>
            <w:tcW w:w="1559" w:type="dxa"/>
          </w:tcPr>
          <w:p w:rsidR="004623C8" w:rsidRPr="000B72A6" w:rsidRDefault="004623C8" w:rsidP="00922827">
            <w:pPr>
              <w:jc w:val="both"/>
              <w:rPr>
                <w:rFonts w:ascii="Times New Roman" w:hAnsi="Times New Roman"/>
              </w:rPr>
            </w:pPr>
            <w:r w:rsidRPr="000B72A6">
              <w:rPr>
                <w:rFonts w:ascii="Times New Roman" w:hAnsi="Times New Roman"/>
              </w:rPr>
              <w:t>1 352 992,00</w:t>
            </w:r>
          </w:p>
        </w:tc>
        <w:tc>
          <w:tcPr>
            <w:tcW w:w="1559" w:type="dxa"/>
          </w:tcPr>
          <w:p w:rsidR="004623C8" w:rsidRPr="000B72A6" w:rsidRDefault="004623C8" w:rsidP="00922827">
            <w:pPr>
              <w:jc w:val="both"/>
              <w:rPr>
                <w:rFonts w:ascii="Times New Roman" w:hAnsi="Times New Roman"/>
              </w:rPr>
            </w:pPr>
            <w:r w:rsidRPr="000B72A6">
              <w:rPr>
                <w:rFonts w:ascii="Times New Roman" w:hAnsi="Times New Roman"/>
              </w:rPr>
              <w:t>1 362 901,84</w:t>
            </w:r>
          </w:p>
        </w:tc>
        <w:tc>
          <w:tcPr>
            <w:tcW w:w="1701" w:type="dxa"/>
          </w:tcPr>
          <w:p w:rsidR="004623C8" w:rsidRPr="000B72A6" w:rsidRDefault="00E41EEC" w:rsidP="00922827">
            <w:pPr>
              <w:jc w:val="both"/>
              <w:rPr>
                <w:rFonts w:ascii="Times New Roman" w:hAnsi="Times New Roman"/>
              </w:rPr>
            </w:pPr>
            <w:r>
              <w:rPr>
                <w:rFonts w:ascii="Times New Roman" w:hAnsi="Times New Roman"/>
              </w:rPr>
              <w:t>9 909,84</w:t>
            </w:r>
          </w:p>
        </w:tc>
        <w:tc>
          <w:tcPr>
            <w:tcW w:w="1559" w:type="dxa"/>
          </w:tcPr>
          <w:p w:rsidR="004623C8" w:rsidRPr="000B72A6" w:rsidRDefault="00E41EEC" w:rsidP="00922827">
            <w:pPr>
              <w:jc w:val="both"/>
              <w:rPr>
                <w:rFonts w:ascii="Times New Roman" w:hAnsi="Times New Roman"/>
              </w:rPr>
            </w:pPr>
            <w:r>
              <w:rPr>
                <w:rFonts w:ascii="Times New Roman" w:hAnsi="Times New Roman"/>
              </w:rPr>
              <w:t>100,7</w:t>
            </w:r>
          </w:p>
        </w:tc>
      </w:tr>
      <w:tr w:rsidR="004623C8" w:rsidRPr="00A92EBD" w:rsidTr="004623C8">
        <w:tc>
          <w:tcPr>
            <w:tcW w:w="4220" w:type="dxa"/>
          </w:tcPr>
          <w:p w:rsidR="004623C8" w:rsidRPr="00A92EBD" w:rsidRDefault="004623C8" w:rsidP="00E41EEC">
            <w:pPr>
              <w:jc w:val="both"/>
            </w:pPr>
            <w:r>
              <w:rPr>
                <w:rFonts w:ascii="Times New Roman" w:hAnsi="Times New Roman"/>
              </w:rPr>
              <w:t xml:space="preserve">В т.ч.  КБК </w:t>
            </w:r>
            <w:r w:rsidRPr="00E14989">
              <w:rPr>
                <w:rFonts w:ascii="Times New Roman" w:hAnsi="Times New Roman"/>
              </w:rPr>
              <w:t>111 0501</w:t>
            </w:r>
            <w:r>
              <w:rPr>
                <w:rFonts w:ascii="Times New Roman" w:hAnsi="Times New Roman"/>
              </w:rPr>
              <w:t xml:space="preserve">3 </w:t>
            </w:r>
            <w:r w:rsidRPr="00E14989">
              <w:rPr>
                <w:rFonts w:ascii="Times New Roman" w:hAnsi="Times New Roman"/>
              </w:rPr>
              <w:t>0</w:t>
            </w:r>
            <w:r>
              <w:rPr>
                <w:rFonts w:ascii="Times New Roman" w:hAnsi="Times New Roman"/>
              </w:rPr>
              <w:t xml:space="preserve">5 </w:t>
            </w:r>
            <w:r w:rsidRPr="00E14989">
              <w:rPr>
                <w:rFonts w:ascii="Times New Roman" w:hAnsi="Times New Roman"/>
              </w:rPr>
              <w:t xml:space="preserve">0000120 </w:t>
            </w:r>
            <w:proofErr w:type="gramStart"/>
            <w:r>
              <w:rPr>
                <w:rFonts w:ascii="Times New Roman" w:hAnsi="Times New Roman"/>
              </w:rPr>
              <w:t>д</w:t>
            </w:r>
            <w:r w:rsidRPr="00A92EBD">
              <w:rPr>
                <w:rFonts w:ascii="Times New Roman" w:hAnsi="Times New Roman"/>
              </w:rPr>
              <w:t>оходы</w:t>
            </w:r>
            <w:proofErr w:type="gramEnd"/>
            <w:r>
              <w:rPr>
                <w:rFonts w:ascii="Times New Roman" w:hAnsi="Times New Roman"/>
              </w:rPr>
              <w:t xml:space="preserve"> </w:t>
            </w:r>
            <w:r w:rsidRPr="00E14989">
              <w:rPr>
                <w:rFonts w:ascii="Times New Roman" w:hAnsi="Times New Roman"/>
              </w:rPr>
              <w:t xml:space="preserve">получаемые в виде арендной </w:t>
            </w:r>
            <w:r w:rsidRPr="00E14989">
              <w:rPr>
                <w:rFonts w:ascii="Times New Roman" w:hAnsi="Times New Roman"/>
              </w:rPr>
              <w:lastRenderedPageBreak/>
              <w:t>платы за земельные участки, государственная собственность на которые не разграничена, и которые располож</w:t>
            </w:r>
            <w:r>
              <w:rPr>
                <w:rFonts w:ascii="Times New Roman" w:hAnsi="Times New Roman"/>
              </w:rPr>
              <w:t>ены в границах сельских поселений и межселенных территорий муниципальных районов</w:t>
            </w:r>
          </w:p>
        </w:tc>
        <w:tc>
          <w:tcPr>
            <w:tcW w:w="1559" w:type="dxa"/>
          </w:tcPr>
          <w:p w:rsidR="004623C8" w:rsidRPr="000B72A6" w:rsidRDefault="004623C8" w:rsidP="00922827">
            <w:pPr>
              <w:jc w:val="both"/>
              <w:rPr>
                <w:rFonts w:ascii="Times New Roman" w:hAnsi="Times New Roman"/>
              </w:rPr>
            </w:pPr>
            <w:r w:rsidRPr="000B72A6">
              <w:rPr>
                <w:rFonts w:ascii="Times New Roman" w:hAnsi="Times New Roman"/>
              </w:rPr>
              <w:lastRenderedPageBreak/>
              <w:t>475 272,00</w:t>
            </w:r>
          </w:p>
        </w:tc>
        <w:tc>
          <w:tcPr>
            <w:tcW w:w="1559" w:type="dxa"/>
          </w:tcPr>
          <w:p w:rsidR="004623C8" w:rsidRPr="000B72A6" w:rsidRDefault="004623C8" w:rsidP="00922827">
            <w:pPr>
              <w:jc w:val="both"/>
              <w:rPr>
                <w:rFonts w:ascii="Times New Roman" w:hAnsi="Times New Roman"/>
              </w:rPr>
            </w:pPr>
            <w:r w:rsidRPr="000B72A6">
              <w:rPr>
                <w:rFonts w:ascii="Times New Roman" w:hAnsi="Times New Roman"/>
              </w:rPr>
              <w:t>475 274,64</w:t>
            </w:r>
          </w:p>
        </w:tc>
        <w:tc>
          <w:tcPr>
            <w:tcW w:w="1701" w:type="dxa"/>
          </w:tcPr>
          <w:p w:rsidR="004623C8" w:rsidRPr="000B72A6" w:rsidRDefault="00E41EEC" w:rsidP="00922827">
            <w:pPr>
              <w:jc w:val="both"/>
              <w:rPr>
                <w:rFonts w:ascii="Times New Roman" w:hAnsi="Times New Roman"/>
              </w:rPr>
            </w:pPr>
            <w:r>
              <w:rPr>
                <w:rFonts w:ascii="Times New Roman" w:hAnsi="Times New Roman"/>
              </w:rPr>
              <w:t>2,64</w:t>
            </w:r>
          </w:p>
        </w:tc>
        <w:tc>
          <w:tcPr>
            <w:tcW w:w="1559" w:type="dxa"/>
          </w:tcPr>
          <w:p w:rsidR="004623C8" w:rsidRPr="000B72A6" w:rsidRDefault="00E41EEC" w:rsidP="00922827">
            <w:pPr>
              <w:jc w:val="both"/>
              <w:rPr>
                <w:rFonts w:ascii="Times New Roman" w:hAnsi="Times New Roman"/>
              </w:rPr>
            </w:pPr>
            <w:r>
              <w:rPr>
                <w:rFonts w:ascii="Times New Roman" w:hAnsi="Times New Roman"/>
              </w:rPr>
              <w:t>100,0</w:t>
            </w:r>
          </w:p>
        </w:tc>
      </w:tr>
      <w:tr w:rsidR="004623C8" w:rsidRPr="00A92EBD" w:rsidTr="004623C8">
        <w:tc>
          <w:tcPr>
            <w:tcW w:w="4220" w:type="dxa"/>
          </w:tcPr>
          <w:p w:rsidR="004623C8" w:rsidRPr="00A92EBD" w:rsidRDefault="004623C8" w:rsidP="00E41EEC">
            <w:pPr>
              <w:jc w:val="both"/>
            </w:pPr>
            <w:r>
              <w:rPr>
                <w:rFonts w:ascii="Times New Roman" w:hAnsi="Times New Roman"/>
              </w:rPr>
              <w:lastRenderedPageBreak/>
              <w:t xml:space="preserve">КБК </w:t>
            </w:r>
            <w:r w:rsidRPr="00E14989">
              <w:rPr>
                <w:rFonts w:ascii="Times New Roman" w:hAnsi="Times New Roman"/>
              </w:rPr>
              <w:t xml:space="preserve"> 111 0501</w:t>
            </w:r>
            <w:r>
              <w:rPr>
                <w:rFonts w:ascii="Times New Roman" w:hAnsi="Times New Roman"/>
              </w:rPr>
              <w:t xml:space="preserve">3 13 </w:t>
            </w:r>
            <w:r w:rsidRPr="00E14989">
              <w:rPr>
                <w:rFonts w:ascii="Times New Roman" w:hAnsi="Times New Roman"/>
              </w:rPr>
              <w:t>0000120</w:t>
            </w:r>
            <w:r>
              <w:rPr>
                <w:rFonts w:ascii="Times New Roman" w:hAnsi="Times New Roman"/>
              </w:rPr>
              <w:t xml:space="preserve"> </w:t>
            </w:r>
            <w:r w:rsidRPr="00E14989">
              <w:rPr>
                <w:rFonts w:ascii="Times New Roman" w:hAnsi="Times New Roman"/>
              </w:rPr>
              <w:t>«Доходы, получаемые в виде арендной платы за земельные участки, государственная собственность на которые не разграничена, и которые располож</w:t>
            </w:r>
            <w:r>
              <w:rPr>
                <w:rFonts w:ascii="Times New Roman" w:hAnsi="Times New Roman"/>
              </w:rPr>
              <w:t>ены в границах городских поселений</w:t>
            </w:r>
          </w:p>
        </w:tc>
        <w:tc>
          <w:tcPr>
            <w:tcW w:w="1559" w:type="dxa"/>
          </w:tcPr>
          <w:p w:rsidR="004623C8" w:rsidRPr="000B72A6" w:rsidRDefault="004623C8" w:rsidP="00922827">
            <w:pPr>
              <w:jc w:val="both"/>
              <w:rPr>
                <w:rFonts w:ascii="Times New Roman" w:hAnsi="Times New Roman"/>
              </w:rPr>
            </w:pPr>
            <w:r w:rsidRPr="000B72A6">
              <w:rPr>
                <w:rFonts w:ascii="Times New Roman" w:hAnsi="Times New Roman"/>
              </w:rPr>
              <w:t>877 266,00</w:t>
            </w:r>
          </w:p>
        </w:tc>
        <w:tc>
          <w:tcPr>
            <w:tcW w:w="1559" w:type="dxa"/>
          </w:tcPr>
          <w:p w:rsidR="004623C8" w:rsidRPr="000B72A6" w:rsidRDefault="004623C8" w:rsidP="00922827">
            <w:pPr>
              <w:jc w:val="both"/>
              <w:rPr>
                <w:rFonts w:ascii="Times New Roman" w:hAnsi="Times New Roman"/>
              </w:rPr>
            </w:pPr>
            <w:r w:rsidRPr="000B72A6">
              <w:rPr>
                <w:rFonts w:ascii="Times New Roman" w:hAnsi="Times New Roman"/>
              </w:rPr>
              <w:t>887 172,68</w:t>
            </w:r>
          </w:p>
        </w:tc>
        <w:tc>
          <w:tcPr>
            <w:tcW w:w="1701" w:type="dxa"/>
          </w:tcPr>
          <w:p w:rsidR="004623C8" w:rsidRPr="000B72A6" w:rsidRDefault="00E41EEC" w:rsidP="00922827">
            <w:pPr>
              <w:jc w:val="both"/>
              <w:rPr>
                <w:rFonts w:ascii="Times New Roman" w:hAnsi="Times New Roman"/>
              </w:rPr>
            </w:pPr>
            <w:r>
              <w:rPr>
                <w:rFonts w:ascii="Times New Roman" w:hAnsi="Times New Roman"/>
              </w:rPr>
              <w:t>9 906,68</w:t>
            </w:r>
          </w:p>
        </w:tc>
        <w:tc>
          <w:tcPr>
            <w:tcW w:w="1559" w:type="dxa"/>
          </w:tcPr>
          <w:p w:rsidR="004623C8" w:rsidRPr="000B72A6" w:rsidRDefault="00E41EEC" w:rsidP="00922827">
            <w:pPr>
              <w:jc w:val="both"/>
              <w:rPr>
                <w:rFonts w:ascii="Times New Roman" w:hAnsi="Times New Roman"/>
              </w:rPr>
            </w:pPr>
            <w:r>
              <w:rPr>
                <w:rFonts w:ascii="Times New Roman" w:hAnsi="Times New Roman"/>
              </w:rPr>
              <w:t>101,1</w:t>
            </w:r>
          </w:p>
        </w:tc>
      </w:tr>
      <w:tr w:rsidR="004623C8" w:rsidRPr="00A92EBD" w:rsidTr="004623C8">
        <w:tc>
          <w:tcPr>
            <w:tcW w:w="4220" w:type="dxa"/>
          </w:tcPr>
          <w:p w:rsidR="004623C8" w:rsidRPr="00A92EBD" w:rsidRDefault="004623C8" w:rsidP="00E41EEC">
            <w:pPr>
              <w:jc w:val="both"/>
            </w:pPr>
            <w:r>
              <w:rPr>
                <w:rFonts w:ascii="Times New Roman" w:hAnsi="Times New Roman"/>
              </w:rPr>
              <w:t>КБК 111 05025 13 0000120 «Доходы, полученные в виде арендной платы</w:t>
            </w:r>
            <w:proofErr w:type="gramStart"/>
            <w:r>
              <w:rPr>
                <w:rFonts w:ascii="Times New Roman" w:hAnsi="Times New Roman"/>
              </w:rPr>
              <w:t xml:space="preserve"> ,</w:t>
            </w:r>
            <w:proofErr w:type="gramEnd"/>
            <w:r>
              <w:rPr>
                <w:rFonts w:ascii="Times New Roman" w:hAnsi="Times New Roman"/>
              </w:rPr>
              <w:t xml:space="preserve"> а также средства от продажи права на заключение договоров аренды за земли, находящиеся в собственности городских поселений</w:t>
            </w:r>
          </w:p>
        </w:tc>
        <w:tc>
          <w:tcPr>
            <w:tcW w:w="1559" w:type="dxa"/>
          </w:tcPr>
          <w:p w:rsidR="004623C8" w:rsidRPr="000B72A6" w:rsidRDefault="004623C8" w:rsidP="00922827">
            <w:pPr>
              <w:jc w:val="both"/>
              <w:rPr>
                <w:rFonts w:ascii="Times New Roman" w:hAnsi="Times New Roman"/>
              </w:rPr>
            </w:pPr>
            <w:r w:rsidRPr="000B72A6">
              <w:rPr>
                <w:rFonts w:ascii="Times New Roman" w:hAnsi="Times New Roman"/>
              </w:rPr>
              <w:t xml:space="preserve">  454,00</w:t>
            </w:r>
          </w:p>
        </w:tc>
        <w:tc>
          <w:tcPr>
            <w:tcW w:w="1559" w:type="dxa"/>
          </w:tcPr>
          <w:p w:rsidR="004623C8" w:rsidRPr="000B72A6" w:rsidRDefault="004623C8" w:rsidP="00922827">
            <w:pPr>
              <w:jc w:val="both"/>
              <w:rPr>
                <w:rFonts w:ascii="Times New Roman" w:hAnsi="Times New Roman"/>
              </w:rPr>
            </w:pPr>
            <w:r w:rsidRPr="000B72A6">
              <w:rPr>
                <w:rFonts w:ascii="Times New Roman" w:hAnsi="Times New Roman"/>
              </w:rPr>
              <w:t>454,62</w:t>
            </w:r>
          </w:p>
        </w:tc>
        <w:tc>
          <w:tcPr>
            <w:tcW w:w="1701" w:type="dxa"/>
          </w:tcPr>
          <w:p w:rsidR="004623C8" w:rsidRPr="000B72A6" w:rsidRDefault="00E41EEC" w:rsidP="00922827">
            <w:pPr>
              <w:jc w:val="both"/>
              <w:rPr>
                <w:rFonts w:ascii="Times New Roman" w:hAnsi="Times New Roman"/>
              </w:rPr>
            </w:pPr>
            <w:r>
              <w:rPr>
                <w:rFonts w:ascii="Times New Roman" w:hAnsi="Times New Roman"/>
              </w:rPr>
              <w:t>0,62</w:t>
            </w:r>
          </w:p>
        </w:tc>
        <w:tc>
          <w:tcPr>
            <w:tcW w:w="1559" w:type="dxa"/>
          </w:tcPr>
          <w:p w:rsidR="004623C8" w:rsidRPr="000B72A6" w:rsidRDefault="00E41EEC" w:rsidP="00922827">
            <w:pPr>
              <w:jc w:val="both"/>
              <w:rPr>
                <w:rFonts w:ascii="Times New Roman" w:hAnsi="Times New Roman"/>
              </w:rPr>
            </w:pPr>
            <w:r>
              <w:rPr>
                <w:rFonts w:ascii="Times New Roman" w:hAnsi="Times New Roman"/>
              </w:rPr>
              <w:t>100,0</w:t>
            </w:r>
          </w:p>
        </w:tc>
      </w:tr>
      <w:tr w:rsidR="004623C8" w:rsidRPr="00A92EBD" w:rsidTr="004623C8">
        <w:tc>
          <w:tcPr>
            <w:tcW w:w="4220" w:type="dxa"/>
          </w:tcPr>
          <w:p w:rsidR="004623C8" w:rsidRPr="00A92EBD" w:rsidRDefault="004623C8" w:rsidP="004623C8">
            <w:pPr>
              <w:jc w:val="both"/>
              <w:rPr>
                <w:rFonts w:ascii="Times New Roman" w:hAnsi="Times New Roman"/>
              </w:rPr>
            </w:pPr>
            <w:r w:rsidRPr="004623C8">
              <w:rPr>
                <w:rFonts w:ascii="Times New Roman" w:hAnsi="Times New Roman"/>
                <w:b/>
              </w:rPr>
              <w:t>2023</w:t>
            </w:r>
            <w:r>
              <w:rPr>
                <w:rFonts w:ascii="Times New Roman" w:hAnsi="Times New Roman"/>
              </w:rPr>
              <w:t>г</w:t>
            </w:r>
            <w:proofErr w:type="gramStart"/>
            <w:r>
              <w:rPr>
                <w:rFonts w:ascii="Times New Roman" w:hAnsi="Times New Roman"/>
              </w:rPr>
              <w:t>.</w:t>
            </w:r>
            <w:r w:rsidRPr="00A92EBD">
              <w:rPr>
                <w:rFonts w:ascii="Times New Roman" w:hAnsi="Times New Roman"/>
              </w:rPr>
              <w:t>Д</w:t>
            </w:r>
            <w:proofErr w:type="gramEnd"/>
            <w:r w:rsidRPr="00A92EBD">
              <w:rPr>
                <w:rFonts w:ascii="Times New Roman" w:hAnsi="Times New Roman"/>
              </w:rPr>
              <w:t>оходы от аренды земли всего</w:t>
            </w:r>
          </w:p>
        </w:tc>
        <w:tc>
          <w:tcPr>
            <w:tcW w:w="1559" w:type="dxa"/>
          </w:tcPr>
          <w:p w:rsidR="004623C8" w:rsidRPr="000B72A6" w:rsidRDefault="000B72A6" w:rsidP="00922827">
            <w:pPr>
              <w:jc w:val="both"/>
              <w:rPr>
                <w:rFonts w:ascii="Times New Roman" w:hAnsi="Times New Roman"/>
              </w:rPr>
            </w:pPr>
            <w:r w:rsidRPr="000B72A6">
              <w:rPr>
                <w:rFonts w:ascii="Times New Roman" w:hAnsi="Times New Roman"/>
              </w:rPr>
              <w:t>2 078 864,10</w:t>
            </w:r>
          </w:p>
        </w:tc>
        <w:tc>
          <w:tcPr>
            <w:tcW w:w="1559" w:type="dxa"/>
          </w:tcPr>
          <w:p w:rsidR="004623C8" w:rsidRPr="000B72A6" w:rsidRDefault="000B72A6" w:rsidP="00922827">
            <w:pPr>
              <w:jc w:val="both"/>
              <w:rPr>
                <w:rFonts w:ascii="Times New Roman" w:hAnsi="Times New Roman"/>
              </w:rPr>
            </w:pPr>
            <w:r w:rsidRPr="000B72A6">
              <w:rPr>
                <w:rFonts w:ascii="Times New Roman" w:hAnsi="Times New Roman"/>
              </w:rPr>
              <w:t>2 284 735,98</w:t>
            </w:r>
          </w:p>
        </w:tc>
        <w:tc>
          <w:tcPr>
            <w:tcW w:w="1701" w:type="dxa"/>
          </w:tcPr>
          <w:p w:rsidR="004623C8" w:rsidRPr="000B72A6" w:rsidRDefault="00E41EEC" w:rsidP="00922827">
            <w:pPr>
              <w:jc w:val="both"/>
              <w:rPr>
                <w:rFonts w:ascii="Times New Roman" w:hAnsi="Times New Roman"/>
              </w:rPr>
            </w:pPr>
            <w:r>
              <w:rPr>
                <w:rFonts w:ascii="Times New Roman" w:hAnsi="Times New Roman"/>
              </w:rPr>
              <w:t>205 871,88</w:t>
            </w:r>
          </w:p>
        </w:tc>
        <w:tc>
          <w:tcPr>
            <w:tcW w:w="1559" w:type="dxa"/>
          </w:tcPr>
          <w:p w:rsidR="004623C8" w:rsidRPr="000B72A6" w:rsidRDefault="00E41EEC" w:rsidP="00922827">
            <w:pPr>
              <w:jc w:val="both"/>
              <w:rPr>
                <w:rFonts w:ascii="Times New Roman" w:hAnsi="Times New Roman"/>
              </w:rPr>
            </w:pPr>
            <w:r>
              <w:rPr>
                <w:rFonts w:ascii="Times New Roman" w:hAnsi="Times New Roman"/>
              </w:rPr>
              <w:t>109,9</w:t>
            </w:r>
          </w:p>
        </w:tc>
      </w:tr>
      <w:tr w:rsidR="004623C8" w:rsidRPr="00A92EBD" w:rsidTr="004623C8">
        <w:tc>
          <w:tcPr>
            <w:tcW w:w="4220" w:type="dxa"/>
          </w:tcPr>
          <w:p w:rsidR="004623C8" w:rsidRPr="00A92EBD" w:rsidRDefault="004623C8" w:rsidP="00E41EEC">
            <w:pPr>
              <w:jc w:val="both"/>
            </w:pPr>
            <w:r>
              <w:rPr>
                <w:rFonts w:ascii="Times New Roman" w:hAnsi="Times New Roman"/>
              </w:rPr>
              <w:t xml:space="preserve">В т.ч.  КБК </w:t>
            </w:r>
            <w:r w:rsidRPr="00E14989">
              <w:rPr>
                <w:rFonts w:ascii="Times New Roman" w:hAnsi="Times New Roman"/>
              </w:rPr>
              <w:t>111 0501</w:t>
            </w:r>
            <w:r>
              <w:rPr>
                <w:rFonts w:ascii="Times New Roman" w:hAnsi="Times New Roman"/>
              </w:rPr>
              <w:t xml:space="preserve">3 </w:t>
            </w:r>
            <w:r w:rsidRPr="00E14989">
              <w:rPr>
                <w:rFonts w:ascii="Times New Roman" w:hAnsi="Times New Roman"/>
              </w:rPr>
              <w:t>0</w:t>
            </w:r>
            <w:r>
              <w:rPr>
                <w:rFonts w:ascii="Times New Roman" w:hAnsi="Times New Roman"/>
              </w:rPr>
              <w:t xml:space="preserve">5 </w:t>
            </w:r>
            <w:r w:rsidRPr="00E14989">
              <w:rPr>
                <w:rFonts w:ascii="Times New Roman" w:hAnsi="Times New Roman"/>
              </w:rPr>
              <w:t xml:space="preserve">0000120 </w:t>
            </w:r>
            <w:proofErr w:type="gramStart"/>
            <w:r>
              <w:rPr>
                <w:rFonts w:ascii="Times New Roman" w:hAnsi="Times New Roman"/>
              </w:rPr>
              <w:t>д</w:t>
            </w:r>
            <w:r w:rsidRPr="00A92EBD">
              <w:rPr>
                <w:rFonts w:ascii="Times New Roman" w:hAnsi="Times New Roman"/>
              </w:rPr>
              <w:t>оходы</w:t>
            </w:r>
            <w:proofErr w:type="gramEnd"/>
            <w:r>
              <w:rPr>
                <w:rFonts w:ascii="Times New Roman" w:hAnsi="Times New Roman"/>
              </w:rPr>
              <w:t xml:space="preserve"> </w:t>
            </w:r>
            <w:r w:rsidRPr="00E14989">
              <w:rPr>
                <w:rFonts w:ascii="Times New Roman" w:hAnsi="Times New Roman"/>
              </w:rPr>
              <w:t>получаемые в виде арендной платы за земельные участки, государственная собственность на которые не разграничена, и которые располож</w:t>
            </w:r>
            <w:r>
              <w:rPr>
                <w:rFonts w:ascii="Times New Roman" w:hAnsi="Times New Roman"/>
              </w:rPr>
              <w:t>ены в границах сельских поселений и межселенных территорий муниципальных районов</w:t>
            </w:r>
          </w:p>
        </w:tc>
        <w:tc>
          <w:tcPr>
            <w:tcW w:w="1559" w:type="dxa"/>
          </w:tcPr>
          <w:p w:rsidR="004623C8" w:rsidRPr="000B72A6" w:rsidRDefault="000B72A6" w:rsidP="00922827">
            <w:pPr>
              <w:jc w:val="both"/>
              <w:rPr>
                <w:rFonts w:ascii="Times New Roman" w:hAnsi="Times New Roman"/>
              </w:rPr>
            </w:pPr>
            <w:r w:rsidRPr="000B72A6">
              <w:rPr>
                <w:rFonts w:ascii="Times New Roman" w:hAnsi="Times New Roman"/>
              </w:rPr>
              <w:t>624 150,00</w:t>
            </w:r>
          </w:p>
        </w:tc>
        <w:tc>
          <w:tcPr>
            <w:tcW w:w="1559" w:type="dxa"/>
          </w:tcPr>
          <w:p w:rsidR="004623C8" w:rsidRPr="000B72A6" w:rsidRDefault="000B72A6" w:rsidP="00922827">
            <w:pPr>
              <w:jc w:val="both"/>
              <w:rPr>
                <w:rFonts w:ascii="Times New Roman" w:hAnsi="Times New Roman"/>
              </w:rPr>
            </w:pPr>
            <w:r w:rsidRPr="000B72A6">
              <w:rPr>
                <w:rFonts w:ascii="Times New Roman" w:hAnsi="Times New Roman"/>
              </w:rPr>
              <w:t>657 419,11</w:t>
            </w:r>
          </w:p>
        </w:tc>
        <w:tc>
          <w:tcPr>
            <w:tcW w:w="1701" w:type="dxa"/>
          </w:tcPr>
          <w:p w:rsidR="004623C8" w:rsidRPr="000B72A6" w:rsidRDefault="00E41EEC" w:rsidP="00922827">
            <w:pPr>
              <w:jc w:val="both"/>
              <w:rPr>
                <w:rFonts w:ascii="Times New Roman" w:hAnsi="Times New Roman"/>
              </w:rPr>
            </w:pPr>
            <w:r>
              <w:rPr>
                <w:rFonts w:ascii="Times New Roman" w:hAnsi="Times New Roman"/>
              </w:rPr>
              <w:t>33 369,11</w:t>
            </w:r>
          </w:p>
        </w:tc>
        <w:tc>
          <w:tcPr>
            <w:tcW w:w="1559" w:type="dxa"/>
          </w:tcPr>
          <w:p w:rsidR="004623C8" w:rsidRPr="000B72A6" w:rsidRDefault="00DD1A35" w:rsidP="00DD1A35">
            <w:pPr>
              <w:jc w:val="both"/>
              <w:rPr>
                <w:rFonts w:ascii="Times New Roman" w:hAnsi="Times New Roman"/>
              </w:rPr>
            </w:pPr>
            <w:r>
              <w:rPr>
                <w:rFonts w:ascii="Times New Roman" w:hAnsi="Times New Roman"/>
              </w:rPr>
              <w:t>105,3</w:t>
            </w:r>
          </w:p>
        </w:tc>
      </w:tr>
      <w:tr w:rsidR="004623C8" w:rsidRPr="00A92EBD" w:rsidTr="004623C8">
        <w:tc>
          <w:tcPr>
            <w:tcW w:w="4220" w:type="dxa"/>
          </w:tcPr>
          <w:p w:rsidR="004623C8" w:rsidRPr="00A92EBD" w:rsidRDefault="004623C8" w:rsidP="00E41EEC">
            <w:pPr>
              <w:jc w:val="both"/>
            </w:pPr>
            <w:r>
              <w:rPr>
                <w:rFonts w:ascii="Times New Roman" w:hAnsi="Times New Roman"/>
              </w:rPr>
              <w:t xml:space="preserve">КБК </w:t>
            </w:r>
            <w:r w:rsidRPr="00E14989">
              <w:rPr>
                <w:rFonts w:ascii="Times New Roman" w:hAnsi="Times New Roman"/>
              </w:rPr>
              <w:t xml:space="preserve"> 111 0501</w:t>
            </w:r>
            <w:r>
              <w:rPr>
                <w:rFonts w:ascii="Times New Roman" w:hAnsi="Times New Roman"/>
              </w:rPr>
              <w:t xml:space="preserve">3 13 </w:t>
            </w:r>
            <w:r w:rsidRPr="00E14989">
              <w:rPr>
                <w:rFonts w:ascii="Times New Roman" w:hAnsi="Times New Roman"/>
              </w:rPr>
              <w:t>0000120</w:t>
            </w:r>
            <w:r>
              <w:rPr>
                <w:rFonts w:ascii="Times New Roman" w:hAnsi="Times New Roman"/>
              </w:rPr>
              <w:t xml:space="preserve"> </w:t>
            </w:r>
            <w:r w:rsidRPr="00E14989">
              <w:rPr>
                <w:rFonts w:ascii="Times New Roman" w:hAnsi="Times New Roman"/>
              </w:rPr>
              <w:t>«Доходы, получаемые в виде арендной платы за земельные участки, государственная собственность на которые не разграничена, и которые располож</w:t>
            </w:r>
            <w:r>
              <w:rPr>
                <w:rFonts w:ascii="Times New Roman" w:hAnsi="Times New Roman"/>
              </w:rPr>
              <w:t>ены в границах городских поселений</w:t>
            </w:r>
          </w:p>
        </w:tc>
        <w:tc>
          <w:tcPr>
            <w:tcW w:w="1559" w:type="dxa"/>
          </w:tcPr>
          <w:p w:rsidR="004623C8" w:rsidRPr="000B72A6" w:rsidRDefault="000B72A6" w:rsidP="00922827">
            <w:pPr>
              <w:jc w:val="both"/>
              <w:rPr>
                <w:rFonts w:ascii="Times New Roman" w:hAnsi="Times New Roman"/>
              </w:rPr>
            </w:pPr>
            <w:r w:rsidRPr="000B72A6">
              <w:rPr>
                <w:rFonts w:ascii="Times New Roman" w:hAnsi="Times New Roman"/>
              </w:rPr>
              <w:t>1 454 260,00</w:t>
            </w:r>
          </w:p>
        </w:tc>
        <w:tc>
          <w:tcPr>
            <w:tcW w:w="1559" w:type="dxa"/>
          </w:tcPr>
          <w:p w:rsidR="004623C8" w:rsidRPr="000B72A6" w:rsidRDefault="000B72A6" w:rsidP="00922827">
            <w:pPr>
              <w:jc w:val="both"/>
              <w:rPr>
                <w:rFonts w:ascii="Times New Roman" w:hAnsi="Times New Roman"/>
              </w:rPr>
            </w:pPr>
            <w:r w:rsidRPr="000B72A6">
              <w:rPr>
                <w:rFonts w:ascii="Times New Roman" w:hAnsi="Times New Roman"/>
              </w:rPr>
              <w:t>1 626 862,25</w:t>
            </w:r>
          </w:p>
        </w:tc>
        <w:tc>
          <w:tcPr>
            <w:tcW w:w="1701" w:type="dxa"/>
          </w:tcPr>
          <w:p w:rsidR="004623C8" w:rsidRPr="000B72A6" w:rsidRDefault="00DD1A35" w:rsidP="00922827">
            <w:pPr>
              <w:jc w:val="both"/>
              <w:rPr>
                <w:rFonts w:ascii="Times New Roman" w:hAnsi="Times New Roman"/>
              </w:rPr>
            </w:pPr>
            <w:r>
              <w:rPr>
                <w:rFonts w:ascii="Times New Roman" w:hAnsi="Times New Roman"/>
              </w:rPr>
              <w:t>172 602,25</w:t>
            </w:r>
          </w:p>
        </w:tc>
        <w:tc>
          <w:tcPr>
            <w:tcW w:w="1559" w:type="dxa"/>
          </w:tcPr>
          <w:p w:rsidR="004623C8" w:rsidRPr="000B72A6" w:rsidRDefault="00DD1A35" w:rsidP="00922827">
            <w:pPr>
              <w:jc w:val="both"/>
              <w:rPr>
                <w:rFonts w:ascii="Times New Roman" w:hAnsi="Times New Roman"/>
              </w:rPr>
            </w:pPr>
            <w:r>
              <w:rPr>
                <w:rFonts w:ascii="Times New Roman" w:hAnsi="Times New Roman"/>
              </w:rPr>
              <w:t>111,9</w:t>
            </w:r>
          </w:p>
        </w:tc>
      </w:tr>
      <w:tr w:rsidR="004623C8" w:rsidRPr="00A92EBD" w:rsidTr="004623C8">
        <w:tc>
          <w:tcPr>
            <w:tcW w:w="4220" w:type="dxa"/>
          </w:tcPr>
          <w:p w:rsidR="004623C8" w:rsidRPr="00A92EBD" w:rsidRDefault="004623C8" w:rsidP="00E41EEC">
            <w:pPr>
              <w:jc w:val="both"/>
            </w:pPr>
            <w:r>
              <w:rPr>
                <w:rFonts w:ascii="Times New Roman" w:hAnsi="Times New Roman"/>
              </w:rPr>
              <w:t>КБК 111 05025 13 0000120 «Доходы, полученные в виде арендной платы</w:t>
            </w:r>
            <w:proofErr w:type="gramStart"/>
            <w:r>
              <w:rPr>
                <w:rFonts w:ascii="Times New Roman" w:hAnsi="Times New Roman"/>
              </w:rPr>
              <w:t xml:space="preserve"> ,</w:t>
            </w:r>
            <w:proofErr w:type="gramEnd"/>
            <w:r>
              <w:rPr>
                <w:rFonts w:ascii="Times New Roman" w:hAnsi="Times New Roman"/>
              </w:rPr>
              <w:t xml:space="preserve"> а также средства от продажи права на заключение договоров аренды за земли, находящиеся в собственности городских поселений</w:t>
            </w:r>
          </w:p>
        </w:tc>
        <w:tc>
          <w:tcPr>
            <w:tcW w:w="1559" w:type="dxa"/>
          </w:tcPr>
          <w:p w:rsidR="004623C8" w:rsidRPr="000B72A6" w:rsidRDefault="000B72A6" w:rsidP="00922827">
            <w:pPr>
              <w:jc w:val="both"/>
              <w:rPr>
                <w:rFonts w:ascii="Times New Roman" w:hAnsi="Times New Roman"/>
              </w:rPr>
            </w:pPr>
            <w:r w:rsidRPr="000B72A6">
              <w:rPr>
                <w:rFonts w:ascii="Times New Roman" w:hAnsi="Times New Roman"/>
              </w:rPr>
              <w:t>454,10</w:t>
            </w:r>
          </w:p>
        </w:tc>
        <w:tc>
          <w:tcPr>
            <w:tcW w:w="1559" w:type="dxa"/>
          </w:tcPr>
          <w:p w:rsidR="004623C8" w:rsidRPr="000B72A6" w:rsidRDefault="000B72A6" w:rsidP="00922827">
            <w:pPr>
              <w:jc w:val="both"/>
              <w:rPr>
                <w:rFonts w:ascii="Times New Roman" w:hAnsi="Times New Roman"/>
              </w:rPr>
            </w:pPr>
            <w:r w:rsidRPr="000B72A6">
              <w:rPr>
                <w:rFonts w:ascii="Times New Roman" w:hAnsi="Times New Roman"/>
              </w:rPr>
              <w:t>454,62</w:t>
            </w:r>
          </w:p>
        </w:tc>
        <w:tc>
          <w:tcPr>
            <w:tcW w:w="1701" w:type="dxa"/>
          </w:tcPr>
          <w:p w:rsidR="004623C8" w:rsidRPr="000B72A6" w:rsidRDefault="00DD1A35" w:rsidP="00922827">
            <w:pPr>
              <w:jc w:val="both"/>
              <w:rPr>
                <w:rFonts w:ascii="Times New Roman" w:hAnsi="Times New Roman"/>
              </w:rPr>
            </w:pPr>
            <w:r>
              <w:rPr>
                <w:rFonts w:ascii="Times New Roman" w:hAnsi="Times New Roman"/>
              </w:rPr>
              <w:t>0,52</w:t>
            </w:r>
          </w:p>
        </w:tc>
        <w:tc>
          <w:tcPr>
            <w:tcW w:w="1559" w:type="dxa"/>
          </w:tcPr>
          <w:p w:rsidR="004623C8" w:rsidRPr="000B72A6" w:rsidRDefault="00DD1A35" w:rsidP="00922827">
            <w:pPr>
              <w:jc w:val="both"/>
              <w:rPr>
                <w:rFonts w:ascii="Times New Roman" w:hAnsi="Times New Roman"/>
              </w:rPr>
            </w:pPr>
            <w:r>
              <w:rPr>
                <w:rFonts w:ascii="Times New Roman" w:hAnsi="Times New Roman"/>
              </w:rPr>
              <w:t>100,1</w:t>
            </w:r>
          </w:p>
        </w:tc>
      </w:tr>
    </w:tbl>
    <w:p w:rsidR="00A0615D" w:rsidRPr="00A92EBD" w:rsidRDefault="00A0615D" w:rsidP="00922827">
      <w:pPr>
        <w:ind w:left="-284" w:firstLine="851"/>
        <w:jc w:val="both"/>
      </w:pPr>
    </w:p>
    <w:p w:rsidR="00DC050B" w:rsidRPr="00A05665" w:rsidRDefault="00FD07F0" w:rsidP="00922827">
      <w:pPr>
        <w:ind w:left="-284" w:firstLine="851"/>
        <w:contextualSpacing/>
        <w:jc w:val="both"/>
      </w:pPr>
      <w:proofErr w:type="gramStart"/>
      <w:r w:rsidRPr="00A05665">
        <w:t xml:space="preserve">Общая сумма  поступлений </w:t>
      </w:r>
      <w:r w:rsidR="003A2FC5" w:rsidRPr="00A05665">
        <w:t xml:space="preserve">неналоговых </w:t>
      </w:r>
      <w:r w:rsidRPr="00A05665">
        <w:t>доходов, получаемых в виде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указанных земельных участков   (далее –</w:t>
      </w:r>
      <w:r w:rsidR="00056D7E" w:rsidRPr="00A05665">
        <w:t xml:space="preserve"> </w:t>
      </w:r>
      <w:r w:rsidRPr="00A05665">
        <w:t>доходы от аренды земельных участков)</w:t>
      </w:r>
      <w:r w:rsidR="00D07A49" w:rsidRPr="00A05665">
        <w:t xml:space="preserve"> </w:t>
      </w:r>
      <w:r w:rsidRPr="00A05665">
        <w:t xml:space="preserve"> </w:t>
      </w:r>
      <w:r w:rsidR="00736C11" w:rsidRPr="00A05665">
        <w:t xml:space="preserve">фактически </w:t>
      </w:r>
      <w:r w:rsidRPr="00A05665">
        <w:t>за 202</w:t>
      </w:r>
      <w:r w:rsidR="00A92EBD" w:rsidRPr="00A05665">
        <w:t>1</w:t>
      </w:r>
      <w:r w:rsidRPr="00A05665">
        <w:t xml:space="preserve"> год составил</w:t>
      </w:r>
      <w:r w:rsidR="003A2FC5" w:rsidRPr="00A05665">
        <w:t>а</w:t>
      </w:r>
      <w:r w:rsidRPr="00A05665">
        <w:t xml:space="preserve">  </w:t>
      </w:r>
      <w:r w:rsidR="00E16332" w:rsidRPr="00A05665">
        <w:t>1 620,2</w:t>
      </w:r>
      <w:r w:rsidRPr="00A05665">
        <w:t xml:space="preserve"> тыс. руб</w:t>
      </w:r>
      <w:r w:rsidR="00DC050B" w:rsidRPr="00A05665">
        <w:t>.</w:t>
      </w:r>
      <w:r w:rsidR="00E16332" w:rsidRPr="00A05665">
        <w:t xml:space="preserve">, что больше уровня 2020 года на 97,9 тыс. руб. </w:t>
      </w:r>
      <w:proofErr w:type="gramEnd"/>
    </w:p>
    <w:p w:rsidR="00E16332" w:rsidRPr="00DE28C5" w:rsidRDefault="00FD07F0" w:rsidP="00922827">
      <w:pPr>
        <w:ind w:left="-284" w:firstLine="851"/>
        <w:contextualSpacing/>
        <w:jc w:val="both"/>
      </w:pPr>
      <w:r w:rsidRPr="00A05665">
        <w:t xml:space="preserve">В  сравнении с  плановым назначением  </w:t>
      </w:r>
      <w:r w:rsidR="006C6D77" w:rsidRPr="00A05665">
        <w:t xml:space="preserve">окончательно утвержденной суммы доходов (плана на конец </w:t>
      </w:r>
      <w:r w:rsidR="00E16332" w:rsidRPr="00A05665">
        <w:t>2021</w:t>
      </w:r>
      <w:r w:rsidRPr="00A05665">
        <w:t xml:space="preserve"> год</w:t>
      </w:r>
      <w:r w:rsidR="006C6D77" w:rsidRPr="00A05665">
        <w:t xml:space="preserve">а) </w:t>
      </w:r>
      <w:r w:rsidR="00F15BFA" w:rsidRPr="00A05665">
        <w:t xml:space="preserve">в объеме </w:t>
      </w:r>
      <w:r w:rsidR="00E16332" w:rsidRPr="00A05665">
        <w:t>1581,05</w:t>
      </w:r>
      <w:r w:rsidR="00F15BFA" w:rsidRPr="00A05665">
        <w:t xml:space="preserve"> тыс</w:t>
      </w:r>
      <w:proofErr w:type="gramStart"/>
      <w:r w:rsidR="00F15BFA" w:rsidRPr="00A05665">
        <w:t>.р</w:t>
      </w:r>
      <w:proofErr w:type="gramEnd"/>
      <w:r w:rsidR="00F15BFA" w:rsidRPr="00A05665">
        <w:t xml:space="preserve">уб. </w:t>
      </w:r>
      <w:r w:rsidRPr="00A05665">
        <w:t xml:space="preserve"> произошло увеличение поступления проверяемых доходов на </w:t>
      </w:r>
      <w:r w:rsidR="00E16332" w:rsidRPr="00A05665">
        <w:t>39,2</w:t>
      </w:r>
      <w:r w:rsidRPr="00A05665">
        <w:t xml:space="preserve">  тыс. руб.</w:t>
      </w:r>
      <w:r w:rsidR="00E16332" w:rsidRPr="00A05665">
        <w:t xml:space="preserve"> или на </w:t>
      </w:r>
      <w:r w:rsidR="00E16332" w:rsidRPr="00DE28C5">
        <w:t>102,5%.</w:t>
      </w:r>
    </w:p>
    <w:p w:rsidR="00B74EE8" w:rsidRPr="00A05665" w:rsidRDefault="00056D7E" w:rsidP="00922827">
      <w:pPr>
        <w:ind w:left="-284" w:firstLine="851"/>
        <w:contextualSpacing/>
        <w:jc w:val="both"/>
        <w:rPr>
          <w:i/>
        </w:rPr>
      </w:pPr>
      <w:r w:rsidRPr="00A05665">
        <w:t>За 202</w:t>
      </w:r>
      <w:r w:rsidR="00E16332" w:rsidRPr="00A05665">
        <w:t>1</w:t>
      </w:r>
      <w:r w:rsidRPr="00A05665">
        <w:t xml:space="preserve"> год удельный вес поступлений по проверяемым доходам составил </w:t>
      </w:r>
      <w:r w:rsidR="006E21E9" w:rsidRPr="00A05665">
        <w:t xml:space="preserve">   </w:t>
      </w:r>
      <w:r w:rsidR="001311FB" w:rsidRPr="00A05665">
        <w:t>1</w:t>
      </w:r>
      <w:r w:rsidR="00C93C85" w:rsidRPr="00A05665">
        <w:t>,6</w:t>
      </w:r>
      <w:r w:rsidRPr="00A05665">
        <w:t xml:space="preserve"> % в объеме собственных доходов</w:t>
      </w:r>
      <w:r w:rsidR="001311FB" w:rsidRPr="00A05665">
        <w:t xml:space="preserve"> консолидированного бюджета ( 98 533,6</w:t>
      </w:r>
      <w:r w:rsidR="00F4013E" w:rsidRPr="00A05665">
        <w:t xml:space="preserve"> тыс</w:t>
      </w:r>
      <w:proofErr w:type="gramStart"/>
      <w:r w:rsidR="00F4013E" w:rsidRPr="00A05665">
        <w:t>.р</w:t>
      </w:r>
      <w:proofErr w:type="gramEnd"/>
      <w:r w:rsidR="00F4013E" w:rsidRPr="00A05665">
        <w:t>уб.</w:t>
      </w:r>
      <w:r w:rsidR="001311FB" w:rsidRPr="00A05665">
        <w:t>).</w:t>
      </w:r>
      <w:r w:rsidRPr="00A05665">
        <w:t xml:space="preserve"> </w:t>
      </w:r>
    </w:p>
    <w:p w:rsidR="001311FB" w:rsidRPr="00A05665" w:rsidRDefault="00355EF6" w:rsidP="00922827">
      <w:pPr>
        <w:ind w:left="-284" w:firstLine="851"/>
        <w:jc w:val="both"/>
      </w:pPr>
      <w:r w:rsidRPr="00A05665">
        <w:lastRenderedPageBreak/>
        <w:t>Количество</w:t>
      </w:r>
      <w:r w:rsidR="0052780E" w:rsidRPr="00A05665">
        <w:t xml:space="preserve"> земельных участков</w:t>
      </w:r>
      <w:r w:rsidRPr="00A05665">
        <w:t xml:space="preserve">, находящихся в аренде у граждан и юридических лиц </w:t>
      </w:r>
      <w:r w:rsidR="0052780E" w:rsidRPr="00A05665">
        <w:t xml:space="preserve"> по состоянию на 01.01.202</w:t>
      </w:r>
      <w:r w:rsidR="001311FB" w:rsidRPr="00A05665">
        <w:t>2</w:t>
      </w:r>
      <w:r w:rsidR="0052780E" w:rsidRPr="00A05665">
        <w:t xml:space="preserve"> года</w:t>
      </w:r>
      <w:r w:rsidR="001311FB" w:rsidRPr="00A05665">
        <w:t xml:space="preserve"> составля</w:t>
      </w:r>
      <w:r w:rsidRPr="00A05665">
        <w:t>ло</w:t>
      </w:r>
      <w:r w:rsidR="006E2BF0" w:rsidRPr="00A05665">
        <w:t xml:space="preserve">  </w:t>
      </w:r>
      <w:r w:rsidR="00AD5B3E" w:rsidRPr="00A05665">
        <w:t>420</w:t>
      </w:r>
      <w:r w:rsidR="006E2BF0" w:rsidRPr="00A05665">
        <w:rPr>
          <w:color w:val="FF0000"/>
        </w:rPr>
        <w:t xml:space="preserve"> </w:t>
      </w:r>
      <w:r w:rsidR="00AD5B3E" w:rsidRPr="00A05665">
        <w:t xml:space="preserve"> общей площадью </w:t>
      </w:r>
      <w:r w:rsidR="00AD5B3E" w:rsidRPr="00DE28C5">
        <w:t>1 534,89</w:t>
      </w:r>
      <w:r w:rsidR="00AD5B3E" w:rsidRPr="00A05665">
        <w:t xml:space="preserve"> га</w:t>
      </w:r>
      <w:r w:rsidR="00B9015B" w:rsidRPr="00A05665">
        <w:t>.</w:t>
      </w:r>
    </w:p>
    <w:p w:rsidR="00B9015B" w:rsidRPr="00A05665" w:rsidRDefault="00B9015B" w:rsidP="00922827">
      <w:pPr>
        <w:ind w:left="-284" w:firstLine="851"/>
        <w:jc w:val="both"/>
      </w:pPr>
    </w:p>
    <w:p w:rsidR="001311FB" w:rsidRPr="00A05665" w:rsidRDefault="001311FB" w:rsidP="001311FB">
      <w:pPr>
        <w:ind w:left="-284" w:firstLine="851"/>
        <w:contextualSpacing/>
        <w:jc w:val="both"/>
      </w:pPr>
      <w:proofErr w:type="gramStart"/>
      <w:r w:rsidRPr="00A05665">
        <w:t>Общая сумма  поступлений неналоговых доходов, получаемых в виде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указанных земельных участков   (далее – доходы от аренды земельных участков)  фактически за 202</w:t>
      </w:r>
      <w:r w:rsidR="003E5BCF" w:rsidRPr="00A05665">
        <w:t>2</w:t>
      </w:r>
      <w:r w:rsidRPr="00A05665">
        <w:t xml:space="preserve"> год составила  1</w:t>
      </w:r>
      <w:r w:rsidR="003E5BCF" w:rsidRPr="00A05665">
        <w:t> 362,9</w:t>
      </w:r>
      <w:r w:rsidRPr="00A05665">
        <w:t xml:space="preserve"> тыс. руб., что </w:t>
      </w:r>
      <w:r w:rsidR="003E5BCF" w:rsidRPr="00A05665">
        <w:t>мен</w:t>
      </w:r>
      <w:r w:rsidRPr="00A05665">
        <w:t>ьше уровня 202</w:t>
      </w:r>
      <w:r w:rsidR="003E5BCF" w:rsidRPr="00A05665">
        <w:t>1</w:t>
      </w:r>
      <w:r w:rsidRPr="00A05665">
        <w:t xml:space="preserve"> года на</w:t>
      </w:r>
      <w:r w:rsidR="003E5BCF" w:rsidRPr="00A05665">
        <w:t xml:space="preserve"> 257,3</w:t>
      </w:r>
      <w:r w:rsidRPr="00A05665">
        <w:t xml:space="preserve"> тыс. руб. </w:t>
      </w:r>
      <w:r w:rsidR="003E5BCF" w:rsidRPr="00A05665">
        <w:t>Уменьшение арендной платы за</w:t>
      </w:r>
      <w:proofErr w:type="gramEnd"/>
      <w:r w:rsidR="003E5BCF" w:rsidRPr="00A05665">
        <w:t xml:space="preserve"> земельные участки связано с расторжением договоров аренды и выкупом этих участков в собственность. </w:t>
      </w:r>
    </w:p>
    <w:p w:rsidR="001311FB" w:rsidRPr="00A05665" w:rsidRDefault="001311FB" w:rsidP="001311FB">
      <w:pPr>
        <w:ind w:left="-284" w:firstLine="851"/>
        <w:contextualSpacing/>
        <w:jc w:val="both"/>
      </w:pPr>
      <w:r w:rsidRPr="00A05665">
        <w:t>В  сравнении с  плановым назначением  окончательно утвержденной суммы доходов (плана на конец 202</w:t>
      </w:r>
      <w:r w:rsidR="003E5BCF" w:rsidRPr="00A05665">
        <w:t>2</w:t>
      </w:r>
      <w:r w:rsidRPr="00A05665">
        <w:t xml:space="preserve"> год</w:t>
      </w:r>
      <w:r w:rsidR="003E5BCF" w:rsidRPr="00A05665">
        <w:t>а</w:t>
      </w:r>
      <w:r w:rsidRPr="00A05665">
        <w:t xml:space="preserve"> в объеме 1</w:t>
      </w:r>
      <w:r w:rsidR="003E5BCF" w:rsidRPr="00A05665">
        <w:t>352,9</w:t>
      </w:r>
      <w:r w:rsidRPr="00A05665">
        <w:t xml:space="preserve"> тыс</w:t>
      </w:r>
      <w:proofErr w:type="gramStart"/>
      <w:r w:rsidRPr="00A05665">
        <w:t>.р</w:t>
      </w:r>
      <w:proofErr w:type="gramEnd"/>
      <w:r w:rsidRPr="00A05665">
        <w:t>уб.</w:t>
      </w:r>
      <w:r w:rsidR="003E5BCF" w:rsidRPr="00A05665">
        <w:t>)</w:t>
      </w:r>
      <w:r w:rsidRPr="00A05665">
        <w:t xml:space="preserve">  произошло увеличение поступления проверяемых доходов на </w:t>
      </w:r>
      <w:r w:rsidR="003E5BCF" w:rsidRPr="00A05665">
        <w:t>9,9</w:t>
      </w:r>
      <w:r w:rsidRPr="00A05665">
        <w:t xml:space="preserve">  тыс. руб. или на 10</w:t>
      </w:r>
      <w:r w:rsidR="003E5BCF" w:rsidRPr="00A05665">
        <w:t>0,7</w:t>
      </w:r>
      <w:r w:rsidRPr="00A05665">
        <w:t>%.</w:t>
      </w:r>
    </w:p>
    <w:p w:rsidR="001311FB" w:rsidRPr="00A05665" w:rsidRDefault="001311FB" w:rsidP="001311FB">
      <w:pPr>
        <w:ind w:left="-284" w:firstLine="851"/>
        <w:contextualSpacing/>
        <w:jc w:val="both"/>
        <w:rPr>
          <w:i/>
        </w:rPr>
      </w:pPr>
      <w:r w:rsidRPr="00A05665">
        <w:t>За 202</w:t>
      </w:r>
      <w:r w:rsidR="003E5BCF" w:rsidRPr="00A05665">
        <w:t>2</w:t>
      </w:r>
      <w:r w:rsidRPr="00A05665">
        <w:t xml:space="preserve"> год удельный вес поступлений по проверяемым доходам составил    1,</w:t>
      </w:r>
      <w:r w:rsidR="003E5BCF" w:rsidRPr="00A05665">
        <w:t>1</w:t>
      </w:r>
      <w:r w:rsidRPr="00A05665">
        <w:t xml:space="preserve"> % в объеме собственных доходов консолидированного бюджета ( </w:t>
      </w:r>
      <w:r w:rsidR="003E5BCF" w:rsidRPr="00A05665">
        <w:t>123 435,7</w:t>
      </w:r>
      <w:r w:rsidRPr="00A05665">
        <w:t xml:space="preserve"> тыс</w:t>
      </w:r>
      <w:proofErr w:type="gramStart"/>
      <w:r w:rsidRPr="00A05665">
        <w:t>.р</w:t>
      </w:r>
      <w:proofErr w:type="gramEnd"/>
      <w:r w:rsidRPr="00A05665">
        <w:t xml:space="preserve">уб.). </w:t>
      </w:r>
    </w:p>
    <w:p w:rsidR="001311FB" w:rsidRPr="00A05665" w:rsidRDefault="00355EF6" w:rsidP="001311FB">
      <w:pPr>
        <w:ind w:left="-284" w:firstLine="851"/>
        <w:jc w:val="both"/>
      </w:pPr>
      <w:r w:rsidRPr="00A05665">
        <w:t>Количество земельных участков, находящихся в аренде у граждан и юридических лиц  по состоянию на 01.01.2022 года составляло</w:t>
      </w:r>
      <w:r w:rsidR="001311FB" w:rsidRPr="00A05665">
        <w:t xml:space="preserve"> </w:t>
      </w:r>
      <w:r w:rsidR="00A05665" w:rsidRPr="00A05665">
        <w:t>421 участок</w:t>
      </w:r>
      <w:r w:rsidR="000E7BF2" w:rsidRPr="00A05665">
        <w:t>, общей площадью 1 528,92 га</w:t>
      </w:r>
      <w:r w:rsidR="001311FB" w:rsidRPr="00A05665">
        <w:t>.</w:t>
      </w:r>
    </w:p>
    <w:p w:rsidR="003E5BCF" w:rsidRPr="00A05665" w:rsidRDefault="003E5BCF" w:rsidP="003E5BCF">
      <w:pPr>
        <w:ind w:left="-284" w:firstLine="851"/>
        <w:contextualSpacing/>
        <w:jc w:val="both"/>
      </w:pPr>
    </w:p>
    <w:p w:rsidR="003E5BCF" w:rsidRPr="00A05665" w:rsidRDefault="003E5BCF" w:rsidP="003E5BCF">
      <w:pPr>
        <w:ind w:left="-284" w:firstLine="851"/>
        <w:contextualSpacing/>
        <w:jc w:val="both"/>
      </w:pPr>
      <w:proofErr w:type="gramStart"/>
      <w:r w:rsidRPr="00A05665">
        <w:t>Общая сумма  поступлений неналоговых доходов, получаемых в виде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указанных земельных участков   (далее – доходы от аренды земельных участков)  фактически за 202</w:t>
      </w:r>
      <w:r w:rsidR="006A7347" w:rsidRPr="00A05665">
        <w:t>3</w:t>
      </w:r>
      <w:r w:rsidRPr="00A05665">
        <w:t xml:space="preserve"> год составила  2</w:t>
      </w:r>
      <w:r w:rsidR="006A7347" w:rsidRPr="00A05665">
        <w:t> 284,7</w:t>
      </w:r>
      <w:r w:rsidRPr="00A05665">
        <w:t xml:space="preserve"> тыс. руб., что больше уровня 202</w:t>
      </w:r>
      <w:r w:rsidR="006A7347" w:rsidRPr="00A05665">
        <w:t>2</w:t>
      </w:r>
      <w:r w:rsidRPr="00A05665">
        <w:t xml:space="preserve"> года на</w:t>
      </w:r>
      <w:r w:rsidR="006A7347" w:rsidRPr="00A05665">
        <w:t xml:space="preserve"> 921,8</w:t>
      </w:r>
      <w:r w:rsidRPr="00A05665">
        <w:t xml:space="preserve"> тыс. руб. </w:t>
      </w:r>
      <w:r w:rsidR="00AD5B3E" w:rsidRPr="00A05665">
        <w:t>Увеличение  арендной платы за</w:t>
      </w:r>
      <w:proofErr w:type="gramEnd"/>
      <w:r w:rsidR="00AD5B3E" w:rsidRPr="00A05665">
        <w:t xml:space="preserve"> земельные участки связано с заключением новых договоров аренды и увеличением кадастровой стоимости земельных участков.</w:t>
      </w:r>
    </w:p>
    <w:p w:rsidR="003E5BCF" w:rsidRPr="00A05665" w:rsidRDefault="003E5BCF" w:rsidP="003E5BCF">
      <w:pPr>
        <w:ind w:left="-284" w:firstLine="851"/>
        <w:contextualSpacing/>
        <w:jc w:val="both"/>
      </w:pPr>
      <w:r w:rsidRPr="00A05665">
        <w:t>В  сравнении с  плановым назначением  окончательно утвержденной суммы доходов (план</w:t>
      </w:r>
      <w:r w:rsidR="00AD5B3E" w:rsidRPr="00A05665">
        <w:t>а</w:t>
      </w:r>
      <w:r w:rsidRPr="00A05665">
        <w:t xml:space="preserve"> на конец 202</w:t>
      </w:r>
      <w:r w:rsidR="006A7347" w:rsidRPr="00A05665">
        <w:t>3</w:t>
      </w:r>
      <w:r w:rsidRPr="00A05665">
        <w:t xml:space="preserve">года в объеме </w:t>
      </w:r>
      <w:r w:rsidR="00AD5B3E" w:rsidRPr="00A05665">
        <w:t>2 078,9</w:t>
      </w:r>
      <w:r w:rsidRPr="00A05665">
        <w:t xml:space="preserve"> тыс</w:t>
      </w:r>
      <w:proofErr w:type="gramStart"/>
      <w:r w:rsidRPr="00A05665">
        <w:t>.р</w:t>
      </w:r>
      <w:proofErr w:type="gramEnd"/>
      <w:r w:rsidRPr="00A05665">
        <w:t xml:space="preserve">уб.)  произошло увеличение поступления проверяемых доходов на </w:t>
      </w:r>
      <w:r w:rsidR="00AD5B3E" w:rsidRPr="00A05665">
        <w:t xml:space="preserve"> 205,8</w:t>
      </w:r>
      <w:r w:rsidRPr="00A05665">
        <w:t xml:space="preserve">  тыс. руб. или на 10</w:t>
      </w:r>
      <w:r w:rsidR="00AD5B3E" w:rsidRPr="00A05665">
        <w:t>9,9</w:t>
      </w:r>
      <w:r w:rsidRPr="00A05665">
        <w:t>%.</w:t>
      </w:r>
    </w:p>
    <w:p w:rsidR="003E5BCF" w:rsidRPr="00A05665" w:rsidRDefault="003E5BCF" w:rsidP="003E5BCF">
      <w:pPr>
        <w:ind w:left="-284" w:firstLine="851"/>
        <w:contextualSpacing/>
        <w:jc w:val="both"/>
        <w:rPr>
          <w:i/>
        </w:rPr>
      </w:pPr>
      <w:r w:rsidRPr="00A05665">
        <w:t>За 202</w:t>
      </w:r>
      <w:r w:rsidR="00AD5B3E" w:rsidRPr="00A05665">
        <w:t>3</w:t>
      </w:r>
      <w:r w:rsidRPr="00A05665">
        <w:t xml:space="preserve"> год удельный вес поступлений по проверяемым доходам составил    1,6 % в объеме собственных доходов консолидированного бюджета ( 14</w:t>
      </w:r>
      <w:r w:rsidR="00AD5B3E" w:rsidRPr="00A05665">
        <w:t>3 923,7</w:t>
      </w:r>
      <w:r w:rsidRPr="00A05665">
        <w:t xml:space="preserve"> тыс</w:t>
      </w:r>
      <w:proofErr w:type="gramStart"/>
      <w:r w:rsidRPr="00A05665">
        <w:t>.р</w:t>
      </w:r>
      <w:proofErr w:type="gramEnd"/>
      <w:r w:rsidRPr="00A05665">
        <w:t xml:space="preserve">уб.). </w:t>
      </w:r>
    </w:p>
    <w:p w:rsidR="003E5BCF" w:rsidRPr="00A05665" w:rsidRDefault="00355EF6" w:rsidP="003E5BCF">
      <w:pPr>
        <w:ind w:left="-284" w:firstLine="851"/>
        <w:jc w:val="both"/>
      </w:pPr>
      <w:r w:rsidRPr="00A05665">
        <w:t>Количество земельных участков, находящихся в аренде у граждан и юридических лиц  по состоянию на 01.01.2024 года составляло 389 участков</w:t>
      </w:r>
      <w:proofErr w:type="gramStart"/>
      <w:r w:rsidRPr="00A05665">
        <w:t xml:space="preserve"> ,</w:t>
      </w:r>
      <w:proofErr w:type="gramEnd"/>
      <w:r w:rsidRPr="00A05665">
        <w:t xml:space="preserve"> общей площадью </w:t>
      </w:r>
      <w:r w:rsidR="000E7BF2" w:rsidRPr="00A05665">
        <w:t>1 501,34 га</w:t>
      </w:r>
      <w:r w:rsidR="003E5BCF" w:rsidRPr="00A05665">
        <w:t>.</w:t>
      </w:r>
    </w:p>
    <w:p w:rsidR="000E7BF2" w:rsidRPr="00A05665" w:rsidRDefault="000E7BF2" w:rsidP="00922827">
      <w:pPr>
        <w:spacing w:before="195" w:after="195"/>
        <w:ind w:left="-284" w:firstLine="851"/>
        <w:contextualSpacing/>
        <w:jc w:val="both"/>
        <w:rPr>
          <w:rFonts w:cs="Tahoma"/>
        </w:rPr>
      </w:pPr>
      <w:r w:rsidRPr="00A05665">
        <w:rPr>
          <w:rFonts w:cs="Tahoma"/>
        </w:rPr>
        <w:t>В 2023 году было заключено 20 новых договоров аренды земельных участков сроком от 3-х до 49 лет на общую площадь 14,87 га, из них по результатам аукциона было заключено 12 договоров аренды земельных участков.</w:t>
      </w:r>
    </w:p>
    <w:p w:rsidR="00325B57" w:rsidRPr="00A05665" w:rsidRDefault="000E7BF2" w:rsidP="00922827">
      <w:pPr>
        <w:spacing w:before="195" w:after="195"/>
        <w:ind w:left="-284" w:firstLine="851"/>
        <w:contextualSpacing/>
        <w:jc w:val="both"/>
        <w:rPr>
          <w:rFonts w:cs="Tahoma"/>
        </w:rPr>
      </w:pPr>
      <w:r w:rsidRPr="00A05665">
        <w:rPr>
          <w:rFonts w:cs="Tahoma"/>
        </w:rPr>
        <w:t>Ве</w:t>
      </w:r>
      <w:r w:rsidR="00325B57" w:rsidRPr="00A05665">
        <w:rPr>
          <w:rFonts w:cs="Tahoma"/>
        </w:rPr>
        <w:t>дени</w:t>
      </w:r>
      <w:r w:rsidRPr="00A05665">
        <w:rPr>
          <w:rFonts w:cs="Tahoma"/>
        </w:rPr>
        <w:t>е</w:t>
      </w:r>
      <w:r w:rsidR="00325B57" w:rsidRPr="00A05665">
        <w:rPr>
          <w:rFonts w:cs="Tahoma"/>
        </w:rPr>
        <w:t xml:space="preserve"> реестра договоров аренды земельных участков  осуществляются </w:t>
      </w:r>
      <w:r w:rsidRPr="00A05665">
        <w:rPr>
          <w:rFonts w:cs="Tahoma"/>
        </w:rPr>
        <w:t xml:space="preserve"> отделом </w:t>
      </w:r>
      <w:r w:rsidR="00A05665" w:rsidRPr="00A05665">
        <w:rPr>
          <w:rFonts w:cs="Tahoma"/>
        </w:rPr>
        <w:t xml:space="preserve">с применением </w:t>
      </w:r>
      <w:r w:rsidR="00A05665" w:rsidRPr="00A05665">
        <w:rPr>
          <w:rFonts w:cs="Tahoma"/>
          <w:lang w:val="en-US"/>
        </w:rPr>
        <w:t>Excel</w:t>
      </w:r>
      <w:r w:rsidR="00325B57" w:rsidRPr="00A05665">
        <w:rPr>
          <w:rFonts w:cs="Tahoma"/>
        </w:rPr>
        <w:t>.</w:t>
      </w:r>
      <w:r w:rsidR="00A05665" w:rsidRPr="00A05665">
        <w:rPr>
          <w:rFonts w:cs="Tahoma"/>
        </w:rPr>
        <w:t xml:space="preserve"> таблиц</w:t>
      </w:r>
    </w:p>
    <w:p w:rsidR="00A05665" w:rsidRPr="00A05665" w:rsidRDefault="005F1038" w:rsidP="00922827">
      <w:pPr>
        <w:spacing w:before="195" w:after="195"/>
        <w:ind w:left="-284" w:firstLine="851"/>
        <w:contextualSpacing/>
        <w:jc w:val="both"/>
        <w:rPr>
          <w:rFonts w:cs="Tahoma"/>
        </w:rPr>
      </w:pPr>
      <w:r w:rsidRPr="00A05665">
        <w:rPr>
          <w:rFonts w:cs="Tahoma"/>
        </w:rPr>
        <w:t xml:space="preserve">Согласно реестра </w:t>
      </w:r>
      <w:r w:rsidR="006C630B" w:rsidRPr="00A05665">
        <w:rPr>
          <w:rFonts w:cs="Tahoma"/>
        </w:rPr>
        <w:t xml:space="preserve"> учета </w:t>
      </w:r>
      <w:r w:rsidR="00B9015B" w:rsidRPr="00A05665">
        <w:rPr>
          <w:rFonts w:cs="Tahoma"/>
        </w:rPr>
        <w:t>договоров</w:t>
      </w:r>
      <w:r w:rsidR="009942CB">
        <w:rPr>
          <w:rFonts w:cs="Tahoma"/>
        </w:rPr>
        <w:t>,</w:t>
      </w:r>
      <w:r w:rsidR="00A05665" w:rsidRPr="00A05665">
        <w:rPr>
          <w:rFonts w:cs="Tahoma"/>
        </w:rPr>
        <w:t xml:space="preserve"> </w:t>
      </w:r>
      <w:r w:rsidR="009942CB">
        <w:rPr>
          <w:rFonts w:cs="Tahoma"/>
        </w:rPr>
        <w:t>на 01.01.2024 года</w:t>
      </w:r>
      <w:r w:rsidR="00A05665" w:rsidRPr="00A05665">
        <w:rPr>
          <w:rFonts w:cs="Tahoma"/>
        </w:rPr>
        <w:t xml:space="preserve"> </w:t>
      </w:r>
      <w:r w:rsidR="009942CB">
        <w:rPr>
          <w:rFonts w:cs="Tahoma"/>
        </w:rPr>
        <w:t>заключено 39</w:t>
      </w:r>
      <w:r w:rsidR="00A05665" w:rsidRPr="00A05665">
        <w:rPr>
          <w:rFonts w:cs="Tahoma"/>
        </w:rPr>
        <w:t>0 договоров</w:t>
      </w:r>
      <w:proofErr w:type="gramStart"/>
      <w:r w:rsidR="00A05665" w:rsidRPr="00A05665">
        <w:rPr>
          <w:rFonts w:cs="Tahoma"/>
        </w:rPr>
        <w:t xml:space="preserve"> .</w:t>
      </w:r>
      <w:proofErr w:type="gramEnd"/>
    </w:p>
    <w:p w:rsidR="00325B57" w:rsidRPr="00A05665" w:rsidRDefault="00325B57" w:rsidP="00922827">
      <w:pPr>
        <w:spacing w:before="195" w:after="195"/>
        <w:ind w:left="-284" w:firstLine="851"/>
        <w:contextualSpacing/>
        <w:jc w:val="both"/>
        <w:rPr>
          <w:rFonts w:cs="Tahoma"/>
        </w:rPr>
      </w:pPr>
    </w:p>
    <w:p w:rsidR="00A22C66" w:rsidRDefault="005F1038" w:rsidP="00922827">
      <w:pPr>
        <w:ind w:left="-284" w:firstLine="851"/>
        <w:jc w:val="both"/>
        <w:rPr>
          <w:rFonts w:cs="Tahoma"/>
        </w:rPr>
      </w:pPr>
      <w:r w:rsidRPr="00A05665">
        <w:rPr>
          <w:rFonts w:cs="Tahoma"/>
        </w:rPr>
        <w:t>Отдел (арендодатель) заключа</w:t>
      </w:r>
      <w:r w:rsidR="00325B57" w:rsidRPr="00A05665">
        <w:rPr>
          <w:rFonts w:cs="Tahoma"/>
        </w:rPr>
        <w:t>л</w:t>
      </w:r>
      <w:r w:rsidRPr="00A05665">
        <w:rPr>
          <w:rFonts w:cs="Tahoma"/>
        </w:rPr>
        <w:t xml:space="preserve"> договор</w:t>
      </w:r>
      <w:r w:rsidR="00325B57" w:rsidRPr="00A05665">
        <w:rPr>
          <w:rFonts w:cs="Tahoma"/>
        </w:rPr>
        <w:t>ы</w:t>
      </w:r>
      <w:r w:rsidRPr="00A05665">
        <w:rPr>
          <w:rFonts w:cs="Tahoma"/>
        </w:rPr>
        <w:t xml:space="preserve"> аренды земельного участка</w:t>
      </w:r>
      <w:r w:rsidR="00325B57" w:rsidRPr="00A05665">
        <w:rPr>
          <w:rFonts w:cs="Tahoma"/>
        </w:rPr>
        <w:t xml:space="preserve">, </w:t>
      </w:r>
      <w:r w:rsidRPr="00A05665">
        <w:rPr>
          <w:rFonts w:cs="Tahoma"/>
        </w:rPr>
        <w:t>с физическим</w:t>
      </w:r>
      <w:r w:rsidR="00325B57" w:rsidRPr="00A05665">
        <w:rPr>
          <w:rFonts w:cs="Tahoma"/>
        </w:rPr>
        <w:t>и</w:t>
      </w:r>
      <w:r w:rsidRPr="00A05665">
        <w:rPr>
          <w:rFonts w:cs="Tahoma"/>
        </w:rPr>
        <w:t xml:space="preserve"> лиц</w:t>
      </w:r>
      <w:r w:rsidR="00325B57" w:rsidRPr="00A05665">
        <w:rPr>
          <w:rFonts w:cs="Tahoma"/>
        </w:rPr>
        <w:t>ами</w:t>
      </w:r>
      <w:r w:rsidRPr="00A05665">
        <w:rPr>
          <w:rFonts w:cs="Tahoma"/>
        </w:rPr>
        <w:t xml:space="preserve"> или представителем организации</w:t>
      </w:r>
      <w:r w:rsidR="00325B57" w:rsidRPr="00A05665">
        <w:rPr>
          <w:rFonts w:cs="Tahoma"/>
        </w:rPr>
        <w:t xml:space="preserve"> в</w:t>
      </w:r>
      <w:r w:rsidRPr="00A05665">
        <w:rPr>
          <w:rFonts w:cs="Tahoma"/>
        </w:rPr>
        <w:t xml:space="preserve"> соответствии с Федеральным законом от 21.07.1997г. № 122-ФЗ «О государственной регистрации прав на недвижимое имущество и сделок с ним» на основании государственн</w:t>
      </w:r>
      <w:r w:rsidR="00944333" w:rsidRPr="00A05665">
        <w:rPr>
          <w:rFonts w:cs="Tahoma"/>
        </w:rPr>
        <w:t>ой</w:t>
      </w:r>
      <w:r w:rsidRPr="00A05665">
        <w:rPr>
          <w:rFonts w:cs="Tahoma"/>
        </w:rPr>
        <w:t xml:space="preserve"> регистраци</w:t>
      </w:r>
      <w:r w:rsidR="00944333" w:rsidRPr="00A05665">
        <w:rPr>
          <w:rFonts w:cs="Tahoma"/>
        </w:rPr>
        <w:t xml:space="preserve">и </w:t>
      </w:r>
      <w:r w:rsidRPr="00A05665">
        <w:rPr>
          <w:rFonts w:cs="Tahoma"/>
        </w:rPr>
        <w:t>договора аренды земельного участка.</w:t>
      </w:r>
      <w:r w:rsidR="00A05665">
        <w:rPr>
          <w:rFonts w:cs="Tahoma"/>
        </w:rPr>
        <w:t xml:space="preserve"> </w:t>
      </w:r>
      <w:proofErr w:type="gramStart"/>
      <w:r w:rsidR="00A05665">
        <w:rPr>
          <w:rFonts w:cs="Tahoma"/>
        </w:rPr>
        <w:t>Так, в 2021 году заключено 26 новых договоров аренды сроком от 3-х лет до 49 лет на общую площадь 9,10 га,</w:t>
      </w:r>
      <w:r w:rsidR="00AE57CE">
        <w:rPr>
          <w:rFonts w:cs="Tahoma"/>
        </w:rPr>
        <w:t xml:space="preserve"> расторгнуто 30 договоров аренды, </w:t>
      </w:r>
      <w:r w:rsidR="00A05665">
        <w:rPr>
          <w:rFonts w:cs="Tahoma"/>
        </w:rPr>
        <w:t xml:space="preserve"> в том числе по результатам аукциона было заключено 12 договоров аренды, в </w:t>
      </w:r>
      <w:r w:rsidRPr="00A05665">
        <w:rPr>
          <w:rFonts w:cs="Tahoma"/>
        </w:rPr>
        <w:t xml:space="preserve"> </w:t>
      </w:r>
      <w:r w:rsidR="00AE57CE">
        <w:rPr>
          <w:rFonts w:cs="Tahoma"/>
        </w:rPr>
        <w:t xml:space="preserve">2022 году заключено 22 новых договоров аренды, </w:t>
      </w:r>
      <w:proofErr w:type="spellStart"/>
      <w:r w:rsidR="00AE57CE">
        <w:rPr>
          <w:rFonts w:cs="Tahoma"/>
        </w:rPr>
        <w:t>растогнуто</w:t>
      </w:r>
      <w:proofErr w:type="spellEnd"/>
      <w:r w:rsidR="00AE57CE">
        <w:rPr>
          <w:rFonts w:cs="Tahoma"/>
        </w:rPr>
        <w:t xml:space="preserve"> 23 договора, в  том числе по результатам аукциона было заключено 4 договора аренды, в 2023</w:t>
      </w:r>
      <w:proofErr w:type="gramEnd"/>
      <w:r w:rsidR="00AE57CE">
        <w:rPr>
          <w:rFonts w:cs="Tahoma"/>
        </w:rPr>
        <w:t xml:space="preserve"> году было заключено 20 новых договоров аренды  на общую площадь 14,87 га</w:t>
      </w:r>
      <w:proofErr w:type="gramStart"/>
      <w:r w:rsidR="00AE57CE">
        <w:rPr>
          <w:rFonts w:cs="Tahoma"/>
        </w:rPr>
        <w:t xml:space="preserve">., </w:t>
      </w:r>
      <w:proofErr w:type="gramEnd"/>
      <w:r w:rsidR="00AE57CE">
        <w:rPr>
          <w:rFonts w:cs="Tahoma"/>
        </w:rPr>
        <w:t>из них по результатам аукциона было заключено 12 договоров аренды земельных участков.</w:t>
      </w:r>
    </w:p>
    <w:p w:rsidR="00A05665" w:rsidRDefault="00A05665" w:rsidP="00922827">
      <w:pPr>
        <w:ind w:left="-284" w:firstLine="851"/>
        <w:jc w:val="both"/>
        <w:rPr>
          <w:rFonts w:cs="Tahoma"/>
        </w:rPr>
      </w:pPr>
    </w:p>
    <w:p w:rsidR="008D7D56" w:rsidRDefault="00AE57CE" w:rsidP="008D7D56">
      <w:pPr>
        <w:ind w:left="-284" w:firstLine="851"/>
        <w:jc w:val="center"/>
        <w:rPr>
          <w:b/>
        </w:rPr>
      </w:pPr>
      <w:r w:rsidRPr="008D7D56">
        <w:rPr>
          <w:b/>
        </w:rPr>
        <w:t>З</w:t>
      </w:r>
      <w:r w:rsidR="00A74096" w:rsidRPr="008D7D56">
        <w:rPr>
          <w:b/>
        </w:rPr>
        <w:t xml:space="preserve">адолженность по арендной плате за земельные участки </w:t>
      </w:r>
      <w:r w:rsidR="00C36CB9" w:rsidRPr="008D7D56">
        <w:rPr>
          <w:b/>
        </w:rPr>
        <w:t>в 2023 году</w:t>
      </w:r>
    </w:p>
    <w:p w:rsidR="00DB65E8" w:rsidRPr="008D7D56" w:rsidRDefault="00A74096" w:rsidP="008D7D56">
      <w:pPr>
        <w:ind w:left="-284" w:firstLine="851"/>
        <w:jc w:val="center"/>
        <w:rPr>
          <w:b/>
        </w:rPr>
      </w:pPr>
      <w:proofErr w:type="gramStart"/>
      <w:r w:rsidRPr="008D7D56">
        <w:rPr>
          <w:b/>
        </w:rPr>
        <w:t>представлен</w:t>
      </w:r>
      <w:r w:rsidR="00090511" w:rsidRPr="008D7D56">
        <w:rPr>
          <w:b/>
        </w:rPr>
        <w:t>ы</w:t>
      </w:r>
      <w:proofErr w:type="gramEnd"/>
      <w:r w:rsidRPr="008D7D56">
        <w:rPr>
          <w:b/>
        </w:rPr>
        <w:t xml:space="preserve"> в таблице</w:t>
      </w:r>
    </w:p>
    <w:p w:rsidR="00E76A32" w:rsidRPr="00C36CB9" w:rsidRDefault="00E76A32" w:rsidP="00922827">
      <w:pPr>
        <w:ind w:left="-284" w:firstLine="851"/>
        <w:jc w:val="right"/>
        <w:rPr>
          <w:i/>
        </w:rPr>
      </w:pPr>
    </w:p>
    <w:p w:rsidR="00DC050B" w:rsidRPr="00C36CB9" w:rsidRDefault="00E76A32" w:rsidP="00922827">
      <w:pPr>
        <w:ind w:left="-284" w:firstLine="851"/>
        <w:jc w:val="right"/>
        <w:rPr>
          <w:i/>
        </w:rPr>
      </w:pPr>
      <w:r w:rsidRPr="00C36CB9">
        <w:rPr>
          <w:i/>
        </w:rPr>
        <w:t>Т</w:t>
      </w:r>
      <w:r w:rsidR="00DC050B" w:rsidRPr="00C36CB9">
        <w:rPr>
          <w:i/>
        </w:rPr>
        <w:t xml:space="preserve">аблица </w:t>
      </w:r>
      <w:r w:rsidR="00AE57CE" w:rsidRPr="00C36CB9">
        <w:rPr>
          <w:i/>
        </w:rPr>
        <w:t>2</w:t>
      </w:r>
    </w:p>
    <w:tbl>
      <w:tblPr>
        <w:tblStyle w:val="af8"/>
        <w:tblW w:w="0" w:type="auto"/>
        <w:tblLook w:val="04A0"/>
      </w:tblPr>
      <w:tblGrid>
        <w:gridCol w:w="1880"/>
        <w:gridCol w:w="1075"/>
        <w:gridCol w:w="1040"/>
        <w:gridCol w:w="1035"/>
        <w:gridCol w:w="1222"/>
        <w:gridCol w:w="1224"/>
        <w:gridCol w:w="1028"/>
        <w:gridCol w:w="1136"/>
        <w:gridCol w:w="1035"/>
      </w:tblGrid>
      <w:tr w:rsidR="006E03A9" w:rsidRPr="00C36CB9" w:rsidTr="009B1610">
        <w:tc>
          <w:tcPr>
            <w:tcW w:w="1912" w:type="dxa"/>
            <w:vMerge w:val="restart"/>
          </w:tcPr>
          <w:p w:rsidR="00F53BFD" w:rsidRPr="00C36CB9" w:rsidRDefault="00F53BFD" w:rsidP="00C36CB9">
            <w:pPr>
              <w:rPr>
                <w:rFonts w:ascii="Times New Roman" w:hAnsi="Times New Roman"/>
                <w:sz w:val="20"/>
                <w:szCs w:val="20"/>
              </w:rPr>
            </w:pPr>
            <w:r>
              <w:rPr>
                <w:rFonts w:ascii="Times New Roman" w:hAnsi="Times New Roman"/>
                <w:sz w:val="20"/>
                <w:szCs w:val="20"/>
              </w:rPr>
              <w:t>наименование</w:t>
            </w:r>
          </w:p>
        </w:tc>
        <w:tc>
          <w:tcPr>
            <w:tcW w:w="3202" w:type="dxa"/>
            <w:gridSpan w:val="3"/>
          </w:tcPr>
          <w:p w:rsidR="00F53BFD" w:rsidRPr="00C36CB9" w:rsidRDefault="00F53BFD" w:rsidP="00C36CB9">
            <w:pPr>
              <w:rPr>
                <w:rFonts w:ascii="Times New Roman" w:hAnsi="Times New Roman"/>
                <w:sz w:val="20"/>
                <w:szCs w:val="20"/>
              </w:rPr>
            </w:pPr>
            <w:r>
              <w:rPr>
                <w:rFonts w:ascii="Times New Roman" w:hAnsi="Times New Roman"/>
                <w:sz w:val="20"/>
                <w:szCs w:val="20"/>
              </w:rPr>
              <w:t>Задолженность на 01.01.2023г.</w:t>
            </w:r>
          </w:p>
        </w:tc>
        <w:tc>
          <w:tcPr>
            <w:tcW w:w="1153" w:type="dxa"/>
            <w:vMerge w:val="restart"/>
          </w:tcPr>
          <w:p w:rsidR="00F53BFD" w:rsidRPr="00C36CB9" w:rsidRDefault="00F53BFD" w:rsidP="00C36CB9">
            <w:pPr>
              <w:rPr>
                <w:rFonts w:ascii="Times New Roman" w:hAnsi="Times New Roman"/>
                <w:sz w:val="20"/>
                <w:szCs w:val="20"/>
              </w:rPr>
            </w:pPr>
            <w:r>
              <w:rPr>
                <w:rFonts w:ascii="Times New Roman" w:hAnsi="Times New Roman"/>
                <w:sz w:val="20"/>
                <w:szCs w:val="20"/>
              </w:rPr>
              <w:t>начислено</w:t>
            </w:r>
          </w:p>
        </w:tc>
        <w:tc>
          <w:tcPr>
            <w:tcW w:w="1153" w:type="dxa"/>
            <w:vMerge w:val="restart"/>
          </w:tcPr>
          <w:p w:rsidR="00F53BFD" w:rsidRPr="00C36CB9" w:rsidRDefault="00F53BFD" w:rsidP="00C36CB9">
            <w:pPr>
              <w:rPr>
                <w:rFonts w:ascii="Times New Roman" w:hAnsi="Times New Roman"/>
                <w:sz w:val="20"/>
                <w:szCs w:val="20"/>
              </w:rPr>
            </w:pPr>
            <w:r>
              <w:rPr>
                <w:rFonts w:ascii="Times New Roman" w:hAnsi="Times New Roman"/>
                <w:sz w:val="20"/>
                <w:szCs w:val="20"/>
              </w:rPr>
              <w:t>Уплачено</w:t>
            </w:r>
          </w:p>
        </w:tc>
        <w:tc>
          <w:tcPr>
            <w:tcW w:w="3255" w:type="dxa"/>
            <w:gridSpan w:val="3"/>
          </w:tcPr>
          <w:p w:rsidR="00F53BFD" w:rsidRPr="00C36CB9" w:rsidRDefault="00F53BFD" w:rsidP="00C36CB9">
            <w:pPr>
              <w:rPr>
                <w:rFonts w:ascii="Times New Roman" w:hAnsi="Times New Roman"/>
                <w:sz w:val="20"/>
                <w:szCs w:val="20"/>
              </w:rPr>
            </w:pPr>
            <w:r>
              <w:rPr>
                <w:rFonts w:ascii="Times New Roman" w:hAnsi="Times New Roman"/>
                <w:sz w:val="20"/>
                <w:szCs w:val="20"/>
              </w:rPr>
              <w:t>Задолженность на 01.01.2024г.</w:t>
            </w:r>
          </w:p>
        </w:tc>
      </w:tr>
      <w:tr w:rsidR="008B5185" w:rsidRPr="00C36CB9" w:rsidTr="009B1610">
        <w:tc>
          <w:tcPr>
            <w:tcW w:w="1912" w:type="dxa"/>
            <w:vMerge/>
          </w:tcPr>
          <w:p w:rsidR="00F53BFD" w:rsidRPr="00C36CB9" w:rsidRDefault="00F53BFD" w:rsidP="00C36CB9">
            <w:pPr>
              <w:rPr>
                <w:rFonts w:ascii="Times New Roman" w:hAnsi="Times New Roman"/>
                <w:sz w:val="20"/>
                <w:szCs w:val="20"/>
              </w:rPr>
            </w:pPr>
          </w:p>
        </w:tc>
        <w:tc>
          <w:tcPr>
            <w:tcW w:w="1098" w:type="dxa"/>
            <w:vMerge w:val="restart"/>
          </w:tcPr>
          <w:p w:rsidR="00F53BFD" w:rsidRPr="00C36CB9" w:rsidRDefault="00F53BFD" w:rsidP="00C36CB9">
            <w:pPr>
              <w:rPr>
                <w:rFonts w:ascii="Times New Roman" w:hAnsi="Times New Roman"/>
                <w:sz w:val="20"/>
                <w:szCs w:val="20"/>
              </w:rPr>
            </w:pPr>
            <w:r>
              <w:rPr>
                <w:rFonts w:ascii="Times New Roman" w:hAnsi="Times New Roman"/>
                <w:sz w:val="20"/>
                <w:szCs w:val="20"/>
              </w:rPr>
              <w:t>По данным отдела</w:t>
            </w:r>
          </w:p>
        </w:tc>
        <w:tc>
          <w:tcPr>
            <w:tcW w:w="2104" w:type="dxa"/>
            <w:gridSpan w:val="2"/>
          </w:tcPr>
          <w:p w:rsidR="00F53BFD" w:rsidRPr="00C36CB9" w:rsidRDefault="00F53BFD" w:rsidP="00C36CB9">
            <w:pPr>
              <w:rPr>
                <w:rFonts w:ascii="Times New Roman" w:hAnsi="Times New Roman"/>
                <w:sz w:val="20"/>
                <w:szCs w:val="20"/>
              </w:rPr>
            </w:pPr>
            <w:r>
              <w:rPr>
                <w:rFonts w:ascii="Times New Roman" w:hAnsi="Times New Roman"/>
                <w:sz w:val="20"/>
                <w:szCs w:val="20"/>
              </w:rPr>
              <w:t>По данным проверки</w:t>
            </w:r>
          </w:p>
        </w:tc>
        <w:tc>
          <w:tcPr>
            <w:tcW w:w="1153" w:type="dxa"/>
            <w:vMerge/>
          </w:tcPr>
          <w:p w:rsidR="00F53BFD" w:rsidRPr="00C36CB9" w:rsidRDefault="00F53BFD" w:rsidP="00C36CB9">
            <w:pPr>
              <w:rPr>
                <w:rFonts w:ascii="Times New Roman" w:hAnsi="Times New Roman"/>
                <w:sz w:val="20"/>
                <w:szCs w:val="20"/>
              </w:rPr>
            </w:pPr>
          </w:p>
        </w:tc>
        <w:tc>
          <w:tcPr>
            <w:tcW w:w="1153" w:type="dxa"/>
            <w:vMerge/>
          </w:tcPr>
          <w:p w:rsidR="00F53BFD" w:rsidRPr="00C36CB9" w:rsidRDefault="00F53BFD" w:rsidP="00C36CB9">
            <w:pPr>
              <w:rPr>
                <w:rFonts w:ascii="Times New Roman" w:hAnsi="Times New Roman"/>
                <w:sz w:val="20"/>
                <w:szCs w:val="20"/>
              </w:rPr>
            </w:pPr>
          </w:p>
        </w:tc>
        <w:tc>
          <w:tcPr>
            <w:tcW w:w="1053" w:type="dxa"/>
            <w:vMerge w:val="restart"/>
          </w:tcPr>
          <w:p w:rsidR="00F53BFD" w:rsidRPr="00C36CB9" w:rsidRDefault="00F53BFD" w:rsidP="00C36CB9">
            <w:pPr>
              <w:rPr>
                <w:rFonts w:ascii="Times New Roman" w:hAnsi="Times New Roman"/>
                <w:sz w:val="20"/>
                <w:szCs w:val="20"/>
              </w:rPr>
            </w:pPr>
            <w:r>
              <w:rPr>
                <w:rFonts w:ascii="Times New Roman" w:hAnsi="Times New Roman"/>
                <w:sz w:val="20"/>
                <w:szCs w:val="20"/>
              </w:rPr>
              <w:t>По данным отдела</w:t>
            </w:r>
          </w:p>
        </w:tc>
        <w:tc>
          <w:tcPr>
            <w:tcW w:w="2202" w:type="dxa"/>
            <w:gridSpan w:val="2"/>
          </w:tcPr>
          <w:p w:rsidR="00F53BFD" w:rsidRPr="00C36CB9" w:rsidRDefault="00F53BFD" w:rsidP="00C36CB9">
            <w:pPr>
              <w:rPr>
                <w:rFonts w:ascii="Times New Roman" w:hAnsi="Times New Roman"/>
                <w:sz w:val="20"/>
                <w:szCs w:val="20"/>
              </w:rPr>
            </w:pPr>
            <w:r>
              <w:rPr>
                <w:rFonts w:ascii="Times New Roman" w:hAnsi="Times New Roman"/>
                <w:sz w:val="20"/>
                <w:szCs w:val="20"/>
              </w:rPr>
              <w:t>По данным проверки</w:t>
            </w:r>
          </w:p>
        </w:tc>
      </w:tr>
      <w:tr w:rsidR="00C24AED" w:rsidRPr="00C36CB9" w:rsidTr="009B1610">
        <w:tc>
          <w:tcPr>
            <w:tcW w:w="1912" w:type="dxa"/>
            <w:vMerge/>
          </w:tcPr>
          <w:p w:rsidR="00F53BFD" w:rsidRPr="00C36CB9" w:rsidRDefault="00F53BFD" w:rsidP="00C36CB9">
            <w:pPr>
              <w:rPr>
                <w:sz w:val="20"/>
                <w:szCs w:val="20"/>
              </w:rPr>
            </w:pPr>
          </w:p>
        </w:tc>
        <w:tc>
          <w:tcPr>
            <w:tcW w:w="1098" w:type="dxa"/>
            <w:vMerge/>
          </w:tcPr>
          <w:p w:rsidR="00F53BFD" w:rsidRDefault="00F53BFD" w:rsidP="00C36CB9">
            <w:pPr>
              <w:rPr>
                <w:sz w:val="20"/>
                <w:szCs w:val="20"/>
              </w:rPr>
            </w:pPr>
          </w:p>
        </w:tc>
        <w:tc>
          <w:tcPr>
            <w:tcW w:w="1055" w:type="dxa"/>
          </w:tcPr>
          <w:p w:rsidR="00F53BFD" w:rsidRPr="00F53BFD" w:rsidRDefault="00F53BFD" w:rsidP="00C36CB9">
            <w:pPr>
              <w:rPr>
                <w:rFonts w:ascii="Times New Roman" w:hAnsi="Times New Roman"/>
                <w:sz w:val="20"/>
                <w:szCs w:val="20"/>
              </w:rPr>
            </w:pPr>
            <w:r w:rsidRPr="00F53BFD">
              <w:rPr>
                <w:rFonts w:ascii="Times New Roman" w:hAnsi="Times New Roman"/>
                <w:sz w:val="20"/>
                <w:szCs w:val="20"/>
              </w:rPr>
              <w:t>Дт</w:t>
            </w:r>
            <w:proofErr w:type="gramStart"/>
            <w:r w:rsidRPr="00F53BFD">
              <w:rPr>
                <w:rFonts w:ascii="Times New Roman" w:hAnsi="Times New Roman"/>
                <w:sz w:val="20"/>
                <w:szCs w:val="20"/>
              </w:rPr>
              <w:t xml:space="preserve">. ( + ) </w:t>
            </w:r>
            <w:proofErr w:type="gramEnd"/>
            <w:r w:rsidRPr="00F53BFD">
              <w:rPr>
                <w:rFonts w:ascii="Times New Roman" w:hAnsi="Times New Roman"/>
                <w:sz w:val="20"/>
                <w:szCs w:val="20"/>
              </w:rPr>
              <w:t>должны</w:t>
            </w:r>
          </w:p>
        </w:tc>
        <w:tc>
          <w:tcPr>
            <w:tcW w:w="1049" w:type="dxa"/>
          </w:tcPr>
          <w:p w:rsidR="00F53BFD" w:rsidRPr="00F53BFD" w:rsidRDefault="00F53BFD" w:rsidP="00C36CB9">
            <w:pPr>
              <w:rPr>
                <w:rFonts w:ascii="Times New Roman" w:hAnsi="Times New Roman"/>
                <w:sz w:val="20"/>
                <w:szCs w:val="20"/>
              </w:rPr>
            </w:pPr>
            <w:r w:rsidRPr="00F53BFD">
              <w:rPr>
                <w:rFonts w:ascii="Times New Roman" w:hAnsi="Times New Roman"/>
                <w:sz w:val="20"/>
                <w:szCs w:val="20"/>
              </w:rPr>
              <w:t>Кт</w:t>
            </w:r>
            <w:proofErr w:type="gramStart"/>
            <w:r w:rsidRPr="00F53BFD">
              <w:rPr>
                <w:rFonts w:ascii="Times New Roman" w:hAnsi="Times New Roman"/>
                <w:sz w:val="20"/>
                <w:szCs w:val="20"/>
              </w:rPr>
              <w:t>. ( - )</w:t>
            </w:r>
            <w:proofErr w:type="gramEnd"/>
          </w:p>
          <w:p w:rsidR="00F53BFD" w:rsidRPr="00F53BFD" w:rsidRDefault="00F53BFD" w:rsidP="00C36CB9">
            <w:pPr>
              <w:rPr>
                <w:rFonts w:ascii="Times New Roman" w:hAnsi="Times New Roman"/>
                <w:sz w:val="20"/>
                <w:szCs w:val="20"/>
              </w:rPr>
            </w:pPr>
            <w:r w:rsidRPr="00F53BFD">
              <w:rPr>
                <w:rFonts w:ascii="Times New Roman" w:hAnsi="Times New Roman"/>
                <w:sz w:val="20"/>
                <w:szCs w:val="20"/>
              </w:rPr>
              <w:t>переплата</w:t>
            </w:r>
          </w:p>
        </w:tc>
        <w:tc>
          <w:tcPr>
            <w:tcW w:w="1153" w:type="dxa"/>
            <w:vMerge/>
          </w:tcPr>
          <w:p w:rsidR="00F53BFD" w:rsidRPr="00C36CB9" w:rsidRDefault="00F53BFD" w:rsidP="00C36CB9">
            <w:pPr>
              <w:rPr>
                <w:sz w:val="20"/>
                <w:szCs w:val="20"/>
              </w:rPr>
            </w:pPr>
          </w:p>
        </w:tc>
        <w:tc>
          <w:tcPr>
            <w:tcW w:w="1153" w:type="dxa"/>
            <w:vMerge/>
          </w:tcPr>
          <w:p w:rsidR="00F53BFD" w:rsidRPr="00C36CB9" w:rsidRDefault="00F53BFD" w:rsidP="00C36CB9">
            <w:pPr>
              <w:rPr>
                <w:sz w:val="20"/>
                <w:szCs w:val="20"/>
              </w:rPr>
            </w:pPr>
          </w:p>
        </w:tc>
        <w:tc>
          <w:tcPr>
            <w:tcW w:w="1053" w:type="dxa"/>
            <w:vMerge/>
          </w:tcPr>
          <w:p w:rsidR="00F53BFD" w:rsidRPr="00C36CB9" w:rsidRDefault="00F53BFD" w:rsidP="00C36CB9">
            <w:pPr>
              <w:rPr>
                <w:sz w:val="20"/>
                <w:szCs w:val="20"/>
              </w:rPr>
            </w:pPr>
          </w:p>
        </w:tc>
        <w:tc>
          <w:tcPr>
            <w:tcW w:w="1153" w:type="dxa"/>
          </w:tcPr>
          <w:p w:rsidR="00F53BFD" w:rsidRPr="00F53BFD" w:rsidRDefault="00F53BFD" w:rsidP="00827A82">
            <w:pPr>
              <w:rPr>
                <w:rFonts w:ascii="Times New Roman" w:hAnsi="Times New Roman"/>
                <w:sz w:val="20"/>
                <w:szCs w:val="20"/>
              </w:rPr>
            </w:pPr>
            <w:r w:rsidRPr="00F53BFD">
              <w:rPr>
                <w:rFonts w:ascii="Times New Roman" w:hAnsi="Times New Roman"/>
                <w:sz w:val="20"/>
                <w:szCs w:val="20"/>
              </w:rPr>
              <w:t>Дт</w:t>
            </w:r>
            <w:proofErr w:type="gramStart"/>
            <w:r w:rsidRPr="00F53BFD">
              <w:rPr>
                <w:rFonts w:ascii="Times New Roman" w:hAnsi="Times New Roman"/>
                <w:sz w:val="20"/>
                <w:szCs w:val="20"/>
              </w:rPr>
              <w:t xml:space="preserve">. ( + ) </w:t>
            </w:r>
            <w:proofErr w:type="gramEnd"/>
            <w:r w:rsidRPr="00F53BFD">
              <w:rPr>
                <w:rFonts w:ascii="Times New Roman" w:hAnsi="Times New Roman"/>
                <w:sz w:val="20"/>
                <w:szCs w:val="20"/>
              </w:rPr>
              <w:t>должны</w:t>
            </w:r>
          </w:p>
        </w:tc>
        <w:tc>
          <w:tcPr>
            <w:tcW w:w="1049" w:type="dxa"/>
          </w:tcPr>
          <w:p w:rsidR="00F53BFD" w:rsidRPr="00F53BFD" w:rsidRDefault="00F53BFD" w:rsidP="00827A82">
            <w:pPr>
              <w:rPr>
                <w:rFonts w:ascii="Times New Roman" w:hAnsi="Times New Roman"/>
                <w:sz w:val="20"/>
                <w:szCs w:val="20"/>
              </w:rPr>
            </w:pPr>
            <w:r w:rsidRPr="00F53BFD">
              <w:rPr>
                <w:rFonts w:ascii="Times New Roman" w:hAnsi="Times New Roman"/>
                <w:sz w:val="20"/>
                <w:szCs w:val="20"/>
              </w:rPr>
              <w:t>Кт</w:t>
            </w:r>
            <w:proofErr w:type="gramStart"/>
            <w:r w:rsidRPr="00F53BFD">
              <w:rPr>
                <w:rFonts w:ascii="Times New Roman" w:hAnsi="Times New Roman"/>
                <w:sz w:val="20"/>
                <w:szCs w:val="20"/>
              </w:rPr>
              <w:t>. ( - )</w:t>
            </w:r>
            <w:proofErr w:type="gramEnd"/>
          </w:p>
          <w:p w:rsidR="00F53BFD" w:rsidRPr="00F53BFD" w:rsidRDefault="00F53BFD" w:rsidP="00827A82">
            <w:pPr>
              <w:rPr>
                <w:rFonts w:ascii="Times New Roman" w:hAnsi="Times New Roman"/>
                <w:sz w:val="20"/>
                <w:szCs w:val="20"/>
              </w:rPr>
            </w:pPr>
            <w:r w:rsidRPr="00F53BFD">
              <w:rPr>
                <w:rFonts w:ascii="Times New Roman" w:hAnsi="Times New Roman"/>
                <w:sz w:val="20"/>
                <w:szCs w:val="20"/>
              </w:rPr>
              <w:t>переплата</w:t>
            </w:r>
          </w:p>
        </w:tc>
      </w:tr>
      <w:tr w:rsidR="00C24AED" w:rsidRPr="00C36CB9" w:rsidTr="009B1610">
        <w:tc>
          <w:tcPr>
            <w:tcW w:w="1912" w:type="dxa"/>
          </w:tcPr>
          <w:p w:rsidR="0054769A" w:rsidRPr="00C26C56" w:rsidRDefault="0054769A" w:rsidP="00C36CB9">
            <w:pPr>
              <w:rPr>
                <w:rFonts w:ascii="Times New Roman" w:hAnsi="Times New Roman"/>
                <w:sz w:val="20"/>
                <w:szCs w:val="20"/>
              </w:rPr>
            </w:pPr>
            <w:r w:rsidRPr="00C26C56">
              <w:rPr>
                <w:rFonts w:ascii="Times New Roman" w:hAnsi="Times New Roman"/>
                <w:sz w:val="20"/>
                <w:szCs w:val="20"/>
              </w:rPr>
              <w:t xml:space="preserve">Договора аренды </w:t>
            </w:r>
            <w:proofErr w:type="spellStart"/>
            <w:r w:rsidRPr="00C26C56">
              <w:rPr>
                <w:rFonts w:ascii="Times New Roman" w:hAnsi="Times New Roman"/>
                <w:sz w:val="20"/>
                <w:szCs w:val="20"/>
              </w:rPr>
              <w:t>зем</w:t>
            </w:r>
            <w:proofErr w:type="spellEnd"/>
            <w:r w:rsidRPr="00C26C56">
              <w:rPr>
                <w:rFonts w:ascii="Times New Roman" w:hAnsi="Times New Roman"/>
                <w:sz w:val="20"/>
                <w:szCs w:val="20"/>
              </w:rPr>
              <w:t>. участков под Гаражи</w:t>
            </w:r>
            <w:r w:rsidR="009942CB" w:rsidRPr="00C26C56">
              <w:rPr>
                <w:rFonts w:ascii="Times New Roman" w:hAnsi="Times New Roman"/>
                <w:sz w:val="20"/>
                <w:szCs w:val="20"/>
              </w:rPr>
              <w:t xml:space="preserve"> </w:t>
            </w:r>
            <w:proofErr w:type="gramStart"/>
            <w:r w:rsidR="009942CB" w:rsidRPr="00C26C56">
              <w:rPr>
                <w:rFonts w:ascii="Times New Roman" w:hAnsi="Times New Roman"/>
                <w:sz w:val="20"/>
                <w:szCs w:val="20"/>
              </w:rPr>
              <w:t xml:space="preserve">( </w:t>
            </w:r>
            <w:proofErr w:type="gramEnd"/>
            <w:r w:rsidR="009942CB" w:rsidRPr="00C26C56">
              <w:rPr>
                <w:rFonts w:ascii="Times New Roman" w:hAnsi="Times New Roman"/>
                <w:sz w:val="20"/>
                <w:szCs w:val="20"/>
              </w:rPr>
              <w:t>124 договора)</w:t>
            </w:r>
          </w:p>
        </w:tc>
        <w:tc>
          <w:tcPr>
            <w:tcW w:w="1098" w:type="dxa"/>
          </w:tcPr>
          <w:p w:rsidR="0054769A" w:rsidRPr="00C26C56" w:rsidRDefault="0054769A" w:rsidP="00C36CB9">
            <w:pPr>
              <w:rPr>
                <w:rFonts w:ascii="Times New Roman" w:hAnsi="Times New Roman"/>
                <w:sz w:val="20"/>
                <w:szCs w:val="20"/>
              </w:rPr>
            </w:pPr>
            <w:r w:rsidRPr="00C26C56">
              <w:rPr>
                <w:rFonts w:ascii="Times New Roman" w:hAnsi="Times New Roman"/>
                <w:sz w:val="20"/>
                <w:szCs w:val="20"/>
              </w:rPr>
              <w:t>-609,24</w:t>
            </w:r>
          </w:p>
        </w:tc>
        <w:tc>
          <w:tcPr>
            <w:tcW w:w="1055" w:type="dxa"/>
          </w:tcPr>
          <w:p w:rsidR="0054769A" w:rsidRPr="00C26C56" w:rsidRDefault="0054769A" w:rsidP="00C36CB9">
            <w:pPr>
              <w:rPr>
                <w:rFonts w:ascii="Times New Roman" w:hAnsi="Times New Roman"/>
                <w:sz w:val="20"/>
                <w:szCs w:val="20"/>
              </w:rPr>
            </w:pPr>
          </w:p>
        </w:tc>
        <w:tc>
          <w:tcPr>
            <w:tcW w:w="1049" w:type="dxa"/>
          </w:tcPr>
          <w:p w:rsidR="0054769A" w:rsidRPr="00C26C56" w:rsidRDefault="0054769A" w:rsidP="00C36CB9">
            <w:pPr>
              <w:rPr>
                <w:rFonts w:ascii="Times New Roman" w:hAnsi="Times New Roman"/>
                <w:sz w:val="20"/>
                <w:szCs w:val="20"/>
              </w:rPr>
            </w:pPr>
            <w:r w:rsidRPr="00C26C56">
              <w:rPr>
                <w:rFonts w:ascii="Times New Roman" w:hAnsi="Times New Roman"/>
                <w:sz w:val="20"/>
                <w:szCs w:val="20"/>
              </w:rPr>
              <w:t>-609,24</w:t>
            </w:r>
          </w:p>
        </w:tc>
        <w:tc>
          <w:tcPr>
            <w:tcW w:w="1153" w:type="dxa"/>
          </w:tcPr>
          <w:p w:rsidR="0054769A" w:rsidRPr="00C26C56" w:rsidRDefault="0054769A" w:rsidP="00C36CB9">
            <w:pPr>
              <w:rPr>
                <w:rFonts w:ascii="Times New Roman" w:hAnsi="Times New Roman"/>
                <w:sz w:val="20"/>
                <w:szCs w:val="20"/>
              </w:rPr>
            </w:pPr>
            <w:r w:rsidRPr="00C26C56">
              <w:rPr>
                <w:rFonts w:ascii="Times New Roman" w:hAnsi="Times New Roman"/>
                <w:sz w:val="20"/>
                <w:szCs w:val="20"/>
              </w:rPr>
              <w:t>263040,14</w:t>
            </w:r>
          </w:p>
        </w:tc>
        <w:tc>
          <w:tcPr>
            <w:tcW w:w="1153" w:type="dxa"/>
          </w:tcPr>
          <w:p w:rsidR="0054769A" w:rsidRPr="00C26C56" w:rsidRDefault="0054769A" w:rsidP="00C36CB9">
            <w:pPr>
              <w:rPr>
                <w:rFonts w:ascii="Times New Roman" w:hAnsi="Times New Roman"/>
                <w:sz w:val="20"/>
                <w:szCs w:val="20"/>
              </w:rPr>
            </w:pPr>
            <w:r w:rsidRPr="00C26C56">
              <w:rPr>
                <w:rFonts w:ascii="Times New Roman" w:hAnsi="Times New Roman"/>
                <w:sz w:val="20"/>
                <w:szCs w:val="20"/>
              </w:rPr>
              <w:t>262107,71</w:t>
            </w:r>
          </w:p>
        </w:tc>
        <w:tc>
          <w:tcPr>
            <w:tcW w:w="1053" w:type="dxa"/>
          </w:tcPr>
          <w:p w:rsidR="0054769A" w:rsidRPr="00C26C56" w:rsidRDefault="00CD3207" w:rsidP="00C36CB9">
            <w:pPr>
              <w:rPr>
                <w:rFonts w:ascii="Times New Roman" w:hAnsi="Times New Roman"/>
                <w:sz w:val="20"/>
                <w:szCs w:val="20"/>
              </w:rPr>
            </w:pPr>
            <w:r w:rsidRPr="00C26C56">
              <w:rPr>
                <w:rFonts w:ascii="Times New Roman" w:hAnsi="Times New Roman"/>
                <w:sz w:val="20"/>
                <w:szCs w:val="20"/>
              </w:rPr>
              <w:t>323,19</w:t>
            </w:r>
          </w:p>
        </w:tc>
        <w:tc>
          <w:tcPr>
            <w:tcW w:w="1153" w:type="dxa"/>
          </w:tcPr>
          <w:p w:rsidR="0054769A" w:rsidRPr="00C26C56" w:rsidRDefault="00CD3207" w:rsidP="00C36CB9">
            <w:pPr>
              <w:rPr>
                <w:rFonts w:ascii="Times New Roman" w:hAnsi="Times New Roman"/>
                <w:sz w:val="20"/>
                <w:szCs w:val="20"/>
              </w:rPr>
            </w:pPr>
            <w:r w:rsidRPr="00C26C56">
              <w:rPr>
                <w:rFonts w:ascii="Times New Roman" w:hAnsi="Times New Roman"/>
                <w:sz w:val="20"/>
                <w:szCs w:val="20"/>
              </w:rPr>
              <w:t>323,19</w:t>
            </w:r>
          </w:p>
        </w:tc>
        <w:tc>
          <w:tcPr>
            <w:tcW w:w="1049" w:type="dxa"/>
          </w:tcPr>
          <w:p w:rsidR="0054769A" w:rsidRPr="00C26C56" w:rsidRDefault="00CD3207" w:rsidP="00C36CB9">
            <w:pPr>
              <w:rPr>
                <w:rFonts w:ascii="Times New Roman" w:hAnsi="Times New Roman"/>
                <w:sz w:val="20"/>
                <w:szCs w:val="20"/>
              </w:rPr>
            </w:pPr>
            <w:r w:rsidRPr="00C26C56">
              <w:rPr>
                <w:rFonts w:ascii="Times New Roman" w:hAnsi="Times New Roman"/>
                <w:sz w:val="20"/>
                <w:szCs w:val="20"/>
              </w:rPr>
              <w:t>-</w:t>
            </w:r>
          </w:p>
        </w:tc>
      </w:tr>
      <w:tr w:rsidR="00C24AED" w:rsidRPr="00C36CB9" w:rsidTr="009B1610">
        <w:tc>
          <w:tcPr>
            <w:tcW w:w="1912" w:type="dxa"/>
          </w:tcPr>
          <w:p w:rsidR="00F53BFD" w:rsidRPr="00F53BFD" w:rsidRDefault="00F53BFD" w:rsidP="00C36CB9">
            <w:pPr>
              <w:rPr>
                <w:rFonts w:ascii="Times New Roman" w:hAnsi="Times New Roman"/>
                <w:sz w:val="20"/>
                <w:szCs w:val="20"/>
              </w:rPr>
            </w:pPr>
            <w:r w:rsidRPr="00F53BFD">
              <w:rPr>
                <w:rFonts w:ascii="Times New Roman" w:hAnsi="Times New Roman"/>
                <w:sz w:val="20"/>
                <w:szCs w:val="20"/>
              </w:rPr>
              <w:t xml:space="preserve">Договора  </w:t>
            </w:r>
            <w:r w:rsidR="007D59D9">
              <w:rPr>
                <w:rFonts w:ascii="Times New Roman" w:hAnsi="Times New Roman"/>
                <w:sz w:val="20"/>
                <w:szCs w:val="20"/>
              </w:rPr>
              <w:t xml:space="preserve">аренды </w:t>
            </w:r>
            <w:proofErr w:type="spellStart"/>
            <w:r w:rsidR="009942CB">
              <w:rPr>
                <w:rFonts w:ascii="Times New Roman" w:hAnsi="Times New Roman"/>
                <w:sz w:val="20"/>
                <w:szCs w:val="20"/>
              </w:rPr>
              <w:t>зем</w:t>
            </w:r>
            <w:proofErr w:type="spellEnd"/>
            <w:r w:rsidR="009942CB">
              <w:rPr>
                <w:rFonts w:ascii="Times New Roman" w:hAnsi="Times New Roman"/>
                <w:sz w:val="20"/>
                <w:szCs w:val="20"/>
              </w:rPr>
              <w:t xml:space="preserve">. участков под ИЖС </w:t>
            </w:r>
            <w:proofErr w:type="gramStart"/>
            <w:r w:rsidR="009942CB">
              <w:rPr>
                <w:rFonts w:ascii="Times New Roman" w:hAnsi="Times New Roman"/>
                <w:sz w:val="20"/>
                <w:szCs w:val="20"/>
              </w:rPr>
              <w:t xml:space="preserve">( </w:t>
            </w:r>
            <w:proofErr w:type="gramEnd"/>
            <w:r w:rsidR="009942CB">
              <w:rPr>
                <w:rFonts w:ascii="Times New Roman" w:hAnsi="Times New Roman"/>
                <w:sz w:val="20"/>
                <w:szCs w:val="20"/>
              </w:rPr>
              <w:t xml:space="preserve">80 </w:t>
            </w:r>
            <w:r w:rsidRPr="00F53BFD">
              <w:rPr>
                <w:rFonts w:ascii="Times New Roman" w:hAnsi="Times New Roman"/>
                <w:sz w:val="20"/>
                <w:szCs w:val="20"/>
              </w:rPr>
              <w:t xml:space="preserve">договоров) </w:t>
            </w:r>
          </w:p>
        </w:tc>
        <w:tc>
          <w:tcPr>
            <w:tcW w:w="1098" w:type="dxa"/>
          </w:tcPr>
          <w:p w:rsidR="00F53BFD" w:rsidRPr="00F53BFD" w:rsidRDefault="00F53BFD" w:rsidP="00C36CB9">
            <w:pPr>
              <w:rPr>
                <w:rFonts w:ascii="Times New Roman" w:hAnsi="Times New Roman"/>
                <w:sz w:val="20"/>
                <w:szCs w:val="20"/>
              </w:rPr>
            </w:pPr>
            <w:r w:rsidRPr="00F53BFD">
              <w:rPr>
                <w:rFonts w:ascii="Times New Roman" w:hAnsi="Times New Roman"/>
                <w:sz w:val="20"/>
                <w:szCs w:val="20"/>
              </w:rPr>
              <w:t>48 823,32</w:t>
            </w:r>
          </w:p>
        </w:tc>
        <w:tc>
          <w:tcPr>
            <w:tcW w:w="1055" w:type="dxa"/>
          </w:tcPr>
          <w:p w:rsidR="00F53BFD" w:rsidRPr="00F53BFD" w:rsidRDefault="00F53BFD" w:rsidP="00C36CB9">
            <w:pPr>
              <w:rPr>
                <w:rFonts w:ascii="Times New Roman" w:hAnsi="Times New Roman"/>
                <w:sz w:val="20"/>
                <w:szCs w:val="20"/>
              </w:rPr>
            </w:pPr>
            <w:r w:rsidRPr="00F53BFD">
              <w:rPr>
                <w:rFonts w:ascii="Times New Roman" w:hAnsi="Times New Roman"/>
                <w:sz w:val="20"/>
                <w:szCs w:val="20"/>
              </w:rPr>
              <w:t>54 540,90</w:t>
            </w:r>
          </w:p>
        </w:tc>
        <w:tc>
          <w:tcPr>
            <w:tcW w:w="1049" w:type="dxa"/>
          </w:tcPr>
          <w:p w:rsidR="00F53BFD" w:rsidRPr="00F53BFD" w:rsidRDefault="00F53BFD" w:rsidP="00C36CB9">
            <w:pPr>
              <w:rPr>
                <w:rFonts w:ascii="Times New Roman" w:hAnsi="Times New Roman"/>
                <w:sz w:val="20"/>
                <w:szCs w:val="20"/>
              </w:rPr>
            </w:pPr>
            <w:r w:rsidRPr="00F53BFD">
              <w:rPr>
                <w:rFonts w:ascii="Times New Roman" w:hAnsi="Times New Roman"/>
                <w:sz w:val="20"/>
                <w:szCs w:val="20"/>
              </w:rPr>
              <w:t>- 5 717,58</w:t>
            </w:r>
          </w:p>
        </w:tc>
        <w:tc>
          <w:tcPr>
            <w:tcW w:w="1153" w:type="dxa"/>
          </w:tcPr>
          <w:p w:rsidR="00F53BFD" w:rsidRDefault="00F53BFD" w:rsidP="00C36CB9">
            <w:pPr>
              <w:rPr>
                <w:rFonts w:ascii="Times New Roman" w:hAnsi="Times New Roman"/>
                <w:sz w:val="20"/>
                <w:szCs w:val="20"/>
              </w:rPr>
            </w:pPr>
            <w:r w:rsidRPr="00F53BFD">
              <w:rPr>
                <w:rFonts w:ascii="Times New Roman" w:hAnsi="Times New Roman"/>
                <w:sz w:val="20"/>
                <w:szCs w:val="20"/>
              </w:rPr>
              <w:t>218 710,64</w:t>
            </w:r>
          </w:p>
          <w:p w:rsidR="00CD3207" w:rsidRDefault="00CD3207" w:rsidP="00C36CB9">
            <w:pPr>
              <w:rPr>
                <w:rFonts w:ascii="Times New Roman" w:hAnsi="Times New Roman"/>
                <w:sz w:val="20"/>
                <w:szCs w:val="20"/>
              </w:rPr>
            </w:pPr>
          </w:p>
          <w:p w:rsidR="00CD3207" w:rsidRPr="00F53BFD" w:rsidRDefault="00CD3207" w:rsidP="00CD3207">
            <w:pPr>
              <w:rPr>
                <w:rFonts w:ascii="Times New Roman" w:hAnsi="Times New Roman"/>
                <w:sz w:val="20"/>
                <w:szCs w:val="20"/>
              </w:rPr>
            </w:pPr>
            <w:r>
              <w:rPr>
                <w:rFonts w:ascii="Times New Roman" w:hAnsi="Times New Roman"/>
                <w:sz w:val="20"/>
                <w:szCs w:val="20"/>
              </w:rPr>
              <w:t>+4,80 пеня</w:t>
            </w:r>
          </w:p>
        </w:tc>
        <w:tc>
          <w:tcPr>
            <w:tcW w:w="1153" w:type="dxa"/>
          </w:tcPr>
          <w:p w:rsidR="00F53BFD" w:rsidRPr="00F53BFD" w:rsidRDefault="00F53BFD" w:rsidP="00C36CB9">
            <w:pPr>
              <w:rPr>
                <w:rFonts w:ascii="Times New Roman" w:hAnsi="Times New Roman"/>
                <w:sz w:val="20"/>
                <w:szCs w:val="20"/>
              </w:rPr>
            </w:pPr>
            <w:r w:rsidRPr="00F53BFD">
              <w:rPr>
                <w:rFonts w:ascii="Times New Roman" w:hAnsi="Times New Roman"/>
                <w:sz w:val="20"/>
                <w:szCs w:val="20"/>
              </w:rPr>
              <w:t>214 737,10</w:t>
            </w:r>
          </w:p>
        </w:tc>
        <w:tc>
          <w:tcPr>
            <w:tcW w:w="1053" w:type="dxa"/>
          </w:tcPr>
          <w:p w:rsidR="00F53BFD" w:rsidRPr="00F53BFD" w:rsidRDefault="00F53BFD" w:rsidP="00C36CB9">
            <w:pPr>
              <w:rPr>
                <w:rFonts w:ascii="Times New Roman" w:hAnsi="Times New Roman"/>
                <w:sz w:val="20"/>
                <w:szCs w:val="20"/>
              </w:rPr>
            </w:pPr>
            <w:r w:rsidRPr="00F53BFD">
              <w:rPr>
                <w:rFonts w:ascii="Times New Roman" w:hAnsi="Times New Roman"/>
                <w:sz w:val="20"/>
                <w:szCs w:val="20"/>
              </w:rPr>
              <w:t>52 801,66</w:t>
            </w:r>
          </w:p>
        </w:tc>
        <w:tc>
          <w:tcPr>
            <w:tcW w:w="1153" w:type="dxa"/>
          </w:tcPr>
          <w:p w:rsidR="00F53BFD" w:rsidRPr="00F53BFD" w:rsidRDefault="00F53BFD" w:rsidP="00C36CB9">
            <w:pPr>
              <w:rPr>
                <w:rFonts w:ascii="Times New Roman" w:hAnsi="Times New Roman"/>
                <w:sz w:val="20"/>
                <w:szCs w:val="20"/>
              </w:rPr>
            </w:pPr>
            <w:r w:rsidRPr="00F53BFD">
              <w:rPr>
                <w:rFonts w:ascii="Times New Roman" w:hAnsi="Times New Roman"/>
                <w:sz w:val="20"/>
                <w:szCs w:val="20"/>
              </w:rPr>
              <w:t>52 801,66</w:t>
            </w:r>
          </w:p>
        </w:tc>
        <w:tc>
          <w:tcPr>
            <w:tcW w:w="1049" w:type="dxa"/>
          </w:tcPr>
          <w:p w:rsidR="00F53BFD" w:rsidRPr="00F53BFD" w:rsidRDefault="00CD3207" w:rsidP="00C36CB9">
            <w:pPr>
              <w:rPr>
                <w:rFonts w:ascii="Times New Roman" w:hAnsi="Times New Roman"/>
                <w:sz w:val="20"/>
                <w:szCs w:val="20"/>
              </w:rPr>
            </w:pPr>
            <w:r>
              <w:rPr>
                <w:rFonts w:ascii="Times New Roman" w:hAnsi="Times New Roman"/>
                <w:sz w:val="20"/>
                <w:szCs w:val="20"/>
              </w:rPr>
              <w:t>-</w:t>
            </w:r>
          </w:p>
        </w:tc>
      </w:tr>
      <w:tr w:rsidR="00C24AED" w:rsidRPr="00C36CB9" w:rsidTr="009B1610">
        <w:tc>
          <w:tcPr>
            <w:tcW w:w="1912" w:type="dxa"/>
          </w:tcPr>
          <w:p w:rsidR="00F53BFD" w:rsidRPr="00F53BFD" w:rsidRDefault="007D59D9" w:rsidP="00C36CB9">
            <w:pPr>
              <w:rPr>
                <w:rFonts w:ascii="Times New Roman" w:hAnsi="Times New Roman"/>
                <w:sz w:val="20"/>
                <w:szCs w:val="20"/>
              </w:rPr>
            </w:pPr>
            <w:r>
              <w:rPr>
                <w:rFonts w:ascii="Times New Roman" w:hAnsi="Times New Roman"/>
                <w:sz w:val="20"/>
                <w:szCs w:val="20"/>
              </w:rPr>
              <w:t>Договора аре</w:t>
            </w:r>
            <w:r w:rsidR="009942CB">
              <w:rPr>
                <w:rFonts w:ascii="Times New Roman" w:hAnsi="Times New Roman"/>
                <w:sz w:val="20"/>
                <w:szCs w:val="20"/>
              </w:rPr>
              <w:t xml:space="preserve">нды  </w:t>
            </w:r>
            <w:proofErr w:type="spellStart"/>
            <w:r w:rsidR="009942CB">
              <w:rPr>
                <w:rFonts w:ascii="Times New Roman" w:hAnsi="Times New Roman"/>
                <w:sz w:val="20"/>
                <w:szCs w:val="20"/>
              </w:rPr>
              <w:t>зем</w:t>
            </w:r>
            <w:proofErr w:type="spellEnd"/>
            <w:r w:rsidR="009942CB">
              <w:rPr>
                <w:rFonts w:ascii="Times New Roman" w:hAnsi="Times New Roman"/>
                <w:sz w:val="20"/>
                <w:szCs w:val="20"/>
              </w:rPr>
              <w:t xml:space="preserve">. участков под ЛПХ </w:t>
            </w:r>
            <w:proofErr w:type="gramStart"/>
            <w:r w:rsidR="009942CB">
              <w:rPr>
                <w:rFonts w:ascii="Times New Roman" w:hAnsi="Times New Roman"/>
                <w:sz w:val="20"/>
                <w:szCs w:val="20"/>
              </w:rPr>
              <w:t xml:space="preserve">( </w:t>
            </w:r>
            <w:proofErr w:type="gramEnd"/>
            <w:r w:rsidR="009942CB">
              <w:rPr>
                <w:rFonts w:ascii="Times New Roman" w:hAnsi="Times New Roman"/>
                <w:sz w:val="20"/>
                <w:szCs w:val="20"/>
              </w:rPr>
              <w:t>102</w:t>
            </w:r>
            <w:r>
              <w:rPr>
                <w:rFonts w:ascii="Times New Roman" w:hAnsi="Times New Roman"/>
                <w:sz w:val="20"/>
                <w:szCs w:val="20"/>
              </w:rPr>
              <w:t xml:space="preserve"> договор)</w:t>
            </w:r>
          </w:p>
        </w:tc>
        <w:tc>
          <w:tcPr>
            <w:tcW w:w="1098" w:type="dxa"/>
          </w:tcPr>
          <w:p w:rsidR="00F53BFD" w:rsidRPr="00F53BFD" w:rsidRDefault="007D59D9" w:rsidP="00C36CB9">
            <w:pPr>
              <w:rPr>
                <w:rFonts w:ascii="Times New Roman" w:hAnsi="Times New Roman"/>
                <w:sz w:val="20"/>
                <w:szCs w:val="20"/>
              </w:rPr>
            </w:pPr>
            <w:r>
              <w:rPr>
                <w:rFonts w:ascii="Times New Roman" w:hAnsi="Times New Roman"/>
                <w:sz w:val="20"/>
                <w:szCs w:val="20"/>
              </w:rPr>
              <w:t>- 496,98</w:t>
            </w:r>
          </w:p>
        </w:tc>
        <w:tc>
          <w:tcPr>
            <w:tcW w:w="1055" w:type="dxa"/>
          </w:tcPr>
          <w:p w:rsidR="00F53BFD" w:rsidRPr="00F53BFD" w:rsidRDefault="007D59D9" w:rsidP="00C36CB9">
            <w:pPr>
              <w:rPr>
                <w:rFonts w:ascii="Times New Roman" w:hAnsi="Times New Roman"/>
                <w:sz w:val="20"/>
                <w:szCs w:val="20"/>
              </w:rPr>
            </w:pPr>
            <w:r>
              <w:rPr>
                <w:rFonts w:ascii="Times New Roman" w:hAnsi="Times New Roman"/>
                <w:sz w:val="20"/>
                <w:szCs w:val="20"/>
              </w:rPr>
              <w:t>65,40</w:t>
            </w:r>
          </w:p>
        </w:tc>
        <w:tc>
          <w:tcPr>
            <w:tcW w:w="1049" w:type="dxa"/>
          </w:tcPr>
          <w:p w:rsidR="00F53BFD" w:rsidRPr="00F53BFD" w:rsidRDefault="007D59D9" w:rsidP="00C36CB9">
            <w:pPr>
              <w:rPr>
                <w:rFonts w:ascii="Times New Roman" w:hAnsi="Times New Roman"/>
                <w:sz w:val="20"/>
                <w:szCs w:val="20"/>
              </w:rPr>
            </w:pPr>
            <w:r>
              <w:rPr>
                <w:rFonts w:ascii="Times New Roman" w:hAnsi="Times New Roman"/>
                <w:sz w:val="20"/>
                <w:szCs w:val="20"/>
              </w:rPr>
              <w:t>-562,38</w:t>
            </w:r>
          </w:p>
        </w:tc>
        <w:tc>
          <w:tcPr>
            <w:tcW w:w="1153" w:type="dxa"/>
          </w:tcPr>
          <w:p w:rsidR="00F53BFD" w:rsidRDefault="007D59D9" w:rsidP="00C36CB9">
            <w:pPr>
              <w:rPr>
                <w:rFonts w:ascii="Times New Roman" w:hAnsi="Times New Roman"/>
                <w:sz w:val="20"/>
                <w:szCs w:val="20"/>
              </w:rPr>
            </w:pPr>
            <w:r>
              <w:rPr>
                <w:rFonts w:ascii="Times New Roman" w:hAnsi="Times New Roman"/>
                <w:sz w:val="20"/>
                <w:szCs w:val="20"/>
              </w:rPr>
              <w:t>225666,10</w:t>
            </w:r>
          </w:p>
          <w:p w:rsidR="00CD3207" w:rsidRDefault="00CD3207" w:rsidP="00C36CB9">
            <w:pPr>
              <w:rPr>
                <w:rFonts w:ascii="Times New Roman" w:hAnsi="Times New Roman"/>
                <w:sz w:val="20"/>
                <w:szCs w:val="20"/>
              </w:rPr>
            </w:pPr>
          </w:p>
          <w:p w:rsidR="00CD3207" w:rsidRPr="00F53BFD" w:rsidRDefault="00CD3207" w:rsidP="00C36CB9">
            <w:pPr>
              <w:rPr>
                <w:rFonts w:ascii="Times New Roman" w:hAnsi="Times New Roman"/>
                <w:sz w:val="20"/>
                <w:szCs w:val="20"/>
              </w:rPr>
            </w:pPr>
            <w:r>
              <w:rPr>
                <w:rFonts w:ascii="Times New Roman" w:hAnsi="Times New Roman"/>
                <w:sz w:val="20"/>
                <w:szCs w:val="20"/>
              </w:rPr>
              <w:t>+ 0,75 пеня</w:t>
            </w:r>
          </w:p>
        </w:tc>
        <w:tc>
          <w:tcPr>
            <w:tcW w:w="1153" w:type="dxa"/>
          </w:tcPr>
          <w:p w:rsidR="00F53BFD" w:rsidRPr="00F53BFD" w:rsidRDefault="007D59D9" w:rsidP="00C36CB9">
            <w:pPr>
              <w:rPr>
                <w:rFonts w:ascii="Times New Roman" w:hAnsi="Times New Roman"/>
                <w:sz w:val="20"/>
                <w:szCs w:val="20"/>
              </w:rPr>
            </w:pPr>
            <w:r>
              <w:rPr>
                <w:rFonts w:ascii="Times New Roman" w:hAnsi="Times New Roman"/>
                <w:sz w:val="20"/>
                <w:szCs w:val="20"/>
              </w:rPr>
              <w:t>227151,07</w:t>
            </w:r>
          </w:p>
        </w:tc>
        <w:tc>
          <w:tcPr>
            <w:tcW w:w="1053" w:type="dxa"/>
          </w:tcPr>
          <w:p w:rsidR="00F53BFD" w:rsidRPr="00F53BFD" w:rsidRDefault="007D59D9" w:rsidP="00C36CB9">
            <w:pPr>
              <w:rPr>
                <w:rFonts w:ascii="Times New Roman" w:hAnsi="Times New Roman"/>
                <w:sz w:val="20"/>
                <w:szCs w:val="20"/>
              </w:rPr>
            </w:pPr>
            <w:r>
              <w:rPr>
                <w:rFonts w:ascii="Times New Roman" w:hAnsi="Times New Roman"/>
                <w:sz w:val="20"/>
                <w:szCs w:val="20"/>
              </w:rPr>
              <w:t>-1981,20</w:t>
            </w:r>
          </w:p>
        </w:tc>
        <w:tc>
          <w:tcPr>
            <w:tcW w:w="1153" w:type="dxa"/>
          </w:tcPr>
          <w:p w:rsidR="00F53BFD" w:rsidRPr="00F53BFD" w:rsidRDefault="007D59D9" w:rsidP="00C36CB9">
            <w:pPr>
              <w:rPr>
                <w:rFonts w:ascii="Times New Roman" w:hAnsi="Times New Roman"/>
                <w:sz w:val="20"/>
                <w:szCs w:val="20"/>
              </w:rPr>
            </w:pPr>
            <w:r>
              <w:rPr>
                <w:rFonts w:ascii="Times New Roman" w:hAnsi="Times New Roman"/>
                <w:sz w:val="20"/>
                <w:szCs w:val="20"/>
              </w:rPr>
              <w:t>+2881,85</w:t>
            </w:r>
          </w:p>
        </w:tc>
        <w:tc>
          <w:tcPr>
            <w:tcW w:w="1049" w:type="dxa"/>
          </w:tcPr>
          <w:p w:rsidR="00F53BFD" w:rsidRPr="00F53BFD" w:rsidRDefault="007D59D9" w:rsidP="00C36CB9">
            <w:pPr>
              <w:rPr>
                <w:rFonts w:ascii="Times New Roman" w:hAnsi="Times New Roman"/>
                <w:sz w:val="20"/>
                <w:szCs w:val="20"/>
              </w:rPr>
            </w:pPr>
            <w:r>
              <w:rPr>
                <w:rFonts w:ascii="Times New Roman" w:hAnsi="Times New Roman"/>
                <w:sz w:val="20"/>
                <w:szCs w:val="20"/>
              </w:rPr>
              <w:t>- 4863,05</w:t>
            </w:r>
          </w:p>
        </w:tc>
      </w:tr>
      <w:tr w:rsidR="00C24AED" w:rsidRPr="00C36CB9" w:rsidTr="009B1610">
        <w:tc>
          <w:tcPr>
            <w:tcW w:w="1912" w:type="dxa"/>
          </w:tcPr>
          <w:p w:rsidR="007D59D9" w:rsidRPr="006E03A9" w:rsidRDefault="007D59D9" w:rsidP="00C36CB9">
            <w:pPr>
              <w:rPr>
                <w:rFonts w:ascii="Times New Roman" w:hAnsi="Times New Roman"/>
                <w:sz w:val="20"/>
                <w:szCs w:val="20"/>
              </w:rPr>
            </w:pPr>
            <w:r w:rsidRPr="006E03A9">
              <w:rPr>
                <w:rFonts w:ascii="Times New Roman" w:hAnsi="Times New Roman"/>
                <w:sz w:val="20"/>
                <w:szCs w:val="20"/>
              </w:rPr>
              <w:t xml:space="preserve">Договора аренды </w:t>
            </w:r>
            <w:proofErr w:type="spellStart"/>
            <w:r w:rsidRPr="006E03A9">
              <w:rPr>
                <w:rFonts w:ascii="Times New Roman" w:hAnsi="Times New Roman"/>
                <w:sz w:val="20"/>
                <w:szCs w:val="20"/>
              </w:rPr>
              <w:t>зем</w:t>
            </w:r>
            <w:proofErr w:type="spellEnd"/>
            <w:r w:rsidRPr="006E03A9">
              <w:rPr>
                <w:rFonts w:ascii="Times New Roman" w:hAnsi="Times New Roman"/>
                <w:sz w:val="20"/>
                <w:szCs w:val="20"/>
              </w:rPr>
              <w:t>. уч</w:t>
            </w:r>
            <w:r w:rsidR="009942CB">
              <w:rPr>
                <w:rFonts w:ascii="Times New Roman" w:hAnsi="Times New Roman"/>
                <w:sz w:val="20"/>
                <w:szCs w:val="20"/>
              </w:rPr>
              <w:t xml:space="preserve">астков  с предпринимателями </w:t>
            </w:r>
            <w:proofErr w:type="gramStart"/>
            <w:r w:rsidR="009942CB">
              <w:rPr>
                <w:rFonts w:ascii="Times New Roman" w:hAnsi="Times New Roman"/>
                <w:sz w:val="20"/>
                <w:szCs w:val="20"/>
              </w:rPr>
              <w:t xml:space="preserve">( </w:t>
            </w:r>
            <w:proofErr w:type="gramEnd"/>
            <w:r w:rsidR="009942CB">
              <w:rPr>
                <w:rFonts w:ascii="Times New Roman" w:hAnsi="Times New Roman"/>
                <w:sz w:val="20"/>
                <w:szCs w:val="20"/>
              </w:rPr>
              <w:t>10</w:t>
            </w:r>
            <w:r w:rsidRPr="006E03A9">
              <w:rPr>
                <w:rFonts w:ascii="Times New Roman" w:hAnsi="Times New Roman"/>
                <w:sz w:val="20"/>
                <w:szCs w:val="20"/>
              </w:rPr>
              <w:t xml:space="preserve"> договоров)</w:t>
            </w:r>
          </w:p>
        </w:tc>
        <w:tc>
          <w:tcPr>
            <w:tcW w:w="1098" w:type="dxa"/>
          </w:tcPr>
          <w:p w:rsidR="007D59D9" w:rsidRPr="006E03A9" w:rsidRDefault="007D59D9" w:rsidP="00C36CB9">
            <w:pPr>
              <w:rPr>
                <w:rFonts w:ascii="Times New Roman" w:hAnsi="Times New Roman"/>
                <w:sz w:val="20"/>
                <w:szCs w:val="20"/>
              </w:rPr>
            </w:pPr>
            <w:r w:rsidRPr="006E03A9">
              <w:rPr>
                <w:rFonts w:ascii="Times New Roman" w:hAnsi="Times New Roman"/>
                <w:sz w:val="20"/>
                <w:szCs w:val="20"/>
              </w:rPr>
              <w:t>210 745,34</w:t>
            </w:r>
          </w:p>
        </w:tc>
        <w:tc>
          <w:tcPr>
            <w:tcW w:w="1055" w:type="dxa"/>
          </w:tcPr>
          <w:p w:rsidR="007D59D9" w:rsidRPr="006E03A9" w:rsidRDefault="007D59D9" w:rsidP="00C36CB9">
            <w:pPr>
              <w:rPr>
                <w:rFonts w:ascii="Times New Roman" w:hAnsi="Times New Roman"/>
                <w:sz w:val="20"/>
                <w:szCs w:val="20"/>
              </w:rPr>
            </w:pPr>
            <w:r w:rsidRPr="006E03A9">
              <w:rPr>
                <w:rFonts w:ascii="Times New Roman" w:hAnsi="Times New Roman"/>
                <w:sz w:val="20"/>
                <w:szCs w:val="20"/>
              </w:rPr>
              <w:t>211944,61</w:t>
            </w:r>
          </w:p>
        </w:tc>
        <w:tc>
          <w:tcPr>
            <w:tcW w:w="1049" w:type="dxa"/>
          </w:tcPr>
          <w:p w:rsidR="007D59D9" w:rsidRPr="006E03A9" w:rsidRDefault="007D59D9" w:rsidP="00C36CB9">
            <w:pPr>
              <w:rPr>
                <w:rFonts w:ascii="Times New Roman" w:hAnsi="Times New Roman"/>
                <w:sz w:val="20"/>
                <w:szCs w:val="20"/>
              </w:rPr>
            </w:pPr>
            <w:r w:rsidRPr="006E03A9">
              <w:rPr>
                <w:rFonts w:ascii="Times New Roman" w:hAnsi="Times New Roman"/>
                <w:sz w:val="20"/>
                <w:szCs w:val="20"/>
              </w:rPr>
              <w:t>-1 199,27</w:t>
            </w:r>
          </w:p>
        </w:tc>
        <w:tc>
          <w:tcPr>
            <w:tcW w:w="1153" w:type="dxa"/>
          </w:tcPr>
          <w:p w:rsidR="007D59D9" w:rsidRDefault="007D59D9" w:rsidP="00C36CB9">
            <w:pPr>
              <w:rPr>
                <w:rFonts w:ascii="Times New Roman" w:hAnsi="Times New Roman"/>
                <w:sz w:val="20"/>
                <w:szCs w:val="20"/>
              </w:rPr>
            </w:pPr>
            <w:r w:rsidRPr="006E03A9">
              <w:rPr>
                <w:rFonts w:ascii="Times New Roman" w:hAnsi="Times New Roman"/>
                <w:sz w:val="20"/>
                <w:szCs w:val="20"/>
              </w:rPr>
              <w:t>225 082,67</w:t>
            </w:r>
            <w:r w:rsidR="00CD3207">
              <w:rPr>
                <w:rFonts w:ascii="Times New Roman" w:hAnsi="Times New Roman"/>
                <w:sz w:val="20"/>
                <w:szCs w:val="20"/>
              </w:rPr>
              <w:t xml:space="preserve"> </w:t>
            </w:r>
          </w:p>
          <w:p w:rsidR="00CD3207" w:rsidRDefault="00CD3207" w:rsidP="00C36CB9">
            <w:pPr>
              <w:rPr>
                <w:rFonts w:ascii="Times New Roman" w:hAnsi="Times New Roman"/>
                <w:sz w:val="20"/>
                <w:szCs w:val="20"/>
              </w:rPr>
            </w:pPr>
            <w:r>
              <w:rPr>
                <w:rFonts w:ascii="Times New Roman" w:hAnsi="Times New Roman"/>
                <w:sz w:val="20"/>
                <w:szCs w:val="20"/>
              </w:rPr>
              <w:t>+5127,49</w:t>
            </w:r>
          </w:p>
          <w:p w:rsidR="00CD3207" w:rsidRPr="006E03A9" w:rsidRDefault="00CD3207" w:rsidP="00CD3207">
            <w:pPr>
              <w:rPr>
                <w:rFonts w:ascii="Times New Roman" w:hAnsi="Times New Roman"/>
                <w:sz w:val="20"/>
                <w:szCs w:val="20"/>
              </w:rPr>
            </w:pPr>
            <w:r>
              <w:rPr>
                <w:rFonts w:ascii="Times New Roman" w:hAnsi="Times New Roman"/>
                <w:sz w:val="20"/>
                <w:szCs w:val="20"/>
              </w:rPr>
              <w:t>пеня</w:t>
            </w:r>
          </w:p>
        </w:tc>
        <w:tc>
          <w:tcPr>
            <w:tcW w:w="1153" w:type="dxa"/>
          </w:tcPr>
          <w:p w:rsidR="007D59D9" w:rsidRPr="006E03A9" w:rsidRDefault="006E03A9" w:rsidP="00C36CB9">
            <w:pPr>
              <w:rPr>
                <w:rFonts w:ascii="Times New Roman" w:hAnsi="Times New Roman"/>
                <w:sz w:val="20"/>
                <w:szCs w:val="20"/>
              </w:rPr>
            </w:pPr>
            <w:r w:rsidRPr="006E03A9">
              <w:rPr>
                <w:rFonts w:ascii="Times New Roman" w:hAnsi="Times New Roman"/>
                <w:sz w:val="20"/>
                <w:szCs w:val="20"/>
              </w:rPr>
              <w:t>345612,01</w:t>
            </w:r>
          </w:p>
        </w:tc>
        <w:tc>
          <w:tcPr>
            <w:tcW w:w="1053" w:type="dxa"/>
          </w:tcPr>
          <w:p w:rsidR="007D59D9" w:rsidRPr="006E03A9" w:rsidRDefault="006E03A9" w:rsidP="00C36CB9">
            <w:pPr>
              <w:rPr>
                <w:rFonts w:ascii="Times New Roman" w:hAnsi="Times New Roman"/>
                <w:sz w:val="20"/>
                <w:szCs w:val="20"/>
              </w:rPr>
            </w:pPr>
            <w:r w:rsidRPr="006E03A9">
              <w:rPr>
                <w:rFonts w:ascii="Times New Roman" w:hAnsi="Times New Roman"/>
                <w:sz w:val="20"/>
                <w:szCs w:val="20"/>
              </w:rPr>
              <w:t>95 343,49</w:t>
            </w:r>
          </w:p>
        </w:tc>
        <w:tc>
          <w:tcPr>
            <w:tcW w:w="1153" w:type="dxa"/>
          </w:tcPr>
          <w:p w:rsidR="007D59D9" w:rsidRPr="006E03A9" w:rsidRDefault="006E03A9" w:rsidP="00C36CB9">
            <w:pPr>
              <w:rPr>
                <w:rFonts w:ascii="Times New Roman" w:hAnsi="Times New Roman"/>
                <w:sz w:val="20"/>
                <w:szCs w:val="20"/>
              </w:rPr>
            </w:pPr>
            <w:r w:rsidRPr="006E03A9">
              <w:rPr>
                <w:rFonts w:ascii="Times New Roman" w:hAnsi="Times New Roman"/>
                <w:sz w:val="20"/>
                <w:szCs w:val="20"/>
              </w:rPr>
              <w:t>+95 381,29</w:t>
            </w:r>
          </w:p>
        </w:tc>
        <w:tc>
          <w:tcPr>
            <w:tcW w:w="1049" w:type="dxa"/>
          </w:tcPr>
          <w:p w:rsidR="007D59D9" w:rsidRPr="006E03A9" w:rsidRDefault="006E03A9" w:rsidP="00C36CB9">
            <w:pPr>
              <w:rPr>
                <w:rFonts w:ascii="Times New Roman" w:hAnsi="Times New Roman"/>
                <w:sz w:val="20"/>
                <w:szCs w:val="20"/>
              </w:rPr>
            </w:pPr>
            <w:r w:rsidRPr="006E03A9">
              <w:rPr>
                <w:rFonts w:ascii="Times New Roman" w:hAnsi="Times New Roman"/>
                <w:sz w:val="20"/>
                <w:szCs w:val="20"/>
              </w:rPr>
              <w:t>- 37,80</w:t>
            </w:r>
          </w:p>
        </w:tc>
      </w:tr>
      <w:tr w:rsidR="00C24AED" w:rsidRPr="00C36CB9" w:rsidTr="009B1610">
        <w:tc>
          <w:tcPr>
            <w:tcW w:w="1912" w:type="dxa"/>
          </w:tcPr>
          <w:p w:rsidR="007D59D9" w:rsidRPr="006E03A9" w:rsidRDefault="006E03A9" w:rsidP="00C36CB9">
            <w:pPr>
              <w:rPr>
                <w:rFonts w:ascii="Times New Roman" w:hAnsi="Times New Roman"/>
                <w:sz w:val="20"/>
                <w:szCs w:val="20"/>
              </w:rPr>
            </w:pPr>
            <w:r w:rsidRPr="006E03A9">
              <w:rPr>
                <w:rFonts w:ascii="Times New Roman" w:hAnsi="Times New Roman"/>
                <w:sz w:val="20"/>
                <w:szCs w:val="20"/>
              </w:rPr>
              <w:t xml:space="preserve">Договора аренды </w:t>
            </w:r>
            <w:proofErr w:type="spellStart"/>
            <w:r w:rsidRPr="006E03A9">
              <w:rPr>
                <w:rFonts w:ascii="Times New Roman" w:hAnsi="Times New Roman"/>
                <w:sz w:val="20"/>
                <w:szCs w:val="20"/>
              </w:rPr>
              <w:t>зем</w:t>
            </w:r>
            <w:proofErr w:type="spellEnd"/>
            <w:r w:rsidRPr="006E03A9">
              <w:rPr>
                <w:rFonts w:ascii="Times New Roman" w:hAnsi="Times New Roman"/>
                <w:sz w:val="20"/>
                <w:szCs w:val="20"/>
              </w:rPr>
              <w:t xml:space="preserve">. </w:t>
            </w:r>
            <w:r w:rsidR="009942CB">
              <w:rPr>
                <w:rFonts w:ascii="Times New Roman" w:hAnsi="Times New Roman"/>
                <w:sz w:val="20"/>
                <w:szCs w:val="20"/>
              </w:rPr>
              <w:t xml:space="preserve">участков для рыборазведения </w:t>
            </w:r>
            <w:proofErr w:type="gramStart"/>
            <w:r w:rsidR="009942CB">
              <w:rPr>
                <w:rFonts w:ascii="Times New Roman" w:hAnsi="Times New Roman"/>
                <w:sz w:val="20"/>
                <w:szCs w:val="20"/>
              </w:rPr>
              <w:t xml:space="preserve">( </w:t>
            </w:r>
            <w:proofErr w:type="gramEnd"/>
            <w:r w:rsidR="009942CB">
              <w:rPr>
                <w:rFonts w:ascii="Times New Roman" w:hAnsi="Times New Roman"/>
                <w:sz w:val="20"/>
                <w:szCs w:val="20"/>
              </w:rPr>
              <w:t>25</w:t>
            </w:r>
            <w:r w:rsidRPr="006E03A9">
              <w:rPr>
                <w:rFonts w:ascii="Times New Roman" w:hAnsi="Times New Roman"/>
                <w:sz w:val="20"/>
                <w:szCs w:val="20"/>
              </w:rPr>
              <w:t xml:space="preserve"> договор)</w:t>
            </w:r>
          </w:p>
        </w:tc>
        <w:tc>
          <w:tcPr>
            <w:tcW w:w="1098" w:type="dxa"/>
          </w:tcPr>
          <w:p w:rsidR="007D59D9" w:rsidRPr="006E03A9" w:rsidRDefault="006E03A9" w:rsidP="00C36CB9">
            <w:pPr>
              <w:rPr>
                <w:rFonts w:ascii="Times New Roman" w:hAnsi="Times New Roman"/>
                <w:sz w:val="20"/>
                <w:szCs w:val="20"/>
              </w:rPr>
            </w:pPr>
            <w:r w:rsidRPr="006E03A9">
              <w:rPr>
                <w:rFonts w:ascii="Times New Roman" w:hAnsi="Times New Roman"/>
                <w:sz w:val="20"/>
                <w:szCs w:val="20"/>
              </w:rPr>
              <w:t>- 1 341,73</w:t>
            </w:r>
          </w:p>
        </w:tc>
        <w:tc>
          <w:tcPr>
            <w:tcW w:w="1055" w:type="dxa"/>
          </w:tcPr>
          <w:p w:rsidR="007D59D9" w:rsidRPr="006E03A9" w:rsidRDefault="006E03A9" w:rsidP="00C36CB9">
            <w:pPr>
              <w:rPr>
                <w:rFonts w:ascii="Times New Roman" w:hAnsi="Times New Roman"/>
                <w:sz w:val="20"/>
                <w:szCs w:val="20"/>
              </w:rPr>
            </w:pPr>
            <w:r w:rsidRPr="006E03A9">
              <w:rPr>
                <w:rFonts w:ascii="Times New Roman" w:hAnsi="Times New Roman"/>
                <w:sz w:val="20"/>
                <w:szCs w:val="20"/>
              </w:rPr>
              <w:t>-</w:t>
            </w:r>
          </w:p>
        </w:tc>
        <w:tc>
          <w:tcPr>
            <w:tcW w:w="1049" w:type="dxa"/>
          </w:tcPr>
          <w:p w:rsidR="007D59D9" w:rsidRPr="006E03A9" w:rsidRDefault="006E03A9" w:rsidP="00C36CB9">
            <w:pPr>
              <w:rPr>
                <w:rFonts w:ascii="Times New Roman" w:hAnsi="Times New Roman"/>
                <w:sz w:val="20"/>
                <w:szCs w:val="20"/>
              </w:rPr>
            </w:pPr>
            <w:r w:rsidRPr="006E03A9">
              <w:rPr>
                <w:rFonts w:ascii="Times New Roman" w:hAnsi="Times New Roman"/>
                <w:sz w:val="20"/>
                <w:szCs w:val="20"/>
              </w:rPr>
              <w:t>-1 341,73</w:t>
            </w:r>
          </w:p>
        </w:tc>
        <w:tc>
          <w:tcPr>
            <w:tcW w:w="1153" w:type="dxa"/>
          </w:tcPr>
          <w:p w:rsidR="007D59D9" w:rsidRPr="006E03A9" w:rsidRDefault="006E03A9" w:rsidP="00C36CB9">
            <w:pPr>
              <w:rPr>
                <w:rFonts w:ascii="Times New Roman" w:hAnsi="Times New Roman"/>
                <w:sz w:val="20"/>
                <w:szCs w:val="20"/>
              </w:rPr>
            </w:pPr>
            <w:r w:rsidRPr="006E03A9">
              <w:rPr>
                <w:rFonts w:ascii="Times New Roman" w:hAnsi="Times New Roman"/>
                <w:sz w:val="20"/>
                <w:szCs w:val="20"/>
              </w:rPr>
              <w:t>320 723,23</w:t>
            </w:r>
          </w:p>
        </w:tc>
        <w:tc>
          <w:tcPr>
            <w:tcW w:w="1153" w:type="dxa"/>
          </w:tcPr>
          <w:p w:rsidR="007D59D9" w:rsidRPr="006E03A9" w:rsidRDefault="006E03A9" w:rsidP="00C36CB9">
            <w:pPr>
              <w:rPr>
                <w:rFonts w:ascii="Times New Roman" w:hAnsi="Times New Roman"/>
                <w:sz w:val="20"/>
                <w:szCs w:val="20"/>
              </w:rPr>
            </w:pPr>
            <w:r w:rsidRPr="006E03A9">
              <w:rPr>
                <w:rFonts w:ascii="Times New Roman" w:hAnsi="Times New Roman"/>
                <w:sz w:val="20"/>
                <w:szCs w:val="20"/>
              </w:rPr>
              <w:t>320 722,31</w:t>
            </w:r>
          </w:p>
        </w:tc>
        <w:tc>
          <w:tcPr>
            <w:tcW w:w="1053" w:type="dxa"/>
          </w:tcPr>
          <w:p w:rsidR="007D59D9" w:rsidRPr="006E03A9" w:rsidRDefault="006E03A9" w:rsidP="00C36CB9">
            <w:pPr>
              <w:rPr>
                <w:rFonts w:ascii="Times New Roman" w:hAnsi="Times New Roman"/>
                <w:sz w:val="20"/>
                <w:szCs w:val="20"/>
              </w:rPr>
            </w:pPr>
            <w:r w:rsidRPr="006E03A9">
              <w:rPr>
                <w:rFonts w:ascii="Times New Roman" w:hAnsi="Times New Roman"/>
                <w:sz w:val="20"/>
                <w:szCs w:val="20"/>
              </w:rPr>
              <w:t>- 1340,81</w:t>
            </w:r>
          </w:p>
        </w:tc>
        <w:tc>
          <w:tcPr>
            <w:tcW w:w="1153" w:type="dxa"/>
          </w:tcPr>
          <w:p w:rsidR="007D59D9" w:rsidRPr="006E03A9" w:rsidRDefault="006E03A9" w:rsidP="00C36CB9">
            <w:pPr>
              <w:rPr>
                <w:rFonts w:ascii="Times New Roman" w:hAnsi="Times New Roman"/>
                <w:sz w:val="20"/>
                <w:szCs w:val="20"/>
              </w:rPr>
            </w:pPr>
            <w:r w:rsidRPr="006E03A9">
              <w:rPr>
                <w:rFonts w:ascii="Times New Roman" w:hAnsi="Times New Roman"/>
                <w:sz w:val="20"/>
                <w:szCs w:val="20"/>
              </w:rPr>
              <w:t>-</w:t>
            </w:r>
          </w:p>
        </w:tc>
        <w:tc>
          <w:tcPr>
            <w:tcW w:w="1049" w:type="dxa"/>
          </w:tcPr>
          <w:p w:rsidR="007D59D9" w:rsidRPr="006E03A9" w:rsidRDefault="006E03A9" w:rsidP="00C36CB9">
            <w:pPr>
              <w:rPr>
                <w:rFonts w:ascii="Times New Roman" w:hAnsi="Times New Roman"/>
                <w:sz w:val="20"/>
                <w:szCs w:val="20"/>
              </w:rPr>
            </w:pPr>
            <w:r w:rsidRPr="006E03A9">
              <w:rPr>
                <w:rFonts w:ascii="Times New Roman" w:hAnsi="Times New Roman"/>
                <w:sz w:val="20"/>
                <w:szCs w:val="20"/>
              </w:rPr>
              <w:t>- 1340,81</w:t>
            </w:r>
          </w:p>
        </w:tc>
      </w:tr>
      <w:tr w:rsidR="00C24AED" w:rsidRPr="00C36CB9" w:rsidTr="009B1610">
        <w:tc>
          <w:tcPr>
            <w:tcW w:w="1912" w:type="dxa"/>
          </w:tcPr>
          <w:p w:rsidR="007D59D9" w:rsidRPr="006E03A9" w:rsidRDefault="006E03A9" w:rsidP="009942CB">
            <w:pPr>
              <w:rPr>
                <w:rFonts w:ascii="Times New Roman" w:hAnsi="Times New Roman"/>
                <w:sz w:val="20"/>
                <w:szCs w:val="20"/>
              </w:rPr>
            </w:pPr>
            <w:r>
              <w:rPr>
                <w:rFonts w:ascii="Times New Roman" w:hAnsi="Times New Roman"/>
                <w:sz w:val="20"/>
                <w:szCs w:val="20"/>
              </w:rPr>
              <w:t xml:space="preserve">Договора </w:t>
            </w:r>
            <w:proofErr w:type="spellStart"/>
            <w:r>
              <w:rPr>
                <w:rFonts w:ascii="Times New Roman" w:hAnsi="Times New Roman"/>
                <w:sz w:val="20"/>
                <w:szCs w:val="20"/>
              </w:rPr>
              <w:t>зем</w:t>
            </w:r>
            <w:proofErr w:type="spellEnd"/>
            <w:r>
              <w:rPr>
                <w:rFonts w:ascii="Times New Roman" w:hAnsi="Times New Roman"/>
                <w:sz w:val="20"/>
                <w:szCs w:val="20"/>
              </w:rPr>
              <w:t xml:space="preserve">. участков с юр. Лицами </w:t>
            </w:r>
            <w:proofErr w:type="gramStart"/>
            <w:r>
              <w:rPr>
                <w:rFonts w:ascii="Times New Roman" w:hAnsi="Times New Roman"/>
                <w:sz w:val="20"/>
                <w:szCs w:val="20"/>
              </w:rPr>
              <w:t xml:space="preserve">( </w:t>
            </w:r>
            <w:proofErr w:type="gramEnd"/>
            <w:r w:rsidR="009942CB">
              <w:rPr>
                <w:rFonts w:ascii="Times New Roman" w:hAnsi="Times New Roman"/>
                <w:sz w:val="20"/>
                <w:szCs w:val="20"/>
              </w:rPr>
              <w:t>49</w:t>
            </w:r>
            <w:r>
              <w:rPr>
                <w:rFonts w:ascii="Times New Roman" w:hAnsi="Times New Roman"/>
                <w:sz w:val="20"/>
                <w:szCs w:val="20"/>
              </w:rPr>
              <w:t xml:space="preserve"> договор)</w:t>
            </w:r>
          </w:p>
        </w:tc>
        <w:tc>
          <w:tcPr>
            <w:tcW w:w="1098" w:type="dxa"/>
          </w:tcPr>
          <w:p w:rsidR="007D59D9" w:rsidRPr="006E03A9" w:rsidRDefault="006E03A9" w:rsidP="00C36CB9">
            <w:pPr>
              <w:rPr>
                <w:rFonts w:ascii="Times New Roman" w:hAnsi="Times New Roman"/>
                <w:sz w:val="20"/>
                <w:szCs w:val="20"/>
              </w:rPr>
            </w:pPr>
            <w:r>
              <w:rPr>
                <w:rFonts w:ascii="Times New Roman" w:hAnsi="Times New Roman"/>
                <w:sz w:val="20"/>
                <w:szCs w:val="20"/>
              </w:rPr>
              <w:t>23 264,72</w:t>
            </w:r>
          </w:p>
        </w:tc>
        <w:tc>
          <w:tcPr>
            <w:tcW w:w="1055" w:type="dxa"/>
          </w:tcPr>
          <w:p w:rsidR="007D59D9" w:rsidRPr="006E03A9" w:rsidRDefault="006E03A9" w:rsidP="006E03A9">
            <w:pPr>
              <w:rPr>
                <w:rFonts w:ascii="Times New Roman" w:hAnsi="Times New Roman"/>
                <w:sz w:val="20"/>
                <w:szCs w:val="20"/>
              </w:rPr>
            </w:pPr>
            <w:r>
              <w:rPr>
                <w:rFonts w:ascii="Times New Roman" w:hAnsi="Times New Roman"/>
                <w:sz w:val="20"/>
                <w:szCs w:val="20"/>
              </w:rPr>
              <w:t>+43962,02</w:t>
            </w:r>
          </w:p>
        </w:tc>
        <w:tc>
          <w:tcPr>
            <w:tcW w:w="1049" w:type="dxa"/>
          </w:tcPr>
          <w:p w:rsidR="007D59D9" w:rsidRPr="006E03A9" w:rsidRDefault="006E03A9" w:rsidP="00C36CB9">
            <w:pPr>
              <w:rPr>
                <w:rFonts w:ascii="Times New Roman" w:hAnsi="Times New Roman"/>
                <w:sz w:val="20"/>
                <w:szCs w:val="20"/>
              </w:rPr>
            </w:pPr>
            <w:r>
              <w:rPr>
                <w:rFonts w:ascii="Times New Roman" w:hAnsi="Times New Roman"/>
                <w:sz w:val="20"/>
                <w:szCs w:val="20"/>
              </w:rPr>
              <w:t>-20697,30</w:t>
            </w:r>
          </w:p>
        </w:tc>
        <w:tc>
          <w:tcPr>
            <w:tcW w:w="1153" w:type="dxa"/>
          </w:tcPr>
          <w:p w:rsidR="007D59D9" w:rsidRDefault="00C24AED" w:rsidP="00C36CB9">
            <w:pPr>
              <w:rPr>
                <w:rFonts w:ascii="Times New Roman" w:hAnsi="Times New Roman"/>
                <w:sz w:val="20"/>
                <w:szCs w:val="20"/>
              </w:rPr>
            </w:pPr>
            <w:r>
              <w:rPr>
                <w:rFonts w:ascii="Times New Roman" w:hAnsi="Times New Roman"/>
                <w:sz w:val="20"/>
                <w:szCs w:val="20"/>
              </w:rPr>
              <w:t>1015744,79</w:t>
            </w:r>
          </w:p>
          <w:p w:rsidR="00CD3207" w:rsidRDefault="00CD3207" w:rsidP="00C36CB9">
            <w:pPr>
              <w:rPr>
                <w:rFonts w:ascii="Times New Roman" w:hAnsi="Times New Roman"/>
                <w:sz w:val="20"/>
                <w:szCs w:val="20"/>
              </w:rPr>
            </w:pPr>
          </w:p>
          <w:p w:rsidR="00CD3207" w:rsidRPr="006E03A9" w:rsidRDefault="00CD3207" w:rsidP="00C36CB9">
            <w:pPr>
              <w:rPr>
                <w:rFonts w:ascii="Times New Roman" w:hAnsi="Times New Roman"/>
                <w:sz w:val="20"/>
                <w:szCs w:val="20"/>
              </w:rPr>
            </w:pPr>
            <w:r>
              <w:rPr>
                <w:rFonts w:ascii="Times New Roman" w:hAnsi="Times New Roman"/>
                <w:sz w:val="20"/>
                <w:szCs w:val="20"/>
              </w:rPr>
              <w:t>+ 1101,02 пеня</w:t>
            </w:r>
          </w:p>
        </w:tc>
        <w:tc>
          <w:tcPr>
            <w:tcW w:w="1153" w:type="dxa"/>
          </w:tcPr>
          <w:p w:rsidR="007D59D9" w:rsidRPr="006E03A9" w:rsidRDefault="006E03A9" w:rsidP="00C36CB9">
            <w:pPr>
              <w:rPr>
                <w:rFonts w:ascii="Times New Roman" w:hAnsi="Times New Roman"/>
                <w:sz w:val="20"/>
                <w:szCs w:val="20"/>
              </w:rPr>
            </w:pPr>
            <w:r>
              <w:rPr>
                <w:rFonts w:ascii="Times New Roman" w:hAnsi="Times New Roman"/>
                <w:sz w:val="20"/>
                <w:szCs w:val="20"/>
              </w:rPr>
              <w:t>891 299,76</w:t>
            </w:r>
          </w:p>
        </w:tc>
        <w:tc>
          <w:tcPr>
            <w:tcW w:w="1053" w:type="dxa"/>
          </w:tcPr>
          <w:p w:rsidR="007D59D9" w:rsidRPr="006E03A9" w:rsidRDefault="006E03A9" w:rsidP="006E03A9">
            <w:pPr>
              <w:rPr>
                <w:rFonts w:ascii="Times New Roman" w:hAnsi="Times New Roman"/>
                <w:sz w:val="20"/>
                <w:szCs w:val="20"/>
              </w:rPr>
            </w:pPr>
            <w:r>
              <w:rPr>
                <w:rFonts w:ascii="Times New Roman" w:hAnsi="Times New Roman"/>
                <w:sz w:val="20"/>
                <w:szCs w:val="20"/>
              </w:rPr>
              <w:t>148810,77</w:t>
            </w:r>
          </w:p>
        </w:tc>
        <w:tc>
          <w:tcPr>
            <w:tcW w:w="1153" w:type="dxa"/>
          </w:tcPr>
          <w:p w:rsidR="007D59D9" w:rsidRPr="006E03A9" w:rsidRDefault="006E03A9" w:rsidP="00C36CB9">
            <w:pPr>
              <w:rPr>
                <w:rFonts w:ascii="Times New Roman" w:hAnsi="Times New Roman"/>
                <w:sz w:val="20"/>
                <w:szCs w:val="20"/>
              </w:rPr>
            </w:pPr>
            <w:r>
              <w:rPr>
                <w:rFonts w:ascii="Times New Roman" w:hAnsi="Times New Roman"/>
                <w:sz w:val="20"/>
                <w:szCs w:val="20"/>
              </w:rPr>
              <w:t>+172480,20</w:t>
            </w:r>
          </w:p>
        </w:tc>
        <w:tc>
          <w:tcPr>
            <w:tcW w:w="1049" w:type="dxa"/>
          </w:tcPr>
          <w:p w:rsidR="007D59D9" w:rsidRPr="006E03A9" w:rsidRDefault="006E03A9" w:rsidP="00C36CB9">
            <w:pPr>
              <w:rPr>
                <w:rFonts w:ascii="Times New Roman" w:hAnsi="Times New Roman"/>
                <w:sz w:val="20"/>
                <w:szCs w:val="20"/>
              </w:rPr>
            </w:pPr>
            <w:r>
              <w:rPr>
                <w:rFonts w:ascii="Times New Roman" w:hAnsi="Times New Roman"/>
                <w:sz w:val="20"/>
                <w:szCs w:val="20"/>
              </w:rPr>
              <w:t>-23669,43</w:t>
            </w:r>
          </w:p>
        </w:tc>
      </w:tr>
      <w:tr w:rsidR="00CD3207" w:rsidRPr="00C36CB9" w:rsidTr="009B1610">
        <w:tc>
          <w:tcPr>
            <w:tcW w:w="1912" w:type="dxa"/>
          </w:tcPr>
          <w:p w:rsidR="00CD3207" w:rsidRPr="00DE28C5" w:rsidRDefault="009B1610" w:rsidP="00C36CB9">
            <w:pPr>
              <w:rPr>
                <w:rFonts w:ascii="Times New Roman" w:hAnsi="Times New Roman"/>
                <w:sz w:val="20"/>
                <w:szCs w:val="20"/>
              </w:rPr>
            </w:pPr>
            <w:r w:rsidRPr="00DE28C5">
              <w:rPr>
                <w:rFonts w:ascii="Times New Roman" w:hAnsi="Times New Roman"/>
                <w:sz w:val="20"/>
                <w:szCs w:val="20"/>
              </w:rPr>
              <w:t xml:space="preserve">Итого по данным отчета  Администрации </w:t>
            </w:r>
          </w:p>
          <w:p w:rsidR="009B1610" w:rsidRPr="00DE28C5" w:rsidRDefault="009B1610" w:rsidP="00C36CB9">
            <w:pPr>
              <w:rPr>
                <w:rFonts w:ascii="Times New Roman" w:hAnsi="Times New Roman"/>
                <w:sz w:val="20"/>
                <w:szCs w:val="20"/>
              </w:rPr>
            </w:pPr>
            <w:r w:rsidRPr="00DE28C5">
              <w:rPr>
                <w:rFonts w:ascii="Times New Roman" w:hAnsi="Times New Roman"/>
                <w:sz w:val="20"/>
                <w:szCs w:val="20"/>
              </w:rPr>
              <w:t>(Плющевой)</w:t>
            </w:r>
          </w:p>
        </w:tc>
        <w:tc>
          <w:tcPr>
            <w:tcW w:w="1098" w:type="dxa"/>
          </w:tcPr>
          <w:p w:rsidR="00CD3207" w:rsidRPr="00DE28C5" w:rsidRDefault="008B5185" w:rsidP="00C36CB9">
            <w:pPr>
              <w:rPr>
                <w:rFonts w:ascii="Times New Roman" w:hAnsi="Times New Roman"/>
                <w:sz w:val="20"/>
                <w:szCs w:val="20"/>
              </w:rPr>
            </w:pPr>
            <w:r w:rsidRPr="00DE28C5">
              <w:rPr>
                <w:rFonts w:ascii="Times New Roman" w:hAnsi="Times New Roman"/>
                <w:sz w:val="20"/>
                <w:szCs w:val="20"/>
              </w:rPr>
              <w:t>280 385,43</w:t>
            </w:r>
          </w:p>
        </w:tc>
        <w:tc>
          <w:tcPr>
            <w:tcW w:w="1055" w:type="dxa"/>
          </w:tcPr>
          <w:p w:rsidR="00CD3207" w:rsidRPr="00DE28C5" w:rsidRDefault="008B5185" w:rsidP="006E03A9">
            <w:pPr>
              <w:rPr>
                <w:rFonts w:ascii="Times New Roman" w:hAnsi="Times New Roman"/>
                <w:sz w:val="20"/>
                <w:szCs w:val="20"/>
              </w:rPr>
            </w:pPr>
            <w:r w:rsidRPr="00DE28C5">
              <w:rPr>
                <w:rFonts w:ascii="Times New Roman" w:hAnsi="Times New Roman"/>
                <w:sz w:val="20"/>
                <w:szCs w:val="20"/>
              </w:rPr>
              <w:t>310512,93</w:t>
            </w:r>
          </w:p>
        </w:tc>
        <w:tc>
          <w:tcPr>
            <w:tcW w:w="1049" w:type="dxa"/>
          </w:tcPr>
          <w:p w:rsidR="00CD3207" w:rsidRPr="00DE28C5" w:rsidRDefault="008B5185" w:rsidP="00C36CB9">
            <w:pPr>
              <w:rPr>
                <w:rFonts w:ascii="Times New Roman" w:hAnsi="Times New Roman"/>
                <w:sz w:val="20"/>
                <w:szCs w:val="20"/>
              </w:rPr>
            </w:pPr>
            <w:r w:rsidRPr="00DE28C5">
              <w:rPr>
                <w:rFonts w:ascii="Times New Roman" w:hAnsi="Times New Roman"/>
                <w:sz w:val="20"/>
                <w:szCs w:val="20"/>
              </w:rPr>
              <w:t>-30 127,5</w:t>
            </w:r>
          </w:p>
        </w:tc>
        <w:tc>
          <w:tcPr>
            <w:tcW w:w="1153" w:type="dxa"/>
          </w:tcPr>
          <w:p w:rsidR="00C24AED" w:rsidRPr="00DE28C5" w:rsidRDefault="00C24AED" w:rsidP="00C36CB9">
            <w:pPr>
              <w:rPr>
                <w:rFonts w:ascii="Times New Roman" w:hAnsi="Times New Roman"/>
                <w:sz w:val="20"/>
                <w:szCs w:val="20"/>
              </w:rPr>
            </w:pPr>
            <w:r w:rsidRPr="00DE28C5">
              <w:rPr>
                <w:rFonts w:ascii="Times New Roman" w:hAnsi="Times New Roman"/>
                <w:sz w:val="20"/>
                <w:szCs w:val="20"/>
              </w:rPr>
              <w:t>2275201,63</w:t>
            </w:r>
          </w:p>
        </w:tc>
        <w:tc>
          <w:tcPr>
            <w:tcW w:w="1153" w:type="dxa"/>
          </w:tcPr>
          <w:p w:rsidR="00CD3207" w:rsidRPr="00DE28C5" w:rsidRDefault="008B5185" w:rsidP="00C36CB9">
            <w:pPr>
              <w:rPr>
                <w:rFonts w:ascii="Times New Roman" w:hAnsi="Times New Roman"/>
                <w:b/>
                <w:sz w:val="20"/>
                <w:szCs w:val="20"/>
              </w:rPr>
            </w:pPr>
            <w:r w:rsidRPr="00DE28C5">
              <w:rPr>
                <w:rFonts w:ascii="Times New Roman" w:hAnsi="Times New Roman"/>
                <w:b/>
                <w:sz w:val="20"/>
                <w:szCs w:val="20"/>
              </w:rPr>
              <w:t>2261629,96</w:t>
            </w:r>
          </w:p>
        </w:tc>
        <w:tc>
          <w:tcPr>
            <w:tcW w:w="1053" w:type="dxa"/>
          </w:tcPr>
          <w:p w:rsidR="00CD3207" w:rsidRPr="00DE28C5" w:rsidRDefault="00AA0830" w:rsidP="006E03A9">
            <w:pPr>
              <w:rPr>
                <w:rFonts w:ascii="Times New Roman" w:hAnsi="Times New Roman"/>
                <w:sz w:val="20"/>
                <w:szCs w:val="20"/>
              </w:rPr>
            </w:pPr>
            <w:r w:rsidRPr="00DE28C5">
              <w:rPr>
                <w:rFonts w:ascii="Times New Roman" w:hAnsi="Times New Roman"/>
                <w:sz w:val="20"/>
                <w:szCs w:val="20"/>
              </w:rPr>
              <w:t>293957,10</w:t>
            </w:r>
          </w:p>
        </w:tc>
        <w:tc>
          <w:tcPr>
            <w:tcW w:w="1153" w:type="dxa"/>
          </w:tcPr>
          <w:p w:rsidR="00CD3207" w:rsidRPr="00DE28C5" w:rsidRDefault="00C24AED" w:rsidP="00C36CB9">
            <w:pPr>
              <w:rPr>
                <w:rFonts w:ascii="Times New Roman" w:hAnsi="Times New Roman"/>
                <w:sz w:val="20"/>
                <w:szCs w:val="20"/>
              </w:rPr>
            </w:pPr>
            <w:r w:rsidRPr="00DE28C5">
              <w:rPr>
                <w:rFonts w:ascii="Times New Roman" w:hAnsi="Times New Roman"/>
                <w:sz w:val="20"/>
                <w:szCs w:val="20"/>
              </w:rPr>
              <w:t>323868,19</w:t>
            </w:r>
          </w:p>
        </w:tc>
        <w:tc>
          <w:tcPr>
            <w:tcW w:w="1049" w:type="dxa"/>
          </w:tcPr>
          <w:p w:rsidR="00CD3207" w:rsidRDefault="00C24AED" w:rsidP="00C36CB9">
            <w:pPr>
              <w:rPr>
                <w:sz w:val="20"/>
                <w:szCs w:val="20"/>
              </w:rPr>
            </w:pPr>
            <w:r>
              <w:rPr>
                <w:sz w:val="20"/>
                <w:szCs w:val="20"/>
              </w:rPr>
              <w:t>-29911,09</w:t>
            </w:r>
          </w:p>
        </w:tc>
      </w:tr>
      <w:tr w:rsidR="009B1610" w:rsidRPr="00C36CB9" w:rsidTr="009B1610">
        <w:tc>
          <w:tcPr>
            <w:tcW w:w="1912" w:type="dxa"/>
          </w:tcPr>
          <w:p w:rsidR="009B1610" w:rsidRPr="00DE28C5" w:rsidRDefault="00C832FD" w:rsidP="00C36CB9">
            <w:pPr>
              <w:rPr>
                <w:rFonts w:ascii="Times New Roman" w:hAnsi="Times New Roman"/>
                <w:sz w:val="20"/>
                <w:szCs w:val="20"/>
              </w:rPr>
            </w:pPr>
            <w:r w:rsidRPr="00DE28C5">
              <w:rPr>
                <w:rFonts w:ascii="Times New Roman" w:hAnsi="Times New Roman"/>
                <w:sz w:val="20"/>
                <w:szCs w:val="20"/>
              </w:rPr>
              <w:t>Разрешения на использование земельных участков без предоставления земельных участков, сервитуты</w:t>
            </w:r>
          </w:p>
          <w:p w:rsidR="009B1610" w:rsidRPr="00DE28C5" w:rsidRDefault="009B1610" w:rsidP="00C36CB9">
            <w:pPr>
              <w:rPr>
                <w:rFonts w:ascii="Times New Roman" w:hAnsi="Times New Roman"/>
                <w:sz w:val="20"/>
                <w:szCs w:val="20"/>
              </w:rPr>
            </w:pPr>
          </w:p>
        </w:tc>
        <w:tc>
          <w:tcPr>
            <w:tcW w:w="1098" w:type="dxa"/>
          </w:tcPr>
          <w:p w:rsidR="009B1610" w:rsidRPr="00DE28C5" w:rsidRDefault="009B1610" w:rsidP="00C36CB9">
            <w:pPr>
              <w:rPr>
                <w:rFonts w:ascii="Times New Roman" w:hAnsi="Times New Roman"/>
                <w:sz w:val="20"/>
                <w:szCs w:val="20"/>
              </w:rPr>
            </w:pPr>
          </w:p>
        </w:tc>
        <w:tc>
          <w:tcPr>
            <w:tcW w:w="1055" w:type="dxa"/>
          </w:tcPr>
          <w:p w:rsidR="009B1610" w:rsidRPr="00DE28C5" w:rsidRDefault="009B1610" w:rsidP="006E03A9">
            <w:pPr>
              <w:rPr>
                <w:rFonts w:ascii="Times New Roman" w:hAnsi="Times New Roman"/>
                <w:sz w:val="20"/>
                <w:szCs w:val="20"/>
              </w:rPr>
            </w:pPr>
          </w:p>
        </w:tc>
        <w:tc>
          <w:tcPr>
            <w:tcW w:w="1049" w:type="dxa"/>
          </w:tcPr>
          <w:p w:rsidR="009B1610" w:rsidRPr="00DE28C5" w:rsidRDefault="009B1610" w:rsidP="00C36CB9">
            <w:pPr>
              <w:rPr>
                <w:rFonts w:ascii="Times New Roman" w:hAnsi="Times New Roman"/>
                <w:sz w:val="20"/>
                <w:szCs w:val="20"/>
              </w:rPr>
            </w:pPr>
          </w:p>
        </w:tc>
        <w:tc>
          <w:tcPr>
            <w:tcW w:w="1153" w:type="dxa"/>
          </w:tcPr>
          <w:p w:rsidR="009B1610" w:rsidRPr="00DE28C5" w:rsidRDefault="009B1610" w:rsidP="00C36CB9">
            <w:pPr>
              <w:rPr>
                <w:rFonts w:ascii="Times New Roman" w:hAnsi="Times New Roman"/>
                <w:sz w:val="20"/>
                <w:szCs w:val="20"/>
              </w:rPr>
            </w:pPr>
            <w:r w:rsidRPr="00DE28C5">
              <w:rPr>
                <w:rFonts w:ascii="Times New Roman" w:hAnsi="Times New Roman"/>
                <w:sz w:val="20"/>
                <w:szCs w:val="20"/>
              </w:rPr>
              <w:t>22 652,00</w:t>
            </w:r>
          </w:p>
        </w:tc>
        <w:tc>
          <w:tcPr>
            <w:tcW w:w="1153" w:type="dxa"/>
          </w:tcPr>
          <w:p w:rsidR="009B1610" w:rsidRPr="00DE28C5" w:rsidRDefault="009B1610" w:rsidP="00C36CB9">
            <w:pPr>
              <w:rPr>
                <w:rFonts w:ascii="Times New Roman" w:hAnsi="Times New Roman"/>
                <w:b/>
                <w:sz w:val="20"/>
                <w:szCs w:val="20"/>
              </w:rPr>
            </w:pPr>
            <w:r w:rsidRPr="00DE28C5">
              <w:rPr>
                <w:rFonts w:ascii="Times New Roman" w:hAnsi="Times New Roman"/>
                <w:b/>
                <w:sz w:val="20"/>
                <w:szCs w:val="20"/>
              </w:rPr>
              <w:t>22 652,00</w:t>
            </w:r>
          </w:p>
        </w:tc>
        <w:tc>
          <w:tcPr>
            <w:tcW w:w="1053" w:type="dxa"/>
          </w:tcPr>
          <w:p w:rsidR="009B1610" w:rsidRPr="00DE28C5" w:rsidRDefault="009B1610" w:rsidP="006E03A9">
            <w:pPr>
              <w:rPr>
                <w:rFonts w:ascii="Times New Roman" w:hAnsi="Times New Roman"/>
                <w:sz w:val="20"/>
                <w:szCs w:val="20"/>
              </w:rPr>
            </w:pPr>
          </w:p>
        </w:tc>
        <w:tc>
          <w:tcPr>
            <w:tcW w:w="1153" w:type="dxa"/>
          </w:tcPr>
          <w:p w:rsidR="009B1610" w:rsidRPr="00DE28C5" w:rsidRDefault="009B1610" w:rsidP="00C36CB9">
            <w:pPr>
              <w:rPr>
                <w:rFonts w:ascii="Times New Roman" w:hAnsi="Times New Roman"/>
                <w:sz w:val="20"/>
                <w:szCs w:val="20"/>
              </w:rPr>
            </w:pPr>
          </w:p>
        </w:tc>
        <w:tc>
          <w:tcPr>
            <w:tcW w:w="1049" w:type="dxa"/>
          </w:tcPr>
          <w:p w:rsidR="009B1610" w:rsidRDefault="009B1610" w:rsidP="00C36CB9">
            <w:pPr>
              <w:rPr>
                <w:sz w:val="20"/>
                <w:szCs w:val="20"/>
              </w:rPr>
            </w:pPr>
          </w:p>
        </w:tc>
      </w:tr>
      <w:tr w:rsidR="009B1610" w:rsidRPr="00C36CB9" w:rsidTr="009B1610">
        <w:tc>
          <w:tcPr>
            <w:tcW w:w="1912" w:type="dxa"/>
          </w:tcPr>
          <w:p w:rsidR="009B1610" w:rsidRPr="00DE28C5" w:rsidRDefault="009B1610" w:rsidP="00C36CB9">
            <w:pPr>
              <w:rPr>
                <w:rFonts w:ascii="Times New Roman" w:hAnsi="Times New Roman"/>
                <w:sz w:val="20"/>
                <w:szCs w:val="20"/>
              </w:rPr>
            </w:pPr>
            <w:r w:rsidRPr="00DE28C5">
              <w:rPr>
                <w:rFonts w:ascii="Times New Roman" w:hAnsi="Times New Roman"/>
                <w:sz w:val="20"/>
                <w:szCs w:val="20"/>
              </w:rPr>
              <w:t>ВСЕГО по району:</w:t>
            </w:r>
          </w:p>
        </w:tc>
        <w:tc>
          <w:tcPr>
            <w:tcW w:w="1098" w:type="dxa"/>
          </w:tcPr>
          <w:p w:rsidR="009B1610" w:rsidRDefault="009B1610" w:rsidP="00C36CB9">
            <w:pPr>
              <w:rPr>
                <w:sz w:val="20"/>
                <w:szCs w:val="20"/>
              </w:rPr>
            </w:pPr>
          </w:p>
        </w:tc>
        <w:tc>
          <w:tcPr>
            <w:tcW w:w="1055" w:type="dxa"/>
          </w:tcPr>
          <w:p w:rsidR="009B1610" w:rsidRDefault="009B1610" w:rsidP="006E03A9">
            <w:pPr>
              <w:rPr>
                <w:sz w:val="20"/>
                <w:szCs w:val="20"/>
              </w:rPr>
            </w:pPr>
          </w:p>
        </w:tc>
        <w:tc>
          <w:tcPr>
            <w:tcW w:w="1049" w:type="dxa"/>
          </w:tcPr>
          <w:p w:rsidR="009B1610" w:rsidRDefault="009B1610" w:rsidP="00C36CB9">
            <w:pPr>
              <w:rPr>
                <w:sz w:val="20"/>
                <w:szCs w:val="20"/>
              </w:rPr>
            </w:pPr>
          </w:p>
        </w:tc>
        <w:tc>
          <w:tcPr>
            <w:tcW w:w="1153" w:type="dxa"/>
          </w:tcPr>
          <w:p w:rsidR="009B1610" w:rsidRDefault="009B1610" w:rsidP="00C36CB9">
            <w:pPr>
              <w:rPr>
                <w:sz w:val="20"/>
                <w:szCs w:val="20"/>
              </w:rPr>
            </w:pPr>
            <w:r>
              <w:rPr>
                <w:sz w:val="20"/>
                <w:szCs w:val="20"/>
              </w:rPr>
              <w:t>2 297 853,63</w:t>
            </w:r>
          </w:p>
        </w:tc>
        <w:tc>
          <w:tcPr>
            <w:tcW w:w="1153" w:type="dxa"/>
          </w:tcPr>
          <w:p w:rsidR="009B1610" w:rsidRDefault="009B1610" w:rsidP="00C36CB9">
            <w:pPr>
              <w:rPr>
                <w:b/>
                <w:sz w:val="20"/>
                <w:szCs w:val="20"/>
              </w:rPr>
            </w:pPr>
            <w:r>
              <w:rPr>
                <w:b/>
                <w:sz w:val="20"/>
                <w:szCs w:val="20"/>
              </w:rPr>
              <w:t>2 284 281,96</w:t>
            </w:r>
          </w:p>
        </w:tc>
        <w:tc>
          <w:tcPr>
            <w:tcW w:w="1053" w:type="dxa"/>
          </w:tcPr>
          <w:p w:rsidR="009B1610" w:rsidRDefault="009B1610" w:rsidP="006E03A9">
            <w:pPr>
              <w:rPr>
                <w:sz w:val="20"/>
                <w:szCs w:val="20"/>
              </w:rPr>
            </w:pPr>
          </w:p>
        </w:tc>
        <w:tc>
          <w:tcPr>
            <w:tcW w:w="1153" w:type="dxa"/>
          </w:tcPr>
          <w:p w:rsidR="009B1610" w:rsidRDefault="009B1610" w:rsidP="00C36CB9">
            <w:pPr>
              <w:rPr>
                <w:sz w:val="20"/>
                <w:szCs w:val="20"/>
              </w:rPr>
            </w:pPr>
          </w:p>
        </w:tc>
        <w:tc>
          <w:tcPr>
            <w:tcW w:w="1049" w:type="dxa"/>
          </w:tcPr>
          <w:p w:rsidR="009B1610" w:rsidRDefault="009B1610" w:rsidP="00C36CB9">
            <w:pPr>
              <w:rPr>
                <w:sz w:val="20"/>
                <w:szCs w:val="20"/>
              </w:rPr>
            </w:pPr>
          </w:p>
        </w:tc>
      </w:tr>
    </w:tbl>
    <w:p w:rsidR="00677B92" w:rsidRDefault="00677B92" w:rsidP="004C6177">
      <w:pPr>
        <w:spacing w:before="195" w:after="195"/>
        <w:ind w:left="-284" w:firstLine="851"/>
        <w:contextualSpacing/>
        <w:rPr>
          <w:rFonts w:cs="Tahoma"/>
          <w:sz w:val="28"/>
        </w:rPr>
      </w:pPr>
    </w:p>
    <w:p w:rsidR="00F970DC" w:rsidRPr="00D3627F" w:rsidRDefault="00A22C66" w:rsidP="00922827">
      <w:pPr>
        <w:spacing w:before="195" w:after="195"/>
        <w:ind w:left="-284" w:firstLine="851"/>
        <w:contextualSpacing/>
        <w:jc w:val="both"/>
        <w:rPr>
          <w:rFonts w:cs="Tahoma"/>
        </w:rPr>
      </w:pPr>
      <w:r w:rsidRPr="00D3627F">
        <w:rPr>
          <w:rFonts w:cs="Tahoma"/>
        </w:rPr>
        <w:t>Д</w:t>
      </w:r>
      <w:r w:rsidR="00F970DC" w:rsidRPr="00D3627F">
        <w:rPr>
          <w:rFonts w:cs="Tahoma"/>
        </w:rPr>
        <w:t>оходы,</w:t>
      </w:r>
      <w:r w:rsidR="000D63D9" w:rsidRPr="00D3627F">
        <w:rPr>
          <w:rFonts w:cs="Tahoma"/>
        </w:rPr>
        <w:t xml:space="preserve"> по данным учета Отдела по управлению </w:t>
      </w:r>
      <w:r w:rsidR="00C26C56">
        <w:rPr>
          <w:rFonts w:cs="Tahoma"/>
        </w:rPr>
        <w:t xml:space="preserve">муниципальным </w:t>
      </w:r>
      <w:r w:rsidR="000D63D9" w:rsidRPr="00D3627F">
        <w:rPr>
          <w:rFonts w:cs="Tahoma"/>
        </w:rPr>
        <w:t xml:space="preserve">имуществом, </w:t>
      </w:r>
      <w:r w:rsidR="00F970DC" w:rsidRPr="00D3627F">
        <w:rPr>
          <w:rFonts w:cs="Tahoma"/>
        </w:rPr>
        <w:t xml:space="preserve"> получ</w:t>
      </w:r>
      <w:r w:rsidR="00B95B09" w:rsidRPr="00D3627F">
        <w:rPr>
          <w:rFonts w:cs="Tahoma"/>
        </w:rPr>
        <w:t>енн</w:t>
      </w:r>
      <w:r w:rsidR="00F970DC" w:rsidRPr="00D3627F">
        <w:rPr>
          <w:rFonts w:cs="Tahoma"/>
        </w:rPr>
        <w:t xml:space="preserve">ые </w:t>
      </w:r>
      <w:r w:rsidR="000D63D9" w:rsidRPr="00D3627F">
        <w:rPr>
          <w:rFonts w:cs="Tahoma"/>
        </w:rPr>
        <w:t>за 2023</w:t>
      </w:r>
      <w:r w:rsidR="00B95B09" w:rsidRPr="00D3627F">
        <w:rPr>
          <w:rFonts w:cs="Tahoma"/>
        </w:rPr>
        <w:t xml:space="preserve"> год </w:t>
      </w:r>
      <w:r w:rsidR="00F970DC" w:rsidRPr="00D3627F">
        <w:rPr>
          <w:rFonts w:cs="Tahoma"/>
        </w:rPr>
        <w:t xml:space="preserve">в виде арендной платы за земельные участки </w:t>
      </w:r>
      <w:r w:rsidR="000D63D9" w:rsidRPr="00D3627F">
        <w:rPr>
          <w:rFonts w:cs="Tahoma"/>
        </w:rPr>
        <w:t xml:space="preserve"> составили 2 261 629,96 </w:t>
      </w:r>
      <w:r w:rsidR="00F970DC" w:rsidRPr="00D3627F">
        <w:rPr>
          <w:rFonts w:cs="Tahoma"/>
        </w:rPr>
        <w:t xml:space="preserve"> тыс. руб. и </w:t>
      </w:r>
      <w:r w:rsidR="000D63D9" w:rsidRPr="00D3627F">
        <w:rPr>
          <w:rFonts w:cs="Tahoma"/>
        </w:rPr>
        <w:t xml:space="preserve"> </w:t>
      </w:r>
      <w:r w:rsidR="00F970DC" w:rsidRPr="00D3627F">
        <w:rPr>
          <w:rFonts w:cs="Tahoma"/>
        </w:rPr>
        <w:t xml:space="preserve">соответствуют </w:t>
      </w:r>
      <w:r w:rsidR="00A74096" w:rsidRPr="00D3627F">
        <w:rPr>
          <w:rFonts w:cs="Tahoma"/>
        </w:rPr>
        <w:t>данным отчета по исполнению бюджета, предоставленного Финансовым управлением</w:t>
      </w:r>
      <w:r w:rsidR="00AE57CE" w:rsidRPr="00D3627F">
        <w:rPr>
          <w:rFonts w:cs="Tahoma"/>
        </w:rPr>
        <w:t xml:space="preserve"> администрации Клетнян</w:t>
      </w:r>
      <w:r w:rsidR="00677B92" w:rsidRPr="00D3627F">
        <w:rPr>
          <w:rFonts w:cs="Tahoma"/>
        </w:rPr>
        <w:t xml:space="preserve">ского </w:t>
      </w:r>
      <w:r w:rsidR="00AE57CE" w:rsidRPr="00D3627F">
        <w:rPr>
          <w:rFonts w:cs="Tahoma"/>
        </w:rPr>
        <w:t>района</w:t>
      </w:r>
      <w:r w:rsidR="009B1610">
        <w:rPr>
          <w:rFonts w:cs="Tahoma"/>
        </w:rPr>
        <w:t>.</w:t>
      </w:r>
    </w:p>
    <w:p w:rsidR="000D63D9" w:rsidRPr="00D3627F" w:rsidRDefault="000D63D9" w:rsidP="00922827">
      <w:pPr>
        <w:spacing w:before="195" w:after="195"/>
        <w:ind w:left="-284" w:firstLine="851"/>
        <w:contextualSpacing/>
        <w:jc w:val="both"/>
        <w:rPr>
          <w:rFonts w:cs="Tahoma"/>
        </w:rPr>
      </w:pPr>
      <w:r w:rsidRPr="00D3627F">
        <w:rPr>
          <w:rFonts w:cs="Tahoma"/>
        </w:rPr>
        <w:t>Учет задолженности по договорам  аренды земельных участков ведется Отделом по управлению муниципальным имуществом по общей графе, где указывается задолженность со знаком плюс, а переплата  со знаком минус. То есть в итоге сумма задолженности по всем договорам суммируется.</w:t>
      </w:r>
    </w:p>
    <w:p w:rsidR="000D63D9" w:rsidRPr="00D3627F" w:rsidRDefault="000D63D9" w:rsidP="00922827">
      <w:pPr>
        <w:spacing w:before="195" w:after="195"/>
        <w:ind w:left="-284" w:firstLine="851"/>
        <w:contextualSpacing/>
        <w:jc w:val="both"/>
        <w:rPr>
          <w:rFonts w:cs="Tahoma"/>
        </w:rPr>
      </w:pPr>
      <w:r w:rsidRPr="00D3627F">
        <w:rPr>
          <w:rFonts w:cs="Tahoma"/>
        </w:rPr>
        <w:t xml:space="preserve">По данным проверки сумма задолженности разделена по договорам с </w:t>
      </w:r>
      <w:r w:rsidR="00D3627F">
        <w:rPr>
          <w:rFonts w:cs="Tahoma"/>
        </w:rPr>
        <w:t>задолженностью и по договорам, г</w:t>
      </w:r>
      <w:r w:rsidRPr="00D3627F">
        <w:rPr>
          <w:rFonts w:cs="Tahoma"/>
        </w:rPr>
        <w:t>де имеется переплата</w:t>
      </w:r>
      <w:r w:rsidR="00D3627F">
        <w:rPr>
          <w:rFonts w:cs="Tahoma"/>
        </w:rPr>
        <w:t xml:space="preserve"> по аренде</w:t>
      </w:r>
      <w:r w:rsidRPr="00D3627F">
        <w:rPr>
          <w:rFonts w:cs="Tahoma"/>
        </w:rPr>
        <w:t>.</w:t>
      </w:r>
    </w:p>
    <w:p w:rsidR="000D63D9" w:rsidRPr="00D3627F" w:rsidRDefault="000D63D9" w:rsidP="00922827">
      <w:pPr>
        <w:spacing w:before="195" w:after="195"/>
        <w:ind w:left="-284" w:firstLine="851"/>
        <w:contextualSpacing/>
        <w:jc w:val="both"/>
        <w:rPr>
          <w:rFonts w:cs="Tahoma"/>
        </w:rPr>
      </w:pPr>
      <w:r w:rsidRPr="00D3627F">
        <w:rPr>
          <w:rFonts w:cs="Tahoma"/>
        </w:rPr>
        <w:lastRenderedPageBreak/>
        <w:t xml:space="preserve">Итого на 01.01.2024 года сумма задолженности </w:t>
      </w:r>
      <w:r w:rsidR="00D3627F">
        <w:rPr>
          <w:rFonts w:cs="Tahoma"/>
        </w:rPr>
        <w:t xml:space="preserve">по арендной плате за землю составляет </w:t>
      </w:r>
      <w:r w:rsidRPr="00D3627F">
        <w:rPr>
          <w:rFonts w:cs="Tahoma"/>
        </w:rPr>
        <w:t>323 868,19 руб.</w:t>
      </w:r>
      <w:r w:rsidR="00D3627F">
        <w:rPr>
          <w:rFonts w:cs="Tahoma"/>
        </w:rPr>
        <w:t>, переплата 29 911,09 рублей.</w:t>
      </w:r>
      <w:r w:rsidRPr="00D3627F">
        <w:rPr>
          <w:rFonts w:cs="Tahoma"/>
        </w:rPr>
        <w:t xml:space="preserve"> </w:t>
      </w:r>
    </w:p>
    <w:p w:rsidR="00B74EE8" w:rsidRPr="00C26C56" w:rsidRDefault="00677B92" w:rsidP="00922827">
      <w:pPr>
        <w:ind w:left="-284" w:firstLine="851"/>
        <w:jc w:val="both"/>
      </w:pPr>
      <w:r w:rsidRPr="00C26C56">
        <w:rPr>
          <w:rFonts w:cs="Tahoma"/>
        </w:rPr>
        <w:t>По состоянию на 01.01.202</w:t>
      </w:r>
      <w:r w:rsidR="000D63D9" w:rsidRPr="00C26C56">
        <w:rPr>
          <w:rFonts w:cs="Tahoma"/>
        </w:rPr>
        <w:t>4</w:t>
      </w:r>
      <w:r w:rsidRPr="00C26C56">
        <w:rPr>
          <w:rFonts w:cs="Tahoma"/>
        </w:rPr>
        <w:t xml:space="preserve"> года задолженность по арендной плате составляет</w:t>
      </w:r>
      <w:r w:rsidR="00D3627F" w:rsidRPr="00C26C56">
        <w:rPr>
          <w:rFonts w:cs="Tahoma"/>
        </w:rPr>
        <w:t xml:space="preserve"> 323868,19</w:t>
      </w:r>
      <w:r w:rsidRPr="00C26C56">
        <w:rPr>
          <w:rFonts w:cs="Tahoma"/>
        </w:rPr>
        <w:t xml:space="preserve"> руб., основная сумма задолженности образована по догов</w:t>
      </w:r>
      <w:r w:rsidR="00D3627F" w:rsidRPr="00C26C56">
        <w:rPr>
          <w:rFonts w:cs="Tahoma"/>
        </w:rPr>
        <w:t>орам, заключенным  с юридическими</w:t>
      </w:r>
      <w:r w:rsidRPr="00C26C56">
        <w:rPr>
          <w:rFonts w:cs="Tahoma"/>
        </w:rPr>
        <w:t xml:space="preserve"> лицами</w:t>
      </w:r>
      <w:r w:rsidR="00D3627F" w:rsidRPr="00C26C56">
        <w:rPr>
          <w:rFonts w:cs="Tahoma"/>
        </w:rPr>
        <w:t xml:space="preserve"> и предпринимателями</w:t>
      </w:r>
      <w:r w:rsidRPr="00C26C56">
        <w:rPr>
          <w:rFonts w:cs="Tahoma"/>
        </w:rPr>
        <w:t xml:space="preserve"> (должниками)</w:t>
      </w:r>
      <w:proofErr w:type="gramStart"/>
      <w:r w:rsidR="000D63D9" w:rsidRPr="00C26C56">
        <w:rPr>
          <w:rFonts w:cs="Tahoma"/>
        </w:rPr>
        <w:t xml:space="preserve"> ,</w:t>
      </w:r>
      <w:proofErr w:type="gramEnd"/>
      <w:r w:rsidR="000D63D9" w:rsidRPr="00C26C56">
        <w:rPr>
          <w:rFonts w:cs="Tahoma"/>
        </w:rPr>
        <w:t xml:space="preserve"> и выросла по сравнении</w:t>
      </w:r>
      <w:r w:rsidR="00D3627F" w:rsidRPr="00C26C56">
        <w:rPr>
          <w:rFonts w:cs="Tahoma"/>
        </w:rPr>
        <w:t xml:space="preserve"> с 01.01.2023 годом на 13 355,26 руб. </w:t>
      </w:r>
      <w:r w:rsidR="000D63D9" w:rsidRPr="00C26C56">
        <w:rPr>
          <w:rFonts w:cs="Tahoma"/>
        </w:rPr>
        <w:t xml:space="preserve"> </w:t>
      </w:r>
    </w:p>
    <w:p w:rsidR="00B95B09" w:rsidRPr="009942CB" w:rsidRDefault="00B95B09" w:rsidP="00922827">
      <w:pPr>
        <w:spacing w:before="195" w:after="195"/>
        <w:ind w:left="-284" w:firstLine="851"/>
        <w:contextualSpacing/>
        <w:jc w:val="both"/>
        <w:rPr>
          <w:rFonts w:cs="Tahoma"/>
        </w:rPr>
      </w:pPr>
      <w:r w:rsidRPr="009942CB">
        <w:rPr>
          <w:rFonts w:cs="Tahoma"/>
        </w:rPr>
        <w:t xml:space="preserve">Проверка отмечает, что  указанная задолженность в объеме </w:t>
      </w:r>
      <w:r w:rsidR="00D3627F" w:rsidRPr="009942CB">
        <w:rPr>
          <w:rFonts w:cs="Tahoma"/>
        </w:rPr>
        <w:t>323 868,19</w:t>
      </w:r>
      <w:r w:rsidRPr="009942CB">
        <w:rPr>
          <w:rFonts w:cs="Tahoma"/>
        </w:rPr>
        <w:t xml:space="preserve"> руб. </w:t>
      </w:r>
      <w:r w:rsidR="00D3627F" w:rsidRPr="009942CB">
        <w:rPr>
          <w:rFonts w:cs="Tahoma"/>
        </w:rPr>
        <w:t>составляет 14,3</w:t>
      </w:r>
      <w:r w:rsidRPr="009942CB">
        <w:rPr>
          <w:rFonts w:cs="Tahoma"/>
        </w:rPr>
        <w:t xml:space="preserve"> % от полученных доходов от аренды земельных участков, </w:t>
      </w:r>
      <w:r w:rsidR="00D3627F" w:rsidRPr="009B1610">
        <w:rPr>
          <w:rFonts w:cs="Tahoma"/>
          <w:b/>
        </w:rPr>
        <w:t>и явля</w:t>
      </w:r>
      <w:r w:rsidRPr="009B1610">
        <w:rPr>
          <w:rFonts w:cs="Tahoma"/>
          <w:b/>
        </w:rPr>
        <w:t>ется дополнительным резервом пополнения доходной части бюджета при условии ее погашения.</w:t>
      </w:r>
    </w:p>
    <w:p w:rsidR="00B4098C" w:rsidRDefault="00B4098C" w:rsidP="00922827">
      <w:pPr>
        <w:spacing w:before="195" w:after="195"/>
        <w:ind w:left="-284" w:firstLine="851"/>
        <w:contextualSpacing/>
        <w:jc w:val="both"/>
      </w:pPr>
    </w:p>
    <w:p w:rsidR="00A22C66" w:rsidRPr="009942CB" w:rsidRDefault="00776B8A" w:rsidP="00922827">
      <w:pPr>
        <w:spacing w:before="195" w:after="195"/>
        <w:ind w:left="-284" w:firstLine="851"/>
        <w:contextualSpacing/>
        <w:jc w:val="both"/>
      </w:pPr>
      <w:r w:rsidRPr="009942CB">
        <w:t xml:space="preserve">Отделом по управлению муниципальным имуществом, в </w:t>
      </w:r>
      <w:r w:rsidR="00A22C66" w:rsidRPr="009942CB">
        <w:t xml:space="preserve"> случае наличия нескольких договоров у одного юридического или физического лица учет осуществля</w:t>
      </w:r>
      <w:r w:rsidR="00492C96" w:rsidRPr="009942CB">
        <w:t>л</w:t>
      </w:r>
      <w:r w:rsidR="00A22C66" w:rsidRPr="009942CB">
        <w:t xml:space="preserve">ся по каждому договору. За несвоевременную уплату арендной платы арендаторами производилось </w:t>
      </w:r>
      <w:r w:rsidR="00C26C56">
        <w:t xml:space="preserve"> начисление пени</w:t>
      </w:r>
      <w:proofErr w:type="gramStart"/>
      <w:r w:rsidR="00C26C56">
        <w:t xml:space="preserve"> .</w:t>
      </w:r>
      <w:proofErr w:type="gramEnd"/>
    </w:p>
    <w:p w:rsidR="006C630B" w:rsidRPr="009942CB" w:rsidRDefault="00A22C66" w:rsidP="00922827">
      <w:pPr>
        <w:ind w:left="-284" w:firstLine="851"/>
        <w:contextualSpacing/>
        <w:jc w:val="both"/>
        <w:rPr>
          <w:b/>
        </w:rPr>
      </w:pPr>
      <w:r w:rsidRPr="009942CB">
        <w:t>Следует отметить, что применение ответственности за неисполнение денежного обязательства регулируется положениями стат</w:t>
      </w:r>
      <w:r w:rsidR="00CD2B65" w:rsidRPr="009942CB">
        <w:t>ей</w:t>
      </w:r>
      <w:r w:rsidRPr="009942CB">
        <w:t xml:space="preserve"> 395</w:t>
      </w:r>
      <w:r w:rsidR="00CD2B65" w:rsidRPr="009942CB">
        <w:t xml:space="preserve"> и 317.1</w:t>
      </w:r>
      <w:r w:rsidRPr="009942CB">
        <w:t xml:space="preserve"> Гражданского кодекса Российской Федерации даже в том случае, если договором аренды не установлен размер ответственности за несвоевременную уплату арендной платы. За пользование чужими денежными средствами вследствие их неправомерного удержания, просрочки в их уплате подлежат уплате проценты на сумму этих средств. </w:t>
      </w:r>
    </w:p>
    <w:p w:rsidR="006C630B" w:rsidRDefault="006C630B" w:rsidP="00922827">
      <w:pPr>
        <w:ind w:left="-284" w:firstLine="851"/>
        <w:jc w:val="center"/>
        <w:rPr>
          <w:b/>
        </w:rPr>
      </w:pPr>
    </w:p>
    <w:p w:rsidR="00BA7B28" w:rsidRPr="00C26C56" w:rsidRDefault="0009518B" w:rsidP="00922827">
      <w:pPr>
        <w:spacing w:before="195" w:after="195"/>
        <w:ind w:left="-284" w:firstLine="851"/>
        <w:contextualSpacing/>
        <w:jc w:val="both"/>
      </w:pPr>
      <w:r w:rsidRPr="00C26C56">
        <w:t xml:space="preserve">В соответствии с </w:t>
      </w:r>
      <w:r w:rsidR="009562C6" w:rsidRPr="00C26C56">
        <w:t>главой IV</w:t>
      </w:r>
      <w:r w:rsidRPr="00C26C56">
        <w:rPr>
          <w:rFonts w:cs="Tahoma"/>
        </w:rPr>
        <w:t xml:space="preserve">  Положения об отделе</w:t>
      </w:r>
      <w:r w:rsidRPr="00C26C56">
        <w:t xml:space="preserve"> </w:t>
      </w:r>
      <w:r w:rsidR="009562C6" w:rsidRPr="00C26C56">
        <w:t>по управлению муниципальным имуществом, отделом</w:t>
      </w:r>
      <w:r w:rsidR="00F3196B" w:rsidRPr="00C26C56">
        <w:t xml:space="preserve"> </w:t>
      </w:r>
      <w:r w:rsidR="003E6A7A" w:rsidRPr="00C26C56">
        <w:t>осуществля</w:t>
      </w:r>
      <w:r w:rsidR="00492C96" w:rsidRPr="00C26C56">
        <w:t xml:space="preserve">лась </w:t>
      </w:r>
      <w:proofErr w:type="spellStart"/>
      <w:r w:rsidR="00F3196B" w:rsidRPr="00C26C56">
        <w:t>претензионно</w:t>
      </w:r>
      <w:proofErr w:type="spellEnd"/>
      <w:r w:rsidR="00086553" w:rsidRPr="00C26C56">
        <w:t xml:space="preserve"> </w:t>
      </w:r>
      <w:r w:rsidR="00F3196B" w:rsidRPr="00C26C56">
        <w:t>-</w:t>
      </w:r>
      <w:r w:rsidR="00086553" w:rsidRPr="00C26C56">
        <w:t xml:space="preserve"> </w:t>
      </w:r>
      <w:r w:rsidR="00F3196B" w:rsidRPr="00C26C56">
        <w:t>исков</w:t>
      </w:r>
      <w:r w:rsidR="00CD2B65" w:rsidRPr="00C26C56">
        <w:t>ая</w:t>
      </w:r>
      <w:r w:rsidR="00F3196B" w:rsidRPr="00C26C56">
        <w:t xml:space="preserve"> работ</w:t>
      </w:r>
      <w:r w:rsidR="00CD2B65" w:rsidRPr="00C26C56">
        <w:t>а</w:t>
      </w:r>
      <w:r w:rsidR="00F3196B" w:rsidRPr="00C26C56">
        <w:t xml:space="preserve"> с арендаторами-должниками</w:t>
      </w:r>
      <w:r w:rsidRPr="00C26C56">
        <w:t>,</w:t>
      </w:r>
      <w:r w:rsidRPr="00C26C56">
        <w:rPr>
          <w:rFonts w:cs="Tahoma"/>
        </w:rPr>
        <w:t xml:space="preserve"> а также работа по исполнению судебных решений</w:t>
      </w:r>
      <w:r w:rsidR="00F3196B" w:rsidRPr="00C26C56">
        <w:t xml:space="preserve">. </w:t>
      </w:r>
    </w:p>
    <w:p w:rsidR="00216DCE" w:rsidRPr="00F1202A" w:rsidRDefault="00216DCE" w:rsidP="00922827">
      <w:pPr>
        <w:ind w:left="-284" w:firstLine="851"/>
        <w:contextualSpacing/>
        <w:jc w:val="both"/>
      </w:pPr>
      <w:proofErr w:type="gramStart"/>
      <w:r w:rsidRPr="00C26C56">
        <w:t xml:space="preserve">В рамках </w:t>
      </w:r>
      <w:proofErr w:type="spellStart"/>
      <w:r w:rsidRPr="00C26C56">
        <w:t>претензионно-исковой</w:t>
      </w:r>
      <w:proofErr w:type="spellEnd"/>
      <w:r w:rsidRPr="00C26C56">
        <w:t xml:space="preserve"> работы в период</w:t>
      </w:r>
      <w:r w:rsidR="00F1202A">
        <w:t xml:space="preserve"> с 01.01.2022 года по 31.12.2023</w:t>
      </w:r>
      <w:r w:rsidRPr="00C26C56">
        <w:t xml:space="preserve"> года в адрес должников </w:t>
      </w:r>
      <w:r w:rsidR="006C630B" w:rsidRPr="00C26C56">
        <w:t xml:space="preserve">по данным  Отдела </w:t>
      </w:r>
      <w:r w:rsidRPr="00C26C56">
        <w:t xml:space="preserve">направлено </w:t>
      </w:r>
      <w:r w:rsidR="00766AA2">
        <w:t>6</w:t>
      </w:r>
      <w:r w:rsidRPr="00C26C56">
        <w:t xml:space="preserve"> претензи</w:t>
      </w:r>
      <w:r w:rsidR="00766AA2">
        <w:t>й</w:t>
      </w:r>
      <w:r w:rsidR="00B02D1E" w:rsidRPr="00C26C56">
        <w:t xml:space="preserve"> на общую сумму</w:t>
      </w:r>
      <w:r w:rsidR="00766AA2">
        <w:t xml:space="preserve"> 154001,64 </w:t>
      </w:r>
      <w:r w:rsidR="00B02D1E" w:rsidRPr="00C26C56">
        <w:t>руб.,</w:t>
      </w:r>
      <w:r w:rsidR="00766AA2">
        <w:t xml:space="preserve"> (в том числе 10527,64 руб. пени)</w:t>
      </w:r>
      <w:r w:rsidR="00B02D1E" w:rsidRPr="00C26C56">
        <w:t xml:space="preserve"> из них погашено задолженности за аренду земли в сумме </w:t>
      </w:r>
      <w:r w:rsidR="00766AA2">
        <w:t xml:space="preserve">0,00 </w:t>
      </w:r>
      <w:r w:rsidR="00B02D1E" w:rsidRPr="00C26C56">
        <w:t>руб.</w:t>
      </w:r>
      <w:r w:rsidRPr="00C26C56">
        <w:rPr>
          <w:color w:val="C00000"/>
        </w:rPr>
        <w:t xml:space="preserve"> </w:t>
      </w:r>
      <w:r w:rsidR="00F1202A" w:rsidRPr="00F1202A">
        <w:t>Кроме того, неплательщики вызывались на комиссию по урегулированию задолженности.</w:t>
      </w:r>
      <w:proofErr w:type="gramEnd"/>
    </w:p>
    <w:p w:rsidR="00D078E8" w:rsidRPr="00C26C56" w:rsidRDefault="00216DCE" w:rsidP="00922827">
      <w:pPr>
        <w:ind w:left="-284" w:firstLine="851"/>
        <w:contextualSpacing/>
        <w:jc w:val="both"/>
      </w:pPr>
      <w:r w:rsidRPr="00C26C56">
        <w:t xml:space="preserve">Крупными должниками по арендной плате за землю в бюджет </w:t>
      </w:r>
      <w:r w:rsidR="009562C6" w:rsidRPr="00C26C56">
        <w:t xml:space="preserve">района </w:t>
      </w:r>
      <w:r w:rsidR="00DA5665" w:rsidRPr="00C26C56">
        <w:t xml:space="preserve"> </w:t>
      </w:r>
      <w:r w:rsidRPr="00C26C56">
        <w:t>в 202</w:t>
      </w:r>
      <w:r w:rsidR="009562C6" w:rsidRPr="00C26C56">
        <w:t>3</w:t>
      </w:r>
      <w:r w:rsidRPr="00C26C56">
        <w:t xml:space="preserve"> году </w:t>
      </w:r>
      <w:proofErr w:type="gramStart"/>
      <w:r w:rsidR="00DC79E2" w:rsidRPr="00C26C56">
        <w:t>согласно реестра</w:t>
      </w:r>
      <w:proofErr w:type="gramEnd"/>
      <w:r w:rsidR="00DC79E2" w:rsidRPr="00C26C56">
        <w:t xml:space="preserve"> начисления арендной платы </w:t>
      </w:r>
      <w:r w:rsidRPr="00C26C56">
        <w:t>явля</w:t>
      </w:r>
      <w:r w:rsidR="009606F2" w:rsidRPr="00C26C56">
        <w:t>лись</w:t>
      </w:r>
      <w:r w:rsidR="00DA5665" w:rsidRPr="00C26C56">
        <w:t xml:space="preserve"> </w:t>
      </w:r>
      <w:r w:rsidR="000B31A5" w:rsidRPr="00C26C56">
        <w:t>следующие юридические лица и предприниматели</w:t>
      </w:r>
      <w:r w:rsidR="00DA5665" w:rsidRPr="00C26C56">
        <w:t xml:space="preserve"> лица</w:t>
      </w:r>
      <w:r w:rsidRPr="00C26C56">
        <w:t xml:space="preserve">: </w:t>
      </w:r>
    </w:p>
    <w:p w:rsidR="00FE40D0" w:rsidRPr="00C26C56" w:rsidRDefault="009942CB" w:rsidP="00922827">
      <w:pPr>
        <w:ind w:left="-284" w:firstLine="851"/>
        <w:contextualSpacing/>
        <w:jc w:val="both"/>
      </w:pPr>
      <w:r w:rsidRPr="00C26C56">
        <w:t>ОАО «</w:t>
      </w:r>
      <w:proofErr w:type="spellStart"/>
      <w:r w:rsidRPr="00C26C56">
        <w:t>Клетнянский</w:t>
      </w:r>
      <w:proofErr w:type="spellEnd"/>
      <w:r w:rsidRPr="00C26C56">
        <w:t xml:space="preserve"> хлебозавод»</w:t>
      </w:r>
      <w:r w:rsidR="00766AA2">
        <w:t xml:space="preserve"> </w:t>
      </w:r>
      <w:r w:rsidR="00FE40D0" w:rsidRPr="00C26C56">
        <w:t>–  по</w:t>
      </w:r>
      <w:r w:rsidRPr="00C26C56">
        <w:t xml:space="preserve"> арендной плате за земельный участок по ул. Декабристов д.12 </w:t>
      </w:r>
      <w:r w:rsidR="00FE40D0" w:rsidRPr="00C26C56">
        <w:t xml:space="preserve"> – </w:t>
      </w:r>
      <w:r w:rsidR="00766AA2">
        <w:t xml:space="preserve"> </w:t>
      </w:r>
      <w:r w:rsidRPr="00C26C56">
        <w:t>24 273,14</w:t>
      </w:r>
      <w:r w:rsidR="00FE40D0" w:rsidRPr="00C26C56">
        <w:t xml:space="preserve">  руб.;</w:t>
      </w:r>
    </w:p>
    <w:p w:rsidR="004841FD" w:rsidRPr="00C26C56" w:rsidRDefault="009942CB" w:rsidP="00922827">
      <w:pPr>
        <w:ind w:left="-284" w:firstLine="851"/>
        <w:contextualSpacing/>
        <w:jc w:val="both"/>
      </w:pPr>
      <w:r w:rsidRPr="00C26C56">
        <w:t>МУП «</w:t>
      </w:r>
      <w:proofErr w:type="spellStart"/>
      <w:r w:rsidRPr="00C26C56">
        <w:t>Клетн</w:t>
      </w:r>
      <w:proofErr w:type="gramStart"/>
      <w:r w:rsidRPr="00C26C56">
        <w:t>я</w:t>
      </w:r>
      <w:proofErr w:type="spellEnd"/>
      <w:r w:rsidRPr="00C26C56">
        <w:t>-</w:t>
      </w:r>
      <w:proofErr w:type="gramEnd"/>
      <w:r w:rsidRPr="00C26C56">
        <w:t xml:space="preserve"> Сервис»</w:t>
      </w:r>
      <w:r w:rsidR="004841FD" w:rsidRPr="00C26C56">
        <w:t>–  по арендной плате за зем</w:t>
      </w:r>
      <w:r w:rsidRPr="00C26C56">
        <w:t>е</w:t>
      </w:r>
      <w:r w:rsidR="004841FD" w:rsidRPr="00C26C56">
        <w:t>л</w:t>
      </w:r>
      <w:r w:rsidRPr="00C26C56">
        <w:t xml:space="preserve">ьные участки по пер. Кирова, д.45 </w:t>
      </w:r>
      <w:r w:rsidR="004841FD" w:rsidRPr="00C26C56">
        <w:t xml:space="preserve"> – </w:t>
      </w:r>
      <w:r w:rsidRPr="00C26C56">
        <w:t>131 764,83</w:t>
      </w:r>
      <w:r w:rsidR="004841FD" w:rsidRPr="00C26C56">
        <w:t xml:space="preserve"> руб.;</w:t>
      </w:r>
    </w:p>
    <w:p w:rsidR="00424238" w:rsidRPr="00C26C56" w:rsidRDefault="009942CB" w:rsidP="00922827">
      <w:pPr>
        <w:ind w:left="-284" w:firstLine="851"/>
        <w:contextualSpacing/>
        <w:jc w:val="both"/>
      </w:pPr>
      <w:r w:rsidRPr="00C26C56">
        <w:t xml:space="preserve">ИП </w:t>
      </w:r>
      <w:proofErr w:type="spellStart"/>
      <w:r w:rsidRPr="00C26C56">
        <w:t>Корниенко</w:t>
      </w:r>
      <w:proofErr w:type="spellEnd"/>
      <w:r w:rsidRPr="00C26C56">
        <w:t xml:space="preserve"> С.В.–  по арендной плате за земельный участок по ул. Ленина д.102</w:t>
      </w:r>
      <w:r w:rsidR="00424238" w:rsidRPr="00C26C56">
        <w:t xml:space="preserve"> – </w:t>
      </w:r>
      <w:r w:rsidRPr="00C26C56">
        <w:t>95 321,29</w:t>
      </w:r>
      <w:r w:rsidR="00424238" w:rsidRPr="00C26C56">
        <w:t xml:space="preserve"> руб.; </w:t>
      </w:r>
    </w:p>
    <w:p w:rsidR="00E92BD3" w:rsidRPr="00C26C56" w:rsidRDefault="00E92BD3" w:rsidP="00922827">
      <w:pPr>
        <w:ind w:left="-284" w:firstLine="851"/>
        <w:contextualSpacing/>
        <w:jc w:val="both"/>
      </w:pPr>
      <w:r w:rsidRPr="00C26C56">
        <w:rPr>
          <w:rFonts w:cs="Tahoma"/>
        </w:rPr>
        <w:t xml:space="preserve">Часть </w:t>
      </w:r>
      <w:r w:rsidRPr="00C26C56">
        <w:t>взыскания задолженности в отношении указанных должников производилась в досудебном порядке.</w:t>
      </w:r>
    </w:p>
    <w:p w:rsidR="00296C2C" w:rsidRPr="00C26C56" w:rsidRDefault="00DC79E2" w:rsidP="00922827">
      <w:pPr>
        <w:ind w:left="-284" w:firstLine="851"/>
        <w:contextualSpacing/>
        <w:jc w:val="both"/>
        <w:rPr>
          <w:rFonts w:cs="Tahoma"/>
        </w:rPr>
      </w:pPr>
      <w:r w:rsidRPr="00C26C56">
        <w:t xml:space="preserve">Из пояснений работников Отдела следует, что </w:t>
      </w:r>
      <w:r w:rsidRPr="00C26C56">
        <w:rPr>
          <w:rFonts w:cs="Tahoma"/>
        </w:rPr>
        <w:t xml:space="preserve">по взысканию задолженности арендной платы с арендаторов (должников) Отделом направлялись претензии должникам, исковые заявления  в суд о взыскании задолженности и есть решения суда об удовлетворении исковых требований. </w:t>
      </w:r>
    </w:p>
    <w:p w:rsidR="003E6A7A" w:rsidRPr="006A5DED" w:rsidRDefault="00216DCE" w:rsidP="00922827">
      <w:pPr>
        <w:ind w:left="-284" w:firstLine="851"/>
        <w:contextualSpacing/>
        <w:jc w:val="both"/>
      </w:pPr>
      <w:r w:rsidRPr="006A5DED">
        <w:t>Договорами аренды (п. 2.</w:t>
      </w:r>
      <w:r w:rsidR="000A531B" w:rsidRPr="006A5DED">
        <w:t>3</w:t>
      </w:r>
      <w:r w:rsidRPr="006A5DED">
        <w:t xml:space="preserve">) предусмотрена ответственность арендатора за несвоевременное внесение арендной платы, а именно предусмотрена уплата пени за каждый день просрочки в размере 0,1% от размера невнесенной арендной платы за каждый календарный день просрочки. Следует отметить, что применение ответственности за неисполнение денежного обязательства регулируется положениями статьи 395 Гражданского кодекса Российской Федерации даже в том случае, если договором аренды не установлен размер ответственности за несвоевременную уплату арендной платы. </w:t>
      </w:r>
    </w:p>
    <w:p w:rsidR="00EF5182" w:rsidRPr="006A5DED" w:rsidRDefault="00216DCE" w:rsidP="00922827">
      <w:pPr>
        <w:ind w:left="-284" w:firstLine="851"/>
        <w:contextualSpacing/>
        <w:jc w:val="both"/>
      </w:pPr>
      <w:r w:rsidRPr="006A5DED">
        <w:t>В соответствии со ст</w:t>
      </w:r>
      <w:r w:rsidR="00805BCC" w:rsidRPr="006A5DED">
        <w:t>атьей</w:t>
      </w:r>
      <w:r w:rsidRPr="006A5DED">
        <w:t xml:space="preserve"> 330 Гражданского кодекса Российской Федерации должник, в случае неисполнения или ненадлежащего исполнения обязательства, в частности в случае просрочки исполнения, обязан уплатить кредитору неустойку, определенную законом или договором. </w:t>
      </w:r>
    </w:p>
    <w:p w:rsidR="009606F2" w:rsidRPr="003E6A7A" w:rsidRDefault="00EF5182" w:rsidP="00922827">
      <w:pPr>
        <w:ind w:left="-284" w:firstLine="851"/>
        <w:contextualSpacing/>
        <w:jc w:val="both"/>
        <w:rPr>
          <w:sz w:val="28"/>
          <w:szCs w:val="28"/>
        </w:rPr>
      </w:pPr>
      <w:r w:rsidRPr="006A5DED">
        <w:t>Необходимо отметить, что  по состоянию на 01.01.2023 года общая задолженность по доходам</w:t>
      </w:r>
      <w:r w:rsidR="007B74CD" w:rsidRPr="006A5DED">
        <w:t xml:space="preserve">, </w:t>
      </w:r>
      <w:proofErr w:type="gramStart"/>
      <w:r w:rsidR="007B74CD" w:rsidRPr="006A5DED">
        <w:t>получаемых</w:t>
      </w:r>
      <w:proofErr w:type="gramEnd"/>
      <w:r w:rsidR="007B74CD" w:rsidRPr="006A5DED">
        <w:t xml:space="preserve"> в виде арендной платы, </w:t>
      </w:r>
      <w:r w:rsidRPr="006A5DED">
        <w:t xml:space="preserve">составила </w:t>
      </w:r>
      <w:r w:rsidR="00766AA2">
        <w:t>317344,62</w:t>
      </w:r>
      <w:r w:rsidRPr="006A5DED">
        <w:t xml:space="preserve"> руб.</w:t>
      </w:r>
      <w:r w:rsidR="007B74CD">
        <w:rPr>
          <w:sz w:val="28"/>
          <w:szCs w:val="28"/>
        </w:rPr>
        <w:t xml:space="preserve"> </w:t>
      </w:r>
    </w:p>
    <w:p w:rsidR="00712BC5" w:rsidRPr="008D7D56" w:rsidRDefault="00694B7C" w:rsidP="00922827">
      <w:pPr>
        <w:ind w:left="-284" w:firstLine="851"/>
        <w:jc w:val="center"/>
        <w:rPr>
          <w:b/>
        </w:rPr>
      </w:pPr>
      <w:r>
        <w:rPr>
          <w:b/>
        </w:rPr>
        <w:lastRenderedPageBreak/>
        <w:t xml:space="preserve">4.2. </w:t>
      </w:r>
      <w:r w:rsidR="00712BC5" w:rsidRPr="008D7D56">
        <w:rPr>
          <w:b/>
        </w:rPr>
        <w:t>Договоры о предоставлении в аренду земельных участков, государственная собственность на которые не разграничена</w:t>
      </w:r>
    </w:p>
    <w:p w:rsidR="00012F87" w:rsidRPr="00805BCC" w:rsidRDefault="00012F87" w:rsidP="00922827">
      <w:pPr>
        <w:ind w:left="-284" w:firstLine="851"/>
        <w:jc w:val="center"/>
        <w:rPr>
          <w:b/>
          <w:sz w:val="26"/>
          <w:szCs w:val="28"/>
        </w:rPr>
      </w:pPr>
    </w:p>
    <w:p w:rsidR="00D8298E" w:rsidRDefault="005F1038" w:rsidP="00D8298E">
      <w:pPr>
        <w:pStyle w:val="3"/>
        <w:contextualSpacing/>
        <w:jc w:val="both"/>
        <w:outlineLvl w:val="0"/>
        <w:rPr>
          <w:sz w:val="23"/>
          <w:szCs w:val="23"/>
        </w:rPr>
      </w:pPr>
      <w:r w:rsidRPr="00D8298E">
        <w:rPr>
          <w:sz w:val="24"/>
          <w:szCs w:val="24"/>
        </w:rPr>
        <w:t>Расчеты по арендной плате на 202</w:t>
      </w:r>
      <w:r w:rsidR="00827A82" w:rsidRPr="00D8298E">
        <w:rPr>
          <w:sz w:val="24"/>
          <w:szCs w:val="24"/>
        </w:rPr>
        <w:t>1</w:t>
      </w:r>
      <w:r w:rsidRPr="00D8298E">
        <w:rPr>
          <w:sz w:val="24"/>
          <w:szCs w:val="24"/>
        </w:rPr>
        <w:t xml:space="preserve"> </w:t>
      </w:r>
      <w:r w:rsidR="00827A82" w:rsidRPr="00D8298E">
        <w:rPr>
          <w:sz w:val="24"/>
          <w:szCs w:val="24"/>
        </w:rPr>
        <w:t xml:space="preserve">– 2023 </w:t>
      </w:r>
      <w:r w:rsidRPr="00D8298E">
        <w:rPr>
          <w:sz w:val="24"/>
          <w:szCs w:val="24"/>
        </w:rPr>
        <w:t>год</w:t>
      </w:r>
      <w:r w:rsidR="00827A82" w:rsidRPr="00D8298E">
        <w:rPr>
          <w:sz w:val="24"/>
          <w:szCs w:val="24"/>
        </w:rPr>
        <w:t>а</w:t>
      </w:r>
      <w:r w:rsidRPr="00D8298E">
        <w:rPr>
          <w:sz w:val="24"/>
          <w:szCs w:val="24"/>
        </w:rPr>
        <w:t xml:space="preserve"> осуществлялись в соответствии с Законом</w:t>
      </w:r>
      <w:r w:rsidRPr="00C834A3">
        <w:rPr>
          <w:sz w:val="28"/>
          <w:szCs w:val="28"/>
        </w:rPr>
        <w:t xml:space="preserve"> </w:t>
      </w:r>
      <w:r w:rsidR="00D8298E">
        <w:rPr>
          <w:sz w:val="24"/>
          <w:szCs w:val="24"/>
        </w:rPr>
        <w:t>Постановлением Правительства Брянской области от 11.12.2015г. № 595-п «</w:t>
      </w:r>
      <w:r w:rsidR="00D8298E">
        <w:rPr>
          <w:sz w:val="23"/>
          <w:szCs w:val="23"/>
        </w:rPr>
        <w:t>Об утверждении Порядка определения арендной платы за земельные участки, находящиеся в собственности Брянской области, и земельные участки, государственная собственность на которые не разграничена, предоставленные в аренду без торгов».</w:t>
      </w:r>
    </w:p>
    <w:p w:rsidR="00B507E6" w:rsidRPr="00D8298E" w:rsidRDefault="00813D3B" w:rsidP="00922827">
      <w:pPr>
        <w:ind w:left="-284" w:firstLine="851"/>
        <w:jc w:val="both"/>
      </w:pPr>
      <w:r w:rsidRPr="00D8298E">
        <w:t>Для определения арендной платы за земельные участки применялась кадастровая стоимость земельных участков, установленная нормативно-правовыми акт</w:t>
      </w:r>
      <w:r w:rsidR="00D8298E" w:rsidRPr="00D8298E">
        <w:t>ами Правительства Брянской области</w:t>
      </w:r>
      <w:r w:rsidR="00E343DB" w:rsidRPr="00D8298E">
        <w:t>.</w:t>
      </w:r>
    </w:p>
    <w:p w:rsidR="00B507E6" w:rsidRPr="00D8298E" w:rsidRDefault="005F1038" w:rsidP="00922827">
      <w:pPr>
        <w:ind w:left="-284" w:firstLine="851"/>
        <w:jc w:val="both"/>
      </w:pPr>
      <w:r w:rsidRPr="00D8298E">
        <w:t>Государственная кадастровая оценка земель проводи</w:t>
      </w:r>
      <w:r w:rsidR="00C834A3" w:rsidRPr="00D8298E">
        <w:t xml:space="preserve">лась </w:t>
      </w:r>
      <w:r w:rsidRPr="00D8298E">
        <w:t xml:space="preserve">в соответствии </w:t>
      </w:r>
      <w:r w:rsidR="00236B7A" w:rsidRPr="00D8298E">
        <w:rPr>
          <w:rFonts w:cs="Arial"/>
          <w:color w:val="333333"/>
          <w:shd w:val="clear" w:color="auto" w:fill="FFFFFF"/>
        </w:rPr>
        <w:t>методическими</w:t>
      </w:r>
      <w:r w:rsidR="001712DD" w:rsidRPr="00D8298E">
        <w:rPr>
          <w:rFonts w:cs="Arial"/>
          <w:color w:val="333333"/>
          <w:shd w:val="clear" w:color="auto" w:fill="FFFFFF"/>
        </w:rPr>
        <w:t xml:space="preserve"> </w:t>
      </w:r>
      <w:r w:rsidR="00B507E6" w:rsidRPr="00D8298E">
        <w:rPr>
          <w:rFonts w:cs="Arial"/>
          <w:color w:val="333333"/>
          <w:shd w:val="clear" w:color="auto" w:fill="FFFFFF"/>
        </w:rPr>
        <w:t>у</w:t>
      </w:r>
      <w:r w:rsidR="00236B7A" w:rsidRPr="00D8298E">
        <w:rPr>
          <w:rFonts w:cs="Arial"/>
          <w:color w:val="333333"/>
          <w:shd w:val="clear" w:color="auto" w:fill="FFFFFF"/>
        </w:rPr>
        <w:t>казаниями </w:t>
      </w:r>
      <w:r w:rsidR="001712DD" w:rsidRPr="00D8298E">
        <w:rPr>
          <w:rFonts w:cs="Arial"/>
          <w:color w:val="333333"/>
          <w:shd w:val="clear" w:color="auto" w:fill="FFFFFF"/>
        </w:rPr>
        <w:t>о го</w:t>
      </w:r>
      <w:r w:rsidR="00236B7A" w:rsidRPr="00D8298E">
        <w:rPr>
          <w:rFonts w:cs="Arial"/>
          <w:color w:val="333333"/>
          <w:shd w:val="clear" w:color="auto" w:fill="FFFFFF"/>
        </w:rPr>
        <w:t>сударственной кадастровой оценке.</w:t>
      </w:r>
      <w:r w:rsidRPr="00D8298E">
        <w:t xml:space="preserve"> </w:t>
      </w:r>
      <w:r w:rsidR="001712DD" w:rsidRPr="00D8298E">
        <w:t xml:space="preserve">    </w:t>
      </w:r>
      <w:r w:rsidRPr="00D8298E">
        <w:t xml:space="preserve">Периодическая актуализация кадастровой оценки земель проводится не реже 1 раза в 5 лет. </w:t>
      </w:r>
    </w:p>
    <w:p w:rsidR="00D8298E" w:rsidRPr="00045CD1" w:rsidRDefault="00B507E6" w:rsidP="00922827">
      <w:pPr>
        <w:ind w:left="-284" w:firstLine="851"/>
        <w:contextualSpacing/>
        <w:jc w:val="both"/>
        <w:rPr>
          <w:sz w:val="28"/>
        </w:rPr>
      </w:pPr>
      <w:r w:rsidRPr="000E7A02">
        <w:t>Ка</w:t>
      </w:r>
      <w:r w:rsidR="005F1038" w:rsidRPr="000E7A02">
        <w:t xml:space="preserve">дастровая оценка земель населенных пунктов в </w:t>
      </w:r>
      <w:proofErr w:type="spellStart"/>
      <w:r w:rsidR="005F1038" w:rsidRPr="000E7A02">
        <w:t>К</w:t>
      </w:r>
      <w:r w:rsidR="00D8298E" w:rsidRPr="000E7A02">
        <w:t>летнянском</w:t>
      </w:r>
      <w:proofErr w:type="spellEnd"/>
      <w:r w:rsidR="00D8298E" w:rsidRPr="000E7A02">
        <w:t xml:space="preserve"> районе </w:t>
      </w:r>
      <w:r w:rsidR="005F1038" w:rsidRPr="000E7A02">
        <w:t xml:space="preserve"> проведена </w:t>
      </w:r>
      <w:r w:rsidR="00D8298E" w:rsidRPr="000E7A02">
        <w:t xml:space="preserve"> У</w:t>
      </w:r>
      <w:r w:rsidR="005F1038" w:rsidRPr="000E7A02">
        <w:t>правлени</w:t>
      </w:r>
      <w:r w:rsidR="00D8298E" w:rsidRPr="000E7A02">
        <w:t>ем</w:t>
      </w:r>
      <w:r w:rsidR="005F1038" w:rsidRPr="000E7A02">
        <w:t xml:space="preserve"> имуществ</w:t>
      </w:r>
      <w:r w:rsidR="00D8298E" w:rsidRPr="000E7A02">
        <w:t>енных отношений Брянской области</w:t>
      </w:r>
      <w:r w:rsidR="005F1038" w:rsidRPr="000E7A02">
        <w:t xml:space="preserve"> в 2019 году, и утверждена  Приказом  от </w:t>
      </w:r>
      <w:r w:rsidR="000E7A02" w:rsidRPr="000E7A02">
        <w:t>2</w:t>
      </w:r>
      <w:r w:rsidR="005F1038" w:rsidRPr="000E7A02">
        <w:t xml:space="preserve">2 ноября 2019 года  № </w:t>
      </w:r>
      <w:r w:rsidR="000E7A02" w:rsidRPr="000E7A02">
        <w:t>1498</w:t>
      </w:r>
      <w:r w:rsidR="005F1038" w:rsidRPr="000E7A02">
        <w:t xml:space="preserve">   «</w:t>
      </w:r>
      <w:r w:rsidR="005F1038" w:rsidRPr="000E7A02">
        <w:rPr>
          <w:rFonts w:cs="Arial"/>
        </w:rPr>
        <w:t xml:space="preserve">Об утверждении результатов определения кадастровой стоимости  на территории </w:t>
      </w:r>
      <w:r w:rsidR="000E7A02" w:rsidRPr="000E7A02">
        <w:rPr>
          <w:rFonts w:cs="Arial"/>
        </w:rPr>
        <w:t>Брянской области</w:t>
      </w:r>
      <w:proofErr w:type="gramStart"/>
      <w:r w:rsidR="000E7A02">
        <w:rPr>
          <w:rFonts w:cs="Arial"/>
        </w:rPr>
        <w:t xml:space="preserve"> ,</w:t>
      </w:r>
      <w:proofErr w:type="gramEnd"/>
      <w:r w:rsidR="000E7A02">
        <w:rPr>
          <w:rFonts w:cs="Arial"/>
        </w:rPr>
        <w:t xml:space="preserve"> в</w:t>
      </w:r>
      <w:r w:rsidR="00D8298E" w:rsidRPr="00D8298E">
        <w:t xml:space="preserve"> соответствии </w:t>
      </w:r>
      <w:r w:rsidR="00D8298E" w:rsidRPr="00045CD1">
        <w:t xml:space="preserve">с </w:t>
      </w:r>
      <w:hyperlink r:id="rId12" w:history="1">
        <w:r w:rsidR="00D8298E" w:rsidRPr="00045CD1">
          <w:rPr>
            <w:u w:val="single"/>
          </w:rPr>
          <w:t>Федеральным законом от 3 июля 2016 года N 237-ФЗ "О государственной кадастровой оценке"</w:t>
        </w:r>
      </w:hyperlink>
      <w:r w:rsidR="00D8298E" w:rsidRPr="00045CD1">
        <w:t xml:space="preserve">, Указом Губернатора Брянской области </w:t>
      </w:r>
      <w:hyperlink r:id="rId13" w:history="1">
        <w:r w:rsidR="00D8298E" w:rsidRPr="00045CD1">
          <w:rPr>
            <w:u w:val="single"/>
          </w:rPr>
          <w:t>от 29 января 2013 года N 66 "Об утверждении Положения об управлении имущественных отношений Брянской области"</w:t>
        </w:r>
      </w:hyperlink>
      <w:r w:rsidR="00D8298E" w:rsidRPr="00045CD1">
        <w:t xml:space="preserve">, приказом управления имущественных отношений Брянской области </w:t>
      </w:r>
      <w:hyperlink r:id="rId14" w:history="1">
        <w:r w:rsidR="00D8298E" w:rsidRPr="00045CD1">
          <w:rPr>
            <w:u w:val="single"/>
          </w:rPr>
          <w:t>от 2 октября 2018 года N 1196 "О проведении государственной кадастровой оценки на территории Брянской области"</w:t>
        </w:r>
      </w:hyperlink>
    </w:p>
    <w:p w:rsidR="00D8298E" w:rsidRDefault="00D8298E" w:rsidP="00922827">
      <w:pPr>
        <w:ind w:left="-284" w:firstLine="851"/>
        <w:contextualSpacing/>
        <w:jc w:val="both"/>
        <w:rPr>
          <w:sz w:val="28"/>
        </w:rPr>
      </w:pPr>
    </w:p>
    <w:p w:rsidR="001712DD" w:rsidRPr="000E7A02" w:rsidRDefault="00712BC5" w:rsidP="00922827">
      <w:pPr>
        <w:ind w:left="-284" w:firstLine="851"/>
        <w:contextualSpacing/>
        <w:jc w:val="both"/>
      </w:pPr>
      <w:r w:rsidRPr="000E7A02">
        <w:t xml:space="preserve">Согласно данным, представленным в </w:t>
      </w:r>
      <w:r w:rsidR="00CB26DA" w:rsidRPr="000E7A02">
        <w:t>Контрольно-счетную палату</w:t>
      </w:r>
      <w:r w:rsidRPr="000E7A02">
        <w:t>, в составе отчетности на 01.01.20</w:t>
      </w:r>
      <w:r w:rsidR="00CB26DA" w:rsidRPr="000E7A02">
        <w:t>2</w:t>
      </w:r>
      <w:r w:rsidR="000E7A02" w:rsidRPr="000E7A02">
        <w:t>4</w:t>
      </w:r>
      <w:r w:rsidRPr="000E7A02">
        <w:t xml:space="preserve">г., в </w:t>
      </w:r>
      <w:proofErr w:type="spellStart"/>
      <w:r w:rsidR="000E7A02" w:rsidRPr="000E7A02">
        <w:t>Клетнянском</w:t>
      </w:r>
      <w:proofErr w:type="spellEnd"/>
      <w:r w:rsidR="000E7A02" w:rsidRPr="000E7A02">
        <w:t xml:space="preserve"> районе</w:t>
      </w:r>
      <w:r w:rsidRPr="000E7A02">
        <w:t xml:space="preserve"> </w:t>
      </w:r>
      <w:r w:rsidR="00012F87" w:rsidRPr="000E7A02">
        <w:t xml:space="preserve">заключены </w:t>
      </w:r>
      <w:r w:rsidR="000E7A02" w:rsidRPr="00CA2C2C">
        <w:t>390</w:t>
      </w:r>
      <w:r w:rsidR="00012F87" w:rsidRPr="00CA2C2C">
        <w:t xml:space="preserve"> договоров, из них </w:t>
      </w:r>
      <w:r w:rsidR="00DA23E7" w:rsidRPr="00CA2C2C">
        <w:t>14</w:t>
      </w:r>
      <w:r w:rsidRPr="00CA2C2C">
        <w:t xml:space="preserve"> договор</w:t>
      </w:r>
      <w:r w:rsidR="00C834A3" w:rsidRPr="00CA2C2C">
        <w:t>ов</w:t>
      </w:r>
      <w:r w:rsidRPr="00CA2C2C">
        <w:t xml:space="preserve"> аренды земельных</w:t>
      </w:r>
      <w:r w:rsidRPr="000E7A02">
        <w:t xml:space="preserve"> участков</w:t>
      </w:r>
      <w:r w:rsidR="00911556">
        <w:t xml:space="preserve"> заключены в 2023 году</w:t>
      </w:r>
      <w:r w:rsidR="0065123A" w:rsidRPr="000E7A02">
        <w:t xml:space="preserve">, </w:t>
      </w:r>
      <w:r w:rsidR="00012F87" w:rsidRPr="000E7A02">
        <w:t xml:space="preserve">рассмотрены </w:t>
      </w:r>
      <w:r w:rsidR="008677AA" w:rsidRPr="000E7A02">
        <w:t xml:space="preserve">по запросу </w:t>
      </w:r>
      <w:r w:rsidR="00012F87" w:rsidRPr="000E7A02">
        <w:t>проверк</w:t>
      </w:r>
      <w:r w:rsidR="008677AA" w:rsidRPr="000E7A02">
        <w:t>и.</w:t>
      </w:r>
    </w:p>
    <w:p w:rsidR="00A87B38" w:rsidRPr="00A87B38" w:rsidRDefault="008677AA" w:rsidP="006A5DED">
      <w:pPr>
        <w:ind w:left="-284" w:firstLine="851"/>
        <w:contextualSpacing/>
        <w:jc w:val="both"/>
      </w:pPr>
      <w:r w:rsidRPr="000E7A02">
        <w:t xml:space="preserve"> </w:t>
      </w:r>
      <w:r w:rsidR="00012F87" w:rsidRPr="000E7A02">
        <w:t xml:space="preserve"> </w:t>
      </w:r>
      <w:r w:rsidRPr="000E7A02">
        <w:t xml:space="preserve">Как показала проверка, договоры заключались </w:t>
      </w:r>
      <w:r w:rsidR="00111ECC" w:rsidRPr="000E7A02">
        <w:t>без проведения торгов</w:t>
      </w:r>
      <w:r w:rsidRPr="000E7A02">
        <w:t xml:space="preserve"> </w:t>
      </w:r>
      <w:r w:rsidR="00897A2A" w:rsidRPr="000E7A02">
        <w:t xml:space="preserve"> </w:t>
      </w:r>
      <w:r w:rsidRPr="000E7A02">
        <w:t>и</w:t>
      </w:r>
      <w:r w:rsidR="00255304" w:rsidRPr="000E7A02">
        <w:t xml:space="preserve"> </w:t>
      </w:r>
      <w:r w:rsidR="00111ECC" w:rsidRPr="000E7A02">
        <w:t xml:space="preserve">по итогам проведения </w:t>
      </w:r>
      <w:r w:rsidRPr="000E7A02">
        <w:t xml:space="preserve">открытого </w:t>
      </w:r>
      <w:r w:rsidR="00111ECC" w:rsidRPr="000E7A02">
        <w:t>аукциона. Проведение торгов в форме открытых аукционов проведено комиссией по организации и проведению аукционов по продаже земельных участков, находящихся в муниципальной собственности или государственная собственность на которые не разграничена, или права на заключение договоров аренды таких земельных участков.</w:t>
      </w:r>
      <w:r w:rsidR="00045CD1">
        <w:t xml:space="preserve"> </w:t>
      </w:r>
      <w:r w:rsidR="00611B55" w:rsidRPr="000E7A02">
        <w:t xml:space="preserve">Продажа права на заключение договоров аренды земельных участков на аукционах осуществлялась на основании статьи </w:t>
      </w:r>
      <w:r w:rsidR="00911556">
        <w:t xml:space="preserve">39.11., </w:t>
      </w:r>
      <w:r w:rsidR="00611B55" w:rsidRPr="000E7A02">
        <w:t>39.12</w:t>
      </w:r>
      <w:r w:rsidR="00911556">
        <w:t>., 39.13.</w:t>
      </w:r>
      <w:r w:rsidR="00611B55" w:rsidRPr="000E7A02">
        <w:t xml:space="preserve"> Земельного кодекса РФ.</w:t>
      </w:r>
      <w:r w:rsidR="00045CD1">
        <w:t xml:space="preserve"> </w:t>
      </w:r>
      <w:r w:rsidR="00611B55" w:rsidRPr="000E7A02">
        <w:t>Продажа права на заключение договоров аренды земельных участков для жилищного строительства осуществлялась на аукционах согласно стать</w:t>
      </w:r>
      <w:r w:rsidR="00911556">
        <w:t>ям</w:t>
      </w:r>
      <w:r w:rsidR="00611B55" w:rsidRPr="000E7A02">
        <w:t xml:space="preserve"> </w:t>
      </w:r>
      <w:r w:rsidR="00911556">
        <w:t>39.11, 39.12., 39.13</w:t>
      </w:r>
      <w:r w:rsidR="00611B55" w:rsidRPr="00B20B66">
        <w:rPr>
          <w:color w:val="FF0000"/>
        </w:rPr>
        <w:t xml:space="preserve"> </w:t>
      </w:r>
      <w:r w:rsidR="00611B55" w:rsidRPr="00CA2C2C">
        <w:t>Земельного кодекса РФ.</w:t>
      </w:r>
      <w:r w:rsidR="00045CD1">
        <w:t xml:space="preserve"> </w:t>
      </w:r>
      <w:r w:rsidR="00611B55" w:rsidRPr="000E7A02">
        <w:t>Начальная цена предмета аукциона определялась в соответствии с действующим законодательством РФ об оценочной деятельности.</w:t>
      </w:r>
      <w:r w:rsidR="00611B55" w:rsidRPr="000E7A02">
        <w:rPr>
          <w:shd w:val="clear" w:color="auto" w:fill="FFFFFF"/>
        </w:rPr>
        <w:t xml:space="preserve"> Начальной ценой земельных участков являлась рыночная</w:t>
      </w:r>
      <w:r w:rsidR="00611B55" w:rsidRPr="000E7A02">
        <w:rPr>
          <w:color w:val="000000"/>
          <w:shd w:val="clear" w:color="auto" w:fill="FFFFFF"/>
        </w:rPr>
        <w:t xml:space="preserve"> стоимость такого земельного участка, определенная в соответствии с Федеральным </w:t>
      </w:r>
      <w:hyperlink r:id="rId15" w:history="1">
        <w:r w:rsidR="00611B55" w:rsidRPr="000E7A02">
          <w:rPr>
            <w:rStyle w:val="ac"/>
            <w:color w:val="auto"/>
            <w:u w:val="none"/>
            <w:shd w:val="clear" w:color="auto" w:fill="FFFFFF"/>
          </w:rPr>
          <w:t>законом</w:t>
        </w:r>
      </w:hyperlink>
      <w:r w:rsidR="00611B55" w:rsidRPr="000E7A02">
        <w:rPr>
          <w:shd w:val="clear" w:color="auto" w:fill="FFFFFF"/>
        </w:rPr>
        <w:t> </w:t>
      </w:r>
      <w:r w:rsidR="00611B55" w:rsidRPr="000E7A02">
        <w:rPr>
          <w:color w:val="000000"/>
          <w:shd w:val="clear" w:color="auto" w:fill="FFFFFF"/>
        </w:rPr>
        <w:t>от 29 июля 1998 года  N 135-ФЗ "Об оценочной деятельности в Российской Федерации</w:t>
      </w:r>
      <w:r w:rsidR="00BA2DEF" w:rsidRPr="000E7A02">
        <w:rPr>
          <w:color w:val="000000"/>
          <w:shd w:val="clear" w:color="auto" w:fill="FFFFFF"/>
        </w:rPr>
        <w:t>»</w:t>
      </w:r>
      <w:proofErr w:type="gramStart"/>
      <w:r w:rsidR="00BA2DEF" w:rsidRPr="000E7A02">
        <w:rPr>
          <w:color w:val="000000"/>
          <w:shd w:val="clear" w:color="auto" w:fill="FFFFFF"/>
        </w:rPr>
        <w:t>.</w:t>
      </w:r>
      <w:r w:rsidR="00111ECC" w:rsidRPr="000E7A02">
        <w:t>Г</w:t>
      </w:r>
      <w:proofErr w:type="gramEnd"/>
      <w:r w:rsidR="00111ECC" w:rsidRPr="000E7A02">
        <w:t>одовая арендная плата опреде</w:t>
      </w:r>
      <w:r w:rsidR="004C0E08" w:rsidRPr="000E7A02">
        <w:t>лялась</w:t>
      </w:r>
      <w:r w:rsidR="00111ECC" w:rsidRPr="000E7A02">
        <w:t xml:space="preserve"> по итогам рыночной оценки, проведенной </w:t>
      </w:r>
      <w:r w:rsidR="00255304" w:rsidRPr="000E7A02">
        <w:t>экспертным</w:t>
      </w:r>
      <w:r w:rsidR="004C0E08" w:rsidRPr="000E7A02">
        <w:t>и</w:t>
      </w:r>
      <w:r w:rsidR="00255304" w:rsidRPr="000E7A02">
        <w:t xml:space="preserve"> оценщик</w:t>
      </w:r>
      <w:r w:rsidR="004C0E08" w:rsidRPr="000E7A02">
        <w:t>ами</w:t>
      </w:r>
      <w:r w:rsidR="000E7A02">
        <w:t xml:space="preserve"> </w:t>
      </w:r>
      <w:r w:rsidR="000E7A02" w:rsidRPr="000E7A02">
        <w:t xml:space="preserve">и </w:t>
      </w:r>
      <w:r w:rsidR="00255304" w:rsidRPr="000E7A02">
        <w:t xml:space="preserve"> частнопрактикующим оценщиком</w:t>
      </w:r>
      <w:r w:rsidR="00D84DB0">
        <w:t>.</w:t>
      </w:r>
      <w:r w:rsidR="006A5DED">
        <w:t xml:space="preserve"> </w:t>
      </w:r>
      <w:r w:rsidR="00111ECC" w:rsidRPr="0024168B">
        <w:t>Заявки на открытый аукцион пода</w:t>
      </w:r>
      <w:r w:rsidR="00255304" w:rsidRPr="0024168B">
        <w:t>вались</w:t>
      </w:r>
      <w:r w:rsidR="00111ECC" w:rsidRPr="0024168B">
        <w:t xml:space="preserve"> претендентами в соответствии с указанным перечнем, требованиями, в установленный срок. </w:t>
      </w:r>
      <w:r w:rsidR="00F3196B" w:rsidRPr="004C0E08">
        <w:t xml:space="preserve">При проверке договоров аренды </w:t>
      </w:r>
      <w:r w:rsidR="002222D1">
        <w:t xml:space="preserve">нарушений не установлено. </w:t>
      </w:r>
    </w:p>
    <w:p w:rsidR="003B52BF" w:rsidRPr="008D7D56" w:rsidRDefault="00EC252D" w:rsidP="008D7D56">
      <w:pPr>
        <w:pStyle w:val="2"/>
        <w:shd w:val="clear" w:color="auto" w:fill="FFFFFF"/>
        <w:spacing w:before="0" w:after="240"/>
        <w:ind w:left="-284" w:firstLine="851"/>
        <w:contextualSpacing/>
        <w:jc w:val="center"/>
        <w:textAlignment w:val="baseline"/>
        <w:rPr>
          <w:rFonts w:ascii="Times New Roman" w:hAnsi="Times New Roman"/>
          <w:b w:val="0"/>
          <w:i w:val="0"/>
          <w:sz w:val="24"/>
          <w:szCs w:val="24"/>
        </w:rPr>
      </w:pPr>
      <w:r w:rsidRPr="008D7D56">
        <w:rPr>
          <w:rFonts w:ascii="Times New Roman" w:hAnsi="Times New Roman"/>
          <w:i w:val="0"/>
          <w:sz w:val="24"/>
          <w:szCs w:val="24"/>
        </w:rPr>
        <w:t>Учет земельных участков, государственная собственность на которые не разграничена, переданных в аренду</w:t>
      </w:r>
    </w:p>
    <w:p w:rsidR="007064E1" w:rsidRPr="002222D1" w:rsidRDefault="007F1768" w:rsidP="00922827">
      <w:pPr>
        <w:spacing w:before="100" w:beforeAutospacing="1"/>
        <w:ind w:left="-284" w:firstLine="851"/>
        <w:contextualSpacing/>
        <w:jc w:val="both"/>
      </w:pPr>
      <w:proofErr w:type="gramStart"/>
      <w:r w:rsidRPr="002222D1">
        <w:t>В соответствии с нормами Федерального закона от 06.12.2011 № 402-ФЗ «О бухгалтерском учете»</w:t>
      </w:r>
      <w:r w:rsidR="003B52BF" w:rsidRPr="002222D1">
        <w:t>,</w:t>
      </w:r>
      <w:r w:rsidRPr="002222D1">
        <w:t xml:space="preserve"> Инструкции № 157н, утвержденной Приказом Минфина России от 01.12.2010 «Об утверждении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и Инструкции по его применению» (далее</w:t>
      </w:r>
      <w:r w:rsidR="003B52BF" w:rsidRPr="002222D1">
        <w:t xml:space="preserve"> -</w:t>
      </w:r>
      <w:r w:rsidRPr="002222D1">
        <w:t xml:space="preserve"> Инструкции № 157н)</w:t>
      </w:r>
      <w:r w:rsidR="002D45FB" w:rsidRPr="002222D1">
        <w:t xml:space="preserve">, Инструкции по применению Плана </w:t>
      </w:r>
      <w:r w:rsidR="002D45FB" w:rsidRPr="002222D1">
        <w:lastRenderedPageBreak/>
        <w:t>счетов</w:t>
      </w:r>
      <w:proofErr w:type="gramEnd"/>
      <w:r w:rsidR="002D45FB" w:rsidRPr="002222D1">
        <w:t xml:space="preserve"> бюджетного учета, утвержденной приказом Министерства финансов Российской Федерации от 06.12.2010 № 162н</w:t>
      </w:r>
      <w:r w:rsidRPr="002222D1">
        <w:t xml:space="preserve"> </w:t>
      </w:r>
      <w:r w:rsidR="002D45FB" w:rsidRPr="002222D1">
        <w:t>(далее</w:t>
      </w:r>
      <w:r w:rsidR="003B52BF" w:rsidRPr="002222D1">
        <w:t xml:space="preserve"> - </w:t>
      </w:r>
      <w:r w:rsidR="002D45FB" w:rsidRPr="002222D1">
        <w:t xml:space="preserve">Инструкции № 162н), </w:t>
      </w:r>
      <w:r w:rsidRPr="002222D1">
        <w:t xml:space="preserve">земельные участки </w:t>
      </w:r>
      <w:r w:rsidRPr="002222D1">
        <w:rPr>
          <w:u w:val="single"/>
        </w:rPr>
        <w:t xml:space="preserve">являются объектами </w:t>
      </w:r>
      <w:proofErr w:type="spellStart"/>
      <w:r w:rsidRPr="002222D1">
        <w:rPr>
          <w:u w:val="single"/>
        </w:rPr>
        <w:t>непроизв</w:t>
      </w:r>
      <w:r w:rsidR="002D45FB" w:rsidRPr="002222D1">
        <w:rPr>
          <w:u w:val="single"/>
        </w:rPr>
        <w:t>ед</w:t>
      </w:r>
      <w:r w:rsidRPr="002222D1">
        <w:rPr>
          <w:u w:val="single"/>
        </w:rPr>
        <w:t>енных</w:t>
      </w:r>
      <w:proofErr w:type="spellEnd"/>
      <w:r w:rsidRPr="002222D1">
        <w:rPr>
          <w:u w:val="single"/>
        </w:rPr>
        <w:t xml:space="preserve"> активов и подлежат отражению в бюджетном учете.</w:t>
      </w:r>
      <w:r w:rsidRPr="002222D1">
        <w:t xml:space="preserve"> </w:t>
      </w:r>
    </w:p>
    <w:p w:rsidR="000D4080" w:rsidRPr="002222D1" w:rsidRDefault="000D4080" w:rsidP="00922827">
      <w:pPr>
        <w:pStyle w:val="a3"/>
        <w:shd w:val="clear" w:color="auto" w:fill="FFFFFF"/>
        <w:spacing w:after="255" w:line="270" w:lineRule="atLeast"/>
        <w:ind w:left="-284" w:firstLine="851"/>
        <w:contextualSpacing/>
        <w:jc w:val="both"/>
        <w:rPr>
          <w:rFonts w:cs="Arial"/>
        </w:rPr>
      </w:pPr>
      <w:r w:rsidRPr="002222D1">
        <w:rPr>
          <w:rFonts w:cs="Arial"/>
        </w:rPr>
        <w:t xml:space="preserve">Принятие уполномоченным органом решения о передаче в аренду земельных участков, государственная собственность на которые не разграничена (вовлечение в хозяйственный оборот), </w:t>
      </w:r>
      <w:proofErr w:type="spellStart"/>
      <w:r w:rsidRPr="002222D1">
        <w:rPr>
          <w:rFonts w:cs="Arial"/>
          <w:u w:val="single"/>
        </w:rPr>
        <w:t>пораждает</w:t>
      </w:r>
      <w:proofErr w:type="spellEnd"/>
      <w:r w:rsidRPr="002222D1">
        <w:rPr>
          <w:rFonts w:cs="Arial"/>
          <w:u w:val="single"/>
        </w:rPr>
        <w:t xml:space="preserve"> обязанность признания в бюджетном учете</w:t>
      </w:r>
      <w:r w:rsidRPr="002222D1">
        <w:rPr>
          <w:rFonts w:cs="Arial"/>
        </w:rPr>
        <w:t xml:space="preserve"> объектов бухгалтерского учета в виде </w:t>
      </w:r>
      <w:proofErr w:type="spellStart"/>
      <w:r w:rsidRPr="002222D1">
        <w:rPr>
          <w:rFonts w:cs="Arial"/>
        </w:rPr>
        <w:t>непроизведенных</w:t>
      </w:r>
      <w:proofErr w:type="spellEnd"/>
      <w:r w:rsidRPr="002222D1">
        <w:rPr>
          <w:rFonts w:cs="Arial"/>
        </w:rPr>
        <w:t xml:space="preserve"> активов.</w:t>
      </w:r>
    </w:p>
    <w:p w:rsidR="002D45FB" w:rsidRPr="002222D1" w:rsidRDefault="002D45FB" w:rsidP="00922827">
      <w:pPr>
        <w:pStyle w:val="a3"/>
        <w:shd w:val="clear" w:color="auto" w:fill="FFFFFF"/>
        <w:spacing w:after="255" w:line="270" w:lineRule="atLeast"/>
        <w:ind w:left="-284" w:firstLine="851"/>
        <w:contextualSpacing/>
        <w:jc w:val="both"/>
        <w:rPr>
          <w:rFonts w:cs="Arial"/>
        </w:rPr>
      </w:pPr>
      <w:r w:rsidRPr="002222D1">
        <w:rPr>
          <w:rFonts w:cs="Arial"/>
        </w:rPr>
        <w:t>В соответствии с пунктом 1 статьи 3.3 Федерального закона от 25.10.2001 N 137-ФЗ "О введении в действие Земельного кодекса Российской Федерации" отсутствие государственной регистрации права собственности на земельные участки, государственная собственность на которые не разграничена, не является препятствием для распоряжения ими.</w:t>
      </w:r>
    </w:p>
    <w:p w:rsidR="00ED1428" w:rsidRPr="002222D1" w:rsidRDefault="00DB2DDA" w:rsidP="00922827">
      <w:pPr>
        <w:pStyle w:val="a3"/>
        <w:shd w:val="clear" w:color="auto" w:fill="FFFFFF"/>
        <w:spacing w:after="255" w:line="270" w:lineRule="atLeast"/>
        <w:ind w:left="-284" w:firstLine="851"/>
        <w:contextualSpacing/>
        <w:jc w:val="both"/>
        <w:rPr>
          <w:rFonts w:cs="Arial"/>
        </w:rPr>
      </w:pPr>
      <w:proofErr w:type="gramStart"/>
      <w:r w:rsidRPr="002222D1">
        <w:rPr>
          <w:rFonts w:cs="Arial"/>
        </w:rPr>
        <w:t xml:space="preserve">В соответствии с пунктом 71 Инструкции N 157н, </w:t>
      </w:r>
      <w:r w:rsidR="00A96BA9" w:rsidRPr="002222D1">
        <w:rPr>
          <w:rFonts w:cs="Arial"/>
        </w:rPr>
        <w:t>п</w:t>
      </w:r>
      <w:r w:rsidR="00EC252D" w:rsidRPr="002222D1">
        <w:rPr>
          <w:rFonts w:cs="Arial"/>
        </w:rPr>
        <w:t xml:space="preserve">унктом 16 Инструкции N 162н </w:t>
      </w:r>
      <w:r w:rsidRPr="002222D1">
        <w:rPr>
          <w:rFonts w:cs="Arial"/>
        </w:rPr>
        <w:t>земельные участки, по которым собственность не разграничена, вовлекаемые уполномоченными органами власти (органами местного самоуправления) в хозяйственный оборот, учитываются на соответствующем счете аналитического учета счета 10300 "</w:t>
      </w:r>
      <w:proofErr w:type="spellStart"/>
      <w:r w:rsidRPr="002222D1">
        <w:rPr>
          <w:rFonts w:cs="Arial"/>
        </w:rPr>
        <w:t>Непроизведенные</w:t>
      </w:r>
      <w:proofErr w:type="spellEnd"/>
      <w:r w:rsidRPr="002222D1">
        <w:rPr>
          <w:rFonts w:cs="Arial"/>
        </w:rPr>
        <w:t xml:space="preserve"> активы" (в частности, земельные участки, государственная собственность по которым не разграничена, - на счете </w:t>
      </w:r>
      <w:r w:rsidR="00ED1428" w:rsidRPr="002222D1">
        <w:rPr>
          <w:rFonts w:cs="Arial"/>
        </w:rPr>
        <w:t>1</w:t>
      </w:r>
      <w:r w:rsidRPr="002222D1">
        <w:rPr>
          <w:rFonts w:cs="Arial"/>
        </w:rPr>
        <w:t xml:space="preserve">10313000 "Прочие </w:t>
      </w:r>
      <w:proofErr w:type="spellStart"/>
      <w:r w:rsidRPr="002222D1">
        <w:rPr>
          <w:rFonts w:cs="Arial"/>
        </w:rPr>
        <w:t>непроизведенные</w:t>
      </w:r>
      <w:proofErr w:type="spellEnd"/>
      <w:r w:rsidRPr="002222D1">
        <w:rPr>
          <w:rFonts w:cs="Arial"/>
        </w:rPr>
        <w:t xml:space="preserve"> активы - недвижимое имущество учреждения")</w:t>
      </w:r>
      <w:r w:rsidR="00ED1428" w:rsidRPr="002222D1">
        <w:rPr>
          <w:rFonts w:cs="Arial"/>
        </w:rPr>
        <w:t xml:space="preserve"> по</w:t>
      </w:r>
      <w:proofErr w:type="gramEnd"/>
      <w:r w:rsidR="00ED1428" w:rsidRPr="002222D1">
        <w:rPr>
          <w:rFonts w:cs="Arial"/>
        </w:rPr>
        <w:t xml:space="preserve"> кадастровой стоимости земельного участка, а при отсутствии кадастровой стоимости земельного участка - по стоимости, рассчитанной исходя из наименьшей кадастровой стоимости квадратного метра земельного участка, граничащего с объектом учета, либо, при невозможности определения такой стоимости, - в условной оценке, один квадратный метр - 1 рубль.</w:t>
      </w:r>
    </w:p>
    <w:p w:rsidR="00ED1428" w:rsidRPr="002222D1" w:rsidRDefault="00ED1428" w:rsidP="00922827">
      <w:pPr>
        <w:pStyle w:val="a3"/>
        <w:shd w:val="clear" w:color="auto" w:fill="FFFFFF"/>
        <w:spacing w:after="255" w:line="270" w:lineRule="atLeast"/>
        <w:ind w:left="-284" w:firstLine="851"/>
        <w:contextualSpacing/>
        <w:jc w:val="both"/>
        <w:rPr>
          <w:rFonts w:cs="Arial"/>
        </w:rPr>
      </w:pPr>
      <w:proofErr w:type="gramStart"/>
      <w:r w:rsidRPr="002222D1">
        <w:rPr>
          <w:shd w:val="clear" w:color="auto" w:fill="FFFFFF"/>
        </w:rPr>
        <w:t xml:space="preserve">Внутреннее перемещение объектов </w:t>
      </w:r>
      <w:proofErr w:type="spellStart"/>
      <w:r w:rsidRPr="002222D1">
        <w:rPr>
          <w:shd w:val="clear" w:color="auto" w:fill="FFFFFF"/>
        </w:rPr>
        <w:t>непроизведенных</w:t>
      </w:r>
      <w:proofErr w:type="spellEnd"/>
      <w:r w:rsidRPr="002222D1">
        <w:rPr>
          <w:shd w:val="clear" w:color="auto" w:fill="FFFFFF"/>
        </w:rPr>
        <w:t xml:space="preserve"> активов, в том числе при предоставлении в аренду отражается по дебету соответствующих счетов аналитического учета счета 110313000 "</w:t>
      </w:r>
      <w:proofErr w:type="spellStart"/>
      <w:r w:rsidRPr="002222D1">
        <w:rPr>
          <w:shd w:val="clear" w:color="auto" w:fill="FFFFFF"/>
        </w:rPr>
        <w:t>Непроизведенные</w:t>
      </w:r>
      <w:proofErr w:type="spellEnd"/>
      <w:r w:rsidRPr="002222D1">
        <w:rPr>
          <w:shd w:val="clear" w:color="auto" w:fill="FFFFFF"/>
        </w:rPr>
        <w:t xml:space="preserve"> активы" и кредиту соответствующих счетов аналитического учета счета 110313000 "</w:t>
      </w:r>
      <w:proofErr w:type="spellStart"/>
      <w:r w:rsidRPr="002222D1">
        <w:rPr>
          <w:shd w:val="clear" w:color="auto" w:fill="FFFFFF"/>
        </w:rPr>
        <w:t>Непроизведенные</w:t>
      </w:r>
      <w:proofErr w:type="spellEnd"/>
      <w:r w:rsidRPr="002222D1">
        <w:rPr>
          <w:shd w:val="clear" w:color="auto" w:fill="FFFFFF"/>
        </w:rPr>
        <w:t xml:space="preserve"> активы" с одновременным отражением в структуре групп (видов) нефинансовых активов на соответствующем </w:t>
      </w:r>
      <w:proofErr w:type="spellStart"/>
      <w:r w:rsidRPr="002222D1">
        <w:rPr>
          <w:shd w:val="clear" w:color="auto" w:fill="FFFFFF"/>
        </w:rPr>
        <w:t>забалансовом</w:t>
      </w:r>
      <w:proofErr w:type="spellEnd"/>
      <w:r w:rsidRPr="002222D1">
        <w:rPr>
          <w:shd w:val="clear" w:color="auto" w:fill="FFFFFF"/>
        </w:rPr>
        <w:t xml:space="preserve"> счете Рабочего плана счетов субъекта учета </w:t>
      </w:r>
      <w:proofErr w:type="spellStart"/>
      <w:r w:rsidRPr="002222D1">
        <w:rPr>
          <w:shd w:val="clear" w:color="auto" w:fill="FFFFFF"/>
        </w:rPr>
        <w:t>непроизведенных</w:t>
      </w:r>
      <w:proofErr w:type="spellEnd"/>
      <w:r w:rsidRPr="002222D1">
        <w:rPr>
          <w:shd w:val="clear" w:color="auto" w:fill="FFFFFF"/>
        </w:rPr>
        <w:t xml:space="preserve"> активов, предоставленных в аренду</w:t>
      </w:r>
      <w:r w:rsidR="00AC322F" w:rsidRPr="002222D1">
        <w:rPr>
          <w:shd w:val="clear" w:color="auto" w:fill="FFFFFF"/>
        </w:rPr>
        <w:t xml:space="preserve"> </w:t>
      </w:r>
      <w:r w:rsidRPr="002222D1">
        <w:rPr>
          <w:shd w:val="clear" w:color="auto" w:fill="FFFFFF"/>
        </w:rPr>
        <w:t xml:space="preserve">1 25 13.  </w:t>
      </w:r>
      <w:proofErr w:type="gramEnd"/>
    </w:p>
    <w:p w:rsidR="00574294" w:rsidRPr="002222D1" w:rsidRDefault="00392BDF" w:rsidP="00922827">
      <w:pPr>
        <w:pStyle w:val="a3"/>
        <w:shd w:val="clear" w:color="auto" w:fill="FFFFFF"/>
        <w:spacing w:after="255" w:line="270" w:lineRule="atLeast"/>
        <w:ind w:left="-284" w:firstLine="851"/>
        <w:contextualSpacing/>
        <w:jc w:val="both"/>
        <w:rPr>
          <w:rFonts w:cs="Arial"/>
        </w:rPr>
      </w:pPr>
      <w:proofErr w:type="gramStart"/>
      <w:r w:rsidRPr="002222D1">
        <w:rPr>
          <w:color w:val="000000"/>
          <w:shd w:val="clear" w:color="auto" w:fill="FFFFFF"/>
        </w:rPr>
        <w:t>В целях обеспечения надлежащего контроля за сохранностью, целевым использованием и движением земельных участков п</w:t>
      </w:r>
      <w:r w:rsidR="00574294" w:rsidRPr="002222D1">
        <w:rPr>
          <w:rFonts w:cs="Arial"/>
        </w:rPr>
        <w:t xml:space="preserve">ри отражении </w:t>
      </w:r>
      <w:r w:rsidRPr="002222D1">
        <w:rPr>
          <w:rFonts w:cs="Arial"/>
        </w:rPr>
        <w:t xml:space="preserve">их </w:t>
      </w:r>
      <w:r w:rsidR="00574294" w:rsidRPr="002222D1">
        <w:rPr>
          <w:rFonts w:cs="Arial"/>
        </w:rPr>
        <w:t>на счете 25 "Имущество, переданное в возмездное пользование (аренду)" информаци</w:t>
      </w:r>
      <w:r w:rsidRPr="002222D1">
        <w:rPr>
          <w:rFonts w:cs="Arial"/>
        </w:rPr>
        <w:t>я</w:t>
      </w:r>
      <w:r w:rsidR="00574294" w:rsidRPr="002222D1">
        <w:rPr>
          <w:rFonts w:cs="Arial"/>
        </w:rPr>
        <w:t xml:space="preserve"> о земельн</w:t>
      </w:r>
      <w:r w:rsidRPr="002222D1">
        <w:rPr>
          <w:rFonts w:cs="Arial"/>
        </w:rPr>
        <w:t>ых</w:t>
      </w:r>
      <w:r w:rsidR="00574294" w:rsidRPr="002222D1">
        <w:rPr>
          <w:rFonts w:cs="Arial"/>
        </w:rPr>
        <w:t xml:space="preserve"> участк</w:t>
      </w:r>
      <w:r w:rsidRPr="002222D1">
        <w:rPr>
          <w:rFonts w:cs="Arial"/>
        </w:rPr>
        <w:t>ах</w:t>
      </w:r>
      <w:r w:rsidR="00574294" w:rsidRPr="002222D1">
        <w:rPr>
          <w:rFonts w:cs="Arial"/>
        </w:rPr>
        <w:t>, государственная собственность на которы</w:t>
      </w:r>
      <w:r w:rsidRPr="002222D1">
        <w:rPr>
          <w:rFonts w:cs="Arial"/>
        </w:rPr>
        <w:t>е</w:t>
      </w:r>
      <w:r w:rsidR="00574294" w:rsidRPr="002222D1">
        <w:rPr>
          <w:rFonts w:cs="Arial"/>
        </w:rPr>
        <w:t xml:space="preserve"> не разграничена и которы</w:t>
      </w:r>
      <w:r w:rsidRPr="002222D1">
        <w:rPr>
          <w:rFonts w:cs="Arial"/>
        </w:rPr>
        <w:t>е</w:t>
      </w:r>
      <w:r w:rsidR="00574294" w:rsidRPr="002222D1">
        <w:rPr>
          <w:rFonts w:cs="Arial"/>
        </w:rPr>
        <w:t xml:space="preserve"> передан</w:t>
      </w:r>
      <w:r w:rsidRPr="002222D1">
        <w:rPr>
          <w:rFonts w:cs="Arial"/>
        </w:rPr>
        <w:t>ы</w:t>
      </w:r>
      <w:r w:rsidR="00574294" w:rsidRPr="002222D1">
        <w:rPr>
          <w:rFonts w:cs="Arial"/>
        </w:rPr>
        <w:t xml:space="preserve"> в аренду, </w:t>
      </w:r>
      <w:r w:rsidR="000D4080" w:rsidRPr="002222D1">
        <w:rPr>
          <w:rFonts w:cs="Arial"/>
        </w:rPr>
        <w:t xml:space="preserve">указывается в учетных документах </w:t>
      </w:r>
      <w:r w:rsidRPr="002222D1">
        <w:rPr>
          <w:rFonts w:cs="Arial"/>
        </w:rPr>
        <w:t xml:space="preserve">в соответствии с </w:t>
      </w:r>
      <w:r w:rsidR="00574294" w:rsidRPr="002222D1">
        <w:rPr>
          <w:rFonts w:cs="Arial"/>
        </w:rPr>
        <w:t>пунктом 381 Инструкции N 157н.</w:t>
      </w:r>
      <w:proofErr w:type="gramEnd"/>
      <w:r w:rsidR="00574294" w:rsidRPr="002222D1">
        <w:rPr>
          <w:rFonts w:cs="Arial"/>
        </w:rPr>
        <w:t xml:space="preserve"> Согласно указанному пункту принятие к </w:t>
      </w:r>
      <w:proofErr w:type="spellStart"/>
      <w:r w:rsidR="00574294" w:rsidRPr="002222D1">
        <w:rPr>
          <w:rFonts w:cs="Arial"/>
        </w:rPr>
        <w:t>забалансовому</w:t>
      </w:r>
      <w:proofErr w:type="spellEnd"/>
      <w:r w:rsidR="00574294" w:rsidRPr="002222D1">
        <w:rPr>
          <w:rFonts w:cs="Arial"/>
        </w:rPr>
        <w:t xml:space="preserve"> учету объектов имущества осуществляется на основании первичного учетного документа (Акта приема-передачи) по стоимости, указанной в Акте.</w:t>
      </w:r>
    </w:p>
    <w:p w:rsidR="006A6144" w:rsidRPr="002222D1" w:rsidRDefault="00574294" w:rsidP="00922827">
      <w:pPr>
        <w:pStyle w:val="a3"/>
        <w:shd w:val="clear" w:color="auto" w:fill="FFFFFF"/>
        <w:spacing w:after="255" w:line="270" w:lineRule="atLeast"/>
        <w:ind w:left="-284" w:firstLine="851"/>
        <w:contextualSpacing/>
        <w:jc w:val="both"/>
        <w:rPr>
          <w:rFonts w:cs="Arial"/>
        </w:rPr>
      </w:pPr>
      <w:proofErr w:type="gramStart"/>
      <w:r w:rsidRPr="002222D1">
        <w:rPr>
          <w:rFonts w:cs="Arial"/>
        </w:rPr>
        <w:t>Что касается требования по учету в разрезе пользователей имущества, мест его нахождения, по видам имущества в структуре групп, предусмотренных пунктом 37 Инструкции N 157н, его количеству и стоимости, то данное требование согласно пункту 382 Инструкции N 157н относится лишь к организации аналитического учета по счету 25 "Имущество, переданное в возмездное пользование (аренду)" в Карточке количественно-суммового учета материальных ценностей.</w:t>
      </w:r>
      <w:proofErr w:type="gramEnd"/>
    </w:p>
    <w:p w:rsidR="00A96BA9" w:rsidRPr="002222D1" w:rsidRDefault="00E8696E" w:rsidP="00922827">
      <w:pPr>
        <w:pStyle w:val="a3"/>
        <w:shd w:val="clear" w:color="auto" w:fill="FFFFFF"/>
        <w:spacing w:after="255" w:line="270" w:lineRule="atLeast"/>
        <w:ind w:left="-284" w:firstLine="851"/>
        <w:contextualSpacing/>
        <w:jc w:val="both"/>
        <w:rPr>
          <w:rFonts w:cs="Arial"/>
        </w:rPr>
      </w:pPr>
      <w:proofErr w:type="gramStart"/>
      <w:r w:rsidRPr="002222D1">
        <w:rPr>
          <w:rFonts w:cs="Arial"/>
        </w:rPr>
        <w:t xml:space="preserve">С учетом изложенного, </w:t>
      </w:r>
      <w:r w:rsidR="00F1202A">
        <w:rPr>
          <w:rFonts w:cs="Arial"/>
        </w:rPr>
        <w:t>Отделом по управлению муниципальным имуществом</w:t>
      </w:r>
      <w:r w:rsidRPr="002222D1">
        <w:rPr>
          <w:rFonts w:cs="Arial"/>
        </w:rPr>
        <w:t xml:space="preserve"> </w:t>
      </w:r>
      <w:r w:rsidR="00C4308C" w:rsidRPr="002222D1">
        <w:rPr>
          <w:rFonts w:cs="Arial"/>
        </w:rPr>
        <w:t xml:space="preserve">издается </w:t>
      </w:r>
      <w:r w:rsidRPr="002222D1">
        <w:rPr>
          <w:rFonts w:cs="Arial"/>
        </w:rPr>
        <w:t>постановлени</w:t>
      </w:r>
      <w:r w:rsidR="00C4308C" w:rsidRPr="002222D1">
        <w:rPr>
          <w:rFonts w:cs="Arial"/>
        </w:rPr>
        <w:t>е</w:t>
      </w:r>
      <w:r w:rsidRPr="002222D1">
        <w:rPr>
          <w:rFonts w:cs="Arial"/>
        </w:rPr>
        <w:t xml:space="preserve"> (распоряжени</w:t>
      </w:r>
      <w:r w:rsidR="00C4308C" w:rsidRPr="002222D1">
        <w:rPr>
          <w:rFonts w:cs="Arial"/>
        </w:rPr>
        <w:t>е</w:t>
      </w:r>
      <w:r w:rsidRPr="002222D1">
        <w:rPr>
          <w:rFonts w:cs="Arial"/>
        </w:rPr>
        <w:t>)</w:t>
      </w:r>
      <w:r w:rsidR="007D1EA3" w:rsidRPr="002222D1">
        <w:rPr>
          <w:rFonts w:cs="Arial"/>
        </w:rPr>
        <w:t xml:space="preserve"> по принятию к учету указанных земельных участков в виде объектов </w:t>
      </w:r>
      <w:proofErr w:type="spellStart"/>
      <w:r w:rsidR="007D1EA3" w:rsidRPr="002222D1">
        <w:rPr>
          <w:rFonts w:cs="Arial"/>
        </w:rPr>
        <w:t>непроизведенных</w:t>
      </w:r>
      <w:proofErr w:type="spellEnd"/>
      <w:r w:rsidRPr="002222D1">
        <w:rPr>
          <w:rFonts w:cs="Arial"/>
        </w:rPr>
        <w:t xml:space="preserve"> </w:t>
      </w:r>
      <w:r w:rsidR="007D1EA3" w:rsidRPr="002222D1">
        <w:rPr>
          <w:rFonts w:cs="Arial"/>
        </w:rPr>
        <w:t>активов</w:t>
      </w:r>
      <w:r w:rsidR="00ED1428" w:rsidRPr="002222D1">
        <w:rPr>
          <w:rFonts w:cs="Arial"/>
        </w:rPr>
        <w:t>, с одновременным оформлением документов (актов приема-передачи</w:t>
      </w:r>
      <w:r w:rsidR="006A6144" w:rsidRPr="002222D1">
        <w:rPr>
          <w:rFonts w:cs="Arial"/>
        </w:rPr>
        <w:t xml:space="preserve"> земельных участков, государственная собственность на которые не разграничена и которые передаются в аренду по заключенным договорам аренды с указанием кадастрового номера объекта, кадастровой стоимости, площади) для </w:t>
      </w:r>
      <w:r w:rsidR="00422336" w:rsidRPr="002222D1">
        <w:rPr>
          <w:rFonts w:cs="Arial"/>
        </w:rPr>
        <w:t xml:space="preserve">передачи и </w:t>
      </w:r>
      <w:r w:rsidR="006A6144" w:rsidRPr="002222D1">
        <w:rPr>
          <w:rFonts w:cs="Arial"/>
        </w:rPr>
        <w:t>принятия к бюджетному</w:t>
      </w:r>
      <w:proofErr w:type="gramEnd"/>
      <w:r w:rsidR="006A6144" w:rsidRPr="002222D1">
        <w:rPr>
          <w:rFonts w:cs="Arial"/>
        </w:rPr>
        <w:t xml:space="preserve"> </w:t>
      </w:r>
      <w:r w:rsidR="00422336" w:rsidRPr="002222D1">
        <w:rPr>
          <w:rFonts w:cs="Arial"/>
        </w:rPr>
        <w:t xml:space="preserve">учету </w:t>
      </w:r>
      <w:r w:rsidR="006A6144" w:rsidRPr="002222D1">
        <w:rPr>
          <w:rFonts w:cs="Arial"/>
        </w:rPr>
        <w:t xml:space="preserve">в </w:t>
      </w:r>
      <w:r w:rsidR="00F1202A">
        <w:rPr>
          <w:rFonts w:cs="Arial"/>
        </w:rPr>
        <w:t xml:space="preserve">Отдел учета и отчетности администрации Клетнянского района </w:t>
      </w:r>
      <w:proofErr w:type="gramStart"/>
      <w:r w:rsidR="00F1202A">
        <w:rPr>
          <w:rFonts w:cs="Arial"/>
        </w:rPr>
        <w:t xml:space="preserve">( </w:t>
      </w:r>
      <w:proofErr w:type="gramEnd"/>
      <w:r w:rsidR="00F1202A">
        <w:rPr>
          <w:rFonts w:cs="Arial"/>
        </w:rPr>
        <w:t>в</w:t>
      </w:r>
      <w:r w:rsidR="00422336" w:rsidRPr="002222D1">
        <w:rPr>
          <w:rFonts w:cs="Arial"/>
        </w:rPr>
        <w:t xml:space="preserve"> </w:t>
      </w:r>
      <w:r w:rsidR="006A6144" w:rsidRPr="002222D1">
        <w:rPr>
          <w:rFonts w:cs="Arial"/>
        </w:rPr>
        <w:t>бухгалтерию</w:t>
      </w:r>
      <w:r w:rsidR="00F1202A">
        <w:rPr>
          <w:rFonts w:cs="Arial"/>
        </w:rPr>
        <w:t>)</w:t>
      </w:r>
      <w:r w:rsidR="007D1EA3" w:rsidRPr="002222D1">
        <w:rPr>
          <w:rFonts w:cs="Arial"/>
        </w:rPr>
        <w:t xml:space="preserve">. </w:t>
      </w:r>
    </w:p>
    <w:p w:rsidR="008667A5" w:rsidRPr="002222D1" w:rsidRDefault="007064E1" w:rsidP="00922827">
      <w:pPr>
        <w:pStyle w:val="a3"/>
        <w:shd w:val="clear" w:color="auto" w:fill="FFFFFF"/>
        <w:spacing w:after="255" w:line="270" w:lineRule="atLeast"/>
        <w:ind w:left="-284" w:firstLine="851"/>
        <w:contextualSpacing/>
        <w:jc w:val="both"/>
        <w:rPr>
          <w:color w:val="000000"/>
        </w:rPr>
      </w:pPr>
      <w:r w:rsidRPr="002222D1">
        <w:rPr>
          <w:color w:val="000000"/>
        </w:rPr>
        <w:t>При ведении бухгалтерского (бюджетного) учета и составлении отчетности применяется федеральный стандарт "Аренда", утв</w:t>
      </w:r>
      <w:r w:rsidR="006C630B" w:rsidRPr="002222D1">
        <w:rPr>
          <w:color w:val="000000"/>
        </w:rPr>
        <w:t xml:space="preserve">ержденный </w:t>
      </w:r>
      <w:r w:rsidRPr="002222D1">
        <w:rPr>
          <w:color w:val="000000"/>
        </w:rPr>
        <w:t>приказом Минфина России </w:t>
      </w:r>
      <w:hyperlink r:id="rId16" w:tgtFrame="_top" w:history="1">
        <w:r w:rsidRPr="002222D1">
          <w:rPr>
            <w:rStyle w:val="ac"/>
            <w:color w:val="auto"/>
            <w:u w:val="none"/>
          </w:rPr>
          <w:t>от 31.12.2016 № 258н</w:t>
        </w:r>
      </w:hyperlink>
      <w:r w:rsidRPr="002222D1">
        <w:rPr>
          <w:color w:val="000000"/>
        </w:rPr>
        <w:t xml:space="preserve"> (далее – СГС "Аренда"). </w:t>
      </w:r>
    </w:p>
    <w:p w:rsidR="007064E1" w:rsidRPr="002222D1" w:rsidRDefault="007064E1" w:rsidP="00922827">
      <w:pPr>
        <w:pStyle w:val="a3"/>
        <w:shd w:val="clear" w:color="auto" w:fill="FFFFFF"/>
        <w:spacing w:after="255" w:line="270" w:lineRule="atLeast"/>
        <w:ind w:left="-284" w:firstLine="851"/>
        <w:contextualSpacing/>
        <w:jc w:val="both"/>
      </w:pPr>
      <w:r w:rsidRPr="002222D1">
        <w:rPr>
          <w:color w:val="000000"/>
        </w:rPr>
        <w:lastRenderedPageBreak/>
        <w:t>Методические рекомендации по применению СГС "Аренда" доведены письмом Минфина России </w:t>
      </w:r>
      <w:hyperlink r:id="rId17" w:tgtFrame="_top" w:history="1">
        <w:r w:rsidRPr="002222D1">
          <w:rPr>
            <w:rStyle w:val="ac"/>
            <w:color w:val="auto"/>
            <w:u w:val="none"/>
          </w:rPr>
          <w:t>от 13.12.2017</w:t>
        </w:r>
        <w:r w:rsidR="004E1C8C" w:rsidRPr="002222D1">
          <w:rPr>
            <w:rStyle w:val="ac"/>
            <w:color w:val="auto"/>
            <w:u w:val="none"/>
          </w:rPr>
          <w:t xml:space="preserve">  </w:t>
        </w:r>
        <w:r w:rsidRPr="002222D1">
          <w:rPr>
            <w:rStyle w:val="ac"/>
            <w:color w:val="auto"/>
            <w:u w:val="none"/>
          </w:rPr>
          <w:t>№ 02-07-07/83464</w:t>
        </w:r>
      </w:hyperlink>
      <w:r w:rsidRPr="002222D1">
        <w:rPr>
          <w:color w:val="000000"/>
        </w:rPr>
        <w:t> (далее – Методические рекомендации).</w:t>
      </w:r>
      <w:r w:rsidRPr="002222D1">
        <w:rPr>
          <w:rFonts w:cs="Arial"/>
          <w:color w:val="333333"/>
          <w:shd w:val="clear" w:color="auto" w:fill="FFFFFF"/>
        </w:rPr>
        <w:t xml:space="preserve"> </w:t>
      </w:r>
      <w:r w:rsidRPr="002222D1">
        <w:rPr>
          <w:rFonts w:cs="Arial"/>
          <w:shd w:val="clear" w:color="auto" w:fill="FFFFFF"/>
        </w:rPr>
        <w:t>Положения настоящего Стандарта применяются одновременно с применением положений СГС "Концептуальные основы бухгалтерского учета и отчетности организаций государственного сектора"</w:t>
      </w:r>
      <w:r w:rsidRPr="002222D1">
        <w:t>, утв</w:t>
      </w:r>
      <w:r w:rsidR="008667A5" w:rsidRPr="002222D1">
        <w:t>ержденного</w:t>
      </w:r>
      <w:r w:rsidRPr="002222D1">
        <w:t xml:space="preserve"> приказом Минфина России </w:t>
      </w:r>
      <w:hyperlink r:id="rId18" w:tgtFrame="_top" w:history="1">
        <w:r w:rsidRPr="002222D1">
          <w:rPr>
            <w:rStyle w:val="ac"/>
            <w:color w:val="auto"/>
            <w:u w:val="none"/>
          </w:rPr>
          <w:t>от 31.12.2016 № 256н</w:t>
        </w:r>
      </w:hyperlink>
      <w:r w:rsidRPr="002222D1">
        <w:t>.</w:t>
      </w:r>
    </w:p>
    <w:p w:rsidR="00E8696E" w:rsidRPr="00477143" w:rsidRDefault="00477143" w:rsidP="00922827">
      <w:pPr>
        <w:pStyle w:val="a3"/>
        <w:shd w:val="clear" w:color="auto" w:fill="FFFFFF"/>
        <w:spacing w:after="255" w:line="270" w:lineRule="atLeast"/>
        <w:ind w:left="-284" w:firstLine="851"/>
        <w:contextualSpacing/>
        <w:jc w:val="both"/>
        <w:rPr>
          <w:rFonts w:cs="Arial"/>
          <w:b/>
          <w:i/>
          <w:u w:val="single"/>
        </w:rPr>
      </w:pPr>
      <w:r>
        <w:rPr>
          <w:rFonts w:cs="Arial"/>
        </w:rPr>
        <w:t>Нарушений в учете земель не установлено, н</w:t>
      </w:r>
      <w:r w:rsidR="006A6144" w:rsidRPr="00477143">
        <w:rPr>
          <w:rFonts w:cs="Arial"/>
        </w:rPr>
        <w:t xml:space="preserve">ачисление </w:t>
      </w:r>
      <w:r w:rsidR="009E202A" w:rsidRPr="00477143">
        <w:rPr>
          <w:rFonts w:cs="Arial"/>
        </w:rPr>
        <w:t xml:space="preserve">доходов </w:t>
      </w:r>
      <w:r w:rsidR="004C0E08" w:rsidRPr="00477143">
        <w:rPr>
          <w:rFonts w:cs="Arial"/>
        </w:rPr>
        <w:t xml:space="preserve">по бюджетному учету </w:t>
      </w:r>
      <w:r w:rsidR="009E202A" w:rsidRPr="00477143">
        <w:t xml:space="preserve">в виде арендной платы </w:t>
      </w:r>
      <w:r w:rsidR="006A6144" w:rsidRPr="00477143">
        <w:rPr>
          <w:rFonts w:cs="Arial"/>
        </w:rPr>
        <w:t xml:space="preserve">производилось </w:t>
      </w:r>
      <w:r w:rsidR="002222D1" w:rsidRPr="00477143">
        <w:rPr>
          <w:rFonts w:cs="Arial"/>
          <w:b/>
          <w:i/>
          <w:u w:val="single"/>
        </w:rPr>
        <w:t xml:space="preserve">с </w:t>
      </w:r>
      <w:r w:rsidR="00784DC5" w:rsidRPr="00477143">
        <w:rPr>
          <w:rFonts w:cs="Arial"/>
          <w:b/>
          <w:i/>
          <w:u w:val="single"/>
        </w:rPr>
        <w:t xml:space="preserve"> учет</w:t>
      </w:r>
      <w:r w:rsidR="002222D1" w:rsidRPr="00477143">
        <w:rPr>
          <w:rFonts w:cs="Arial"/>
          <w:b/>
          <w:i/>
          <w:u w:val="single"/>
        </w:rPr>
        <w:t xml:space="preserve">ом </w:t>
      </w:r>
      <w:r w:rsidR="00784DC5" w:rsidRPr="00477143">
        <w:rPr>
          <w:rFonts w:cs="Arial"/>
          <w:b/>
          <w:i/>
          <w:u w:val="single"/>
        </w:rPr>
        <w:t xml:space="preserve"> </w:t>
      </w:r>
      <w:r w:rsidR="009E202A" w:rsidRPr="00477143">
        <w:rPr>
          <w:rFonts w:cs="Arial"/>
          <w:b/>
          <w:i/>
          <w:u w:val="single"/>
        </w:rPr>
        <w:t xml:space="preserve">указанных </w:t>
      </w:r>
      <w:r w:rsidR="006A6144" w:rsidRPr="00477143">
        <w:rPr>
          <w:rFonts w:cs="Arial"/>
          <w:b/>
          <w:i/>
          <w:u w:val="single"/>
        </w:rPr>
        <w:t>земельны</w:t>
      </w:r>
      <w:r w:rsidR="009E202A" w:rsidRPr="00477143">
        <w:rPr>
          <w:rFonts w:cs="Arial"/>
          <w:b/>
          <w:i/>
          <w:u w:val="single"/>
        </w:rPr>
        <w:t>х</w:t>
      </w:r>
      <w:r w:rsidR="006A6144" w:rsidRPr="00477143">
        <w:rPr>
          <w:rFonts w:cs="Arial"/>
          <w:b/>
          <w:i/>
          <w:u w:val="single"/>
        </w:rPr>
        <w:t xml:space="preserve"> участк</w:t>
      </w:r>
      <w:r w:rsidR="009E202A" w:rsidRPr="00477143">
        <w:rPr>
          <w:rFonts w:cs="Arial"/>
          <w:b/>
          <w:i/>
          <w:u w:val="single"/>
        </w:rPr>
        <w:t>ов</w:t>
      </w:r>
      <w:r w:rsidR="00422336" w:rsidRPr="00477143">
        <w:rPr>
          <w:rFonts w:cs="Arial"/>
          <w:b/>
          <w:i/>
          <w:u w:val="single"/>
        </w:rPr>
        <w:t>.</w:t>
      </w:r>
    </w:p>
    <w:p w:rsidR="00844324" w:rsidRPr="00477143" w:rsidRDefault="002222D1" w:rsidP="00922827">
      <w:pPr>
        <w:pStyle w:val="a3"/>
        <w:shd w:val="clear" w:color="auto" w:fill="FFFFFF"/>
        <w:spacing w:after="255" w:line="270" w:lineRule="atLeast"/>
        <w:ind w:left="-284" w:firstLine="851"/>
        <w:contextualSpacing/>
        <w:jc w:val="both"/>
      </w:pPr>
      <w:r w:rsidRPr="00477143">
        <w:t>По состоянию на 01.01.2024</w:t>
      </w:r>
      <w:r w:rsidR="00543818" w:rsidRPr="00477143">
        <w:t xml:space="preserve"> года </w:t>
      </w:r>
      <w:proofErr w:type="gramStart"/>
      <w:r w:rsidR="00543818" w:rsidRPr="00477143">
        <w:t>согласно реестра</w:t>
      </w:r>
      <w:proofErr w:type="gramEnd"/>
      <w:r w:rsidR="00543818" w:rsidRPr="00477143">
        <w:t xml:space="preserve"> </w:t>
      </w:r>
      <w:r w:rsidR="00F07D8B" w:rsidRPr="00477143">
        <w:t xml:space="preserve"> </w:t>
      </w:r>
      <w:r w:rsidR="008667A5" w:rsidRPr="00477143">
        <w:t>договоров земельных участков, расположенных на землях, собственность на которых не разграничена,</w:t>
      </w:r>
      <w:r w:rsidR="00543818" w:rsidRPr="00477143">
        <w:t xml:space="preserve">  </w:t>
      </w:r>
      <w:r w:rsidR="00F07D8B" w:rsidRPr="00477143">
        <w:t xml:space="preserve">заключено </w:t>
      </w:r>
      <w:r w:rsidR="00A93181" w:rsidRPr="00477143">
        <w:t>в количестве</w:t>
      </w:r>
      <w:r w:rsidR="00543818" w:rsidRPr="00477143">
        <w:t xml:space="preserve"> </w:t>
      </w:r>
      <w:r w:rsidR="00F07D8B" w:rsidRPr="00477143">
        <w:t xml:space="preserve"> </w:t>
      </w:r>
      <w:r w:rsidR="00477143" w:rsidRPr="00477143">
        <w:t>390</w:t>
      </w:r>
      <w:r w:rsidR="00A93181" w:rsidRPr="00477143">
        <w:t xml:space="preserve"> договоров </w:t>
      </w:r>
      <w:r w:rsidR="00A93181" w:rsidRPr="00477143">
        <w:rPr>
          <w:rFonts w:cs="Arial"/>
        </w:rPr>
        <w:t xml:space="preserve">аренды </w:t>
      </w:r>
      <w:r w:rsidR="00A93181" w:rsidRPr="00477143">
        <w:rPr>
          <w:rFonts w:cs="Tahoma"/>
        </w:rPr>
        <w:t>земельных участков</w:t>
      </w:r>
      <w:r w:rsidR="00A93181" w:rsidRPr="00477143">
        <w:t xml:space="preserve"> общей площадью арендованных земель </w:t>
      </w:r>
      <w:r w:rsidR="00477143" w:rsidRPr="00911556">
        <w:t>1 501,34</w:t>
      </w:r>
      <w:r w:rsidR="00477143" w:rsidRPr="00477143">
        <w:t xml:space="preserve"> гектара.</w:t>
      </w:r>
      <w:r w:rsidR="00A93181" w:rsidRPr="00477143">
        <w:t xml:space="preserve"> </w:t>
      </w:r>
    </w:p>
    <w:p w:rsidR="00EE4A3D" w:rsidRPr="00477143" w:rsidRDefault="001B0A79" w:rsidP="00922827">
      <w:pPr>
        <w:pStyle w:val="a3"/>
        <w:shd w:val="clear" w:color="auto" w:fill="FFFFFF"/>
        <w:spacing w:after="255" w:line="270" w:lineRule="atLeast"/>
        <w:ind w:left="-284" w:firstLine="851"/>
        <w:contextualSpacing/>
        <w:jc w:val="both"/>
        <w:rPr>
          <w:b/>
        </w:rPr>
      </w:pPr>
      <w:proofErr w:type="gramStart"/>
      <w:r w:rsidRPr="00477143">
        <w:t xml:space="preserve">Общая </w:t>
      </w:r>
      <w:r w:rsidR="000D5F42" w:rsidRPr="00477143">
        <w:t xml:space="preserve">кадастровая </w:t>
      </w:r>
      <w:r w:rsidRPr="00477143">
        <w:t xml:space="preserve">стоимость  </w:t>
      </w:r>
      <w:r w:rsidR="00F07D8B" w:rsidRPr="00477143">
        <w:t xml:space="preserve">всех </w:t>
      </w:r>
      <w:r w:rsidRPr="00477143">
        <w:t>объектов земельных участков</w:t>
      </w:r>
      <w:r w:rsidR="00EB4497" w:rsidRPr="00477143">
        <w:t xml:space="preserve">, государственная собственность на которые не разграничена, </w:t>
      </w:r>
      <w:r w:rsidRPr="00477143">
        <w:t xml:space="preserve"> </w:t>
      </w:r>
      <w:r w:rsidR="00F07D8B" w:rsidRPr="00477143">
        <w:t xml:space="preserve">переданных в аренду, </w:t>
      </w:r>
      <w:r w:rsidRPr="00477143">
        <w:t>определена</w:t>
      </w:r>
      <w:r w:rsidR="000D5F42" w:rsidRPr="00477143">
        <w:t xml:space="preserve"> </w:t>
      </w:r>
      <w:r w:rsidR="00EE4A3D" w:rsidRPr="00477143">
        <w:t xml:space="preserve">специалистами  Отдела </w:t>
      </w:r>
      <w:r w:rsidR="000D5F42" w:rsidRPr="00477143">
        <w:t>во время проведения проверки</w:t>
      </w:r>
      <w:r w:rsidR="00D865A1" w:rsidRPr="00477143">
        <w:t xml:space="preserve"> и составила </w:t>
      </w:r>
      <w:r w:rsidR="00A413D5" w:rsidRPr="00477143">
        <w:t xml:space="preserve">   </w:t>
      </w:r>
      <w:r w:rsidR="00477143" w:rsidRPr="00477143">
        <w:rPr>
          <w:b/>
        </w:rPr>
        <w:t>167</w:t>
      </w:r>
      <w:r w:rsidR="00A413D5" w:rsidRPr="00477143">
        <w:rPr>
          <w:b/>
        </w:rPr>
        <w:t xml:space="preserve"> </w:t>
      </w:r>
      <w:r w:rsidR="00477143" w:rsidRPr="00477143">
        <w:rPr>
          <w:b/>
        </w:rPr>
        <w:t xml:space="preserve">773 330 </w:t>
      </w:r>
      <w:r w:rsidR="00EE4A3D" w:rsidRPr="00477143">
        <w:rPr>
          <w:b/>
        </w:rPr>
        <w:t xml:space="preserve">руб. </w:t>
      </w:r>
      <w:r w:rsidR="00477143" w:rsidRPr="00477143">
        <w:rPr>
          <w:b/>
        </w:rPr>
        <w:t>05</w:t>
      </w:r>
      <w:r w:rsidR="00EE4A3D" w:rsidRPr="00477143">
        <w:rPr>
          <w:b/>
        </w:rPr>
        <w:t xml:space="preserve"> коп. </w:t>
      </w:r>
      <w:proofErr w:type="gramEnd"/>
    </w:p>
    <w:p w:rsidR="005C69C3" w:rsidRDefault="001B0A79" w:rsidP="00922827">
      <w:pPr>
        <w:pStyle w:val="a3"/>
        <w:shd w:val="clear" w:color="auto" w:fill="FFFFFF"/>
        <w:spacing w:after="255" w:line="270" w:lineRule="atLeast"/>
        <w:ind w:left="-284" w:firstLine="851"/>
        <w:contextualSpacing/>
        <w:jc w:val="both"/>
      </w:pPr>
      <w:r w:rsidRPr="00477143">
        <w:t>Для исполнения и принятия объектов к учету договоры</w:t>
      </w:r>
      <w:r w:rsidR="00477143" w:rsidRPr="00477143">
        <w:t xml:space="preserve"> составляются </w:t>
      </w:r>
      <w:r w:rsidRPr="00477143">
        <w:t xml:space="preserve"> акты приема-передачи земельных участков</w:t>
      </w:r>
      <w:r w:rsidR="00477143" w:rsidRPr="00477143">
        <w:t xml:space="preserve"> и </w:t>
      </w:r>
      <w:r w:rsidRPr="00477143">
        <w:t xml:space="preserve"> предоставл</w:t>
      </w:r>
      <w:r w:rsidR="00EE4A3D" w:rsidRPr="00477143">
        <w:t>я</w:t>
      </w:r>
      <w:r w:rsidR="00477143" w:rsidRPr="00477143">
        <w:t xml:space="preserve">ются в отдел учета и отчетности </w:t>
      </w:r>
      <w:proofErr w:type="gramStart"/>
      <w:r w:rsidR="00477143" w:rsidRPr="00477143">
        <w:t xml:space="preserve">( </w:t>
      </w:r>
      <w:proofErr w:type="gramEnd"/>
      <w:r w:rsidR="00477143" w:rsidRPr="00477143">
        <w:t>в бухгалтерию для бухгалтерского и бюджетного учета)</w:t>
      </w:r>
      <w:r w:rsidRPr="00477143">
        <w:t>.</w:t>
      </w:r>
    </w:p>
    <w:p w:rsidR="006A5DED" w:rsidRPr="008D7D56" w:rsidRDefault="00694B7C" w:rsidP="006A5DED">
      <w:pPr>
        <w:pStyle w:val="Default"/>
        <w:jc w:val="center"/>
        <w:rPr>
          <w:b/>
          <w:iCs/>
        </w:rPr>
      </w:pPr>
      <w:r>
        <w:rPr>
          <w:b/>
          <w:iCs/>
        </w:rPr>
        <w:t xml:space="preserve">4.3. </w:t>
      </w:r>
      <w:r w:rsidR="006A5DED" w:rsidRPr="008D7D56">
        <w:rPr>
          <w:b/>
          <w:iCs/>
        </w:rPr>
        <w:t>Доходы от продажи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w:t>
      </w:r>
    </w:p>
    <w:p w:rsidR="008D7D56" w:rsidRPr="008D7D56" w:rsidRDefault="008D7D56" w:rsidP="006A5DED">
      <w:pPr>
        <w:pStyle w:val="Default"/>
        <w:jc w:val="center"/>
        <w:rPr>
          <w:b/>
        </w:rPr>
      </w:pPr>
    </w:p>
    <w:p w:rsidR="00C86833" w:rsidRDefault="006A5DED" w:rsidP="00F23E86">
      <w:pPr>
        <w:pStyle w:val="Default"/>
        <w:jc w:val="both"/>
        <w:rPr>
          <w:sz w:val="23"/>
          <w:szCs w:val="23"/>
        </w:rPr>
      </w:pPr>
      <w:proofErr w:type="gramStart"/>
      <w:r>
        <w:rPr>
          <w:sz w:val="23"/>
          <w:szCs w:val="23"/>
        </w:rPr>
        <w:t xml:space="preserve">В соответствии с Земельным кодексом Российской Федерации, Федеральным законом от 25 октября 2001 № 137-ФЗ "О введении в действие Земельного кодекса Российской Федерации", </w:t>
      </w:r>
      <w:r w:rsidR="00F135D7">
        <w:rPr>
          <w:sz w:val="23"/>
          <w:szCs w:val="23"/>
        </w:rPr>
        <w:t xml:space="preserve">Федеральным законом Российской Федерации от 24.07.2002г. № 101-ФЗ «Об обороте земель сельскохозяйственного назначения», Приказом Управления имущественных отношений Брянской области № 1375 от 31.07.2015г. </w:t>
      </w:r>
      <w:r w:rsidR="00D52E11">
        <w:rPr>
          <w:sz w:val="23"/>
          <w:szCs w:val="23"/>
        </w:rPr>
        <w:t>«Об утверждении Порядка определения цены земельных участков, находящихся в собственности Брянской области и земельных участков</w:t>
      </w:r>
      <w:proofErr w:type="gramEnd"/>
      <w:r w:rsidR="00D52E11">
        <w:rPr>
          <w:sz w:val="23"/>
          <w:szCs w:val="23"/>
        </w:rPr>
        <w:t>, государственная собственность на которые не разграничена, при заключении договора купли – продажи без проведения торгов»</w:t>
      </w:r>
      <w:r w:rsidR="00C86833">
        <w:rPr>
          <w:sz w:val="23"/>
          <w:szCs w:val="23"/>
        </w:rPr>
        <w:t xml:space="preserve"> </w:t>
      </w:r>
      <w:proofErr w:type="gramStart"/>
      <w:r w:rsidR="00C86833">
        <w:rPr>
          <w:sz w:val="23"/>
          <w:szCs w:val="23"/>
        </w:rPr>
        <w:t xml:space="preserve">( </w:t>
      </w:r>
      <w:proofErr w:type="gramEnd"/>
      <w:r w:rsidR="00C86833">
        <w:rPr>
          <w:sz w:val="23"/>
          <w:szCs w:val="23"/>
        </w:rPr>
        <w:t>с изменениями Приказом № 1135 от 20.07.2022г.)</w:t>
      </w:r>
      <w:r w:rsidR="00D52E11">
        <w:rPr>
          <w:sz w:val="23"/>
          <w:szCs w:val="23"/>
        </w:rPr>
        <w:t xml:space="preserve"> </w:t>
      </w:r>
      <w:r>
        <w:rPr>
          <w:sz w:val="23"/>
          <w:szCs w:val="23"/>
        </w:rPr>
        <w:t xml:space="preserve">продажа земельных участков, находящихся в государственной собственности </w:t>
      </w:r>
      <w:r w:rsidR="00F1202A">
        <w:rPr>
          <w:sz w:val="23"/>
          <w:szCs w:val="23"/>
        </w:rPr>
        <w:t>Брян</w:t>
      </w:r>
      <w:r>
        <w:rPr>
          <w:sz w:val="23"/>
          <w:szCs w:val="23"/>
        </w:rPr>
        <w:t xml:space="preserve">ской области, и земельных участков, государственная собственность на которые не разграничена (далее именуются - земельные участки), без проведения торгов осуществляется по цене, равной кадастровой стоимости земельных участков, если иное не установлено федеральными законами, </w:t>
      </w:r>
      <w:r w:rsidR="00C86833">
        <w:rPr>
          <w:sz w:val="23"/>
          <w:szCs w:val="23"/>
        </w:rPr>
        <w:t>и З</w:t>
      </w:r>
      <w:r>
        <w:rPr>
          <w:sz w:val="23"/>
          <w:szCs w:val="23"/>
        </w:rPr>
        <w:t>акон</w:t>
      </w:r>
      <w:r w:rsidR="00C86833">
        <w:rPr>
          <w:sz w:val="23"/>
          <w:szCs w:val="23"/>
        </w:rPr>
        <w:t>ом</w:t>
      </w:r>
      <w:r>
        <w:rPr>
          <w:sz w:val="23"/>
          <w:szCs w:val="23"/>
        </w:rPr>
        <w:t xml:space="preserve"> </w:t>
      </w:r>
      <w:r w:rsidR="00F1202A">
        <w:rPr>
          <w:sz w:val="23"/>
          <w:szCs w:val="23"/>
        </w:rPr>
        <w:t>Брян</w:t>
      </w:r>
      <w:r>
        <w:rPr>
          <w:sz w:val="23"/>
          <w:szCs w:val="23"/>
        </w:rPr>
        <w:t xml:space="preserve">ской области от </w:t>
      </w:r>
      <w:r w:rsidR="00D52E11">
        <w:rPr>
          <w:sz w:val="23"/>
          <w:szCs w:val="23"/>
        </w:rPr>
        <w:t>06 июн</w:t>
      </w:r>
      <w:r>
        <w:rPr>
          <w:sz w:val="23"/>
          <w:szCs w:val="23"/>
        </w:rPr>
        <w:t>я 200</w:t>
      </w:r>
      <w:r w:rsidR="00D52E11">
        <w:rPr>
          <w:sz w:val="23"/>
          <w:szCs w:val="23"/>
        </w:rPr>
        <w:t>6</w:t>
      </w:r>
      <w:r>
        <w:rPr>
          <w:sz w:val="23"/>
          <w:szCs w:val="23"/>
        </w:rPr>
        <w:t xml:space="preserve"> г. № </w:t>
      </w:r>
      <w:r w:rsidR="00D52E11">
        <w:rPr>
          <w:sz w:val="23"/>
          <w:szCs w:val="23"/>
        </w:rPr>
        <w:t>40-З</w:t>
      </w:r>
      <w:r>
        <w:rPr>
          <w:sz w:val="23"/>
          <w:szCs w:val="23"/>
        </w:rPr>
        <w:t xml:space="preserve"> "Об обороте земель сельскохозяйственного назначения в </w:t>
      </w:r>
      <w:r w:rsidR="00F1202A">
        <w:rPr>
          <w:sz w:val="23"/>
          <w:szCs w:val="23"/>
        </w:rPr>
        <w:t>Брян</w:t>
      </w:r>
      <w:r>
        <w:rPr>
          <w:sz w:val="23"/>
          <w:szCs w:val="23"/>
        </w:rPr>
        <w:t xml:space="preserve">ской области" </w:t>
      </w:r>
      <w:r w:rsidR="00C86833">
        <w:rPr>
          <w:sz w:val="23"/>
          <w:szCs w:val="23"/>
        </w:rPr>
        <w:t>( с изменениями от 26.01.2024г. № 11-З)</w:t>
      </w:r>
      <w:proofErr w:type="gramStart"/>
      <w:r w:rsidR="00C86833">
        <w:rPr>
          <w:sz w:val="23"/>
          <w:szCs w:val="23"/>
        </w:rPr>
        <w:t xml:space="preserve"> .</w:t>
      </w:r>
      <w:proofErr w:type="gramEnd"/>
    </w:p>
    <w:p w:rsidR="006A5DED" w:rsidRDefault="00C86833" w:rsidP="00F23E86">
      <w:pPr>
        <w:pStyle w:val="Default"/>
        <w:jc w:val="both"/>
        <w:rPr>
          <w:sz w:val="23"/>
          <w:szCs w:val="23"/>
        </w:rPr>
      </w:pPr>
      <w:r>
        <w:rPr>
          <w:sz w:val="23"/>
          <w:szCs w:val="23"/>
        </w:rPr>
        <w:t xml:space="preserve">  Проведение торгов в О</w:t>
      </w:r>
      <w:r w:rsidR="006A5DED">
        <w:rPr>
          <w:sz w:val="23"/>
          <w:szCs w:val="23"/>
        </w:rPr>
        <w:t>тделе</w:t>
      </w:r>
      <w:r>
        <w:rPr>
          <w:sz w:val="23"/>
          <w:szCs w:val="23"/>
        </w:rPr>
        <w:t xml:space="preserve"> по управлению муниципальным имуществом администрации Клетнянского района</w:t>
      </w:r>
      <w:r w:rsidR="006A5DED">
        <w:rPr>
          <w:sz w:val="23"/>
          <w:szCs w:val="23"/>
        </w:rPr>
        <w:t xml:space="preserve">  осуществляется на основании Земельного кодекса Российской Федерации, Федерального закона от 25.10.2001г. №137-ФЗ «О введении в действие Земельного кодекса Российской Федерации», Устава </w:t>
      </w:r>
      <w:r>
        <w:rPr>
          <w:sz w:val="23"/>
          <w:szCs w:val="23"/>
        </w:rPr>
        <w:t>Клетнянского</w:t>
      </w:r>
      <w:r w:rsidR="006A5DED">
        <w:rPr>
          <w:sz w:val="23"/>
          <w:szCs w:val="23"/>
        </w:rPr>
        <w:t xml:space="preserve"> района </w:t>
      </w:r>
      <w:r>
        <w:rPr>
          <w:sz w:val="23"/>
          <w:szCs w:val="23"/>
        </w:rPr>
        <w:t>Брян</w:t>
      </w:r>
      <w:r w:rsidR="006A5DED">
        <w:rPr>
          <w:sz w:val="23"/>
          <w:szCs w:val="23"/>
        </w:rPr>
        <w:t xml:space="preserve">ской области. </w:t>
      </w:r>
    </w:p>
    <w:p w:rsidR="006A5DED" w:rsidRDefault="006A5DED" w:rsidP="00F23E86">
      <w:pPr>
        <w:pStyle w:val="Default"/>
        <w:jc w:val="both"/>
        <w:rPr>
          <w:sz w:val="23"/>
          <w:szCs w:val="23"/>
        </w:rPr>
      </w:pPr>
      <w:r>
        <w:rPr>
          <w:sz w:val="23"/>
          <w:szCs w:val="23"/>
        </w:rPr>
        <w:t xml:space="preserve">Проведение торгов в форме открытых аукционов проведено комиссией по организации и проведению аукционов по продаже земельных участков, находящихся в муниципальной собственности или государственная собственность на которые не разграничена, или права на заключение договоров аренды таких земельных участков. </w:t>
      </w:r>
    </w:p>
    <w:p w:rsidR="006A5DED" w:rsidRDefault="00C86833" w:rsidP="00F23E86">
      <w:pPr>
        <w:pStyle w:val="Default"/>
        <w:jc w:val="both"/>
        <w:rPr>
          <w:sz w:val="23"/>
          <w:szCs w:val="23"/>
        </w:rPr>
      </w:pPr>
      <w:r>
        <w:rPr>
          <w:sz w:val="23"/>
          <w:szCs w:val="23"/>
        </w:rPr>
        <w:t xml:space="preserve">При выборочной </w:t>
      </w:r>
      <w:r w:rsidR="006A5DED">
        <w:rPr>
          <w:sz w:val="23"/>
          <w:szCs w:val="23"/>
        </w:rPr>
        <w:t xml:space="preserve"> проверк</w:t>
      </w:r>
      <w:r>
        <w:rPr>
          <w:sz w:val="23"/>
          <w:szCs w:val="23"/>
        </w:rPr>
        <w:t xml:space="preserve">е купли – продажи земельных участков </w:t>
      </w:r>
      <w:r w:rsidR="006A5DED">
        <w:rPr>
          <w:sz w:val="23"/>
          <w:szCs w:val="23"/>
        </w:rPr>
        <w:t xml:space="preserve"> установлено: </w:t>
      </w:r>
    </w:p>
    <w:p w:rsidR="00C86833" w:rsidRDefault="00C86833" w:rsidP="00C86833">
      <w:pPr>
        <w:ind w:left="-284" w:firstLine="851"/>
        <w:jc w:val="center"/>
        <w:rPr>
          <w:b/>
        </w:rPr>
      </w:pPr>
      <w:r w:rsidRPr="00C86833">
        <w:rPr>
          <w:b/>
        </w:rPr>
        <w:t>Анализ исполнения неналоговых доходов в части</w:t>
      </w:r>
    </w:p>
    <w:p w:rsidR="00C86833" w:rsidRPr="00C86833" w:rsidRDefault="00C86833" w:rsidP="00C86833">
      <w:pPr>
        <w:ind w:left="-284" w:firstLine="851"/>
        <w:jc w:val="center"/>
        <w:rPr>
          <w:b/>
        </w:rPr>
      </w:pPr>
      <w:r w:rsidRPr="00C86833">
        <w:rPr>
          <w:b/>
        </w:rPr>
        <w:t>доходов от продажи земли за 2021-2023 года</w:t>
      </w:r>
    </w:p>
    <w:p w:rsidR="00210927" w:rsidRPr="00C86833" w:rsidRDefault="00210927" w:rsidP="00C86833">
      <w:pPr>
        <w:pStyle w:val="a3"/>
        <w:shd w:val="clear" w:color="auto" w:fill="FFFFFF"/>
        <w:spacing w:after="255" w:line="270" w:lineRule="atLeast"/>
        <w:ind w:left="-284" w:firstLine="851"/>
        <w:contextualSpacing/>
        <w:jc w:val="center"/>
        <w:rPr>
          <w:b/>
          <w:i/>
          <w:sz w:val="26"/>
          <w:szCs w:val="26"/>
        </w:rPr>
      </w:pPr>
    </w:p>
    <w:tbl>
      <w:tblPr>
        <w:tblStyle w:val="af8"/>
        <w:tblW w:w="10556" w:type="dxa"/>
        <w:tblLook w:val="04A0"/>
      </w:tblPr>
      <w:tblGrid>
        <w:gridCol w:w="2707"/>
        <w:gridCol w:w="1356"/>
        <w:gridCol w:w="1236"/>
        <w:gridCol w:w="1031"/>
        <w:gridCol w:w="1520"/>
        <w:gridCol w:w="1188"/>
        <w:gridCol w:w="1518"/>
      </w:tblGrid>
      <w:tr w:rsidR="00677C9F" w:rsidTr="00677C9F">
        <w:tc>
          <w:tcPr>
            <w:tcW w:w="2948" w:type="dxa"/>
          </w:tcPr>
          <w:p w:rsidR="002E2822" w:rsidRPr="008D7D56" w:rsidRDefault="002E2822" w:rsidP="00C86833">
            <w:pPr>
              <w:pStyle w:val="a3"/>
              <w:spacing w:after="255" w:line="270" w:lineRule="atLeast"/>
              <w:contextualSpacing/>
              <w:jc w:val="both"/>
              <w:rPr>
                <w:rFonts w:ascii="Times New Roman" w:hAnsi="Times New Roman"/>
              </w:rPr>
            </w:pPr>
            <w:r w:rsidRPr="008D7D56">
              <w:rPr>
                <w:rFonts w:ascii="Times New Roman" w:hAnsi="Times New Roman"/>
              </w:rPr>
              <w:t>Доходы от продажи земельны</w:t>
            </w:r>
            <w:r w:rsidR="00CA2C2C">
              <w:rPr>
                <w:rFonts w:ascii="Times New Roman" w:hAnsi="Times New Roman"/>
              </w:rPr>
              <w:t>х</w:t>
            </w:r>
            <w:r w:rsidRPr="008D7D56">
              <w:rPr>
                <w:rFonts w:ascii="Times New Roman" w:hAnsi="Times New Roman"/>
              </w:rPr>
              <w:t xml:space="preserve"> участков</w:t>
            </w:r>
          </w:p>
        </w:tc>
        <w:tc>
          <w:tcPr>
            <w:tcW w:w="1356" w:type="dxa"/>
          </w:tcPr>
          <w:p w:rsidR="002E2822" w:rsidRPr="008D7D56" w:rsidRDefault="008D7D56" w:rsidP="00C86833">
            <w:pPr>
              <w:pStyle w:val="a3"/>
              <w:spacing w:after="255" w:line="270" w:lineRule="atLeast"/>
              <w:contextualSpacing/>
              <w:jc w:val="both"/>
              <w:rPr>
                <w:rFonts w:ascii="Times New Roman" w:hAnsi="Times New Roman"/>
              </w:rPr>
            </w:pPr>
            <w:r w:rsidRPr="008D7D56">
              <w:rPr>
                <w:rFonts w:ascii="Times New Roman" w:hAnsi="Times New Roman"/>
              </w:rPr>
              <w:t>2021г.</w:t>
            </w:r>
          </w:p>
        </w:tc>
        <w:tc>
          <w:tcPr>
            <w:tcW w:w="1236" w:type="dxa"/>
          </w:tcPr>
          <w:p w:rsidR="002E2822" w:rsidRPr="008D7D56" w:rsidRDefault="008D7D56" w:rsidP="00C86833">
            <w:pPr>
              <w:pStyle w:val="a3"/>
              <w:spacing w:after="255" w:line="270" w:lineRule="atLeast"/>
              <w:contextualSpacing/>
              <w:jc w:val="both"/>
              <w:rPr>
                <w:rFonts w:ascii="Times New Roman" w:hAnsi="Times New Roman"/>
              </w:rPr>
            </w:pPr>
            <w:r w:rsidRPr="008D7D56">
              <w:rPr>
                <w:rFonts w:ascii="Times New Roman" w:hAnsi="Times New Roman"/>
              </w:rPr>
              <w:t>2022г.</w:t>
            </w:r>
          </w:p>
        </w:tc>
        <w:tc>
          <w:tcPr>
            <w:tcW w:w="1089" w:type="dxa"/>
          </w:tcPr>
          <w:p w:rsidR="002E2822" w:rsidRPr="008D7D56" w:rsidRDefault="008D7D56" w:rsidP="00C86833">
            <w:pPr>
              <w:pStyle w:val="a3"/>
              <w:spacing w:after="255" w:line="270" w:lineRule="atLeast"/>
              <w:contextualSpacing/>
              <w:jc w:val="both"/>
              <w:rPr>
                <w:rFonts w:ascii="Times New Roman" w:hAnsi="Times New Roman"/>
              </w:rPr>
            </w:pPr>
            <w:r w:rsidRPr="008D7D56">
              <w:rPr>
                <w:rFonts w:ascii="Times New Roman" w:hAnsi="Times New Roman"/>
              </w:rPr>
              <w:t>2022г. в % к 2021г.</w:t>
            </w:r>
          </w:p>
        </w:tc>
        <w:tc>
          <w:tcPr>
            <w:tcW w:w="1534" w:type="dxa"/>
          </w:tcPr>
          <w:p w:rsidR="002E2822" w:rsidRPr="008D7D56" w:rsidRDefault="008D7D56" w:rsidP="00C86833">
            <w:pPr>
              <w:pStyle w:val="a3"/>
              <w:spacing w:after="255" w:line="270" w:lineRule="atLeast"/>
              <w:contextualSpacing/>
              <w:jc w:val="both"/>
              <w:rPr>
                <w:rFonts w:ascii="Times New Roman" w:hAnsi="Times New Roman"/>
              </w:rPr>
            </w:pPr>
            <w:r w:rsidRPr="008D7D56">
              <w:rPr>
                <w:rFonts w:ascii="Times New Roman" w:hAnsi="Times New Roman"/>
              </w:rPr>
              <w:t>2023г.</w:t>
            </w:r>
          </w:p>
        </w:tc>
        <w:tc>
          <w:tcPr>
            <w:tcW w:w="1225" w:type="dxa"/>
          </w:tcPr>
          <w:p w:rsidR="002E2822" w:rsidRPr="008D7D56" w:rsidRDefault="008D7D56" w:rsidP="00C86833">
            <w:pPr>
              <w:pStyle w:val="a3"/>
              <w:spacing w:after="255" w:line="270" w:lineRule="atLeast"/>
              <w:contextualSpacing/>
              <w:jc w:val="both"/>
              <w:rPr>
                <w:rFonts w:ascii="Times New Roman" w:hAnsi="Times New Roman"/>
              </w:rPr>
            </w:pPr>
            <w:r w:rsidRPr="008D7D56">
              <w:rPr>
                <w:rFonts w:ascii="Times New Roman" w:hAnsi="Times New Roman"/>
              </w:rPr>
              <w:t>2023г. в % к 2022г.</w:t>
            </w:r>
          </w:p>
        </w:tc>
        <w:tc>
          <w:tcPr>
            <w:tcW w:w="1168" w:type="dxa"/>
          </w:tcPr>
          <w:p w:rsidR="002E2822" w:rsidRPr="008D7D56" w:rsidRDefault="008D7D56" w:rsidP="00C86833">
            <w:pPr>
              <w:pStyle w:val="a3"/>
              <w:spacing w:after="255" w:line="270" w:lineRule="atLeast"/>
              <w:contextualSpacing/>
              <w:jc w:val="both"/>
              <w:rPr>
                <w:rFonts w:ascii="Times New Roman" w:hAnsi="Times New Roman"/>
              </w:rPr>
            </w:pPr>
            <w:r w:rsidRPr="008D7D56">
              <w:rPr>
                <w:rFonts w:ascii="Times New Roman" w:hAnsi="Times New Roman"/>
              </w:rPr>
              <w:t>2023г. +- к 2022г.</w:t>
            </w:r>
          </w:p>
        </w:tc>
      </w:tr>
      <w:tr w:rsidR="00677C9F" w:rsidTr="00677C9F">
        <w:tc>
          <w:tcPr>
            <w:tcW w:w="2948" w:type="dxa"/>
          </w:tcPr>
          <w:p w:rsidR="002E2822" w:rsidRPr="008D7D56" w:rsidRDefault="005C65E2" w:rsidP="00B70A2C">
            <w:pPr>
              <w:jc w:val="both"/>
              <w:rPr>
                <w:rFonts w:ascii="Times New Roman" w:hAnsi="Times New Roman"/>
              </w:rPr>
            </w:pPr>
            <w:r w:rsidRPr="008D7D56">
              <w:rPr>
                <w:rFonts w:ascii="Times New Roman" w:hAnsi="Times New Roman"/>
              </w:rPr>
              <w:t>Всего</w:t>
            </w:r>
            <w:r w:rsidR="002E2822" w:rsidRPr="008D7D56">
              <w:rPr>
                <w:rFonts w:ascii="Times New Roman" w:hAnsi="Times New Roman"/>
              </w:rPr>
              <w:t xml:space="preserve">  КБК </w:t>
            </w:r>
            <w:r w:rsidRPr="008D7D56">
              <w:rPr>
                <w:rFonts w:ascii="Times New Roman" w:hAnsi="Times New Roman"/>
              </w:rPr>
              <w:t>11 40600000 0000 430</w:t>
            </w:r>
            <w:r w:rsidR="002E2822" w:rsidRPr="008D7D56">
              <w:rPr>
                <w:rFonts w:ascii="Times New Roman" w:hAnsi="Times New Roman"/>
              </w:rPr>
              <w:t xml:space="preserve"> доходы </w:t>
            </w:r>
            <w:r w:rsidRPr="008D7D56">
              <w:rPr>
                <w:rFonts w:ascii="Times New Roman" w:hAnsi="Times New Roman"/>
              </w:rPr>
              <w:t xml:space="preserve">от </w:t>
            </w:r>
            <w:r w:rsidRPr="008D7D56">
              <w:rPr>
                <w:rFonts w:ascii="Times New Roman" w:hAnsi="Times New Roman"/>
              </w:rPr>
              <w:lastRenderedPageBreak/>
              <w:t xml:space="preserve">продажи земельных участков, находящихся </w:t>
            </w:r>
            <w:r w:rsidR="002E2822" w:rsidRPr="008D7D56">
              <w:rPr>
                <w:rFonts w:ascii="Times New Roman" w:hAnsi="Times New Roman"/>
              </w:rPr>
              <w:t xml:space="preserve"> </w:t>
            </w:r>
            <w:r w:rsidRPr="008D7D56">
              <w:rPr>
                <w:rFonts w:ascii="Times New Roman" w:hAnsi="Times New Roman"/>
              </w:rPr>
              <w:t>в государственной и муниципальной собственности</w:t>
            </w:r>
            <w:proofErr w:type="gramStart"/>
            <w:r w:rsidR="002E2822" w:rsidRPr="008D7D56">
              <w:rPr>
                <w:rFonts w:ascii="Times New Roman" w:hAnsi="Times New Roman"/>
              </w:rPr>
              <w:t xml:space="preserve"> </w:t>
            </w:r>
            <w:r w:rsidR="00A57D15">
              <w:rPr>
                <w:rFonts w:ascii="Times New Roman" w:hAnsi="Times New Roman"/>
              </w:rPr>
              <w:t>,</w:t>
            </w:r>
            <w:proofErr w:type="gramEnd"/>
            <w:r w:rsidR="00A57D15">
              <w:rPr>
                <w:rFonts w:ascii="Times New Roman" w:hAnsi="Times New Roman"/>
              </w:rPr>
              <w:t xml:space="preserve"> вт.ч.</w:t>
            </w:r>
          </w:p>
        </w:tc>
        <w:tc>
          <w:tcPr>
            <w:tcW w:w="1356" w:type="dxa"/>
          </w:tcPr>
          <w:p w:rsidR="007874A4" w:rsidRPr="008D7D56" w:rsidRDefault="008D7D56" w:rsidP="00C86833">
            <w:pPr>
              <w:pStyle w:val="a3"/>
              <w:spacing w:after="255" w:line="270" w:lineRule="atLeast"/>
              <w:contextualSpacing/>
              <w:jc w:val="both"/>
              <w:rPr>
                <w:rFonts w:ascii="Times New Roman" w:hAnsi="Times New Roman"/>
              </w:rPr>
            </w:pPr>
            <w:r>
              <w:rPr>
                <w:rFonts w:ascii="Times New Roman" w:hAnsi="Times New Roman"/>
              </w:rPr>
              <w:lastRenderedPageBreak/>
              <w:t>3107729,90</w:t>
            </w:r>
          </w:p>
        </w:tc>
        <w:tc>
          <w:tcPr>
            <w:tcW w:w="1236" w:type="dxa"/>
          </w:tcPr>
          <w:p w:rsidR="002E2822" w:rsidRPr="008D7D56" w:rsidRDefault="00677C9F" w:rsidP="00C86833">
            <w:pPr>
              <w:pStyle w:val="a3"/>
              <w:spacing w:after="255" w:line="270" w:lineRule="atLeast"/>
              <w:contextualSpacing/>
              <w:jc w:val="both"/>
              <w:rPr>
                <w:rFonts w:ascii="Times New Roman" w:hAnsi="Times New Roman"/>
              </w:rPr>
            </w:pPr>
            <w:r>
              <w:rPr>
                <w:rFonts w:ascii="Times New Roman" w:hAnsi="Times New Roman"/>
              </w:rPr>
              <w:t>910438,75</w:t>
            </w:r>
          </w:p>
        </w:tc>
        <w:tc>
          <w:tcPr>
            <w:tcW w:w="1089" w:type="dxa"/>
          </w:tcPr>
          <w:p w:rsidR="002E2822" w:rsidRPr="008D7D56" w:rsidRDefault="00A57D15" w:rsidP="00C86833">
            <w:pPr>
              <w:pStyle w:val="a3"/>
              <w:spacing w:after="255" w:line="270" w:lineRule="atLeast"/>
              <w:contextualSpacing/>
              <w:jc w:val="both"/>
              <w:rPr>
                <w:rFonts w:ascii="Times New Roman" w:hAnsi="Times New Roman"/>
              </w:rPr>
            </w:pPr>
            <w:r>
              <w:rPr>
                <w:rFonts w:ascii="Times New Roman" w:hAnsi="Times New Roman"/>
              </w:rPr>
              <w:t>29,3</w:t>
            </w:r>
          </w:p>
        </w:tc>
        <w:tc>
          <w:tcPr>
            <w:tcW w:w="1534" w:type="dxa"/>
          </w:tcPr>
          <w:p w:rsidR="002E2822" w:rsidRPr="008D7D56" w:rsidRDefault="008D7D56" w:rsidP="00677C9F">
            <w:pPr>
              <w:pStyle w:val="a3"/>
              <w:spacing w:after="255" w:line="270" w:lineRule="atLeast"/>
              <w:contextualSpacing/>
              <w:jc w:val="both"/>
              <w:rPr>
                <w:rFonts w:ascii="Times New Roman" w:hAnsi="Times New Roman"/>
              </w:rPr>
            </w:pPr>
            <w:r w:rsidRPr="008D7D56">
              <w:rPr>
                <w:rFonts w:ascii="Times New Roman" w:hAnsi="Times New Roman"/>
              </w:rPr>
              <w:t>10524527,32</w:t>
            </w:r>
          </w:p>
        </w:tc>
        <w:tc>
          <w:tcPr>
            <w:tcW w:w="1225" w:type="dxa"/>
          </w:tcPr>
          <w:p w:rsidR="002E2822" w:rsidRPr="008D7D56" w:rsidRDefault="00A57D15" w:rsidP="00C86833">
            <w:pPr>
              <w:pStyle w:val="a3"/>
              <w:spacing w:after="255" w:line="270" w:lineRule="atLeast"/>
              <w:contextualSpacing/>
              <w:jc w:val="both"/>
              <w:rPr>
                <w:rFonts w:ascii="Times New Roman" w:hAnsi="Times New Roman"/>
              </w:rPr>
            </w:pPr>
            <w:r>
              <w:rPr>
                <w:rFonts w:ascii="Times New Roman" w:hAnsi="Times New Roman"/>
              </w:rPr>
              <w:t>1155,9%</w:t>
            </w:r>
          </w:p>
        </w:tc>
        <w:tc>
          <w:tcPr>
            <w:tcW w:w="1168" w:type="dxa"/>
          </w:tcPr>
          <w:p w:rsidR="002E2822" w:rsidRPr="008D7D56" w:rsidRDefault="00A57D15" w:rsidP="00C86833">
            <w:pPr>
              <w:pStyle w:val="a3"/>
              <w:spacing w:after="255" w:line="270" w:lineRule="atLeast"/>
              <w:contextualSpacing/>
              <w:jc w:val="both"/>
              <w:rPr>
                <w:rFonts w:ascii="Times New Roman" w:hAnsi="Times New Roman"/>
              </w:rPr>
            </w:pPr>
            <w:r>
              <w:rPr>
                <w:rFonts w:ascii="Times New Roman" w:hAnsi="Times New Roman"/>
              </w:rPr>
              <w:t>+9614088,57</w:t>
            </w:r>
          </w:p>
        </w:tc>
      </w:tr>
      <w:tr w:rsidR="00677C9F" w:rsidTr="00677C9F">
        <w:tc>
          <w:tcPr>
            <w:tcW w:w="2948" w:type="dxa"/>
          </w:tcPr>
          <w:p w:rsidR="005C65E2" w:rsidRPr="008D7D56" w:rsidRDefault="00A57D15" w:rsidP="00B70A2C">
            <w:pPr>
              <w:jc w:val="both"/>
              <w:rPr>
                <w:rFonts w:ascii="Times New Roman" w:hAnsi="Times New Roman"/>
              </w:rPr>
            </w:pPr>
            <w:r>
              <w:rPr>
                <w:rFonts w:ascii="Times New Roman" w:hAnsi="Times New Roman"/>
              </w:rPr>
              <w:lastRenderedPageBreak/>
              <w:t>1.</w:t>
            </w:r>
            <w:r w:rsidR="005C65E2" w:rsidRPr="008D7D56">
              <w:rPr>
                <w:rFonts w:ascii="Times New Roman" w:hAnsi="Times New Roman"/>
              </w:rPr>
              <w:t xml:space="preserve"> КБК 11 4060</w:t>
            </w:r>
            <w:r w:rsidR="00B70A2C" w:rsidRPr="008D7D56">
              <w:rPr>
                <w:rFonts w:ascii="Times New Roman" w:hAnsi="Times New Roman"/>
              </w:rPr>
              <w:t xml:space="preserve"> 1</w:t>
            </w:r>
            <w:r w:rsidR="005C65E2" w:rsidRPr="008D7D56">
              <w:rPr>
                <w:rFonts w:ascii="Times New Roman" w:hAnsi="Times New Roman"/>
              </w:rPr>
              <w:t>000 0000 430 доходы от продажи земельных участков,</w:t>
            </w:r>
            <w:r w:rsidR="00B70A2C" w:rsidRPr="008D7D56">
              <w:rPr>
                <w:rFonts w:ascii="Times New Roman" w:hAnsi="Times New Roman"/>
              </w:rPr>
              <w:t xml:space="preserve"> государственная собственность на которые не разграничена</w:t>
            </w:r>
          </w:p>
        </w:tc>
        <w:tc>
          <w:tcPr>
            <w:tcW w:w="1356" w:type="dxa"/>
          </w:tcPr>
          <w:p w:rsidR="005C65E2" w:rsidRPr="008D7D56" w:rsidRDefault="008D7D56" w:rsidP="00C86833">
            <w:pPr>
              <w:pStyle w:val="a3"/>
              <w:spacing w:after="255" w:line="270" w:lineRule="atLeast"/>
              <w:contextualSpacing/>
              <w:jc w:val="both"/>
              <w:rPr>
                <w:rFonts w:ascii="Times New Roman" w:hAnsi="Times New Roman"/>
              </w:rPr>
            </w:pPr>
            <w:r>
              <w:rPr>
                <w:rFonts w:ascii="Times New Roman" w:hAnsi="Times New Roman"/>
              </w:rPr>
              <w:t>1617329,90</w:t>
            </w:r>
          </w:p>
        </w:tc>
        <w:tc>
          <w:tcPr>
            <w:tcW w:w="1236" w:type="dxa"/>
          </w:tcPr>
          <w:p w:rsidR="005C65E2" w:rsidRPr="008D7D56" w:rsidRDefault="00677C9F" w:rsidP="00C86833">
            <w:pPr>
              <w:pStyle w:val="a3"/>
              <w:spacing w:after="255" w:line="270" w:lineRule="atLeast"/>
              <w:contextualSpacing/>
              <w:jc w:val="both"/>
              <w:rPr>
                <w:rFonts w:ascii="Times New Roman" w:hAnsi="Times New Roman"/>
              </w:rPr>
            </w:pPr>
            <w:r>
              <w:rPr>
                <w:rFonts w:ascii="Times New Roman" w:hAnsi="Times New Roman"/>
              </w:rPr>
              <w:t>458646,19</w:t>
            </w:r>
          </w:p>
        </w:tc>
        <w:tc>
          <w:tcPr>
            <w:tcW w:w="1089" w:type="dxa"/>
          </w:tcPr>
          <w:p w:rsidR="005C65E2" w:rsidRPr="008D7D56" w:rsidRDefault="00A57D15" w:rsidP="00C86833">
            <w:pPr>
              <w:pStyle w:val="a3"/>
              <w:spacing w:after="255" w:line="270" w:lineRule="atLeast"/>
              <w:contextualSpacing/>
              <w:jc w:val="both"/>
              <w:rPr>
                <w:rFonts w:ascii="Times New Roman" w:hAnsi="Times New Roman"/>
              </w:rPr>
            </w:pPr>
            <w:r>
              <w:rPr>
                <w:rFonts w:ascii="Times New Roman" w:hAnsi="Times New Roman"/>
              </w:rPr>
              <w:t>28,4</w:t>
            </w:r>
          </w:p>
        </w:tc>
        <w:tc>
          <w:tcPr>
            <w:tcW w:w="1534" w:type="dxa"/>
          </w:tcPr>
          <w:p w:rsidR="005C65E2" w:rsidRPr="008D7D56" w:rsidRDefault="008D7D56" w:rsidP="00677C9F">
            <w:pPr>
              <w:pStyle w:val="a3"/>
              <w:spacing w:after="255" w:line="270" w:lineRule="atLeast"/>
              <w:contextualSpacing/>
              <w:jc w:val="both"/>
              <w:rPr>
                <w:rFonts w:ascii="Times New Roman" w:hAnsi="Times New Roman"/>
              </w:rPr>
            </w:pPr>
            <w:r>
              <w:rPr>
                <w:rFonts w:ascii="Times New Roman" w:hAnsi="Times New Roman"/>
              </w:rPr>
              <w:t xml:space="preserve">  1208871,30</w:t>
            </w:r>
          </w:p>
        </w:tc>
        <w:tc>
          <w:tcPr>
            <w:tcW w:w="1225" w:type="dxa"/>
          </w:tcPr>
          <w:p w:rsidR="005C65E2" w:rsidRPr="008D7D56" w:rsidRDefault="00A57D15" w:rsidP="00C86833">
            <w:pPr>
              <w:pStyle w:val="a3"/>
              <w:spacing w:after="255" w:line="270" w:lineRule="atLeast"/>
              <w:contextualSpacing/>
              <w:jc w:val="both"/>
              <w:rPr>
                <w:rFonts w:ascii="Times New Roman" w:hAnsi="Times New Roman"/>
              </w:rPr>
            </w:pPr>
            <w:r>
              <w:rPr>
                <w:rFonts w:ascii="Times New Roman" w:hAnsi="Times New Roman"/>
              </w:rPr>
              <w:t>263,6%</w:t>
            </w:r>
          </w:p>
        </w:tc>
        <w:tc>
          <w:tcPr>
            <w:tcW w:w="1168" w:type="dxa"/>
          </w:tcPr>
          <w:p w:rsidR="005C65E2" w:rsidRPr="008D7D56" w:rsidRDefault="00877C72" w:rsidP="00C86833">
            <w:pPr>
              <w:pStyle w:val="a3"/>
              <w:spacing w:after="255" w:line="270" w:lineRule="atLeast"/>
              <w:contextualSpacing/>
              <w:jc w:val="both"/>
              <w:rPr>
                <w:rFonts w:ascii="Times New Roman" w:hAnsi="Times New Roman"/>
              </w:rPr>
            </w:pPr>
            <w:r>
              <w:rPr>
                <w:rFonts w:ascii="Times New Roman" w:hAnsi="Times New Roman"/>
              </w:rPr>
              <w:t>+ 750225,11</w:t>
            </w:r>
          </w:p>
        </w:tc>
      </w:tr>
      <w:tr w:rsidR="00677C9F" w:rsidTr="00677C9F">
        <w:tc>
          <w:tcPr>
            <w:tcW w:w="2948" w:type="dxa"/>
          </w:tcPr>
          <w:p w:rsidR="005C65E2" w:rsidRPr="008D7D56" w:rsidRDefault="005C65E2" w:rsidP="00B70A2C">
            <w:pPr>
              <w:jc w:val="both"/>
              <w:rPr>
                <w:rFonts w:ascii="Times New Roman" w:hAnsi="Times New Roman"/>
                <w:i/>
              </w:rPr>
            </w:pPr>
            <w:r w:rsidRPr="008D7D56">
              <w:rPr>
                <w:rFonts w:ascii="Times New Roman" w:hAnsi="Times New Roman"/>
                <w:i/>
              </w:rPr>
              <w:t xml:space="preserve">  КБК 11 4060 </w:t>
            </w:r>
            <w:r w:rsidR="00B70A2C" w:rsidRPr="008D7D56">
              <w:rPr>
                <w:rFonts w:ascii="Times New Roman" w:hAnsi="Times New Roman"/>
                <w:i/>
              </w:rPr>
              <w:t>13</w:t>
            </w:r>
            <w:r w:rsidRPr="008D7D56">
              <w:rPr>
                <w:rFonts w:ascii="Times New Roman" w:hAnsi="Times New Roman"/>
                <w:i/>
              </w:rPr>
              <w:t>0</w:t>
            </w:r>
            <w:r w:rsidR="00B70A2C" w:rsidRPr="008D7D56">
              <w:rPr>
                <w:rFonts w:ascii="Times New Roman" w:hAnsi="Times New Roman"/>
                <w:i/>
              </w:rPr>
              <w:t>5</w:t>
            </w:r>
            <w:r w:rsidRPr="008D7D56">
              <w:rPr>
                <w:rFonts w:ascii="Times New Roman" w:hAnsi="Times New Roman"/>
                <w:i/>
              </w:rPr>
              <w:t xml:space="preserve"> 0000 430 доходы от продажи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w:t>
            </w:r>
          </w:p>
        </w:tc>
        <w:tc>
          <w:tcPr>
            <w:tcW w:w="1356" w:type="dxa"/>
          </w:tcPr>
          <w:p w:rsidR="005C65E2" w:rsidRPr="00A57D15" w:rsidRDefault="008D7D56" w:rsidP="00B70A2C">
            <w:pPr>
              <w:pStyle w:val="a3"/>
              <w:spacing w:after="255" w:line="270" w:lineRule="atLeast"/>
              <w:contextualSpacing/>
              <w:jc w:val="both"/>
              <w:rPr>
                <w:rFonts w:ascii="Times New Roman" w:hAnsi="Times New Roman"/>
                <w:i/>
              </w:rPr>
            </w:pPr>
            <w:r w:rsidRPr="00A57D15">
              <w:rPr>
                <w:rFonts w:ascii="Times New Roman" w:hAnsi="Times New Roman"/>
                <w:i/>
              </w:rPr>
              <w:t xml:space="preserve">  322501,51</w:t>
            </w:r>
          </w:p>
          <w:p w:rsidR="005C65E2" w:rsidRPr="00A57D15" w:rsidRDefault="005C65E2" w:rsidP="00B70A2C">
            <w:pPr>
              <w:pStyle w:val="a3"/>
              <w:spacing w:after="255" w:line="270" w:lineRule="atLeast"/>
              <w:contextualSpacing/>
              <w:jc w:val="both"/>
              <w:rPr>
                <w:rFonts w:ascii="Times New Roman" w:hAnsi="Times New Roman"/>
                <w:i/>
              </w:rPr>
            </w:pPr>
          </w:p>
        </w:tc>
        <w:tc>
          <w:tcPr>
            <w:tcW w:w="1236" w:type="dxa"/>
          </w:tcPr>
          <w:p w:rsidR="005C65E2" w:rsidRPr="00A57D15" w:rsidRDefault="00677C9F" w:rsidP="00B70A2C">
            <w:pPr>
              <w:pStyle w:val="a3"/>
              <w:spacing w:after="255" w:line="270" w:lineRule="atLeast"/>
              <w:contextualSpacing/>
              <w:jc w:val="both"/>
              <w:rPr>
                <w:rFonts w:ascii="Times New Roman" w:hAnsi="Times New Roman"/>
                <w:i/>
              </w:rPr>
            </w:pPr>
            <w:r w:rsidRPr="00A57D15">
              <w:rPr>
                <w:rFonts w:ascii="Times New Roman" w:hAnsi="Times New Roman"/>
                <w:i/>
              </w:rPr>
              <w:t>287141,58</w:t>
            </w:r>
          </w:p>
        </w:tc>
        <w:tc>
          <w:tcPr>
            <w:tcW w:w="1089" w:type="dxa"/>
          </w:tcPr>
          <w:p w:rsidR="005C65E2" w:rsidRPr="00A57D15" w:rsidRDefault="00A57D15" w:rsidP="00B70A2C">
            <w:pPr>
              <w:pStyle w:val="a3"/>
              <w:spacing w:after="255" w:line="270" w:lineRule="atLeast"/>
              <w:contextualSpacing/>
              <w:jc w:val="both"/>
              <w:rPr>
                <w:rFonts w:ascii="Times New Roman" w:hAnsi="Times New Roman"/>
                <w:i/>
              </w:rPr>
            </w:pPr>
            <w:r w:rsidRPr="00A57D15">
              <w:rPr>
                <w:rFonts w:ascii="Times New Roman" w:hAnsi="Times New Roman"/>
                <w:i/>
              </w:rPr>
              <w:t>89,0</w:t>
            </w:r>
          </w:p>
        </w:tc>
        <w:tc>
          <w:tcPr>
            <w:tcW w:w="1534" w:type="dxa"/>
          </w:tcPr>
          <w:p w:rsidR="005C65E2" w:rsidRPr="00A57D15" w:rsidRDefault="008D7D56" w:rsidP="00677C9F">
            <w:pPr>
              <w:pStyle w:val="a3"/>
              <w:spacing w:after="255" w:line="270" w:lineRule="atLeast"/>
              <w:contextualSpacing/>
              <w:jc w:val="both"/>
              <w:rPr>
                <w:rFonts w:ascii="Times New Roman" w:hAnsi="Times New Roman"/>
                <w:i/>
              </w:rPr>
            </w:pPr>
            <w:r w:rsidRPr="00A57D15">
              <w:rPr>
                <w:rFonts w:ascii="Times New Roman" w:hAnsi="Times New Roman"/>
                <w:i/>
              </w:rPr>
              <w:t xml:space="preserve">    164336,51</w:t>
            </w:r>
          </w:p>
        </w:tc>
        <w:tc>
          <w:tcPr>
            <w:tcW w:w="1225" w:type="dxa"/>
          </w:tcPr>
          <w:p w:rsidR="005C65E2" w:rsidRPr="00A57D15" w:rsidRDefault="00A57D15" w:rsidP="00B70A2C">
            <w:pPr>
              <w:pStyle w:val="a3"/>
              <w:spacing w:after="255" w:line="270" w:lineRule="atLeast"/>
              <w:contextualSpacing/>
              <w:jc w:val="both"/>
              <w:rPr>
                <w:rFonts w:ascii="Times New Roman" w:hAnsi="Times New Roman"/>
                <w:i/>
              </w:rPr>
            </w:pPr>
            <w:r>
              <w:rPr>
                <w:rFonts w:ascii="Times New Roman" w:hAnsi="Times New Roman"/>
                <w:i/>
              </w:rPr>
              <w:t>57,2%</w:t>
            </w:r>
          </w:p>
        </w:tc>
        <w:tc>
          <w:tcPr>
            <w:tcW w:w="1168" w:type="dxa"/>
          </w:tcPr>
          <w:p w:rsidR="005C65E2" w:rsidRPr="00A57D15" w:rsidRDefault="00877C72" w:rsidP="00B70A2C">
            <w:pPr>
              <w:pStyle w:val="a3"/>
              <w:spacing w:after="255" w:line="270" w:lineRule="atLeast"/>
              <w:contextualSpacing/>
              <w:jc w:val="both"/>
              <w:rPr>
                <w:rFonts w:ascii="Times New Roman" w:hAnsi="Times New Roman"/>
                <w:i/>
              </w:rPr>
            </w:pPr>
            <w:r>
              <w:rPr>
                <w:rFonts w:ascii="Times New Roman" w:hAnsi="Times New Roman"/>
                <w:i/>
              </w:rPr>
              <w:t>- 122805,07</w:t>
            </w:r>
          </w:p>
        </w:tc>
      </w:tr>
      <w:tr w:rsidR="00677C9F" w:rsidTr="00677C9F">
        <w:tc>
          <w:tcPr>
            <w:tcW w:w="2948" w:type="dxa"/>
          </w:tcPr>
          <w:p w:rsidR="005C65E2" w:rsidRPr="008D7D56" w:rsidRDefault="005C65E2" w:rsidP="00B70A2C">
            <w:pPr>
              <w:jc w:val="both"/>
              <w:rPr>
                <w:rFonts w:ascii="Times New Roman" w:hAnsi="Times New Roman"/>
                <w:i/>
              </w:rPr>
            </w:pPr>
            <w:r w:rsidRPr="008D7D56">
              <w:rPr>
                <w:rFonts w:ascii="Times New Roman" w:hAnsi="Times New Roman"/>
                <w:i/>
              </w:rPr>
              <w:t xml:space="preserve">КБК </w:t>
            </w:r>
            <w:r w:rsidR="00B70A2C" w:rsidRPr="008D7D56">
              <w:rPr>
                <w:rFonts w:ascii="Times New Roman" w:hAnsi="Times New Roman"/>
                <w:i/>
              </w:rPr>
              <w:t xml:space="preserve">11 4060 1313 0000 430 </w:t>
            </w:r>
            <w:r w:rsidRPr="008D7D56">
              <w:rPr>
                <w:rFonts w:ascii="Times New Roman" w:hAnsi="Times New Roman"/>
                <w:i/>
              </w:rPr>
              <w:t xml:space="preserve"> «Доходы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c>
          <w:tcPr>
            <w:tcW w:w="1356" w:type="dxa"/>
          </w:tcPr>
          <w:p w:rsidR="005C65E2" w:rsidRPr="00A57D15" w:rsidRDefault="008D7D56" w:rsidP="00C86833">
            <w:pPr>
              <w:pStyle w:val="a3"/>
              <w:spacing w:after="255" w:line="270" w:lineRule="atLeast"/>
              <w:contextualSpacing/>
              <w:jc w:val="both"/>
              <w:rPr>
                <w:rFonts w:ascii="Times New Roman" w:hAnsi="Times New Roman"/>
                <w:i/>
              </w:rPr>
            </w:pPr>
            <w:r w:rsidRPr="00A57D15">
              <w:rPr>
                <w:rFonts w:ascii="Times New Roman" w:hAnsi="Times New Roman"/>
                <w:i/>
              </w:rPr>
              <w:t>1294828,00</w:t>
            </w:r>
          </w:p>
        </w:tc>
        <w:tc>
          <w:tcPr>
            <w:tcW w:w="1236" w:type="dxa"/>
          </w:tcPr>
          <w:p w:rsidR="005C65E2" w:rsidRPr="00A57D15" w:rsidRDefault="00677C9F" w:rsidP="00C86833">
            <w:pPr>
              <w:pStyle w:val="a3"/>
              <w:spacing w:after="255" w:line="270" w:lineRule="atLeast"/>
              <w:contextualSpacing/>
              <w:jc w:val="both"/>
              <w:rPr>
                <w:rFonts w:ascii="Times New Roman" w:hAnsi="Times New Roman"/>
                <w:i/>
              </w:rPr>
            </w:pPr>
            <w:r w:rsidRPr="00A57D15">
              <w:rPr>
                <w:rFonts w:ascii="Times New Roman" w:hAnsi="Times New Roman"/>
                <w:i/>
              </w:rPr>
              <w:t>169504,61</w:t>
            </w:r>
          </w:p>
        </w:tc>
        <w:tc>
          <w:tcPr>
            <w:tcW w:w="1089" w:type="dxa"/>
          </w:tcPr>
          <w:p w:rsidR="005C65E2" w:rsidRPr="00A57D15" w:rsidRDefault="00A57D15" w:rsidP="00C86833">
            <w:pPr>
              <w:pStyle w:val="a3"/>
              <w:spacing w:after="255" w:line="270" w:lineRule="atLeast"/>
              <w:contextualSpacing/>
              <w:jc w:val="both"/>
              <w:rPr>
                <w:rFonts w:ascii="Times New Roman" w:hAnsi="Times New Roman"/>
                <w:i/>
              </w:rPr>
            </w:pPr>
            <w:r w:rsidRPr="00A57D15">
              <w:rPr>
                <w:rFonts w:ascii="Times New Roman" w:hAnsi="Times New Roman"/>
                <w:i/>
              </w:rPr>
              <w:t>13,1</w:t>
            </w:r>
          </w:p>
        </w:tc>
        <w:tc>
          <w:tcPr>
            <w:tcW w:w="1534" w:type="dxa"/>
          </w:tcPr>
          <w:p w:rsidR="005C65E2" w:rsidRPr="00A57D15" w:rsidRDefault="008D7D56" w:rsidP="00C86833">
            <w:pPr>
              <w:pStyle w:val="a3"/>
              <w:spacing w:after="255" w:line="270" w:lineRule="atLeast"/>
              <w:contextualSpacing/>
              <w:jc w:val="both"/>
              <w:rPr>
                <w:rFonts w:ascii="Times New Roman" w:hAnsi="Times New Roman"/>
                <w:i/>
              </w:rPr>
            </w:pPr>
            <w:r w:rsidRPr="00A57D15">
              <w:rPr>
                <w:rFonts w:ascii="Times New Roman" w:hAnsi="Times New Roman"/>
                <w:i/>
              </w:rPr>
              <w:t xml:space="preserve">  1044534,79</w:t>
            </w:r>
          </w:p>
        </w:tc>
        <w:tc>
          <w:tcPr>
            <w:tcW w:w="1225" w:type="dxa"/>
          </w:tcPr>
          <w:p w:rsidR="005C65E2" w:rsidRPr="00A57D15" w:rsidRDefault="00A57D15" w:rsidP="00C86833">
            <w:pPr>
              <w:pStyle w:val="a3"/>
              <w:spacing w:after="255" w:line="270" w:lineRule="atLeast"/>
              <w:contextualSpacing/>
              <w:jc w:val="both"/>
              <w:rPr>
                <w:rFonts w:ascii="Times New Roman" w:hAnsi="Times New Roman"/>
                <w:i/>
              </w:rPr>
            </w:pPr>
            <w:r>
              <w:rPr>
                <w:rFonts w:ascii="Times New Roman" w:hAnsi="Times New Roman"/>
                <w:i/>
              </w:rPr>
              <w:t>616,2%</w:t>
            </w:r>
          </w:p>
        </w:tc>
        <w:tc>
          <w:tcPr>
            <w:tcW w:w="1168" w:type="dxa"/>
          </w:tcPr>
          <w:p w:rsidR="005C65E2" w:rsidRPr="00A57D15" w:rsidRDefault="00877C72" w:rsidP="00C86833">
            <w:pPr>
              <w:pStyle w:val="a3"/>
              <w:spacing w:after="255" w:line="270" w:lineRule="atLeast"/>
              <w:contextualSpacing/>
              <w:jc w:val="both"/>
              <w:rPr>
                <w:rFonts w:ascii="Times New Roman" w:hAnsi="Times New Roman"/>
                <w:i/>
              </w:rPr>
            </w:pPr>
            <w:r>
              <w:rPr>
                <w:rFonts w:ascii="Times New Roman" w:hAnsi="Times New Roman"/>
                <w:i/>
              </w:rPr>
              <w:t>+875030,18</w:t>
            </w:r>
          </w:p>
        </w:tc>
      </w:tr>
      <w:tr w:rsidR="00677C9F" w:rsidTr="00677C9F">
        <w:tc>
          <w:tcPr>
            <w:tcW w:w="2948" w:type="dxa"/>
          </w:tcPr>
          <w:p w:rsidR="005C65E2" w:rsidRPr="008D7D56" w:rsidRDefault="00A57D15" w:rsidP="002C5BC7">
            <w:pPr>
              <w:jc w:val="both"/>
              <w:rPr>
                <w:rFonts w:ascii="Times New Roman" w:hAnsi="Times New Roman"/>
              </w:rPr>
            </w:pPr>
            <w:r>
              <w:rPr>
                <w:rFonts w:ascii="Times New Roman" w:hAnsi="Times New Roman"/>
              </w:rPr>
              <w:t xml:space="preserve">2. </w:t>
            </w:r>
            <w:r w:rsidR="00B70A2C" w:rsidRPr="008D7D56">
              <w:rPr>
                <w:rFonts w:ascii="Times New Roman" w:hAnsi="Times New Roman"/>
              </w:rPr>
              <w:t xml:space="preserve">КБК 11 4060 </w:t>
            </w:r>
            <w:r w:rsidR="002C5BC7" w:rsidRPr="008D7D56">
              <w:rPr>
                <w:rFonts w:ascii="Times New Roman" w:hAnsi="Times New Roman"/>
              </w:rPr>
              <w:t>2000</w:t>
            </w:r>
            <w:r w:rsidR="00B70A2C" w:rsidRPr="008D7D56">
              <w:rPr>
                <w:rFonts w:ascii="Times New Roman" w:hAnsi="Times New Roman"/>
              </w:rPr>
              <w:t xml:space="preserve"> 0000 430  </w:t>
            </w:r>
            <w:r w:rsidR="005C65E2" w:rsidRPr="008D7D56">
              <w:rPr>
                <w:rFonts w:ascii="Times New Roman" w:hAnsi="Times New Roman"/>
              </w:rPr>
              <w:t xml:space="preserve"> «</w:t>
            </w:r>
            <w:r w:rsidR="00B70A2C" w:rsidRPr="008D7D56">
              <w:rPr>
                <w:rFonts w:ascii="Times New Roman" w:hAnsi="Times New Roman"/>
              </w:rPr>
              <w:t>Доходы от продажи земельных участков, государственная собственность на которые  разграничена</w:t>
            </w:r>
          </w:p>
        </w:tc>
        <w:tc>
          <w:tcPr>
            <w:tcW w:w="1356" w:type="dxa"/>
          </w:tcPr>
          <w:p w:rsidR="005C65E2" w:rsidRPr="008D7D56" w:rsidRDefault="008D7D56" w:rsidP="00C86833">
            <w:pPr>
              <w:pStyle w:val="a3"/>
              <w:spacing w:after="255" w:line="270" w:lineRule="atLeast"/>
              <w:contextualSpacing/>
              <w:jc w:val="both"/>
              <w:rPr>
                <w:rFonts w:ascii="Times New Roman" w:hAnsi="Times New Roman"/>
              </w:rPr>
            </w:pPr>
            <w:r>
              <w:rPr>
                <w:rFonts w:ascii="Times New Roman" w:hAnsi="Times New Roman"/>
              </w:rPr>
              <w:t>1490400,00</w:t>
            </w:r>
          </w:p>
        </w:tc>
        <w:tc>
          <w:tcPr>
            <w:tcW w:w="1236" w:type="dxa"/>
          </w:tcPr>
          <w:p w:rsidR="005C65E2" w:rsidRPr="008D7D56" w:rsidRDefault="00677C9F" w:rsidP="00C86833">
            <w:pPr>
              <w:pStyle w:val="a3"/>
              <w:spacing w:after="255" w:line="270" w:lineRule="atLeast"/>
              <w:contextualSpacing/>
              <w:jc w:val="both"/>
              <w:rPr>
                <w:rFonts w:ascii="Times New Roman" w:hAnsi="Times New Roman"/>
              </w:rPr>
            </w:pPr>
            <w:r>
              <w:rPr>
                <w:rFonts w:ascii="Times New Roman" w:hAnsi="Times New Roman"/>
              </w:rPr>
              <w:t>453790,56</w:t>
            </w:r>
          </w:p>
        </w:tc>
        <w:tc>
          <w:tcPr>
            <w:tcW w:w="1089" w:type="dxa"/>
          </w:tcPr>
          <w:p w:rsidR="005C65E2" w:rsidRPr="008D7D56" w:rsidRDefault="00A57D15" w:rsidP="00C86833">
            <w:pPr>
              <w:pStyle w:val="a3"/>
              <w:spacing w:after="255" w:line="270" w:lineRule="atLeast"/>
              <w:contextualSpacing/>
              <w:jc w:val="both"/>
              <w:rPr>
                <w:rFonts w:ascii="Times New Roman" w:hAnsi="Times New Roman"/>
              </w:rPr>
            </w:pPr>
            <w:r>
              <w:rPr>
                <w:rFonts w:ascii="Times New Roman" w:hAnsi="Times New Roman"/>
              </w:rPr>
              <w:t>30,4</w:t>
            </w:r>
          </w:p>
        </w:tc>
        <w:tc>
          <w:tcPr>
            <w:tcW w:w="1534" w:type="dxa"/>
          </w:tcPr>
          <w:p w:rsidR="005C65E2" w:rsidRPr="008D7D56" w:rsidRDefault="008D7D56" w:rsidP="00C86833">
            <w:pPr>
              <w:pStyle w:val="a3"/>
              <w:spacing w:after="255" w:line="270" w:lineRule="atLeast"/>
              <w:contextualSpacing/>
              <w:jc w:val="both"/>
              <w:rPr>
                <w:rFonts w:ascii="Times New Roman" w:hAnsi="Times New Roman"/>
              </w:rPr>
            </w:pPr>
            <w:r>
              <w:rPr>
                <w:rFonts w:ascii="Times New Roman" w:hAnsi="Times New Roman"/>
              </w:rPr>
              <w:t xml:space="preserve">  9315656,02</w:t>
            </w:r>
          </w:p>
        </w:tc>
        <w:tc>
          <w:tcPr>
            <w:tcW w:w="1225" w:type="dxa"/>
          </w:tcPr>
          <w:p w:rsidR="005C65E2" w:rsidRPr="008D7D56" w:rsidRDefault="00A57D15" w:rsidP="00C86833">
            <w:pPr>
              <w:pStyle w:val="a3"/>
              <w:spacing w:after="255" w:line="270" w:lineRule="atLeast"/>
              <w:contextualSpacing/>
              <w:jc w:val="both"/>
              <w:rPr>
                <w:rFonts w:ascii="Times New Roman" w:hAnsi="Times New Roman"/>
              </w:rPr>
            </w:pPr>
            <w:r>
              <w:rPr>
                <w:rFonts w:ascii="Times New Roman" w:hAnsi="Times New Roman"/>
              </w:rPr>
              <w:t>2052,9%</w:t>
            </w:r>
          </w:p>
        </w:tc>
        <w:tc>
          <w:tcPr>
            <w:tcW w:w="1168" w:type="dxa"/>
          </w:tcPr>
          <w:p w:rsidR="005C65E2" w:rsidRPr="008D7D56" w:rsidRDefault="00877C72" w:rsidP="00C86833">
            <w:pPr>
              <w:pStyle w:val="a3"/>
              <w:spacing w:after="255" w:line="270" w:lineRule="atLeast"/>
              <w:contextualSpacing/>
              <w:jc w:val="both"/>
              <w:rPr>
                <w:rFonts w:ascii="Times New Roman" w:hAnsi="Times New Roman"/>
              </w:rPr>
            </w:pPr>
            <w:r>
              <w:rPr>
                <w:rFonts w:ascii="Times New Roman" w:hAnsi="Times New Roman"/>
              </w:rPr>
              <w:t>+8861865,46</w:t>
            </w:r>
          </w:p>
        </w:tc>
      </w:tr>
      <w:tr w:rsidR="00677C9F" w:rsidTr="00677C9F">
        <w:tc>
          <w:tcPr>
            <w:tcW w:w="2948" w:type="dxa"/>
          </w:tcPr>
          <w:p w:rsidR="005C65E2" w:rsidRPr="00A57D15" w:rsidRDefault="005C65E2" w:rsidP="00B70A2C">
            <w:pPr>
              <w:jc w:val="both"/>
              <w:rPr>
                <w:rFonts w:ascii="Times New Roman" w:hAnsi="Times New Roman"/>
                <w:i/>
              </w:rPr>
            </w:pPr>
            <w:r w:rsidRPr="00A57D15">
              <w:rPr>
                <w:rFonts w:ascii="Times New Roman" w:hAnsi="Times New Roman"/>
                <w:i/>
              </w:rPr>
              <w:t xml:space="preserve"> КБК </w:t>
            </w:r>
            <w:r w:rsidR="002C5BC7" w:rsidRPr="00A57D15">
              <w:rPr>
                <w:rFonts w:ascii="Times New Roman" w:hAnsi="Times New Roman"/>
                <w:i/>
              </w:rPr>
              <w:t>11 4060 2505</w:t>
            </w:r>
            <w:r w:rsidR="00B70A2C" w:rsidRPr="00A57D15">
              <w:rPr>
                <w:rFonts w:ascii="Times New Roman" w:hAnsi="Times New Roman"/>
                <w:i/>
              </w:rPr>
              <w:t xml:space="preserve"> 0000 430 «Доходы от </w:t>
            </w:r>
            <w:r w:rsidR="002C5BC7" w:rsidRPr="00A57D15">
              <w:rPr>
                <w:rFonts w:ascii="Times New Roman" w:hAnsi="Times New Roman"/>
                <w:i/>
              </w:rPr>
              <w:t xml:space="preserve">продажи земельных участков, находящихся в собственности </w:t>
            </w:r>
            <w:r w:rsidR="002C5BC7" w:rsidRPr="00A57D15">
              <w:rPr>
                <w:rFonts w:ascii="Times New Roman" w:hAnsi="Times New Roman"/>
                <w:i/>
              </w:rPr>
              <w:lastRenderedPageBreak/>
              <w:t>муниципальных районов</w:t>
            </w:r>
            <w:r w:rsidR="00B70A2C" w:rsidRPr="00A57D15">
              <w:rPr>
                <w:rFonts w:ascii="Times New Roman" w:hAnsi="Times New Roman"/>
                <w:i/>
              </w:rPr>
              <w:t xml:space="preserve">   </w:t>
            </w:r>
            <w:r w:rsidRPr="00A57D15">
              <w:rPr>
                <w:rFonts w:ascii="Times New Roman" w:hAnsi="Times New Roman"/>
                <w:i/>
              </w:rPr>
              <w:t xml:space="preserve"> </w:t>
            </w:r>
          </w:p>
        </w:tc>
        <w:tc>
          <w:tcPr>
            <w:tcW w:w="1356" w:type="dxa"/>
          </w:tcPr>
          <w:p w:rsidR="005C65E2" w:rsidRPr="00A57D15" w:rsidRDefault="008D7D56" w:rsidP="00C86833">
            <w:pPr>
              <w:pStyle w:val="a3"/>
              <w:spacing w:after="255" w:line="270" w:lineRule="atLeast"/>
              <w:contextualSpacing/>
              <w:jc w:val="both"/>
              <w:rPr>
                <w:rFonts w:ascii="Times New Roman" w:hAnsi="Times New Roman"/>
                <w:i/>
              </w:rPr>
            </w:pPr>
            <w:r w:rsidRPr="00A57D15">
              <w:rPr>
                <w:rFonts w:ascii="Times New Roman" w:hAnsi="Times New Roman"/>
                <w:i/>
              </w:rPr>
              <w:lastRenderedPageBreak/>
              <w:t>-</w:t>
            </w:r>
          </w:p>
        </w:tc>
        <w:tc>
          <w:tcPr>
            <w:tcW w:w="1236" w:type="dxa"/>
          </w:tcPr>
          <w:p w:rsidR="005C65E2" w:rsidRPr="00A57D15" w:rsidRDefault="00677C9F" w:rsidP="00C86833">
            <w:pPr>
              <w:pStyle w:val="a3"/>
              <w:spacing w:after="255" w:line="270" w:lineRule="atLeast"/>
              <w:contextualSpacing/>
              <w:jc w:val="both"/>
              <w:rPr>
                <w:rFonts w:ascii="Times New Roman" w:hAnsi="Times New Roman"/>
                <w:i/>
              </w:rPr>
            </w:pPr>
            <w:r w:rsidRPr="00A57D15">
              <w:rPr>
                <w:rFonts w:ascii="Times New Roman" w:hAnsi="Times New Roman"/>
                <w:i/>
              </w:rPr>
              <w:t>16540,56</w:t>
            </w:r>
          </w:p>
        </w:tc>
        <w:tc>
          <w:tcPr>
            <w:tcW w:w="1089" w:type="dxa"/>
          </w:tcPr>
          <w:p w:rsidR="005C65E2" w:rsidRPr="00A57D15" w:rsidRDefault="00A57D15" w:rsidP="00C86833">
            <w:pPr>
              <w:pStyle w:val="a3"/>
              <w:spacing w:after="255" w:line="270" w:lineRule="atLeast"/>
              <w:contextualSpacing/>
              <w:jc w:val="both"/>
              <w:rPr>
                <w:rFonts w:ascii="Times New Roman" w:hAnsi="Times New Roman"/>
                <w:i/>
              </w:rPr>
            </w:pPr>
            <w:r w:rsidRPr="00A57D15">
              <w:rPr>
                <w:rFonts w:ascii="Times New Roman" w:hAnsi="Times New Roman"/>
                <w:i/>
              </w:rPr>
              <w:t>-</w:t>
            </w:r>
          </w:p>
        </w:tc>
        <w:tc>
          <w:tcPr>
            <w:tcW w:w="1534" w:type="dxa"/>
          </w:tcPr>
          <w:p w:rsidR="005C65E2" w:rsidRPr="00A57D15" w:rsidRDefault="008D7D56" w:rsidP="00C86833">
            <w:pPr>
              <w:pStyle w:val="a3"/>
              <w:spacing w:after="255" w:line="270" w:lineRule="atLeast"/>
              <w:contextualSpacing/>
              <w:jc w:val="both"/>
              <w:rPr>
                <w:rFonts w:ascii="Times New Roman" w:hAnsi="Times New Roman"/>
                <w:i/>
              </w:rPr>
            </w:pPr>
            <w:r w:rsidRPr="00A57D15">
              <w:rPr>
                <w:rFonts w:ascii="Times New Roman" w:hAnsi="Times New Roman"/>
                <w:i/>
              </w:rPr>
              <w:t xml:space="preserve">      18696,02</w:t>
            </w:r>
          </w:p>
        </w:tc>
        <w:tc>
          <w:tcPr>
            <w:tcW w:w="1225" w:type="dxa"/>
          </w:tcPr>
          <w:p w:rsidR="005C65E2" w:rsidRPr="00A57D15" w:rsidRDefault="00877C72" w:rsidP="00C86833">
            <w:pPr>
              <w:pStyle w:val="a3"/>
              <w:spacing w:after="255" w:line="270" w:lineRule="atLeast"/>
              <w:contextualSpacing/>
              <w:jc w:val="both"/>
              <w:rPr>
                <w:rFonts w:ascii="Times New Roman" w:hAnsi="Times New Roman"/>
                <w:i/>
              </w:rPr>
            </w:pPr>
            <w:r>
              <w:rPr>
                <w:rFonts w:ascii="Times New Roman" w:hAnsi="Times New Roman"/>
                <w:i/>
              </w:rPr>
              <w:t>130,0%</w:t>
            </w:r>
          </w:p>
        </w:tc>
        <w:tc>
          <w:tcPr>
            <w:tcW w:w="1168" w:type="dxa"/>
          </w:tcPr>
          <w:p w:rsidR="005C65E2" w:rsidRPr="00A57D15" w:rsidRDefault="00877C72" w:rsidP="00C86833">
            <w:pPr>
              <w:pStyle w:val="a3"/>
              <w:spacing w:after="255" w:line="270" w:lineRule="atLeast"/>
              <w:contextualSpacing/>
              <w:jc w:val="both"/>
              <w:rPr>
                <w:rFonts w:ascii="Times New Roman" w:hAnsi="Times New Roman"/>
                <w:i/>
              </w:rPr>
            </w:pPr>
            <w:r>
              <w:rPr>
                <w:rFonts w:ascii="Times New Roman" w:hAnsi="Times New Roman"/>
                <w:i/>
              </w:rPr>
              <w:t>+2155,46</w:t>
            </w:r>
          </w:p>
        </w:tc>
      </w:tr>
      <w:tr w:rsidR="00677C9F" w:rsidTr="00677C9F">
        <w:tc>
          <w:tcPr>
            <w:tcW w:w="2948" w:type="dxa"/>
          </w:tcPr>
          <w:p w:rsidR="005C65E2" w:rsidRPr="00A57D15" w:rsidRDefault="002C5BC7" w:rsidP="00C86833">
            <w:pPr>
              <w:pStyle w:val="a3"/>
              <w:spacing w:after="255" w:line="270" w:lineRule="atLeast"/>
              <w:contextualSpacing/>
              <w:jc w:val="both"/>
              <w:rPr>
                <w:rFonts w:ascii="Times New Roman" w:hAnsi="Times New Roman"/>
                <w:i/>
              </w:rPr>
            </w:pPr>
            <w:r w:rsidRPr="00A57D15">
              <w:rPr>
                <w:rFonts w:ascii="Times New Roman" w:hAnsi="Times New Roman"/>
                <w:i/>
              </w:rPr>
              <w:lastRenderedPageBreak/>
              <w:t xml:space="preserve">КБК 11 4060 2510 0000 430 «Доходы от продажи земельных участков, находящихся в собственности сельских поселений    </w:t>
            </w:r>
          </w:p>
        </w:tc>
        <w:tc>
          <w:tcPr>
            <w:tcW w:w="1356" w:type="dxa"/>
          </w:tcPr>
          <w:p w:rsidR="005C65E2" w:rsidRPr="00A57D15" w:rsidRDefault="00677C9F" w:rsidP="00C86833">
            <w:pPr>
              <w:pStyle w:val="a3"/>
              <w:spacing w:after="255" w:line="270" w:lineRule="atLeast"/>
              <w:contextualSpacing/>
              <w:jc w:val="both"/>
              <w:rPr>
                <w:rFonts w:ascii="Times New Roman" w:hAnsi="Times New Roman"/>
                <w:i/>
              </w:rPr>
            </w:pPr>
            <w:r w:rsidRPr="00A57D15">
              <w:rPr>
                <w:rFonts w:ascii="Times New Roman" w:hAnsi="Times New Roman"/>
                <w:i/>
              </w:rPr>
              <w:t>1490400,00</w:t>
            </w:r>
          </w:p>
        </w:tc>
        <w:tc>
          <w:tcPr>
            <w:tcW w:w="1236" w:type="dxa"/>
          </w:tcPr>
          <w:p w:rsidR="005C65E2" w:rsidRPr="00A57D15" w:rsidRDefault="00677C9F" w:rsidP="00C86833">
            <w:pPr>
              <w:pStyle w:val="a3"/>
              <w:spacing w:after="255" w:line="270" w:lineRule="atLeast"/>
              <w:contextualSpacing/>
              <w:jc w:val="both"/>
              <w:rPr>
                <w:rFonts w:ascii="Times New Roman" w:hAnsi="Times New Roman"/>
                <w:i/>
              </w:rPr>
            </w:pPr>
            <w:r w:rsidRPr="00A57D15">
              <w:rPr>
                <w:rFonts w:ascii="Times New Roman" w:hAnsi="Times New Roman"/>
                <w:i/>
              </w:rPr>
              <w:t>437250,00</w:t>
            </w:r>
          </w:p>
        </w:tc>
        <w:tc>
          <w:tcPr>
            <w:tcW w:w="1089" w:type="dxa"/>
          </w:tcPr>
          <w:p w:rsidR="005C65E2" w:rsidRPr="00A57D15" w:rsidRDefault="00A57D15" w:rsidP="00C86833">
            <w:pPr>
              <w:pStyle w:val="a3"/>
              <w:spacing w:after="255" w:line="270" w:lineRule="atLeast"/>
              <w:contextualSpacing/>
              <w:jc w:val="both"/>
              <w:rPr>
                <w:rFonts w:ascii="Times New Roman" w:hAnsi="Times New Roman"/>
                <w:i/>
              </w:rPr>
            </w:pPr>
            <w:r w:rsidRPr="00A57D15">
              <w:rPr>
                <w:rFonts w:ascii="Times New Roman" w:hAnsi="Times New Roman"/>
                <w:i/>
              </w:rPr>
              <w:t>29,3</w:t>
            </w:r>
          </w:p>
        </w:tc>
        <w:tc>
          <w:tcPr>
            <w:tcW w:w="1534" w:type="dxa"/>
          </w:tcPr>
          <w:p w:rsidR="005C65E2" w:rsidRPr="00A57D15" w:rsidRDefault="008D7D56" w:rsidP="00C86833">
            <w:pPr>
              <w:pStyle w:val="a3"/>
              <w:spacing w:after="255" w:line="270" w:lineRule="atLeast"/>
              <w:contextualSpacing/>
              <w:jc w:val="both"/>
              <w:rPr>
                <w:rFonts w:ascii="Times New Roman" w:hAnsi="Times New Roman"/>
                <w:i/>
              </w:rPr>
            </w:pPr>
            <w:r w:rsidRPr="00A57D15">
              <w:rPr>
                <w:rFonts w:ascii="Times New Roman" w:hAnsi="Times New Roman"/>
                <w:i/>
              </w:rPr>
              <w:t xml:space="preserve">  9296960,00</w:t>
            </w:r>
          </w:p>
        </w:tc>
        <w:tc>
          <w:tcPr>
            <w:tcW w:w="1225" w:type="dxa"/>
          </w:tcPr>
          <w:p w:rsidR="005C65E2" w:rsidRPr="00A57D15" w:rsidRDefault="00877C72" w:rsidP="00C86833">
            <w:pPr>
              <w:pStyle w:val="a3"/>
              <w:spacing w:after="255" w:line="270" w:lineRule="atLeast"/>
              <w:contextualSpacing/>
              <w:jc w:val="both"/>
              <w:rPr>
                <w:rFonts w:ascii="Times New Roman" w:hAnsi="Times New Roman"/>
                <w:i/>
              </w:rPr>
            </w:pPr>
            <w:r>
              <w:rPr>
                <w:rFonts w:ascii="Times New Roman" w:hAnsi="Times New Roman"/>
                <w:i/>
              </w:rPr>
              <w:t>2126,2%</w:t>
            </w:r>
          </w:p>
        </w:tc>
        <w:tc>
          <w:tcPr>
            <w:tcW w:w="1168" w:type="dxa"/>
          </w:tcPr>
          <w:p w:rsidR="005C65E2" w:rsidRPr="00A57D15" w:rsidRDefault="00877C72" w:rsidP="00C86833">
            <w:pPr>
              <w:pStyle w:val="a3"/>
              <w:spacing w:after="255" w:line="270" w:lineRule="atLeast"/>
              <w:contextualSpacing/>
              <w:jc w:val="both"/>
              <w:rPr>
                <w:rFonts w:ascii="Times New Roman" w:hAnsi="Times New Roman"/>
                <w:i/>
              </w:rPr>
            </w:pPr>
            <w:r>
              <w:rPr>
                <w:rFonts w:ascii="Times New Roman" w:hAnsi="Times New Roman"/>
                <w:i/>
              </w:rPr>
              <w:t>+8859710,00</w:t>
            </w:r>
          </w:p>
        </w:tc>
      </w:tr>
    </w:tbl>
    <w:p w:rsidR="00C86833" w:rsidRDefault="00C86833" w:rsidP="00C86833">
      <w:pPr>
        <w:pStyle w:val="a3"/>
        <w:shd w:val="clear" w:color="auto" w:fill="FFFFFF"/>
        <w:spacing w:after="255" w:line="270" w:lineRule="atLeast"/>
        <w:contextualSpacing/>
        <w:jc w:val="both"/>
        <w:rPr>
          <w:sz w:val="26"/>
          <w:szCs w:val="26"/>
        </w:rPr>
      </w:pPr>
    </w:p>
    <w:p w:rsidR="00911556" w:rsidRPr="00DE28C5" w:rsidRDefault="00911556" w:rsidP="00C86833">
      <w:pPr>
        <w:pStyle w:val="a3"/>
        <w:shd w:val="clear" w:color="auto" w:fill="FFFFFF"/>
        <w:spacing w:after="255" w:line="270" w:lineRule="atLeast"/>
        <w:contextualSpacing/>
        <w:jc w:val="both"/>
        <w:rPr>
          <w:sz w:val="26"/>
          <w:szCs w:val="26"/>
        </w:rPr>
      </w:pPr>
      <w:r w:rsidRPr="00DE28C5">
        <w:rPr>
          <w:sz w:val="26"/>
          <w:szCs w:val="26"/>
        </w:rPr>
        <w:t>Отделом по управлению муниципальным имуществом проводилась работа по оказанию помощи сельским администрациям по организации и проведению торгов по продаже земельных участков, находящихся в собственности сельских поселений.</w:t>
      </w:r>
    </w:p>
    <w:p w:rsidR="00870DC1" w:rsidRPr="00DE28C5" w:rsidRDefault="00870DC1" w:rsidP="00C86833">
      <w:pPr>
        <w:pStyle w:val="a3"/>
        <w:shd w:val="clear" w:color="auto" w:fill="FFFFFF"/>
        <w:spacing w:after="255" w:line="270" w:lineRule="atLeast"/>
        <w:contextualSpacing/>
        <w:jc w:val="both"/>
        <w:rPr>
          <w:sz w:val="26"/>
          <w:szCs w:val="26"/>
        </w:rPr>
      </w:pPr>
      <w:r w:rsidRPr="00DE28C5">
        <w:rPr>
          <w:sz w:val="26"/>
          <w:szCs w:val="26"/>
        </w:rPr>
        <w:t xml:space="preserve">За 2021 – 2023 года </w:t>
      </w:r>
      <w:r w:rsidR="00911556" w:rsidRPr="00DE28C5">
        <w:rPr>
          <w:sz w:val="26"/>
          <w:szCs w:val="26"/>
        </w:rPr>
        <w:t xml:space="preserve">сельскими поселениями </w:t>
      </w:r>
      <w:r w:rsidRPr="00DE28C5">
        <w:rPr>
          <w:sz w:val="26"/>
          <w:szCs w:val="26"/>
        </w:rPr>
        <w:t xml:space="preserve">проведено </w:t>
      </w:r>
      <w:r w:rsidR="00911556" w:rsidRPr="00DE28C5">
        <w:rPr>
          <w:sz w:val="26"/>
          <w:szCs w:val="26"/>
        </w:rPr>
        <w:t>5</w:t>
      </w:r>
      <w:r w:rsidRPr="00DE28C5">
        <w:rPr>
          <w:sz w:val="26"/>
          <w:szCs w:val="26"/>
        </w:rPr>
        <w:t xml:space="preserve"> аукционов по продаже земельных участков</w:t>
      </w:r>
      <w:r w:rsidR="00911556" w:rsidRPr="00DE28C5">
        <w:rPr>
          <w:sz w:val="26"/>
          <w:szCs w:val="26"/>
        </w:rPr>
        <w:t>, администрацией района  8 аукционов</w:t>
      </w:r>
      <w:r w:rsidRPr="00DE28C5">
        <w:rPr>
          <w:sz w:val="26"/>
          <w:szCs w:val="26"/>
        </w:rPr>
        <w:t>. За все проданные земельные участки денежные средства поступили в бюджеты в полном объеме.</w:t>
      </w:r>
      <w:r w:rsidR="00911556" w:rsidRPr="00DE28C5">
        <w:rPr>
          <w:sz w:val="26"/>
          <w:szCs w:val="26"/>
        </w:rPr>
        <w:t xml:space="preserve"> </w:t>
      </w:r>
    </w:p>
    <w:p w:rsidR="005043E0" w:rsidRPr="00DE28C5" w:rsidRDefault="005043E0" w:rsidP="00C86833">
      <w:pPr>
        <w:pStyle w:val="a3"/>
        <w:shd w:val="clear" w:color="auto" w:fill="FFFFFF"/>
        <w:spacing w:after="255" w:line="270" w:lineRule="atLeast"/>
        <w:contextualSpacing/>
        <w:jc w:val="both"/>
        <w:rPr>
          <w:sz w:val="26"/>
          <w:szCs w:val="26"/>
        </w:rPr>
      </w:pPr>
      <w:r w:rsidRPr="00DE28C5">
        <w:rPr>
          <w:sz w:val="26"/>
          <w:szCs w:val="26"/>
        </w:rPr>
        <w:t xml:space="preserve">Так, в 2021 году земли </w:t>
      </w:r>
      <w:proofErr w:type="spellStart"/>
      <w:r w:rsidRPr="00DE28C5">
        <w:rPr>
          <w:sz w:val="26"/>
          <w:szCs w:val="26"/>
        </w:rPr>
        <w:t>сельхозназначения</w:t>
      </w:r>
      <w:proofErr w:type="spellEnd"/>
      <w:r w:rsidRPr="00DE28C5">
        <w:rPr>
          <w:sz w:val="26"/>
          <w:szCs w:val="26"/>
        </w:rPr>
        <w:t xml:space="preserve">, находящиеся в собственности МО были проданы КФХ </w:t>
      </w:r>
      <w:proofErr w:type="spellStart"/>
      <w:r w:rsidRPr="00DE28C5">
        <w:rPr>
          <w:sz w:val="26"/>
          <w:szCs w:val="26"/>
        </w:rPr>
        <w:t>Гордиенкову</w:t>
      </w:r>
      <w:proofErr w:type="spellEnd"/>
      <w:r w:rsidRPr="00DE28C5">
        <w:rPr>
          <w:sz w:val="26"/>
          <w:szCs w:val="26"/>
        </w:rPr>
        <w:t xml:space="preserve"> Ф.В., Забелину В.А. за 1490400 руб., земли</w:t>
      </w:r>
      <w:proofErr w:type="gramStart"/>
      <w:r w:rsidRPr="00DE28C5">
        <w:rPr>
          <w:sz w:val="26"/>
          <w:szCs w:val="26"/>
        </w:rPr>
        <w:t xml:space="preserve"> ,</w:t>
      </w:r>
      <w:proofErr w:type="gramEnd"/>
      <w:r w:rsidRPr="00DE28C5">
        <w:rPr>
          <w:sz w:val="26"/>
          <w:szCs w:val="26"/>
        </w:rPr>
        <w:t xml:space="preserve"> государственная собственность не разграничена, проданы физическим лицам за 1 617329,90 руб.; </w:t>
      </w:r>
    </w:p>
    <w:p w:rsidR="005043E0" w:rsidRPr="00DE28C5" w:rsidRDefault="005043E0" w:rsidP="00C86833">
      <w:pPr>
        <w:pStyle w:val="a3"/>
        <w:shd w:val="clear" w:color="auto" w:fill="FFFFFF"/>
        <w:spacing w:after="255" w:line="270" w:lineRule="atLeast"/>
        <w:contextualSpacing/>
        <w:jc w:val="both"/>
        <w:rPr>
          <w:sz w:val="26"/>
          <w:szCs w:val="26"/>
        </w:rPr>
      </w:pPr>
      <w:r w:rsidRPr="00DE28C5">
        <w:rPr>
          <w:sz w:val="26"/>
          <w:szCs w:val="26"/>
        </w:rPr>
        <w:t xml:space="preserve">       в 2022 году земли </w:t>
      </w:r>
      <w:proofErr w:type="spellStart"/>
      <w:r w:rsidRPr="00DE28C5">
        <w:rPr>
          <w:sz w:val="26"/>
          <w:szCs w:val="26"/>
        </w:rPr>
        <w:t>сельхозназначения</w:t>
      </w:r>
      <w:proofErr w:type="spellEnd"/>
      <w:r w:rsidRPr="00DE28C5">
        <w:rPr>
          <w:sz w:val="26"/>
          <w:szCs w:val="26"/>
        </w:rPr>
        <w:t>, находящиеся в собственности МО были проданы  Фролову И.И. и Чайка С.Н. за 437 250 руб., земли, государственная собственность не разграничена, проданы физическим лицам за 458 646,19 руб.;</w:t>
      </w:r>
    </w:p>
    <w:p w:rsidR="005043E0" w:rsidRPr="00DE28C5" w:rsidRDefault="005043E0" w:rsidP="00C86833">
      <w:pPr>
        <w:pStyle w:val="a3"/>
        <w:shd w:val="clear" w:color="auto" w:fill="FFFFFF"/>
        <w:spacing w:after="255" w:line="270" w:lineRule="atLeast"/>
        <w:contextualSpacing/>
        <w:jc w:val="both"/>
        <w:rPr>
          <w:sz w:val="26"/>
          <w:szCs w:val="26"/>
        </w:rPr>
      </w:pPr>
      <w:r w:rsidRPr="00DE28C5">
        <w:rPr>
          <w:sz w:val="26"/>
          <w:szCs w:val="26"/>
        </w:rPr>
        <w:t xml:space="preserve">  в 2023 году земли </w:t>
      </w:r>
      <w:proofErr w:type="spellStart"/>
      <w:r w:rsidRPr="00DE28C5">
        <w:rPr>
          <w:sz w:val="26"/>
          <w:szCs w:val="26"/>
        </w:rPr>
        <w:t>сельхозназначения</w:t>
      </w:r>
      <w:proofErr w:type="spellEnd"/>
      <w:r w:rsidRPr="00DE28C5">
        <w:rPr>
          <w:sz w:val="26"/>
          <w:szCs w:val="26"/>
        </w:rPr>
        <w:t>, находящиеся в собственности МО были проданы ООО «</w:t>
      </w:r>
      <w:proofErr w:type="spellStart"/>
      <w:r w:rsidRPr="00DE28C5">
        <w:rPr>
          <w:sz w:val="26"/>
          <w:szCs w:val="26"/>
        </w:rPr>
        <w:t>Мираторг</w:t>
      </w:r>
      <w:proofErr w:type="spellEnd"/>
      <w:r w:rsidRPr="00DE28C5">
        <w:rPr>
          <w:sz w:val="26"/>
          <w:szCs w:val="26"/>
        </w:rPr>
        <w:t xml:space="preserve"> – Орел»  за 9 296 960 руб., земли</w:t>
      </w:r>
      <w:proofErr w:type="gramStart"/>
      <w:r w:rsidRPr="00DE28C5">
        <w:rPr>
          <w:sz w:val="26"/>
          <w:szCs w:val="26"/>
        </w:rPr>
        <w:t xml:space="preserve"> ,</w:t>
      </w:r>
      <w:proofErr w:type="gramEnd"/>
      <w:r w:rsidRPr="00DE28C5">
        <w:rPr>
          <w:sz w:val="26"/>
          <w:szCs w:val="26"/>
        </w:rPr>
        <w:t xml:space="preserve"> государственная собственность не разграничена, проданы физическим лицам за 1 227 567,39 руб.</w:t>
      </w:r>
    </w:p>
    <w:p w:rsidR="005043E0" w:rsidRDefault="005043E0" w:rsidP="00C86833">
      <w:pPr>
        <w:pStyle w:val="a3"/>
        <w:shd w:val="clear" w:color="auto" w:fill="FFFFFF"/>
        <w:spacing w:after="255" w:line="270" w:lineRule="atLeast"/>
        <w:contextualSpacing/>
        <w:jc w:val="both"/>
      </w:pPr>
      <w:r>
        <w:rPr>
          <w:sz w:val="26"/>
          <w:szCs w:val="26"/>
        </w:rPr>
        <w:t xml:space="preserve"> </w:t>
      </w:r>
      <w:r w:rsidR="00DE28C5">
        <w:rPr>
          <w:sz w:val="26"/>
          <w:szCs w:val="26"/>
        </w:rPr>
        <w:t xml:space="preserve">   </w:t>
      </w:r>
      <w:r w:rsidR="00DE28C5">
        <w:t>Администрацией проведено 19 аукционов (61 лот) по продаже земельных участков, из них продано 8 земельных участков на общую сумму 935877,92 руб.</w:t>
      </w:r>
    </w:p>
    <w:p w:rsidR="00CA2C2C" w:rsidRPr="00C86833" w:rsidRDefault="00CA2C2C" w:rsidP="00C86833">
      <w:pPr>
        <w:pStyle w:val="a3"/>
        <w:shd w:val="clear" w:color="auto" w:fill="FFFFFF"/>
        <w:spacing w:after="255" w:line="270" w:lineRule="atLeast"/>
        <w:contextualSpacing/>
        <w:jc w:val="both"/>
        <w:rPr>
          <w:sz w:val="26"/>
          <w:szCs w:val="26"/>
        </w:rPr>
      </w:pPr>
    </w:p>
    <w:p w:rsidR="00694B7C" w:rsidRDefault="00694B7C" w:rsidP="00922827">
      <w:pPr>
        <w:pStyle w:val="a3"/>
        <w:shd w:val="clear" w:color="auto" w:fill="FFFFFF"/>
        <w:spacing w:after="255" w:line="270" w:lineRule="atLeast"/>
        <w:ind w:left="-284" w:firstLine="851"/>
        <w:contextualSpacing/>
        <w:jc w:val="center"/>
        <w:rPr>
          <w:b/>
        </w:rPr>
      </w:pPr>
      <w:r>
        <w:rPr>
          <w:b/>
        </w:rPr>
        <w:t xml:space="preserve">4.4. </w:t>
      </w:r>
      <w:r w:rsidR="00785F4D">
        <w:rPr>
          <w:b/>
        </w:rPr>
        <w:t>По вопросу правильности выделения земельных участков  около водоема</w:t>
      </w:r>
    </w:p>
    <w:p w:rsidR="00785F4D" w:rsidRDefault="00785F4D" w:rsidP="00922827">
      <w:pPr>
        <w:pStyle w:val="a3"/>
        <w:shd w:val="clear" w:color="auto" w:fill="FFFFFF"/>
        <w:spacing w:after="255" w:line="270" w:lineRule="atLeast"/>
        <w:ind w:left="-284" w:firstLine="851"/>
        <w:contextualSpacing/>
        <w:jc w:val="center"/>
        <w:rPr>
          <w:b/>
        </w:rPr>
      </w:pPr>
      <w:r>
        <w:rPr>
          <w:b/>
        </w:rPr>
        <w:t xml:space="preserve"> в д. Старая </w:t>
      </w:r>
      <w:proofErr w:type="spellStart"/>
      <w:r>
        <w:rPr>
          <w:b/>
        </w:rPr>
        <w:t>Мармазовка</w:t>
      </w:r>
      <w:proofErr w:type="spellEnd"/>
      <w:r>
        <w:rPr>
          <w:b/>
        </w:rPr>
        <w:t>:</w:t>
      </w:r>
    </w:p>
    <w:p w:rsidR="00785F4D" w:rsidRDefault="00785F4D" w:rsidP="00922827">
      <w:pPr>
        <w:pStyle w:val="a3"/>
        <w:shd w:val="clear" w:color="auto" w:fill="FFFFFF"/>
        <w:spacing w:after="255" w:line="270" w:lineRule="atLeast"/>
        <w:ind w:left="-284" w:firstLine="851"/>
        <w:contextualSpacing/>
        <w:jc w:val="center"/>
        <w:rPr>
          <w:b/>
        </w:rPr>
      </w:pPr>
    </w:p>
    <w:p w:rsidR="00785F4D" w:rsidRDefault="00785F4D" w:rsidP="00785F4D">
      <w:pPr>
        <w:pStyle w:val="a3"/>
        <w:shd w:val="clear" w:color="auto" w:fill="FFFFFF"/>
        <w:spacing w:after="255" w:line="270" w:lineRule="atLeast"/>
        <w:ind w:left="-284" w:firstLine="851"/>
        <w:contextualSpacing/>
        <w:jc w:val="both"/>
      </w:pPr>
      <w:r>
        <w:t xml:space="preserve">На проверку  </w:t>
      </w:r>
      <w:proofErr w:type="gramStart"/>
      <w:r>
        <w:t>представлены</w:t>
      </w:r>
      <w:proofErr w:type="gramEnd"/>
      <w:r>
        <w:t>:1. Договор № 1270 аренды земельного участка от 17 декабря 2018 года Администрации Клетнянского района с гр. В</w:t>
      </w:r>
      <w:r w:rsidR="002C2141">
        <w:t>.</w:t>
      </w:r>
      <w:r>
        <w:t xml:space="preserve"> И.В. </w:t>
      </w:r>
    </w:p>
    <w:p w:rsidR="00064E84" w:rsidRDefault="00785F4D" w:rsidP="00785F4D">
      <w:pPr>
        <w:pStyle w:val="a3"/>
        <w:shd w:val="clear" w:color="auto" w:fill="FFFFFF"/>
        <w:spacing w:after="255" w:line="270" w:lineRule="atLeast"/>
        <w:ind w:left="-284" w:firstLine="851"/>
        <w:contextualSpacing/>
        <w:jc w:val="both"/>
      </w:pPr>
      <w:r>
        <w:t xml:space="preserve"> На основании Постановления администрации Клетнянского района № 1100 от 17.12.2018г. «О предоставлении в аренду земельного участка, расположенного по адресу:</w:t>
      </w:r>
      <w:r w:rsidR="00B20B66">
        <w:t xml:space="preserve"> </w:t>
      </w:r>
      <w:r>
        <w:t xml:space="preserve">Брянская область, </w:t>
      </w:r>
      <w:proofErr w:type="spellStart"/>
      <w:r>
        <w:t>Клетнянский</w:t>
      </w:r>
      <w:proofErr w:type="spellEnd"/>
      <w:r>
        <w:t xml:space="preserve"> район, территория </w:t>
      </w:r>
      <w:proofErr w:type="spellStart"/>
      <w:r>
        <w:t>Лутенского</w:t>
      </w:r>
      <w:proofErr w:type="spellEnd"/>
      <w:r>
        <w:t xml:space="preserve"> сельского поселения, вблизи д. Старая </w:t>
      </w:r>
      <w:proofErr w:type="spellStart"/>
      <w:r>
        <w:t>Мармазовка</w:t>
      </w:r>
      <w:proofErr w:type="spellEnd"/>
      <w:r w:rsidR="00B20B66">
        <w:t>»</w:t>
      </w:r>
      <w:r>
        <w:t xml:space="preserve"> земельный участок из земель сельскохозяйственного назначения </w:t>
      </w:r>
      <w:r w:rsidR="00064E84">
        <w:t>с кадастровым номером 32:11:0030101:277 , площадью 22 713 кв.м. ( 2,3 га.</w:t>
      </w:r>
      <w:proofErr w:type="gramStart"/>
      <w:r w:rsidR="00064E84">
        <w:t>)п</w:t>
      </w:r>
      <w:proofErr w:type="gramEnd"/>
      <w:r w:rsidR="00064E84">
        <w:t>ередан в аренду сроком на 49 лет  ( с 17.12.2018г. по 16.12.2067г.). Сумма арендной платы за земельный участок составляет553 ,02 руб. в год.</w:t>
      </w:r>
    </w:p>
    <w:p w:rsidR="00064E84" w:rsidRDefault="00045CD1" w:rsidP="00785F4D">
      <w:pPr>
        <w:pStyle w:val="a3"/>
        <w:shd w:val="clear" w:color="auto" w:fill="FFFFFF"/>
        <w:spacing w:after="255" w:line="270" w:lineRule="atLeast"/>
        <w:ind w:left="-284" w:firstLine="851"/>
        <w:contextualSpacing/>
        <w:jc w:val="both"/>
      </w:pPr>
      <w:r>
        <w:t>Кадастровая стоимость на момент заключения Договора аренды составляла 92 169,35 руб.</w:t>
      </w:r>
    </w:p>
    <w:p w:rsidR="00064E84" w:rsidRDefault="00064E84" w:rsidP="00785F4D">
      <w:pPr>
        <w:pStyle w:val="a3"/>
        <w:shd w:val="clear" w:color="auto" w:fill="FFFFFF"/>
        <w:spacing w:after="255" w:line="270" w:lineRule="atLeast"/>
        <w:ind w:left="-284" w:firstLine="851"/>
        <w:contextualSpacing/>
        <w:jc w:val="both"/>
      </w:pPr>
      <w:proofErr w:type="spellStart"/>
      <w:r>
        <w:t>Раачет</w:t>
      </w:r>
      <w:proofErr w:type="spellEnd"/>
      <w:r>
        <w:t xml:space="preserve"> арендной платы проверен в соответствии с Постановлением Правительства Брянской области от 11.12.2015г. № 595-п, описанного выше: размер арендной платы </w:t>
      </w:r>
      <w:r w:rsidR="00045CD1">
        <w:t>составляет:</w:t>
      </w:r>
    </w:p>
    <w:p w:rsidR="00045CD1" w:rsidRDefault="00045CD1" w:rsidP="00045CD1">
      <w:pPr>
        <w:pStyle w:val="a3"/>
        <w:shd w:val="clear" w:color="auto" w:fill="FFFFFF"/>
        <w:spacing w:after="255" w:line="270" w:lineRule="atLeast"/>
        <w:ind w:left="-284" w:firstLine="851"/>
        <w:contextualSpacing/>
        <w:jc w:val="both"/>
      </w:pPr>
      <w:r>
        <w:t xml:space="preserve">92 169,35 </w:t>
      </w:r>
      <w:proofErr w:type="spellStart"/>
      <w:r>
        <w:t>х</w:t>
      </w:r>
      <w:proofErr w:type="spellEnd"/>
      <w:r>
        <w:t xml:space="preserve"> 0,6% = 553,02 руб. в год.</w:t>
      </w:r>
    </w:p>
    <w:p w:rsidR="00045CD1" w:rsidRDefault="00045CD1" w:rsidP="00045CD1">
      <w:pPr>
        <w:pStyle w:val="a3"/>
        <w:shd w:val="clear" w:color="auto" w:fill="FFFFFF"/>
        <w:spacing w:after="255" w:line="270" w:lineRule="atLeast"/>
        <w:contextualSpacing/>
        <w:jc w:val="both"/>
      </w:pPr>
      <w:r>
        <w:t xml:space="preserve">         При проверке установлено</w:t>
      </w:r>
      <w:r w:rsidR="002C2141">
        <w:t>, что арендная плата уплачивалась ежегодно. Задолженности на 01.01.2024 нет.</w:t>
      </w:r>
    </w:p>
    <w:p w:rsidR="002C2141" w:rsidRDefault="002C2141" w:rsidP="00045CD1">
      <w:pPr>
        <w:pStyle w:val="a3"/>
        <w:shd w:val="clear" w:color="auto" w:fill="FFFFFF"/>
        <w:spacing w:after="255" w:line="270" w:lineRule="atLeast"/>
        <w:contextualSpacing/>
        <w:jc w:val="both"/>
      </w:pPr>
      <w:r>
        <w:t xml:space="preserve">      </w:t>
      </w:r>
      <w:proofErr w:type="gramStart"/>
      <w:r>
        <w:t xml:space="preserve">На основании Постановления администрации Клетнянского района № 735 от 20 декабря 2021 года «О передаче В.И.В.  в собственность земельного участка, расположенного по адресу  Брянская область, </w:t>
      </w:r>
      <w:proofErr w:type="spellStart"/>
      <w:r>
        <w:t>Клетнянский</w:t>
      </w:r>
      <w:proofErr w:type="spellEnd"/>
      <w:r>
        <w:t xml:space="preserve"> район, территория </w:t>
      </w:r>
      <w:proofErr w:type="spellStart"/>
      <w:r>
        <w:t>Лутенского</w:t>
      </w:r>
      <w:proofErr w:type="spellEnd"/>
      <w:r>
        <w:t xml:space="preserve"> сельского поселения, вблизи д. Старая </w:t>
      </w:r>
      <w:proofErr w:type="spellStart"/>
      <w:r>
        <w:t>Мармазовка</w:t>
      </w:r>
      <w:proofErr w:type="spellEnd"/>
      <w:r>
        <w:t xml:space="preserve">…»  данный участок из земель сельскохозяйственного назначения  продан гр. В.И.В. с видом разрешенного </w:t>
      </w:r>
      <w:proofErr w:type="spellStart"/>
      <w:r>
        <w:t>использоваиня</w:t>
      </w:r>
      <w:proofErr w:type="spellEnd"/>
      <w:r>
        <w:t xml:space="preserve"> – для ведения личного подсобного хозяйства на полевых участках площадью</w:t>
      </w:r>
      <w:proofErr w:type="gramEnd"/>
      <w:r>
        <w:t xml:space="preserve"> 22 713 кв.м.</w:t>
      </w:r>
      <w:r w:rsidR="00CA6D3A">
        <w:t xml:space="preserve"> </w:t>
      </w:r>
      <w:r w:rsidR="000B6AA9">
        <w:t>Договор № 1312 от 21.12.2021г</w:t>
      </w:r>
      <w:proofErr w:type="gramStart"/>
      <w:r w:rsidR="000B6AA9">
        <w:t>.</w:t>
      </w:r>
      <w:r w:rsidR="00CA6D3A">
        <w:t>Ц</w:t>
      </w:r>
      <w:proofErr w:type="gramEnd"/>
      <w:r w:rsidR="00CA6D3A">
        <w:t>ена договора 5 723 руб.</w:t>
      </w:r>
      <w:r w:rsidR="000B6AA9">
        <w:t xml:space="preserve"> </w:t>
      </w:r>
    </w:p>
    <w:p w:rsidR="00CA6D3A" w:rsidRDefault="00CA6D3A" w:rsidP="00045CD1">
      <w:pPr>
        <w:pStyle w:val="a3"/>
        <w:shd w:val="clear" w:color="auto" w:fill="FFFFFF"/>
        <w:spacing w:after="255" w:line="270" w:lineRule="atLeast"/>
        <w:contextualSpacing/>
        <w:jc w:val="both"/>
      </w:pPr>
    </w:p>
    <w:p w:rsidR="000D271D" w:rsidRPr="000D271D" w:rsidRDefault="000D271D" w:rsidP="000D271D">
      <w:pPr>
        <w:pStyle w:val="a3"/>
        <w:shd w:val="clear" w:color="auto" w:fill="FFFFFF"/>
        <w:spacing w:after="255" w:line="270" w:lineRule="atLeast"/>
        <w:contextualSpacing/>
        <w:jc w:val="both"/>
      </w:pPr>
      <w:r>
        <w:t xml:space="preserve">   Проверено правильность определения стоимости:   </w:t>
      </w:r>
      <w:r w:rsidRPr="000D271D">
        <w:t>Цена установлена в соответствии с Порядок</w:t>
      </w:r>
      <w:r w:rsidRPr="000D271D">
        <w:br/>
        <w:t>определения цены земельных участков, находящихся в собственности Брянской области, и земельных участков, государственная собственность на которые не разграничена, при заключении договора купли-продажи без проведения торгов</w:t>
      </w:r>
      <w:r>
        <w:t xml:space="preserve">, утвержденным  приказом управления имущественных отношений Брянской области от 31.07.2015г. </w:t>
      </w:r>
    </w:p>
    <w:p w:rsidR="003C734D" w:rsidRPr="003C734D" w:rsidRDefault="000D271D" w:rsidP="00252897">
      <w:pPr>
        <w:pStyle w:val="formattext"/>
        <w:spacing w:after="240" w:afterAutospacing="0"/>
        <w:jc w:val="both"/>
        <w:rPr>
          <w:i/>
        </w:rPr>
      </w:pPr>
      <w:proofErr w:type="gramStart"/>
      <w:r>
        <w:t>(</w:t>
      </w:r>
      <w:r w:rsidR="00CA6D3A">
        <w:t xml:space="preserve">    </w:t>
      </w:r>
      <w:r w:rsidR="003C734D" w:rsidRPr="003C734D">
        <w:rPr>
          <w:i/>
        </w:rPr>
        <w:t>2.2.</w:t>
      </w:r>
      <w:proofErr w:type="gramEnd"/>
      <w:r w:rsidR="003C734D" w:rsidRPr="003C734D">
        <w:rPr>
          <w:i/>
        </w:rPr>
        <w:t xml:space="preserve"> В размере пятнадцати процентов кадастровой стоимости земельного участка в случае </w:t>
      </w:r>
      <w:proofErr w:type="spellStart"/>
      <w:r w:rsidR="003C734D" w:rsidRPr="003C734D">
        <w:rPr>
          <w:i/>
        </w:rPr>
        <w:t>продажи</w:t>
      </w:r>
      <w:proofErr w:type="gramStart"/>
      <w:r w:rsidR="003C734D" w:rsidRPr="003C734D">
        <w:rPr>
          <w:i/>
        </w:rPr>
        <w:t>:з</w:t>
      </w:r>
      <w:proofErr w:type="gramEnd"/>
      <w:r w:rsidR="003C734D" w:rsidRPr="003C734D">
        <w:rPr>
          <w:i/>
        </w:rPr>
        <w:t>емельных</w:t>
      </w:r>
      <w:proofErr w:type="spellEnd"/>
      <w:r w:rsidR="003C734D" w:rsidRPr="003C734D">
        <w:rPr>
          <w:i/>
        </w:rPr>
        <w:t xml:space="preserve"> участков, предназначенных для ведения сельскохозяйственного производства и переданных в аренду гражданину или юридическому лицу, этому гражданину или этому юридическому лицу по истечении трех лет с момента заключения договора аренды с этим гражданином или этим юридическим лицом либо передачи прав и обязанностей по договору аренды земельного участка этому гражданину или этому юридическому лицу при условии надлежащего использования такого земельного участка в случае, если этим гражданином или этим юридическим лицом заявление о заключении договора купли-продажи такого земельного участка без проведения торгов подано до дня </w:t>
      </w:r>
      <w:proofErr w:type="gramStart"/>
      <w:r w:rsidR="003C734D" w:rsidRPr="003C734D">
        <w:rPr>
          <w:i/>
        </w:rPr>
        <w:t>истечения срока указанного договор</w:t>
      </w:r>
      <w:r>
        <w:rPr>
          <w:i/>
        </w:rPr>
        <w:t>а аренды земельного участка</w:t>
      </w:r>
      <w:proofErr w:type="gramEnd"/>
      <w:r>
        <w:rPr>
          <w:i/>
        </w:rPr>
        <w:t>.)</w:t>
      </w:r>
    </w:p>
    <w:p w:rsidR="000D271D" w:rsidRDefault="000D271D" w:rsidP="00045CD1">
      <w:pPr>
        <w:pStyle w:val="a3"/>
        <w:shd w:val="clear" w:color="auto" w:fill="FFFFFF"/>
        <w:spacing w:after="255" w:line="270" w:lineRule="atLeast"/>
        <w:contextualSpacing/>
        <w:jc w:val="both"/>
      </w:pPr>
      <w:r>
        <w:t xml:space="preserve">    Кадастровая стоимость на день покупки составляла 38 157,84 руб.</w:t>
      </w:r>
    </w:p>
    <w:p w:rsidR="000D271D" w:rsidRDefault="000D271D" w:rsidP="00045CD1">
      <w:pPr>
        <w:pStyle w:val="a3"/>
        <w:shd w:val="clear" w:color="auto" w:fill="FFFFFF"/>
        <w:spacing w:after="255" w:line="270" w:lineRule="atLeast"/>
        <w:contextualSpacing/>
        <w:jc w:val="both"/>
      </w:pPr>
      <w:r>
        <w:t xml:space="preserve">        Цена продажи 38 157,84 </w:t>
      </w:r>
      <w:proofErr w:type="spellStart"/>
      <w:r>
        <w:t>х</w:t>
      </w:r>
      <w:proofErr w:type="spellEnd"/>
      <w:r>
        <w:t xml:space="preserve"> 15% = 5723 руб.</w:t>
      </w:r>
    </w:p>
    <w:p w:rsidR="000D271D" w:rsidRDefault="000D271D" w:rsidP="00045CD1">
      <w:pPr>
        <w:pStyle w:val="a3"/>
        <w:shd w:val="clear" w:color="auto" w:fill="FFFFFF"/>
        <w:spacing w:after="255" w:line="270" w:lineRule="atLeast"/>
        <w:contextualSpacing/>
        <w:jc w:val="both"/>
      </w:pPr>
      <w:r>
        <w:t xml:space="preserve">   Нарушений не установ</w:t>
      </w:r>
      <w:r w:rsidR="00AC2E2B">
        <w:t>лен</w:t>
      </w:r>
      <w:r w:rsidR="00EB57B7">
        <w:t>о</w:t>
      </w:r>
      <w:r w:rsidR="00AC2E2B">
        <w:t>. Денежные средства в бюджет поступили.</w:t>
      </w:r>
    </w:p>
    <w:p w:rsidR="00EB57B7" w:rsidRDefault="00EB57B7" w:rsidP="00EB57B7">
      <w:pPr>
        <w:pStyle w:val="a3"/>
        <w:shd w:val="clear" w:color="auto" w:fill="FFFFFF"/>
        <w:spacing w:after="255" w:line="270" w:lineRule="atLeast"/>
        <w:ind w:left="-284" w:firstLine="851"/>
        <w:contextualSpacing/>
        <w:jc w:val="both"/>
      </w:pPr>
      <w:r>
        <w:t xml:space="preserve">2.  Договор № 1272 аренды земельного участка от 29 декабря 2018 года Администрации Клетнянского района с гр. В. В.В.  На основании Постановления администрации Клетнянского района № 1168 от 29.21.2018г. «О предоставлении в аренду земельного участка, расположенного по </w:t>
      </w:r>
      <w:proofErr w:type="spellStart"/>
      <w:r>
        <w:t>адресу</w:t>
      </w:r>
      <w:proofErr w:type="gramStart"/>
      <w:r>
        <w:t>:Б</w:t>
      </w:r>
      <w:proofErr w:type="gramEnd"/>
      <w:r>
        <w:t>рянская</w:t>
      </w:r>
      <w:proofErr w:type="spellEnd"/>
      <w:r>
        <w:t xml:space="preserve"> область, </w:t>
      </w:r>
      <w:proofErr w:type="spellStart"/>
      <w:r>
        <w:t>Клетнянский</w:t>
      </w:r>
      <w:proofErr w:type="spellEnd"/>
      <w:r>
        <w:t xml:space="preserve"> район, территория </w:t>
      </w:r>
      <w:proofErr w:type="spellStart"/>
      <w:r>
        <w:t>Лутенского</w:t>
      </w:r>
      <w:proofErr w:type="spellEnd"/>
      <w:r>
        <w:t xml:space="preserve"> сельского поселения, вблизи д. Старая </w:t>
      </w:r>
      <w:proofErr w:type="spellStart"/>
      <w:r>
        <w:t>Мармазовка</w:t>
      </w:r>
      <w:proofErr w:type="spellEnd"/>
      <w:r>
        <w:t>…» земельный участок из земель сельскохозяйственного назначения с кадастровым номером 32:11:0030101:278 , площадью 13 579 кв.м. ( 1,5 га.</w:t>
      </w:r>
      <w:proofErr w:type="gramStart"/>
      <w:r>
        <w:t>)п</w:t>
      </w:r>
      <w:proofErr w:type="gramEnd"/>
      <w:r>
        <w:t>ередан в аренду сроком на 49 лет  ( с 29.12.2018г. по 28.12.2067г.). Сумма арендной платы за земельный участок составляет 330,62 руб. в год.</w:t>
      </w:r>
    </w:p>
    <w:p w:rsidR="00EB57B7" w:rsidRDefault="00EB57B7" w:rsidP="00EB57B7">
      <w:pPr>
        <w:pStyle w:val="a3"/>
        <w:shd w:val="clear" w:color="auto" w:fill="FFFFFF"/>
        <w:spacing w:after="255" w:line="270" w:lineRule="atLeast"/>
        <w:ind w:left="-284" w:firstLine="851"/>
        <w:contextualSpacing/>
        <w:jc w:val="both"/>
      </w:pPr>
      <w:r>
        <w:t>Кадастровая стоимость на момент заключения Договора аренды составляла 55 103,58 руб.</w:t>
      </w:r>
    </w:p>
    <w:p w:rsidR="00EB57B7" w:rsidRDefault="00EB57B7" w:rsidP="00EB57B7">
      <w:pPr>
        <w:pStyle w:val="a3"/>
        <w:shd w:val="clear" w:color="auto" w:fill="FFFFFF"/>
        <w:spacing w:after="255" w:line="270" w:lineRule="atLeast"/>
        <w:ind w:left="-284" w:firstLine="851"/>
        <w:contextualSpacing/>
        <w:jc w:val="both"/>
      </w:pPr>
      <w:r>
        <w:t>Расчет арендной платы проверен в соответствии с Постановлением Правительства Брянской области от 11.12.2015г. № 595-п, описанного выше: размер арендной платы составляет:</w:t>
      </w:r>
    </w:p>
    <w:p w:rsidR="00064E84" w:rsidRDefault="002C2141" w:rsidP="00252897">
      <w:pPr>
        <w:pStyle w:val="a3"/>
        <w:shd w:val="clear" w:color="auto" w:fill="FFFFFF"/>
        <w:spacing w:after="255" w:line="270" w:lineRule="atLeast"/>
        <w:contextualSpacing/>
        <w:jc w:val="both"/>
      </w:pPr>
      <w:r>
        <w:t xml:space="preserve">     </w:t>
      </w:r>
      <w:r w:rsidR="00EB57B7">
        <w:t xml:space="preserve">55103,58 </w:t>
      </w:r>
      <w:proofErr w:type="spellStart"/>
      <w:r w:rsidR="00EB57B7">
        <w:t>х</w:t>
      </w:r>
      <w:proofErr w:type="spellEnd"/>
      <w:r w:rsidR="00EB57B7">
        <w:t xml:space="preserve"> 0,6% = 330,62 </w:t>
      </w:r>
      <w:proofErr w:type="gramStart"/>
      <w:r w:rsidR="00EB57B7">
        <w:t xml:space="preserve">( </w:t>
      </w:r>
      <w:proofErr w:type="gramEnd"/>
      <w:r w:rsidR="00EB57B7">
        <w:t>руб.)</w:t>
      </w:r>
    </w:p>
    <w:p w:rsidR="00EB57B7" w:rsidRDefault="00785F4D" w:rsidP="00EB57B7">
      <w:pPr>
        <w:pStyle w:val="a3"/>
        <w:shd w:val="clear" w:color="auto" w:fill="FFFFFF"/>
        <w:spacing w:after="255" w:line="270" w:lineRule="atLeast"/>
        <w:contextualSpacing/>
        <w:jc w:val="both"/>
      </w:pPr>
      <w:r>
        <w:t xml:space="preserve">   </w:t>
      </w:r>
      <w:r w:rsidR="00EB57B7">
        <w:t xml:space="preserve">         При проверке установлено, что арендная плата уплачивалась ежегодно. Задолженности на 01.01.2024 нет.</w:t>
      </w:r>
    </w:p>
    <w:p w:rsidR="00EB57B7" w:rsidRDefault="00EB57B7" w:rsidP="00EB57B7">
      <w:pPr>
        <w:pStyle w:val="a3"/>
        <w:shd w:val="clear" w:color="auto" w:fill="FFFFFF"/>
        <w:spacing w:after="255" w:line="270" w:lineRule="atLeast"/>
        <w:contextualSpacing/>
        <w:jc w:val="both"/>
      </w:pPr>
      <w:r>
        <w:t xml:space="preserve">      </w:t>
      </w:r>
      <w:proofErr w:type="gramStart"/>
      <w:r>
        <w:t xml:space="preserve">На основании Постановления администрации Клетнянского района № 6 от 12 января 2022 года «О передаче В.В.В.  в собственность земельного участка, расположенного по адресу  Брянская область, </w:t>
      </w:r>
      <w:proofErr w:type="spellStart"/>
      <w:r>
        <w:t>Клетнянский</w:t>
      </w:r>
      <w:proofErr w:type="spellEnd"/>
      <w:r>
        <w:t xml:space="preserve"> район, территория </w:t>
      </w:r>
      <w:proofErr w:type="spellStart"/>
      <w:r>
        <w:t>Лутенского</w:t>
      </w:r>
      <w:proofErr w:type="spellEnd"/>
      <w:r>
        <w:t xml:space="preserve"> сельского поселения, вблизи д. Старая </w:t>
      </w:r>
      <w:proofErr w:type="spellStart"/>
      <w:r>
        <w:t>Мармазовка</w:t>
      </w:r>
      <w:proofErr w:type="spellEnd"/>
      <w:r>
        <w:t>…»  данный участок из земель сельскохозяйственного назначения  продан гр. В.В.В. с видом разрешенного использования – для ведения личного подсобного хозяйства на полевых участках площадью</w:t>
      </w:r>
      <w:proofErr w:type="gramEnd"/>
      <w:r>
        <w:t xml:space="preserve"> 13579 кв.м. </w:t>
      </w:r>
      <w:r w:rsidR="000B6AA9">
        <w:t xml:space="preserve">Договор № 1313 от 17.01.2022г. </w:t>
      </w:r>
      <w:r w:rsidR="00D06EB3">
        <w:t xml:space="preserve">Цена </w:t>
      </w:r>
      <w:r>
        <w:t xml:space="preserve">договора </w:t>
      </w:r>
      <w:r w:rsidR="000B6AA9">
        <w:t>3421</w:t>
      </w:r>
      <w:r>
        <w:t xml:space="preserve"> руб.</w:t>
      </w:r>
    </w:p>
    <w:p w:rsidR="00EB57B7" w:rsidRDefault="00EB57B7" w:rsidP="00EB57B7">
      <w:pPr>
        <w:pStyle w:val="a3"/>
        <w:shd w:val="clear" w:color="auto" w:fill="FFFFFF"/>
        <w:spacing w:after="255" w:line="270" w:lineRule="atLeast"/>
        <w:contextualSpacing/>
        <w:jc w:val="both"/>
      </w:pPr>
      <w:r>
        <w:t xml:space="preserve">   Проверено правильность определения стоимости:   </w:t>
      </w:r>
      <w:r w:rsidRPr="000D271D">
        <w:t>Цена установлена в соответствии с Порядок</w:t>
      </w:r>
      <w:r w:rsidRPr="000D271D">
        <w:br/>
        <w:t>определения цены земельных участков, находящихся в собственности Брянской области, и земельных участков, государственная собственность на которые не разграничена, при заключении договора купли-продажи без проведения торгов</w:t>
      </w:r>
      <w:r>
        <w:t xml:space="preserve">, утвержденным  приказом управления имущественных отношений Брянской области от 31.07.2015г. </w:t>
      </w:r>
    </w:p>
    <w:p w:rsidR="00D06EB3" w:rsidRDefault="00D06EB3" w:rsidP="00D06EB3">
      <w:pPr>
        <w:pStyle w:val="a3"/>
        <w:shd w:val="clear" w:color="auto" w:fill="FFFFFF"/>
        <w:spacing w:after="255" w:line="270" w:lineRule="atLeast"/>
        <w:contextualSpacing/>
        <w:jc w:val="both"/>
      </w:pPr>
      <w:r>
        <w:t xml:space="preserve">    Кадастровая стоимость на день покупки составляла 22812 руб.</w:t>
      </w:r>
    </w:p>
    <w:p w:rsidR="00D06EB3" w:rsidRDefault="00D06EB3" w:rsidP="00D06EB3">
      <w:pPr>
        <w:pStyle w:val="a3"/>
        <w:shd w:val="clear" w:color="auto" w:fill="FFFFFF"/>
        <w:spacing w:after="255" w:line="270" w:lineRule="atLeast"/>
        <w:contextualSpacing/>
        <w:jc w:val="both"/>
      </w:pPr>
      <w:r>
        <w:t xml:space="preserve">        Цена продажи  22812 </w:t>
      </w:r>
      <w:proofErr w:type="spellStart"/>
      <w:r>
        <w:t>х</w:t>
      </w:r>
      <w:proofErr w:type="spellEnd"/>
      <w:r>
        <w:t xml:space="preserve"> 15% = 3421 руб.</w:t>
      </w:r>
    </w:p>
    <w:p w:rsidR="00D06EB3" w:rsidRDefault="00D06EB3" w:rsidP="00D06EB3">
      <w:pPr>
        <w:pStyle w:val="a3"/>
        <w:shd w:val="clear" w:color="auto" w:fill="FFFFFF"/>
        <w:spacing w:after="255" w:line="270" w:lineRule="atLeast"/>
        <w:contextualSpacing/>
        <w:jc w:val="both"/>
      </w:pPr>
      <w:r>
        <w:t xml:space="preserve">   Нарушений не установлено. Денежные средства в бюджет поступили.</w:t>
      </w:r>
    </w:p>
    <w:p w:rsidR="00D06EB3" w:rsidRDefault="00D06EB3" w:rsidP="00EB57B7">
      <w:pPr>
        <w:pStyle w:val="a3"/>
        <w:shd w:val="clear" w:color="auto" w:fill="FFFFFF"/>
        <w:spacing w:after="255" w:line="270" w:lineRule="atLeast"/>
        <w:contextualSpacing/>
        <w:jc w:val="both"/>
      </w:pPr>
      <w:r>
        <w:t xml:space="preserve">   В настоящее время, на день написания А</w:t>
      </w:r>
      <w:r w:rsidR="00642B39">
        <w:t>кта, земельный участок площадью  22 713 кв</w:t>
      </w:r>
      <w:proofErr w:type="gramStart"/>
      <w:r w:rsidR="00642B39">
        <w:t>.м</w:t>
      </w:r>
      <w:proofErr w:type="gramEnd"/>
      <w:r w:rsidR="00642B39">
        <w:t xml:space="preserve">  перешел 12.02.2024года в обще долевую собственность , по 1/3 на человека. Одним из собственников значится ВЕВ</w:t>
      </w:r>
      <w:proofErr w:type="gramStart"/>
      <w:r w:rsidR="00642B39">
        <w:t xml:space="preserve"> ,</w:t>
      </w:r>
      <w:proofErr w:type="gramEnd"/>
      <w:r w:rsidR="00642B39">
        <w:t xml:space="preserve"> являющаяся индивидуальным предпринимателем, состоящим в реестре МСП ( </w:t>
      </w:r>
      <w:r w:rsidR="00642B39">
        <w:lastRenderedPageBreak/>
        <w:t xml:space="preserve">малого и среднего предпринимательства с </w:t>
      </w:r>
      <w:proofErr w:type="spellStart"/>
      <w:r w:rsidR="00642B39">
        <w:t>ОКВЭДом</w:t>
      </w:r>
      <w:proofErr w:type="spellEnd"/>
      <w:r w:rsidR="00642B39">
        <w:t xml:space="preserve"> 01.11.-  «выращивание зерновых». </w:t>
      </w:r>
      <w:r w:rsidR="00E93B33">
        <w:t xml:space="preserve">Категория субъекта – </w:t>
      </w:r>
      <w:proofErr w:type="spellStart"/>
      <w:r w:rsidR="00E93B33">
        <w:t>микропредприятие</w:t>
      </w:r>
      <w:proofErr w:type="spellEnd"/>
      <w:r w:rsidR="00E93B33">
        <w:t xml:space="preserve"> с датой постановки на налоговый учет 29.05.2023г.</w:t>
      </w:r>
    </w:p>
    <w:p w:rsidR="00E93B33" w:rsidRDefault="00E93B33" w:rsidP="00EB57B7">
      <w:pPr>
        <w:pStyle w:val="a3"/>
        <w:shd w:val="clear" w:color="auto" w:fill="FFFFFF"/>
        <w:spacing w:after="255" w:line="270" w:lineRule="atLeast"/>
        <w:contextualSpacing/>
        <w:jc w:val="both"/>
      </w:pPr>
      <w:r>
        <w:t xml:space="preserve">    С 1 марта 2022г. вступил в силу ФЗ «О внесении изменений в статью 77 Земельного кодекса РФ и отдельные законодательные акты Российской Федерации», разрешающий фермеру иметь жилой дом на земельном участке, используемом крестьянским </w:t>
      </w:r>
      <w:proofErr w:type="gramStart"/>
      <w:r>
        <w:t xml:space="preserve">( </w:t>
      </w:r>
      <w:proofErr w:type="gramEnd"/>
      <w:r>
        <w:t>фермерским) хозяйством для осуществления своей деятельности.</w:t>
      </w:r>
    </w:p>
    <w:p w:rsidR="00E93B33" w:rsidRDefault="00E93B33" w:rsidP="00EB57B7">
      <w:pPr>
        <w:pStyle w:val="a3"/>
        <w:shd w:val="clear" w:color="auto" w:fill="FFFFFF"/>
        <w:spacing w:after="255" w:line="270" w:lineRule="atLeast"/>
        <w:contextualSpacing/>
        <w:jc w:val="both"/>
      </w:pPr>
      <w:r>
        <w:t xml:space="preserve">  Со вступлением  в силу данного закона фермер теперь может строить, эксплуатировать, реконструировать один жилой дом на земле сельскохозяйственного назначения. При этом законом предусмотрено соблюдение следующих условий:</w:t>
      </w:r>
    </w:p>
    <w:p w:rsidR="00E93B33" w:rsidRPr="00027CA2" w:rsidRDefault="00E93B33" w:rsidP="00E93B33">
      <w:pPr>
        <w:pStyle w:val="a3"/>
        <w:numPr>
          <w:ilvl w:val="0"/>
          <w:numId w:val="17"/>
        </w:numPr>
        <w:shd w:val="clear" w:color="auto" w:fill="FFFFFF"/>
        <w:spacing w:after="255" w:line="270" w:lineRule="atLeast"/>
        <w:contextualSpacing/>
        <w:jc w:val="both"/>
        <w:rPr>
          <w:i/>
        </w:rPr>
      </w:pPr>
      <w:r w:rsidRPr="00027CA2">
        <w:rPr>
          <w:i/>
        </w:rPr>
        <w:t>Размер и вид строения:</w:t>
      </w:r>
    </w:p>
    <w:p w:rsidR="00E93B33" w:rsidRDefault="00E93B33" w:rsidP="00E93B33">
      <w:pPr>
        <w:pStyle w:val="a3"/>
        <w:shd w:val="clear" w:color="auto" w:fill="FFFFFF"/>
        <w:spacing w:after="255" w:line="270" w:lineRule="atLeast"/>
        <w:ind w:left="720"/>
        <w:contextualSpacing/>
        <w:jc w:val="both"/>
      </w:pPr>
      <w:r>
        <w:t>Жилой дом должен быть не более 3-х этажей,</w:t>
      </w:r>
    </w:p>
    <w:p w:rsidR="00E93B33" w:rsidRDefault="00E93B33" w:rsidP="00E93B33">
      <w:pPr>
        <w:pStyle w:val="a3"/>
        <w:shd w:val="clear" w:color="auto" w:fill="FFFFFF"/>
        <w:spacing w:after="255" w:line="270" w:lineRule="atLeast"/>
        <w:ind w:left="720"/>
        <w:contextualSpacing/>
        <w:jc w:val="both"/>
      </w:pPr>
      <w:r>
        <w:t>Общая площадь – не более 500 м</w:t>
      </w:r>
      <w:proofErr w:type="gramStart"/>
      <w:r>
        <w:t>2</w:t>
      </w:r>
      <w:proofErr w:type="gramEnd"/>
      <w:r>
        <w:t>,</w:t>
      </w:r>
    </w:p>
    <w:p w:rsidR="00E93B33" w:rsidRDefault="00E93B33" w:rsidP="00E93B33">
      <w:pPr>
        <w:pStyle w:val="a3"/>
        <w:shd w:val="clear" w:color="auto" w:fill="FFFFFF"/>
        <w:spacing w:after="255" w:line="270" w:lineRule="atLeast"/>
        <w:ind w:left="720"/>
        <w:contextualSpacing/>
        <w:jc w:val="both"/>
      </w:pPr>
      <w:r>
        <w:t>Площадь застройки – 0,25% от всей площади участка.</w:t>
      </w:r>
    </w:p>
    <w:p w:rsidR="00E93B33" w:rsidRDefault="00E93B33" w:rsidP="00E93B33">
      <w:pPr>
        <w:pStyle w:val="a3"/>
        <w:shd w:val="clear" w:color="auto" w:fill="FFFFFF"/>
        <w:spacing w:after="255" w:line="270" w:lineRule="atLeast"/>
        <w:contextualSpacing/>
        <w:jc w:val="both"/>
      </w:pPr>
    </w:p>
    <w:p w:rsidR="00E93B33" w:rsidRPr="00027CA2" w:rsidRDefault="00027CA2" w:rsidP="00027CA2">
      <w:pPr>
        <w:pStyle w:val="a3"/>
        <w:numPr>
          <w:ilvl w:val="0"/>
          <w:numId w:val="17"/>
        </w:numPr>
        <w:shd w:val="clear" w:color="auto" w:fill="FFFFFF"/>
        <w:spacing w:after="255" w:line="270" w:lineRule="atLeast"/>
        <w:contextualSpacing/>
        <w:jc w:val="both"/>
        <w:rPr>
          <w:i/>
        </w:rPr>
      </w:pPr>
      <w:r w:rsidRPr="00027CA2">
        <w:rPr>
          <w:i/>
        </w:rPr>
        <w:t>Деятельность:</w:t>
      </w:r>
    </w:p>
    <w:p w:rsidR="00027CA2" w:rsidRDefault="00027CA2" w:rsidP="00027CA2">
      <w:pPr>
        <w:pStyle w:val="a3"/>
        <w:shd w:val="clear" w:color="auto" w:fill="FFFFFF"/>
        <w:spacing w:after="255" w:line="270" w:lineRule="atLeast"/>
        <w:ind w:left="720"/>
        <w:contextualSpacing/>
        <w:jc w:val="both"/>
      </w:pPr>
      <w:r>
        <w:t>Для оформления жилого дома на земле сельскохозяйственного назначения собственник земельного участка должен официально вести деятельность в сфере сельского хозяйства.</w:t>
      </w:r>
    </w:p>
    <w:p w:rsidR="00027CA2" w:rsidRDefault="00027CA2" w:rsidP="00027CA2">
      <w:pPr>
        <w:pStyle w:val="a3"/>
        <w:shd w:val="clear" w:color="auto" w:fill="FFFFFF"/>
        <w:spacing w:after="255" w:line="270" w:lineRule="atLeast"/>
        <w:ind w:left="720"/>
        <w:contextualSpacing/>
        <w:jc w:val="both"/>
      </w:pPr>
      <w:r>
        <w:t xml:space="preserve">«Домик фермера» разрешено строить на участках с любым видом разрешенного использования (ВРИ) сельскохозяйственного надела (в том числе на сельскохозяйственных угодьях, </w:t>
      </w:r>
      <w:proofErr w:type="spellStart"/>
      <w:r>
        <w:t>рапсположенных</w:t>
      </w:r>
      <w:proofErr w:type="spellEnd"/>
      <w:r>
        <w:t xml:space="preserve"> на участках из состава земель </w:t>
      </w:r>
      <w:proofErr w:type="spellStart"/>
      <w:r>
        <w:t>сельхозназначения</w:t>
      </w:r>
      <w:proofErr w:type="spellEnd"/>
      <w:r>
        <w:t>), при этом без изменений старых наименований ВРИ земельных участков и приведения их в соответствии с наименованиями по Классификатору.</w:t>
      </w:r>
    </w:p>
    <w:p w:rsidR="00027CA2" w:rsidRDefault="00027CA2" w:rsidP="00027CA2">
      <w:pPr>
        <w:pStyle w:val="a3"/>
        <w:shd w:val="clear" w:color="auto" w:fill="FFFFFF"/>
        <w:spacing w:after="255" w:line="270" w:lineRule="atLeast"/>
        <w:contextualSpacing/>
        <w:jc w:val="both"/>
      </w:pPr>
    </w:p>
    <w:p w:rsidR="00027CA2" w:rsidRDefault="00027CA2" w:rsidP="00027CA2">
      <w:pPr>
        <w:pStyle w:val="a3"/>
        <w:numPr>
          <w:ilvl w:val="0"/>
          <w:numId w:val="17"/>
        </w:numPr>
        <w:shd w:val="clear" w:color="auto" w:fill="FFFFFF"/>
        <w:spacing w:after="255" w:line="270" w:lineRule="atLeast"/>
        <w:contextualSpacing/>
        <w:jc w:val="both"/>
      </w:pPr>
      <w:r>
        <w:t>Право распоряжаться собственностью:</w:t>
      </w:r>
    </w:p>
    <w:p w:rsidR="00027CA2" w:rsidRDefault="00027CA2" w:rsidP="00027CA2">
      <w:pPr>
        <w:pStyle w:val="a3"/>
        <w:shd w:val="clear" w:color="auto" w:fill="FFFFFF"/>
        <w:spacing w:after="255" w:line="270" w:lineRule="atLeast"/>
        <w:ind w:left="720"/>
        <w:contextualSpacing/>
        <w:jc w:val="both"/>
      </w:pPr>
      <w:r>
        <w:t xml:space="preserve">   Жилой дом, построенный фермером, остается в составе имущества крестьянского </w:t>
      </w:r>
      <w:proofErr w:type="gramStart"/>
      <w:r>
        <w:t xml:space="preserve">( </w:t>
      </w:r>
      <w:proofErr w:type="gramEnd"/>
      <w:r>
        <w:t>фермерского) хозяйства.</w:t>
      </w:r>
    </w:p>
    <w:p w:rsidR="00027CA2" w:rsidRDefault="00027CA2" w:rsidP="00027CA2">
      <w:pPr>
        <w:pStyle w:val="a3"/>
        <w:shd w:val="clear" w:color="auto" w:fill="FFFFFF"/>
        <w:spacing w:after="255" w:line="270" w:lineRule="atLeast"/>
        <w:ind w:left="720"/>
        <w:contextualSpacing/>
        <w:jc w:val="both"/>
      </w:pPr>
      <w:r>
        <w:t xml:space="preserve">  Земельный участок, на котором находится фермерский дом, согласно новому закону, нельзя разделить на несколько участков меньшей площади. Но при этом, сохраняется право на дробление земельного участка на доли </w:t>
      </w:r>
      <w:proofErr w:type="gramStart"/>
      <w:r>
        <w:t xml:space="preserve">( </w:t>
      </w:r>
      <w:proofErr w:type="gramEnd"/>
      <w:r>
        <w:t>без выдела в натуре и регистрации частей как самостоятельных объектов).</w:t>
      </w:r>
    </w:p>
    <w:p w:rsidR="00027CA2" w:rsidRDefault="00027CA2" w:rsidP="00027CA2">
      <w:pPr>
        <w:pStyle w:val="a3"/>
        <w:shd w:val="clear" w:color="auto" w:fill="FFFFFF"/>
        <w:spacing w:after="255" w:line="270" w:lineRule="atLeast"/>
        <w:ind w:left="720"/>
        <w:contextualSpacing/>
        <w:jc w:val="both"/>
      </w:pPr>
      <w:r>
        <w:t xml:space="preserve">   Государственный кадастровый учет и государственная регистрация прав на жилой дом осуществляется по принципу «дачной амнистии».  Уведомления о планируемом строительстве и об окончании такого строительства объекта недвижимости не требуется.</w:t>
      </w:r>
    </w:p>
    <w:p w:rsidR="000B14B9" w:rsidRPr="000D271D" w:rsidRDefault="000B14B9" w:rsidP="00027CA2">
      <w:pPr>
        <w:pStyle w:val="a3"/>
        <w:shd w:val="clear" w:color="auto" w:fill="FFFFFF"/>
        <w:spacing w:after="255" w:line="270" w:lineRule="atLeast"/>
        <w:ind w:left="720"/>
        <w:contextualSpacing/>
        <w:jc w:val="both"/>
      </w:pPr>
      <w:r>
        <w:t>Проверкой не установлено документов</w:t>
      </w:r>
      <w:proofErr w:type="gramStart"/>
      <w:r>
        <w:t xml:space="preserve"> ,</w:t>
      </w:r>
      <w:proofErr w:type="gramEnd"/>
      <w:r>
        <w:t xml:space="preserve"> не разрешающих строительство фермерских домов и их эксплуатацию на землях МО </w:t>
      </w:r>
      <w:proofErr w:type="spellStart"/>
      <w:r>
        <w:t>Лутенское</w:t>
      </w:r>
      <w:proofErr w:type="spellEnd"/>
      <w:r>
        <w:t xml:space="preserve"> сельское поселение , вблизи д. старая </w:t>
      </w:r>
      <w:proofErr w:type="spellStart"/>
      <w:r>
        <w:t>Мармазовка</w:t>
      </w:r>
      <w:proofErr w:type="spellEnd"/>
      <w:r>
        <w:t>.</w:t>
      </w:r>
    </w:p>
    <w:p w:rsidR="00821100" w:rsidRPr="00F31F37" w:rsidRDefault="00AB7694" w:rsidP="00AB7694">
      <w:pPr>
        <w:pStyle w:val="a3"/>
        <w:shd w:val="clear" w:color="auto" w:fill="FFFFFF"/>
        <w:spacing w:after="255" w:line="270" w:lineRule="atLeast"/>
        <w:ind w:left="-284" w:firstLine="851"/>
        <w:contextualSpacing/>
        <w:rPr>
          <w:sz w:val="28"/>
        </w:rPr>
      </w:pPr>
      <w:r>
        <w:rPr>
          <w:rFonts w:cs="Arial"/>
          <w:b/>
          <w:sz w:val="26"/>
          <w:szCs w:val="26"/>
        </w:rPr>
        <w:t xml:space="preserve"> </w:t>
      </w:r>
      <w:r w:rsidR="00821100" w:rsidRPr="00F31F37">
        <w:rPr>
          <w:sz w:val="28"/>
        </w:rPr>
        <w:t xml:space="preserve">                   </w:t>
      </w:r>
    </w:p>
    <w:p w:rsidR="00BD769D" w:rsidRDefault="00AB7694" w:rsidP="00AB7694">
      <w:pPr>
        <w:tabs>
          <w:tab w:val="left" w:pos="0"/>
        </w:tabs>
        <w:jc w:val="both"/>
      </w:pPr>
      <w:r w:rsidRPr="00AB7694">
        <w:t xml:space="preserve"> Выводы по результатам проверки: </w:t>
      </w:r>
    </w:p>
    <w:p w:rsidR="00BD769D" w:rsidRDefault="00BD769D" w:rsidP="00AB7694">
      <w:pPr>
        <w:tabs>
          <w:tab w:val="left" w:pos="0"/>
        </w:tabs>
        <w:jc w:val="both"/>
      </w:pPr>
    </w:p>
    <w:p w:rsidR="00AB7694" w:rsidRPr="00AB7694" w:rsidRDefault="00AB7694" w:rsidP="00AB7694">
      <w:pPr>
        <w:tabs>
          <w:tab w:val="left" w:pos="0"/>
        </w:tabs>
        <w:jc w:val="both"/>
      </w:pPr>
      <w:proofErr w:type="gramStart"/>
      <w:r w:rsidRPr="00AB7694">
        <w:t xml:space="preserve">Нарушений </w:t>
      </w:r>
      <w:r w:rsidR="00150B1D" w:rsidRPr="00AB7694">
        <w:t xml:space="preserve"> </w:t>
      </w:r>
      <w:r w:rsidRPr="00AB7694">
        <w:t>порядка организации учета  и полноты отражения доходов</w:t>
      </w:r>
      <w:r w:rsidRPr="00AB7694">
        <w:rPr>
          <w:color w:val="000000" w:themeColor="text1"/>
        </w:rPr>
        <w:t>, получаемые в виде арендной платы за земельные участки, государственная собственность на которые не разграничена и которые расположены в границах поселений,  средств от продажи права на заключение договоров аренды указанных земельных участков и средств, полученных от продажи земельных участков, государственная собственность на которые не разграничена и которые расположены в границах поселений за 2021</w:t>
      </w:r>
      <w:proofErr w:type="gramEnd"/>
      <w:r w:rsidRPr="00AB7694">
        <w:rPr>
          <w:color w:val="000000" w:themeColor="text1"/>
        </w:rPr>
        <w:t>- 2023 года</w:t>
      </w:r>
      <w:r>
        <w:rPr>
          <w:color w:val="000000" w:themeColor="text1"/>
        </w:rPr>
        <w:t xml:space="preserve"> не установлено.</w:t>
      </w:r>
    </w:p>
    <w:p w:rsidR="00AB7694" w:rsidRDefault="00AB7694" w:rsidP="00AB7694">
      <w:pPr>
        <w:tabs>
          <w:tab w:val="left" w:pos="0"/>
        </w:tabs>
        <w:ind w:left="709"/>
        <w:jc w:val="both"/>
      </w:pPr>
    </w:p>
    <w:tbl>
      <w:tblPr>
        <w:tblStyle w:val="af8"/>
        <w:tblW w:w="101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503"/>
        <w:gridCol w:w="3427"/>
        <w:gridCol w:w="2186"/>
      </w:tblGrid>
      <w:tr w:rsidR="00252897" w:rsidTr="0059721E">
        <w:tc>
          <w:tcPr>
            <w:tcW w:w="4503" w:type="dxa"/>
            <w:vAlign w:val="center"/>
          </w:tcPr>
          <w:p w:rsidR="00252897" w:rsidRPr="00252897" w:rsidRDefault="00252897" w:rsidP="0059721E">
            <w:pPr>
              <w:rPr>
                <w:rFonts w:ascii="Times New Roman" w:hAnsi="Times New Roman"/>
                <w:sz w:val="28"/>
                <w:szCs w:val="28"/>
              </w:rPr>
            </w:pPr>
            <w:r w:rsidRPr="00252897">
              <w:rPr>
                <w:rFonts w:ascii="Times New Roman" w:hAnsi="Times New Roman"/>
                <w:sz w:val="28"/>
                <w:szCs w:val="28"/>
              </w:rPr>
              <w:t>Председатель КСП Клетнянского района</w:t>
            </w:r>
          </w:p>
        </w:tc>
        <w:tc>
          <w:tcPr>
            <w:tcW w:w="3427" w:type="dxa"/>
            <w:vAlign w:val="center"/>
          </w:tcPr>
          <w:p w:rsidR="00252897" w:rsidRDefault="00252897" w:rsidP="0059721E">
            <w:pPr>
              <w:rPr>
                <w:sz w:val="28"/>
                <w:szCs w:val="28"/>
              </w:rPr>
            </w:pPr>
            <w:r>
              <w:rPr>
                <w:noProof/>
                <w:sz w:val="28"/>
                <w:szCs w:val="28"/>
              </w:rPr>
              <w:drawing>
                <wp:inline distT="0" distB="0" distL="0" distR="0">
                  <wp:extent cx="1200150" cy="581025"/>
                  <wp:effectExtent l="19050" t="0" r="0" b="0"/>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lum bright="-10000" contrast="40000"/>
                          </a:blip>
                          <a:srcRect l="3817" t="9302" b="19768"/>
                          <a:stretch>
                            <a:fillRect/>
                          </a:stretch>
                        </pic:blipFill>
                        <pic:spPr bwMode="auto">
                          <a:xfrm>
                            <a:off x="0" y="0"/>
                            <a:ext cx="1200150" cy="581025"/>
                          </a:xfrm>
                          <a:prstGeom prst="rect">
                            <a:avLst/>
                          </a:prstGeom>
                          <a:noFill/>
                          <a:ln w="9525">
                            <a:noFill/>
                            <a:miter lim="800000"/>
                            <a:headEnd/>
                            <a:tailEnd/>
                          </a:ln>
                        </pic:spPr>
                      </pic:pic>
                    </a:graphicData>
                  </a:graphic>
                </wp:inline>
              </w:drawing>
            </w:r>
          </w:p>
        </w:tc>
        <w:tc>
          <w:tcPr>
            <w:tcW w:w="2186" w:type="dxa"/>
            <w:vAlign w:val="center"/>
          </w:tcPr>
          <w:p w:rsidR="00252897" w:rsidRPr="00252897" w:rsidRDefault="00252897" w:rsidP="0059721E">
            <w:pPr>
              <w:rPr>
                <w:rFonts w:ascii="Times New Roman" w:hAnsi="Times New Roman"/>
                <w:sz w:val="28"/>
                <w:szCs w:val="28"/>
              </w:rPr>
            </w:pPr>
            <w:proofErr w:type="spellStart"/>
            <w:r w:rsidRPr="00252897">
              <w:rPr>
                <w:rFonts w:ascii="Times New Roman" w:hAnsi="Times New Roman"/>
                <w:sz w:val="28"/>
                <w:szCs w:val="28"/>
              </w:rPr>
              <w:t>М.Г.Дьячкова</w:t>
            </w:r>
            <w:proofErr w:type="spellEnd"/>
          </w:p>
        </w:tc>
      </w:tr>
    </w:tbl>
    <w:p w:rsidR="00252897" w:rsidRPr="00AB7694" w:rsidRDefault="00252897" w:rsidP="00AB7694">
      <w:pPr>
        <w:tabs>
          <w:tab w:val="left" w:pos="0"/>
        </w:tabs>
        <w:ind w:left="709"/>
        <w:jc w:val="both"/>
      </w:pPr>
    </w:p>
    <w:sectPr w:rsidR="00252897" w:rsidRPr="00AB7694" w:rsidSect="003D64A3">
      <w:footerReference w:type="default" r:id="rId20"/>
      <w:pgSz w:w="11906" w:h="16838"/>
      <w:pgMar w:top="1418" w:right="454" w:bottom="1418" w:left="993"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B6B52" w:rsidRDefault="007B6B52" w:rsidP="00E24A92">
      <w:r>
        <w:separator/>
      </w:r>
    </w:p>
  </w:endnote>
  <w:endnote w:type="continuationSeparator" w:id="0">
    <w:p w:rsidR="007B6B52" w:rsidRDefault="007B6B52" w:rsidP="00E24A9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894459"/>
      <w:docPartObj>
        <w:docPartGallery w:val="Page Numbers (Bottom of Page)"/>
        <w:docPartUnique/>
      </w:docPartObj>
    </w:sdtPr>
    <w:sdtContent>
      <w:p w:rsidR="00CA2C2C" w:rsidRDefault="00A6481A">
        <w:pPr>
          <w:pStyle w:val="a7"/>
          <w:jc w:val="right"/>
        </w:pPr>
        <w:fldSimple w:instr=" PAGE   \* MERGEFORMAT ">
          <w:r w:rsidR="00252897">
            <w:rPr>
              <w:noProof/>
            </w:rPr>
            <w:t>15</w:t>
          </w:r>
        </w:fldSimple>
      </w:p>
    </w:sdtContent>
  </w:sdt>
  <w:p w:rsidR="00CA2C2C" w:rsidRDefault="00CA2C2C">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B6B52" w:rsidRDefault="007B6B52" w:rsidP="00E24A92">
      <w:r>
        <w:separator/>
      </w:r>
    </w:p>
  </w:footnote>
  <w:footnote w:type="continuationSeparator" w:id="0">
    <w:p w:rsidR="007B6B52" w:rsidRDefault="007B6B52" w:rsidP="00E24A9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720657"/>
    <w:multiLevelType w:val="multilevel"/>
    <w:tmpl w:val="AF1A1FBC"/>
    <w:lvl w:ilvl="0">
      <w:start w:val="1"/>
      <w:numFmt w:val="decimal"/>
      <w:lvlText w:val="%1."/>
      <w:lvlJc w:val="left"/>
      <w:pPr>
        <w:tabs>
          <w:tab w:val="num" w:pos="615"/>
        </w:tabs>
        <w:ind w:left="615" w:hanging="615"/>
      </w:pPr>
      <w:rPr>
        <w:rFonts w:hint="default"/>
      </w:rPr>
    </w:lvl>
    <w:lvl w:ilvl="1">
      <w:start w:val="1"/>
      <w:numFmt w:val="bullet"/>
      <w:lvlText w:val=""/>
      <w:lvlJc w:val="left"/>
      <w:pPr>
        <w:tabs>
          <w:tab w:val="num" w:pos="720"/>
        </w:tabs>
        <w:ind w:left="720" w:hanging="720"/>
      </w:pPr>
      <w:rPr>
        <w:rFonts w:ascii="Symbol" w:hAnsi="Symbol"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
    <w:nsid w:val="0C7F16EB"/>
    <w:multiLevelType w:val="multilevel"/>
    <w:tmpl w:val="15628D2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
    <w:nsid w:val="1170205B"/>
    <w:multiLevelType w:val="hybridMultilevel"/>
    <w:tmpl w:val="8758C7DC"/>
    <w:lvl w:ilvl="0" w:tplc="383A64F6">
      <w:start w:val="1"/>
      <w:numFmt w:val="decimal"/>
      <w:lvlText w:val="%1."/>
      <w:lvlJc w:val="left"/>
      <w:pPr>
        <w:ind w:left="825" w:hanging="82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BB3512F"/>
    <w:multiLevelType w:val="multilevel"/>
    <w:tmpl w:val="9C68A85C"/>
    <w:lvl w:ilvl="0">
      <w:start w:val="1"/>
      <w:numFmt w:val="decimal"/>
      <w:lvlText w:val="%1."/>
      <w:lvlJc w:val="left"/>
      <w:pPr>
        <w:tabs>
          <w:tab w:val="num" w:pos="615"/>
        </w:tabs>
        <w:ind w:left="615" w:hanging="61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
    <w:nsid w:val="200A556B"/>
    <w:multiLevelType w:val="multilevel"/>
    <w:tmpl w:val="4A948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69A1EFB"/>
    <w:multiLevelType w:val="hybridMultilevel"/>
    <w:tmpl w:val="9648C5D8"/>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
    <w:nsid w:val="26A25360"/>
    <w:multiLevelType w:val="hybridMultilevel"/>
    <w:tmpl w:val="B38C828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31B369D1"/>
    <w:multiLevelType w:val="hybridMultilevel"/>
    <w:tmpl w:val="092E7FF8"/>
    <w:lvl w:ilvl="0" w:tplc="2AD0DEC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387D633E"/>
    <w:multiLevelType w:val="multilevel"/>
    <w:tmpl w:val="12DAB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679642C"/>
    <w:multiLevelType w:val="hybridMultilevel"/>
    <w:tmpl w:val="D3F27EEC"/>
    <w:lvl w:ilvl="0" w:tplc="04190001">
      <w:start w:val="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49EC1C17"/>
    <w:multiLevelType w:val="hybridMultilevel"/>
    <w:tmpl w:val="2266EB36"/>
    <w:lvl w:ilvl="0" w:tplc="CA268826">
      <w:start w:val="1"/>
      <w:numFmt w:val="decimal"/>
      <w:lvlText w:val="%1."/>
      <w:lvlJc w:val="left"/>
      <w:pPr>
        <w:ind w:left="1070" w:hanging="360"/>
      </w:pPr>
      <w:rPr>
        <w:rFonts w:cs="Times New Roman"/>
        <w:b w:val="0"/>
        <w:color w:val="auto"/>
        <w:sz w:val="28"/>
        <w:szCs w:val="28"/>
      </w:rPr>
    </w:lvl>
    <w:lvl w:ilvl="1" w:tplc="04190019">
      <w:start w:val="1"/>
      <w:numFmt w:val="lowerLetter"/>
      <w:lvlText w:val="%2."/>
      <w:lvlJc w:val="left"/>
      <w:pPr>
        <w:ind w:left="1080" w:hanging="360"/>
      </w:pPr>
      <w:rPr>
        <w:rFonts w:cs="Times New Roman"/>
      </w:rPr>
    </w:lvl>
    <w:lvl w:ilvl="2" w:tplc="0419001B">
      <w:start w:val="1"/>
      <w:numFmt w:val="lowerRoman"/>
      <w:lvlText w:val="%3."/>
      <w:lvlJc w:val="right"/>
      <w:pPr>
        <w:ind w:left="1800" w:hanging="180"/>
      </w:pPr>
      <w:rPr>
        <w:rFonts w:cs="Times New Roman"/>
      </w:rPr>
    </w:lvl>
    <w:lvl w:ilvl="3" w:tplc="0419000F">
      <w:start w:val="1"/>
      <w:numFmt w:val="decimal"/>
      <w:lvlText w:val="%4."/>
      <w:lvlJc w:val="left"/>
      <w:pPr>
        <w:ind w:left="2520" w:hanging="360"/>
      </w:pPr>
      <w:rPr>
        <w:rFonts w:cs="Times New Roman"/>
      </w:rPr>
    </w:lvl>
    <w:lvl w:ilvl="4" w:tplc="04190019">
      <w:start w:val="1"/>
      <w:numFmt w:val="lowerLetter"/>
      <w:lvlText w:val="%5."/>
      <w:lvlJc w:val="left"/>
      <w:pPr>
        <w:ind w:left="3240" w:hanging="360"/>
      </w:pPr>
      <w:rPr>
        <w:rFonts w:cs="Times New Roman"/>
      </w:rPr>
    </w:lvl>
    <w:lvl w:ilvl="5" w:tplc="0419001B">
      <w:start w:val="1"/>
      <w:numFmt w:val="lowerRoman"/>
      <w:lvlText w:val="%6."/>
      <w:lvlJc w:val="right"/>
      <w:pPr>
        <w:ind w:left="3960" w:hanging="180"/>
      </w:pPr>
      <w:rPr>
        <w:rFonts w:cs="Times New Roman"/>
      </w:rPr>
    </w:lvl>
    <w:lvl w:ilvl="6" w:tplc="0419000F">
      <w:start w:val="1"/>
      <w:numFmt w:val="decimal"/>
      <w:lvlText w:val="%7."/>
      <w:lvlJc w:val="left"/>
      <w:pPr>
        <w:ind w:left="4680" w:hanging="360"/>
      </w:pPr>
      <w:rPr>
        <w:rFonts w:cs="Times New Roman"/>
      </w:rPr>
    </w:lvl>
    <w:lvl w:ilvl="7" w:tplc="04190019">
      <w:start w:val="1"/>
      <w:numFmt w:val="lowerLetter"/>
      <w:lvlText w:val="%8."/>
      <w:lvlJc w:val="left"/>
      <w:pPr>
        <w:ind w:left="5400" w:hanging="360"/>
      </w:pPr>
      <w:rPr>
        <w:rFonts w:cs="Times New Roman"/>
      </w:rPr>
    </w:lvl>
    <w:lvl w:ilvl="8" w:tplc="0419001B">
      <w:start w:val="1"/>
      <w:numFmt w:val="lowerRoman"/>
      <w:lvlText w:val="%9."/>
      <w:lvlJc w:val="right"/>
      <w:pPr>
        <w:ind w:left="6120" w:hanging="180"/>
      </w:pPr>
      <w:rPr>
        <w:rFonts w:cs="Times New Roman"/>
      </w:rPr>
    </w:lvl>
  </w:abstractNum>
  <w:abstractNum w:abstractNumId="11">
    <w:nsid w:val="4AC40E19"/>
    <w:multiLevelType w:val="multilevel"/>
    <w:tmpl w:val="0BFE5CB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56F42551"/>
    <w:multiLevelType w:val="hybridMultilevel"/>
    <w:tmpl w:val="894A873C"/>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3">
    <w:nsid w:val="63DC28E0"/>
    <w:multiLevelType w:val="hybridMultilevel"/>
    <w:tmpl w:val="2266EB36"/>
    <w:lvl w:ilvl="0" w:tplc="CA268826">
      <w:start w:val="1"/>
      <w:numFmt w:val="decimal"/>
      <w:lvlText w:val="%1."/>
      <w:lvlJc w:val="left"/>
      <w:pPr>
        <w:ind w:left="1070" w:hanging="360"/>
      </w:pPr>
      <w:rPr>
        <w:rFonts w:cs="Times New Roman"/>
        <w:b w:val="0"/>
        <w:color w:val="auto"/>
        <w:sz w:val="28"/>
        <w:szCs w:val="28"/>
      </w:rPr>
    </w:lvl>
    <w:lvl w:ilvl="1" w:tplc="04190019">
      <w:start w:val="1"/>
      <w:numFmt w:val="lowerLetter"/>
      <w:lvlText w:val="%2."/>
      <w:lvlJc w:val="left"/>
      <w:pPr>
        <w:ind w:left="1080" w:hanging="360"/>
      </w:pPr>
      <w:rPr>
        <w:rFonts w:cs="Times New Roman"/>
      </w:rPr>
    </w:lvl>
    <w:lvl w:ilvl="2" w:tplc="0419001B">
      <w:start w:val="1"/>
      <w:numFmt w:val="lowerRoman"/>
      <w:lvlText w:val="%3."/>
      <w:lvlJc w:val="right"/>
      <w:pPr>
        <w:ind w:left="1800" w:hanging="180"/>
      </w:pPr>
      <w:rPr>
        <w:rFonts w:cs="Times New Roman"/>
      </w:rPr>
    </w:lvl>
    <w:lvl w:ilvl="3" w:tplc="0419000F">
      <w:start w:val="1"/>
      <w:numFmt w:val="decimal"/>
      <w:lvlText w:val="%4."/>
      <w:lvlJc w:val="left"/>
      <w:pPr>
        <w:ind w:left="2520" w:hanging="360"/>
      </w:pPr>
      <w:rPr>
        <w:rFonts w:cs="Times New Roman"/>
      </w:rPr>
    </w:lvl>
    <w:lvl w:ilvl="4" w:tplc="04190019">
      <w:start w:val="1"/>
      <w:numFmt w:val="lowerLetter"/>
      <w:lvlText w:val="%5."/>
      <w:lvlJc w:val="left"/>
      <w:pPr>
        <w:ind w:left="3240" w:hanging="360"/>
      </w:pPr>
      <w:rPr>
        <w:rFonts w:cs="Times New Roman"/>
      </w:rPr>
    </w:lvl>
    <w:lvl w:ilvl="5" w:tplc="0419001B">
      <w:start w:val="1"/>
      <w:numFmt w:val="lowerRoman"/>
      <w:lvlText w:val="%6."/>
      <w:lvlJc w:val="right"/>
      <w:pPr>
        <w:ind w:left="3960" w:hanging="180"/>
      </w:pPr>
      <w:rPr>
        <w:rFonts w:cs="Times New Roman"/>
      </w:rPr>
    </w:lvl>
    <w:lvl w:ilvl="6" w:tplc="0419000F">
      <w:start w:val="1"/>
      <w:numFmt w:val="decimal"/>
      <w:lvlText w:val="%7."/>
      <w:lvlJc w:val="left"/>
      <w:pPr>
        <w:ind w:left="4680" w:hanging="360"/>
      </w:pPr>
      <w:rPr>
        <w:rFonts w:cs="Times New Roman"/>
      </w:rPr>
    </w:lvl>
    <w:lvl w:ilvl="7" w:tplc="04190019">
      <w:start w:val="1"/>
      <w:numFmt w:val="lowerLetter"/>
      <w:lvlText w:val="%8."/>
      <w:lvlJc w:val="left"/>
      <w:pPr>
        <w:ind w:left="5400" w:hanging="360"/>
      </w:pPr>
      <w:rPr>
        <w:rFonts w:cs="Times New Roman"/>
      </w:rPr>
    </w:lvl>
    <w:lvl w:ilvl="8" w:tplc="0419001B">
      <w:start w:val="1"/>
      <w:numFmt w:val="lowerRoman"/>
      <w:lvlText w:val="%9."/>
      <w:lvlJc w:val="right"/>
      <w:pPr>
        <w:ind w:left="6120" w:hanging="180"/>
      </w:pPr>
      <w:rPr>
        <w:rFonts w:cs="Times New Roman"/>
      </w:rPr>
    </w:lvl>
  </w:abstractNum>
  <w:abstractNum w:abstractNumId="14">
    <w:nsid w:val="66132E9D"/>
    <w:multiLevelType w:val="hybridMultilevel"/>
    <w:tmpl w:val="CC86D858"/>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6CA25DFC"/>
    <w:multiLevelType w:val="multilevel"/>
    <w:tmpl w:val="7D464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A707FA8"/>
    <w:multiLevelType w:val="hybridMultilevel"/>
    <w:tmpl w:val="2266EB36"/>
    <w:lvl w:ilvl="0" w:tplc="CA268826">
      <w:start w:val="1"/>
      <w:numFmt w:val="decimal"/>
      <w:lvlText w:val="%1."/>
      <w:lvlJc w:val="left"/>
      <w:pPr>
        <w:ind w:left="1070" w:hanging="360"/>
      </w:pPr>
      <w:rPr>
        <w:rFonts w:cs="Times New Roman"/>
        <w:b w:val="0"/>
        <w:color w:val="auto"/>
        <w:sz w:val="28"/>
        <w:szCs w:val="28"/>
      </w:rPr>
    </w:lvl>
    <w:lvl w:ilvl="1" w:tplc="04190019">
      <w:start w:val="1"/>
      <w:numFmt w:val="lowerLetter"/>
      <w:lvlText w:val="%2."/>
      <w:lvlJc w:val="left"/>
      <w:pPr>
        <w:ind w:left="1080" w:hanging="360"/>
      </w:pPr>
      <w:rPr>
        <w:rFonts w:cs="Times New Roman"/>
      </w:rPr>
    </w:lvl>
    <w:lvl w:ilvl="2" w:tplc="0419001B">
      <w:start w:val="1"/>
      <w:numFmt w:val="lowerRoman"/>
      <w:lvlText w:val="%3."/>
      <w:lvlJc w:val="right"/>
      <w:pPr>
        <w:ind w:left="1800" w:hanging="180"/>
      </w:pPr>
      <w:rPr>
        <w:rFonts w:cs="Times New Roman"/>
      </w:rPr>
    </w:lvl>
    <w:lvl w:ilvl="3" w:tplc="0419000F">
      <w:start w:val="1"/>
      <w:numFmt w:val="decimal"/>
      <w:lvlText w:val="%4."/>
      <w:lvlJc w:val="left"/>
      <w:pPr>
        <w:ind w:left="2520" w:hanging="360"/>
      </w:pPr>
      <w:rPr>
        <w:rFonts w:cs="Times New Roman"/>
      </w:rPr>
    </w:lvl>
    <w:lvl w:ilvl="4" w:tplc="04190019">
      <w:start w:val="1"/>
      <w:numFmt w:val="lowerLetter"/>
      <w:lvlText w:val="%5."/>
      <w:lvlJc w:val="left"/>
      <w:pPr>
        <w:ind w:left="3240" w:hanging="360"/>
      </w:pPr>
      <w:rPr>
        <w:rFonts w:cs="Times New Roman"/>
      </w:rPr>
    </w:lvl>
    <w:lvl w:ilvl="5" w:tplc="0419001B">
      <w:start w:val="1"/>
      <w:numFmt w:val="lowerRoman"/>
      <w:lvlText w:val="%6."/>
      <w:lvlJc w:val="right"/>
      <w:pPr>
        <w:ind w:left="3960" w:hanging="180"/>
      </w:pPr>
      <w:rPr>
        <w:rFonts w:cs="Times New Roman"/>
      </w:rPr>
    </w:lvl>
    <w:lvl w:ilvl="6" w:tplc="0419000F">
      <w:start w:val="1"/>
      <w:numFmt w:val="decimal"/>
      <w:lvlText w:val="%7."/>
      <w:lvlJc w:val="left"/>
      <w:pPr>
        <w:ind w:left="4680" w:hanging="360"/>
      </w:pPr>
      <w:rPr>
        <w:rFonts w:cs="Times New Roman"/>
      </w:rPr>
    </w:lvl>
    <w:lvl w:ilvl="7" w:tplc="04190019">
      <w:start w:val="1"/>
      <w:numFmt w:val="lowerLetter"/>
      <w:lvlText w:val="%8."/>
      <w:lvlJc w:val="left"/>
      <w:pPr>
        <w:ind w:left="5400" w:hanging="360"/>
      </w:pPr>
      <w:rPr>
        <w:rFonts w:cs="Times New Roman"/>
      </w:rPr>
    </w:lvl>
    <w:lvl w:ilvl="8" w:tplc="0419001B">
      <w:start w:val="1"/>
      <w:numFmt w:val="lowerRoman"/>
      <w:lvlText w:val="%9."/>
      <w:lvlJc w:val="right"/>
      <w:pPr>
        <w:ind w:left="6120" w:hanging="180"/>
      </w:pPr>
      <w:rPr>
        <w:rFonts w:cs="Times New Roman"/>
      </w:rPr>
    </w:lvl>
  </w:abstractNum>
  <w:num w:numId="1">
    <w:abstractNumId w:val="3"/>
  </w:num>
  <w:num w:numId="2">
    <w:abstractNumId w:val="0"/>
  </w:num>
  <w:num w:numId="3">
    <w:abstractNumId w:val="7"/>
  </w:num>
  <w:num w:numId="4">
    <w:abstractNumId w:val="12"/>
  </w:num>
  <w:num w:numId="5">
    <w:abstractNumId w:val="15"/>
  </w:num>
  <w:num w:numId="6">
    <w:abstractNumId w:val="4"/>
  </w:num>
  <w:num w:numId="7">
    <w:abstractNumId w:val="1"/>
  </w:num>
  <w:num w:numId="8">
    <w:abstractNumId w:val="2"/>
  </w:num>
  <w:num w:numId="9">
    <w:abstractNumId w:val="10"/>
  </w:num>
  <w:num w:numId="10">
    <w:abstractNumId w:val="16"/>
  </w:num>
  <w:num w:numId="11">
    <w:abstractNumId w:val="13"/>
  </w:num>
  <w:num w:numId="12">
    <w:abstractNumId w:val="5"/>
  </w:num>
  <w:num w:numId="13">
    <w:abstractNumId w:val="11"/>
  </w:num>
  <w:num w:numId="14">
    <w:abstractNumId w:val="6"/>
  </w:num>
  <w:num w:numId="15">
    <w:abstractNumId w:val="8"/>
  </w:num>
  <w:num w:numId="16">
    <w:abstractNumId w:val="14"/>
  </w:num>
  <w:num w:numId="17">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stylePaneFormatFilter w:val="3F01"/>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3D7147"/>
    <w:rsid w:val="00000091"/>
    <w:rsid w:val="00000C7C"/>
    <w:rsid w:val="00000F48"/>
    <w:rsid w:val="0000158E"/>
    <w:rsid w:val="0000169C"/>
    <w:rsid w:val="00001E0B"/>
    <w:rsid w:val="000023C4"/>
    <w:rsid w:val="000023EF"/>
    <w:rsid w:val="000027B5"/>
    <w:rsid w:val="00002849"/>
    <w:rsid w:val="00002AAD"/>
    <w:rsid w:val="00002B1A"/>
    <w:rsid w:val="000042C8"/>
    <w:rsid w:val="00004B95"/>
    <w:rsid w:val="00004FDC"/>
    <w:rsid w:val="00005182"/>
    <w:rsid w:val="00005401"/>
    <w:rsid w:val="0000612D"/>
    <w:rsid w:val="00006E6F"/>
    <w:rsid w:val="00007C00"/>
    <w:rsid w:val="00007D15"/>
    <w:rsid w:val="0001083C"/>
    <w:rsid w:val="00010A63"/>
    <w:rsid w:val="00010E25"/>
    <w:rsid w:val="0001169B"/>
    <w:rsid w:val="00011926"/>
    <w:rsid w:val="00011ABA"/>
    <w:rsid w:val="00011ACF"/>
    <w:rsid w:val="00011F3E"/>
    <w:rsid w:val="0001261E"/>
    <w:rsid w:val="00012B21"/>
    <w:rsid w:val="00012F87"/>
    <w:rsid w:val="000131B8"/>
    <w:rsid w:val="0001334D"/>
    <w:rsid w:val="00013454"/>
    <w:rsid w:val="0001359A"/>
    <w:rsid w:val="0001363C"/>
    <w:rsid w:val="00013650"/>
    <w:rsid w:val="00013F62"/>
    <w:rsid w:val="00014191"/>
    <w:rsid w:val="000146B5"/>
    <w:rsid w:val="0001534F"/>
    <w:rsid w:val="00015D6F"/>
    <w:rsid w:val="00015DF3"/>
    <w:rsid w:val="000168CE"/>
    <w:rsid w:val="00017A77"/>
    <w:rsid w:val="00017C97"/>
    <w:rsid w:val="000201D1"/>
    <w:rsid w:val="000209F4"/>
    <w:rsid w:val="00021263"/>
    <w:rsid w:val="0002191D"/>
    <w:rsid w:val="000221E1"/>
    <w:rsid w:val="000221E5"/>
    <w:rsid w:val="00022AFF"/>
    <w:rsid w:val="00022D0C"/>
    <w:rsid w:val="00023DFB"/>
    <w:rsid w:val="00024D4E"/>
    <w:rsid w:val="00025723"/>
    <w:rsid w:val="000266EC"/>
    <w:rsid w:val="00026859"/>
    <w:rsid w:val="00027214"/>
    <w:rsid w:val="00027639"/>
    <w:rsid w:val="00027CA2"/>
    <w:rsid w:val="0003069F"/>
    <w:rsid w:val="00030F9E"/>
    <w:rsid w:val="00031207"/>
    <w:rsid w:val="00031BF9"/>
    <w:rsid w:val="0003218D"/>
    <w:rsid w:val="000329CF"/>
    <w:rsid w:val="00033353"/>
    <w:rsid w:val="00034579"/>
    <w:rsid w:val="00034852"/>
    <w:rsid w:val="000351EE"/>
    <w:rsid w:val="0003577F"/>
    <w:rsid w:val="000357F0"/>
    <w:rsid w:val="000358CF"/>
    <w:rsid w:val="00035B50"/>
    <w:rsid w:val="00036034"/>
    <w:rsid w:val="000360EA"/>
    <w:rsid w:val="00036311"/>
    <w:rsid w:val="00036566"/>
    <w:rsid w:val="00036AD7"/>
    <w:rsid w:val="000370D5"/>
    <w:rsid w:val="000373E0"/>
    <w:rsid w:val="00037CB8"/>
    <w:rsid w:val="0004087C"/>
    <w:rsid w:val="00041DA5"/>
    <w:rsid w:val="00041F14"/>
    <w:rsid w:val="000424D4"/>
    <w:rsid w:val="000427A4"/>
    <w:rsid w:val="000429B1"/>
    <w:rsid w:val="00042AA2"/>
    <w:rsid w:val="0004345E"/>
    <w:rsid w:val="00043AA5"/>
    <w:rsid w:val="00043D09"/>
    <w:rsid w:val="00043E9F"/>
    <w:rsid w:val="0004427C"/>
    <w:rsid w:val="000445BE"/>
    <w:rsid w:val="000449EE"/>
    <w:rsid w:val="00044A3E"/>
    <w:rsid w:val="00044F51"/>
    <w:rsid w:val="0004593C"/>
    <w:rsid w:val="00045CD1"/>
    <w:rsid w:val="000462CC"/>
    <w:rsid w:val="00046910"/>
    <w:rsid w:val="00047215"/>
    <w:rsid w:val="0005010F"/>
    <w:rsid w:val="0005078B"/>
    <w:rsid w:val="00050B1A"/>
    <w:rsid w:val="00050CB7"/>
    <w:rsid w:val="000511FF"/>
    <w:rsid w:val="000531A0"/>
    <w:rsid w:val="00053493"/>
    <w:rsid w:val="000538E9"/>
    <w:rsid w:val="00053998"/>
    <w:rsid w:val="00053C14"/>
    <w:rsid w:val="00053EBA"/>
    <w:rsid w:val="00054791"/>
    <w:rsid w:val="00054AB7"/>
    <w:rsid w:val="00054AE0"/>
    <w:rsid w:val="00055105"/>
    <w:rsid w:val="000559E1"/>
    <w:rsid w:val="000562C6"/>
    <w:rsid w:val="00056356"/>
    <w:rsid w:val="000564F2"/>
    <w:rsid w:val="00056A0A"/>
    <w:rsid w:val="00056AE2"/>
    <w:rsid w:val="00056D7C"/>
    <w:rsid w:val="00056D7E"/>
    <w:rsid w:val="0005705E"/>
    <w:rsid w:val="000572AC"/>
    <w:rsid w:val="000573D1"/>
    <w:rsid w:val="00057455"/>
    <w:rsid w:val="00057E05"/>
    <w:rsid w:val="00060B8D"/>
    <w:rsid w:val="0006103E"/>
    <w:rsid w:val="000620CE"/>
    <w:rsid w:val="0006398A"/>
    <w:rsid w:val="000639B2"/>
    <w:rsid w:val="00063E2E"/>
    <w:rsid w:val="00064375"/>
    <w:rsid w:val="00064AAD"/>
    <w:rsid w:val="00064E84"/>
    <w:rsid w:val="000653D2"/>
    <w:rsid w:val="0006548A"/>
    <w:rsid w:val="00065D11"/>
    <w:rsid w:val="00065E08"/>
    <w:rsid w:val="00065E41"/>
    <w:rsid w:val="00066400"/>
    <w:rsid w:val="00066586"/>
    <w:rsid w:val="00066BE0"/>
    <w:rsid w:val="00066E1D"/>
    <w:rsid w:val="000671B4"/>
    <w:rsid w:val="000671EF"/>
    <w:rsid w:val="000677C9"/>
    <w:rsid w:val="00067A87"/>
    <w:rsid w:val="00067CCE"/>
    <w:rsid w:val="00070F8D"/>
    <w:rsid w:val="0007103B"/>
    <w:rsid w:val="00071700"/>
    <w:rsid w:val="00071B49"/>
    <w:rsid w:val="00071BBC"/>
    <w:rsid w:val="000721B4"/>
    <w:rsid w:val="00072581"/>
    <w:rsid w:val="00072D66"/>
    <w:rsid w:val="00072EDF"/>
    <w:rsid w:val="0007324F"/>
    <w:rsid w:val="000732D2"/>
    <w:rsid w:val="00073338"/>
    <w:rsid w:val="0007365D"/>
    <w:rsid w:val="00073D27"/>
    <w:rsid w:val="000757CF"/>
    <w:rsid w:val="00075BB6"/>
    <w:rsid w:val="000764A5"/>
    <w:rsid w:val="00076807"/>
    <w:rsid w:val="00076D1F"/>
    <w:rsid w:val="0007775D"/>
    <w:rsid w:val="000778E9"/>
    <w:rsid w:val="00077A92"/>
    <w:rsid w:val="00077F14"/>
    <w:rsid w:val="000804B0"/>
    <w:rsid w:val="00080569"/>
    <w:rsid w:val="00082A9E"/>
    <w:rsid w:val="000847C6"/>
    <w:rsid w:val="00084DAB"/>
    <w:rsid w:val="00085490"/>
    <w:rsid w:val="00086553"/>
    <w:rsid w:val="000866FB"/>
    <w:rsid w:val="0008679E"/>
    <w:rsid w:val="00086AD4"/>
    <w:rsid w:val="00086E04"/>
    <w:rsid w:val="00086EF1"/>
    <w:rsid w:val="000900C1"/>
    <w:rsid w:val="00090374"/>
    <w:rsid w:val="0009043D"/>
    <w:rsid w:val="00090511"/>
    <w:rsid w:val="00090E20"/>
    <w:rsid w:val="00091080"/>
    <w:rsid w:val="000910DB"/>
    <w:rsid w:val="00091485"/>
    <w:rsid w:val="00091C26"/>
    <w:rsid w:val="00092481"/>
    <w:rsid w:val="000925F9"/>
    <w:rsid w:val="00092834"/>
    <w:rsid w:val="00092997"/>
    <w:rsid w:val="00092D1C"/>
    <w:rsid w:val="0009375B"/>
    <w:rsid w:val="00093A02"/>
    <w:rsid w:val="00093FAC"/>
    <w:rsid w:val="0009445C"/>
    <w:rsid w:val="00094873"/>
    <w:rsid w:val="0009518B"/>
    <w:rsid w:val="0009548C"/>
    <w:rsid w:val="0009554B"/>
    <w:rsid w:val="000957A4"/>
    <w:rsid w:val="00096351"/>
    <w:rsid w:val="00096571"/>
    <w:rsid w:val="000967C8"/>
    <w:rsid w:val="0009752F"/>
    <w:rsid w:val="000A0413"/>
    <w:rsid w:val="000A044B"/>
    <w:rsid w:val="000A04BD"/>
    <w:rsid w:val="000A06A8"/>
    <w:rsid w:val="000A0F90"/>
    <w:rsid w:val="000A1486"/>
    <w:rsid w:val="000A176A"/>
    <w:rsid w:val="000A1AFC"/>
    <w:rsid w:val="000A1ED7"/>
    <w:rsid w:val="000A238C"/>
    <w:rsid w:val="000A27A0"/>
    <w:rsid w:val="000A344F"/>
    <w:rsid w:val="000A42C0"/>
    <w:rsid w:val="000A44CB"/>
    <w:rsid w:val="000A531B"/>
    <w:rsid w:val="000A6271"/>
    <w:rsid w:val="000A6B26"/>
    <w:rsid w:val="000A74A7"/>
    <w:rsid w:val="000A7B4C"/>
    <w:rsid w:val="000B011B"/>
    <w:rsid w:val="000B0658"/>
    <w:rsid w:val="000B07FE"/>
    <w:rsid w:val="000B0EB5"/>
    <w:rsid w:val="000B0FFC"/>
    <w:rsid w:val="000B11D8"/>
    <w:rsid w:val="000B1227"/>
    <w:rsid w:val="000B14B9"/>
    <w:rsid w:val="000B1624"/>
    <w:rsid w:val="000B17AE"/>
    <w:rsid w:val="000B190F"/>
    <w:rsid w:val="000B26D8"/>
    <w:rsid w:val="000B31A5"/>
    <w:rsid w:val="000B3282"/>
    <w:rsid w:val="000B3579"/>
    <w:rsid w:val="000B3963"/>
    <w:rsid w:val="000B3B0B"/>
    <w:rsid w:val="000B3C81"/>
    <w:rsid w:val="000B49F3"/>
    <w:rsid w:val="000B5B05"/>
    <w:rsid w:val="000B5B49"/>
    <w:rsid w:val="000B5EAD"/>
    <w:rsid w:val="000B69ED"/>
    <w:rsid w:val="000B6AA9"/>
    <w:rsid w:val="000B6B5A"/>
    <w:rsid w:val="000B72A6"/>
    <w:rsid w:val="000B7B1E"/>
    <w:rsid w:val="000B7FEF"/>
    <w:rsid w:val="000C011D"/>
    <w:rsid w:val="000C05D1"/>
    <w:rsid w:val="000C0907"/>
    <w:rsid w:val="000C1F4C"/>
    <w:rsid w:val="000C200E"/>
    <w:rsid w:val="000C3451"/>
    <w:rsid w:val="000C3A7A"/>
    <w:rsid w:val="000C3D80"/>
    <w:rsid w:val="000C4381"/>
    <w:rsid w:val="000C4640"/>
    <w:rsid w:val="000C48BC"/>
    <w:rsid w:val="000C56C2"/>
    <w:rsid w:val="000C59A6"/>
    <w:rsid w:val="000C5EFF"/>
    <w:rsid w:val="000C7E68"/>
    <w:rsid w:val="000D09F5"/>
    <w:rsid w:val="000D256B"/>
    <w:rsid w:val="000D26B9"/>
    <w:rsid w:val="000D271D"/>
    <w:rsid w:val="000D27C2"/>
    <w:rsid w:val="000D28BD"/>
    <w:rsid w:val="000D2A71"/>
    <w:rsid w:val="000D3202"/>
    <w:rsid w:val="000D3301"/>
    <w:rsid w:val="000D3417"/>
    <w:rsid w:val="000D38A3"/>
    <w:rsid w:val="000D4006"/>
    <w:rsid w:val="000D4080"/>
    <w:rsid w:val="000D437B"/>
    <w:rsid w:val="000D48C0"/>
    <w:rsid w:val="000D48C7"/>
    <w:rsid w:val="000D5442"/>
    <w:rsid w:val="000D5F42"/>
    <w:rsid w:val="000D63D9"/>
    <w:rsid w:val="000D66D2"/>
    <w:rsid w:val="000D6937"/>
    <w:rsid w:val="000D7599"/>
    <w:rsid w:val="000D7787"/>
    <w:rsid w:val="000D7BA5"/>
    <w:rsid w:val="000E01F2"/>
    <w:rsid w:val="000E0652"/>
    <w:rsid w:val="000E0C64"/>
    <w:rsid w:val="000E0F83"/>
    <w:rsid w:val="000E0FEC"/>
    <w:rsid w:val="000E15A6"/>
    <w:rsid w:val="000E2797"/>
    <w:rsid w:val="000E2824"/>
    <w:rsid w:val="000E31D9"/>
    <w:rsid w:val="000E3297"/>
    <w:rsid w:val="000E36D5"/>
    <w:rsid w:val="000E3C90"/>
    <w:rsid w:val="000E4106"/>
    <w:rsid w:val="000E49DD"/>
    <w:rsid w:val="000E4F63"/>
    <w:rsid w:val="000E52EA"/>
    <w:rsid w:val="000E5914"/>
    <w:rsid w:val="000E6F86"/>
    <w:rsid w:val="000E716F"/>
    <w:rsid w:val="000E727B"/>
    <w:rsid w:val="000E752A"/>
    <w:rsid w:val="000E7A02"/>
    <w:rsid w:val="000E7BF2"/>
    <w:rsid w:val="000F0B00"/>
    <w:rsid w:val="000F11AA"/>
    <w:rsid w:val="000F16F6"/>
    <w:rsid w:val="000F184E"/>
    <w:rsid w:val="000F1EE6"/>
    <w:rsid w:val="000F1F07"/>
    <w:rsid w:val="000F21E8"/>
    <w:rsid w:val="000F281C"/>
    <w:rsid w:val="000F29B6"/>
    <w:rsid w:val="000F3045"/>
    <w:rsid w:val="000F3A1F"/>
    <w:rsid w:val="000F3A2E"/>
    <w:rsid w:val="000F3F83"/>
    <w:rsid w:val="000F4083"/>
    <w:rsid w:val="000F5CAE"/>
    <w:rsid w:val="000F64CC"/>
    <w:rsid w:val="000F6521"/>
    <w:rsid w:val="000F66BD"/>
    <w:rsid w:val="000F6F56"/>
    <w:rsid w:val="000F7027"/>
    <w:rsid w:val="000F75A5"/>
    <w:rsid w:val="000F7F85"/>
    <w:rsid w:val="00101E9C"/>
    <w:rsid w:val="0010264E"/>
    <w:rsid w:val="0010269A"/>
    <w:rsid w:val="00102EA1"/>
    <w:rsid w:val="001049A1"/>
    <w:rsid w:val="00104D07"/>
    <w:rsid w:val="0010542A"/>
    <w:rsid w:val="00106368"/>
    <w:rsid w:val="001073B4"/>
    <w:rsid w:val="001079B5"/>
    <w:rsid w:val="00107F5A"/>
    <w:rsid w:val="001100AC"/>
    <w:rsid w:val="00110777"/>
    <w:rsid w:val="00110AD7"/>
    <w:rsid w:val="00111ECC"/>
    <w:rsid w:val="00112440"/>
    <w:rsid w:val="0011257E"/>
    <w:rsid w:val="00112D85"/>
    <w:rsid w:val="00112E57"/>
    <w:rsid w:val="0011300D"/>
    <w:rsid w:val="00114385"/>
    <w:rsid w:val="0011458C"/>
    <w:rsid w:val="00116780"/>
    <w:rsid w:val="00116A0B"/>
    <w:rsid w:val="00116C19"/>
    <w:rsid w:val="001170C6"/>
    <w:rsid w:val="001170CA"/>
    <w:rsid w:val="001171EB"/>
    <w:rsid w:val="001172AC"/>
    <w:rsid w:val="00120257"/>
    <w:rsid w:val="001202F6"/>
    <w:rsid w:val="0012236E"/>
    <w:rsid w:val="00122A57"/>
    <w:rsid w:val="00122DFA"/>
    <w:rsid w:val="00122E85"/>
    <w:rsid w:val="00123430"/>
    <w:rsid w:val="00123AA2"/>
    <w:rsid w:val="00123B88"/>
    <w:rsid w:val="00123EC6"/>
    <w:rsid w:val="00123F37"/>
    <w:rsid w:val="00124442"/>
    <w:rsid w:val="0012476B"/>
    <w:rsid w:val="00124C5E"/>
    <w:rsid w:val="0012653A"/>
    <w:rsid w:val="00126B20"/>
    <w:rsid w:val="00126D67"/>
    <w:rsid w:val="00126FFD"/>
    <w:rsid w:val="0012729B"/>
    <w:rsid w:val="001272B3"/>
    <w:rsid w:val="00127447"/>
    <w:rsid w:val="00127859"/>
    <w:rsid w:val="00127CB3"/>
    <w:rsid w:val="00130818"/>
    <w:rsid w:val="00130C2C"/>
    <w:rsid w:val="00130C38"/>
    <w:rsid w:val="001311FB"/>
    <w:rsid w:val="00131827"/>
    <w:rsid w:val="001318D9"/>
    <w:rsid w:val="0013209C"/>
    <w:rsid w:val="00132668"/>
    <w:rsid w:val="00132B70"/>
    <w:rsid w:val="001336D9"/>
    <w:rsid w:val="00133EB2"/>
    <w:rsid w:val="00134DAF"/>
    <w:rsid w:val="00135734"/>
    <w:rsid w:val="001362BF"/>
    <w:rsid w:val="001369BF"/>
    <w:rsid w:val="00136EF6"/>
    <w:rsid w:val="00137370"/>
    <w:rsid w:val="001378AB"/>
    <w:rsid w:val="00140023"/>
    <w:rsid w:val="0014007C"/>
    <w:rsid w:val="001401E3"/>
    <w:rsid w:val="00140852"/>
    <w:rsid w:val="00141181"/>
    <w:rsid w:val="00141492"/>
    <w:rsid w:val="001414C4"/>
    <w:rsid w:val="001415E8"/>
    <w:rsid w:val="0014193A"/>
    <w:rsid w:val="00141D81"/>
    <w:rsid w:val="00141E3D"/>
    <w:rsid w:val="001421DF"/>
    <w:rsid w:val="0014298E"/>
    <w:rsid w:val="001438C1"/>
    <w:rsid w:val="00143B49"/>
    <w:rsid w:val="00143C8B"/>
    <w:rsid w:val="001440AB"/>
    <w:rsid w:val="001441CB"/>
    <w:rsid w:val="001457B5"/>
    <w:rsid w:val="00145B42"/>
    <w:rsid w:val="00146576"/>
    <w:rsid w:val="00146A11"/>
    <w:rsid w:val="00146BF8"/>
    <w:rsid w:val="00146C4B"/>
    <w:rsid w:val="001474F8"/>
    <w:rsid w:val="00147B43"/>
    <w:rsid w:val="00147B96"/>
    <w:rsid w:val="00147ECF"/>
    <w:rsid w:val="00147FDB"/>
    <w:rsid w:val="00150145"/>
    <w:rsid w:val="00150423"/>
    <w:rsid w:val="00150B1D"/>
    <w:rsid w:val="00150C09"/>
    <w:rsid w:val="00150D38"/>
    <w:rsid w:val="00151631"/>
    <w:rsid w:val="00151D30"/>
    <w:rsid w:val="00152434"/>
    <w:rsid w:val="0015269D"/>
    <w:rsid w:val="00153D48"/>
    <w:rsid w:val="001542BF"/>
    <w:rsid w:val="00155191"/>
    <w:rsid w:val="00155698"/>
    <w:rsid w:val="001558DA"/>
    <w:rsid w:val="00155A23"/>
    <w:rsid w:val="00156263"/>
    <w:rsid w:val="001569A2"/>
    <w:rsid w:val="00156D22"/>
    <w:rsid w:val="001570CB"/>
    <w:rsid w:val="00157110"/>
    <w:rsid w:val="0015786C"/>
    <w:rsid w:val="00157986"/>
    <w:rsid w:val="00160461"/>
    <w:rsid w:val="00160493"/>
    <w:rsid w:val="001612D7"/>
    <w:rsid w:val="00161532"/>
    <w:rsid w:val="0016170D"/>
    <w:rsid w:val="001620F4"/>
    <w:rsid w:val="00162434"/>
    <w:rsid w:val="0016270A"/>
    <w:rsid w:val="001627EE"/>
    <w:rsid w:val="00162B54"/>
    <w:rsid w:val="00163390"/>
    <w:rsid w:val="001633D3"/>
    <w:rsid w:val="00164022"/>
    <w:rsid w:val="00164111"/>
    <w:rsid w:val="00164BAB"/>
    <w:rsid w:val="00164ECA"/>
    <w:rsid w:val="0016527B"/>
    <w:rsid w:val="0016579F"/>
    <w:rsid w:val="001661E0"/>
    <w:rsid w:val="001661E8"/>
    <w:rsid w:val="0016636B"/>
    <w:rsid w:val="00166945"/>
    <w:rsid w:val="00166EAF"/>
    <w:rsid w:val="00166FB7"/>
    <w:rsid w:val="0016790D"/>
    <w:rsid w:val="00167A43"/>
    <w:rsid w:val="00171298"/>
    <w:rsid w:val="001712DD"/>
    <w:rsid w:val="001712F4"/>
    <w:rsid w:val="00171671"/>
    <w:rsid w:val="00171805"/>
    <w:rsid w:val="00171982"/>
    <w:rsid w:val="00172436"/>
    <w:rsid w:val="00173141"/>
    <w:rsid w:val="001745BE"/>
    <w:rsid w:val="001756FC"/>
    <w:rsid w:val="00175795"/>
    <w:rsid w:val="001761AD"/>
    <w:rsid w:val="0017719F"/>
    <w:rsid w:val="001772DC"/>
    <w:rsid w:val="00177588"/>
    <w:rsid w:val="00180196"/>
    <w:rsid w:val="0018019C"/>
    <w:rsid w:val="001807A7"/>
    <w:rsid w:val="00180C76"/>
    <w:rsid w:val="00181566"/>
    <w:rsid w:val="00181BEB"/>
    <w:rsid w:val="00181ED6"/>
    <w:rsid w:val="00182C0F"/>
    <w:rsid w:val="0018335D"/>
    <w:rsid w:val="001842A0"/>
    <w:rsid w:val="001848BC"/>
    <w:rsid w:val="0018532E"/>
    <w:rsid w:val="001858AB"/>
    <w:rsid w:val="00186CE4"/>
    <w:rsid w:val="00187E0D"/>
    <w:rsid w:val="00190111"/>
    <w:rsid w:val="0019054C"/>
    <w:rsid w:val="00190642"/>
    <w:rsid w:val="001908D5"/>
    <w:rsid w:val="001911D2"/>
    <w:rsid w:val="00191477"/>
    <w:rsid w:val="0019171A"/>
    <w:rsid w:val="00191861"/>
    <w:rsid w:val="00191F7E"/>
    <w:rsid w:val="00192C51"/>
    <w:rsid w:val="00193876"/>
    <w:rsid w:val="00193E26"/>
    <w:rsid w:val="00193F35"/>
    <w:rsid w:val="0019417D"/>
    <w:rsid w:val="0019615A"/>
    <w:rsid w:val="00196C50"/>
    <w:rsid w:val="0019719A"/>
    <w:rsid w:val="001972BE"/>
    <w:rsid w:val="0019782B"/>
    <w:rsid w:val="001A0335"/>
    <w:rsid w:val="001A087D"/>
    <w:rsid w:val="001A39DF"/>
    <w:rsid w:val="001A3F20"/>
    <w:rsid w:val="001A448F"/>
    <w:rsid w:val="001A450E"/>
    <w:rsid w:val="001A4558"/>
    <w:rsid w:val="001A49B6"/>
    <w:rsid w:val="001A4AF3"/>
    <w:rsid w:val="001A5A21"/>
    <w:rsid w:val="001A5CF3"/>
    <w:rsid w:val="001A6132"/>
    <w:rsid w:val="001A6812"/>
    <w:rsid w:val="001A6901"/>
    <w:rsid w:val="001A6D45"/>
    <w:rsid w:val="001A79C3"/>
    <w:rsid w:val="001A79DF"/>
    <w:rsid w:val="001B0891"/>
    <w:rsid w:val="001B08A5"/>
    <w:rsid w:val="001B08B3"/>
    <w:rsid w:val="001B0A79"/>
    <w:rsid w:val="001B0CC6"/>
    <w:rsid w:val="001B146A"/>
    <w:rsid w:val="001B18B9"/>
    <w:rsid w:val="001B19A1"/>
    <w:rsid w:val="001B2BC0"/>
    <w:rsid w:val="001B33BB"/>
    <w:rsid w:val="001B3DB6"/>
    <w:rsid w:val="001B4C9E"/>
    <w:rsid w:val="001B501B"/>
    <w:rsid w:val="001B53B3"/>
    <w:rsid w:val="001B6785"/>
    <w:rsid w:val="001B67CB"/>
    <w:rsid w:val="001B7728"/>
    <w:rsid w:val="001C0B2C"/>
    <w:rsid w:val="001C142B"/>
    <w:rsid w:val="001C153B"/>
    <w:rsid w:val="001C1A08"/>
    <w:rsid w:val="001C2BB8"/>
    <w:rsid w:val="001C2D90"/>
    <w:rsid w:val="001C2DCC"/>
    <w:rsid w:val="001C2E54"/>
    <w:rsid w:val="001C2E69"/>
    <w:rsid w:val="001C34F8"/>
    <w:rsid w:val="001C3A11"/>
    <w:rsid w:val="001C468E"/>
    <w:rsid w:val="001C4DEA"/>
    <w:rsid w:val="001C5824"/>
    <w:rsid w:val="001C60C3"/>
    <w:rsid w:val="001C67D7"/>
    <w:rsid w:val="001C737E"/>
    <w:rsid w:val="001C7920"/>
    <w:rsid w:val="001C7C5E"/>
    <w:rsid w:val="001C7F06"/>
    <w:rsid w:val="001D01DD"/>
    <w:rsid w:val="001D09D0"/>
    <w:rsid w:val="001D1994"/>
    <w:rsid w:val="001D1C66"/>
    <w:rsid w:val="001D2674"/>
    <w:rsid w:val="001D2C0F"/>
    <w:rsid w:val="001D330C"/>
    <w:rsid w:val="001D330D"/>
    <w:rsid w:val="001D3688"/>
    <w:rsid w:val="001D3967"/>
    <w:rsid w:val="001D411C"/>
    <w:rsid w:val="001D4228"/>
    <w:rsid w:val="001D4332"/>
    <w:rsid w:val="001D5138"/>
    <w:rsid w:val="001D5936"/>
    <w:rsid w:val="001D774A"/>
    <w:rsid w:val="001D7951"/>
    <w:rsid w:val="001D7D80"/>
    <w:rsid w:val="001E0463"/>
    <w:rsid w:val="001E05CF"/>
    <w:rsid w:val="001E0A04"/>
    <w:rsid w:val="001E0AA1"/>
    <w:rsid w:val="001E0C62"/>
    <w:rsid w:val="001E0DDE"/>
    <w:rsid w:val="001E0F1B"/>
    <w:rsid w:val="001E0F46"/>
    <w:rsid w:val="001E1208"/>
    <w:rsid w:val="001E1A9D"/>
    <w:rsid w:val="001E200E"/>
    <w:rsid w:val="001E21A7"/>
    <w:rsid w:val="001E28E0"/>
    <w:rsid w:val="001E37B8"/>
    <w:rsid w:val="001E3942"/>
    <w:rsid w:val="001E417D"/>
    <w:rsid w:val="001E420F"/>
    <w:rsid w:val="001E58D4"/>
    <w:rsid w:val="001E5A07"/>
    <w:rsid w:val="001E5AFD"/>
    <w:rsid w:val="001E68AE"/>
    <w:rsid w:val="001E6A57"/>
    <w:rsid w:val="001E6D92"/>
    <w:rsid w:val="001E70B6"/>
    <w:rsid w:val="001E7293"/>
    <w:rsid w:val="001F05FA"/>
    <w:rsid w:val="001F0760"/>
    <w:rsid w:val="001F1633"/>
    <w:rsid w:val="001F2D4E"/>
    <w:rsid w:val="001F4368"/>
    <w:rsid w:val="001F43AA"/>
    <w:rsid w:val="001F43F5"/>
    <w:rsid w:val="001F45ED"/>
    <w:rsid w:val="001F4CD8"/>
    <w:rsid w:val="001F5361"/>
    <w:rsid w:val="001F5A9A"/>
    <w:rsid w:val="001F5C8A"/>
    <w:rsid w:val="001F5D8F"/>
    <w:rsid w:val="001F5EE0"/>
    <w:rsid w:val="001F648F"/>
    <w:rsid w:val="001F6669"/>
    <w:rsid w:val="001F677D"/>
    <w:rsid w:val="001F6A46"/>
    <w:rsid w:val="001F6E53"/>
    <w:rsid w:val="001F7366"/>
    <w:rsid w:val="001F77BD"/>
    <w:rsid w:val="00200D79"/>
    <w:rsid w:val="00200D82"/>
    <w:rsid w:val="0020106C"/>
    <w:rsid w:val="00202210"/>
    <w:rsid w:val="00202503"/>
    <w:rsid w:val="002035A9"/>
    <w:rsid w:val="00203708"/>
    <w:rsid w:val="0020379B"/>
    <w:rsid w:val="00203A56"/>
    <w:rsid w:val="00203F6A"/>
    <w:rsid w:val="002049E4"/>
    <w:rsid w:val="00204B21"/>
    <w:rsid w:val="00205023"/>
    <w:rsid w:val="0020525A"/>
    <w:rsid w:val="002057F5"/>
    <w:rsid w:val="0020596C"/>
    <w:rsid w:val="00205E44"/>
    <w:rsid w:val="00205F0C"/>
    <w:rsid w:val="00206293"/>
    <w:rsid w:val="002075E9"/>
    <w:rsid w:val="0020779C"/>
    <w:rsid w:val="00207E99"/>
    <w:rsid w:val="00210927"/>
    <w:rsid w:val="00210940"/>
    <w:rsid w:val="00211709"/>
    <w:rsid w:val="00211917"/>
    <w:rsid w:val="00212FB7"/>
    <w:rsid w:val="002132E6"/>
    <w:rsid w:val="00213412"/>
    <w:rsid w:val="0021374D"/>
    <w:rsid w:val="00213ABE"/>
    <w:rsid w:val="00214A1E"/>
    <w:rsid w:val="00215089"/>
    <w:rsid w:val="00215460"/>
    <w:rsid w:val="00215D41"/>
    <w:rsid w:val="00215EC9"/>
    <w:rsid w:val="00215F53"/>
    <w:rsid w:val="0021611C"/>
    <w:rsid w:val="00216622"/>
    <w:rsid w:val="0021678F"/>
    <w:rsid w:val="002167CA"/>
    <w:rsid w:val="002167D7"/>
    <w:rsid w:val="00216DCE"/>
    <w:rsid w:val="00217A65"/>
    <w:rsid w:val="00217C5C"/>
    <w:rsid w:val="002202C1"/>
    <w:rsid w:val="00220E11"/>
    <w:rsid w:val="002213FE"/>
    <w:rsid w:val="00221623"/>
    <w:rsid w:val="00221C52"/>
    <w:rsid w:val="002222D1"/>
    <w:rsid w:val="002223C6"/>
    <w:rsid w:val="00222492"/>
    <w:rsid w:val="00222EB4"/>
    <w:rsid w:val="00223303"/>
    <w:rsid w:val="002233CD"/>
    <w:rsid w:val="0022359F"/>
    <w:rsid w:val="002244E7"/>
    <w:rsid w:val="00224593"/>
    <w:rsid w:val="00224E4C"/>
    <w:rsid w:val="0022525A"/>
    <w:rsid w:val="00225273"/>
    <w:rsid w:val="00226462"/>
    <w:rsid w:val="00226696"/>
    <w:rsid w:val="002269CD"/>
    <w:rsid w:val="00226F6A"/>
    <w:rsid w:val="00227C16"/>
    <w:rsid w:val="00227C9B"/>
    <w:rsid w:val="00227ECA"/>
    <w:rsid w:val="002305B1"/>
    <w:rsid w:val="0023091D"/>
    <w:rsid w:val="00230A50"/>
    <w:rsid w:val="00230B3C"/>
    <w:rsid w:val="00231494"/>
    <w:rsid w:val="0023173B"/>
    <w:rsid w:val="002318E9"/>
    <w:rsid w:val="00231A36"/>
    <w:rsid w:val="0023216B"/>
    <w:rsid w:val="00232173"/>
    <w:rsid w:val="00232B70"/>
    <w:rsid w:val="002335C7"/>
    <w:rsid w:val="002336C3"/>
    <w:rsid w:val="00233B57"/>
    <w:rsid w:val="00234049"/>
    <w:rsid w:val="00234457"/>
    <w:rsid w:val="00234595"/>
    <w:rsid w:val="002345E5"/>
    <w:rsid w:val="00234A7D"/>
    <w:rsid w:val="00234C0A"/>
    <w:rsid w:val="00235318"/>
    <w:rsid w:val="0023559D"/>
    <w:rsid w:val="002359D1"/>
    <w:rsid w:val="00235B84"/>
    <w:rsid w:val="00235C4F"/>
    <w:rsid w:val="002363D0"/>
    <w:rsid w:val="00236B1B"/>
    <w:rsid w:val="00236B7A"/>
    <w:rsid w:val="00236E59"/>
    <w:rsid w:val="00237385"/>
    <w:rsid w:val="00237AFB"/>
    <w:rsid w:val="00237D3C"/>
    <w:rsid w:val="00240471"/>
    <w:rsid w:val="00240A1C"/>
    <w:rsid w:val="0024132F"/>
    <w:rsid w:val="00241366"/>
    <w:rsid w:val="0024168B"/>
    <w:rsid w:val="002420C7"/>
    <w:rsid w:val="00242407"/>
    <w:rsid w:val="00242771"/>
    <w:rsid w:val="00242D1E"/>
    <w:rsid w:val="00243A4F"/>
    <w:rsid w:val="00243D23"/>
    <w:rsid w:val="0024400A"/>
    <w:rsid w:val="00244587"/>
    <w:rsid w:val="00244636"/>
    <w:rsid w:val="00244E85"/>
    <w:rsid w:val="002451A3"/>
    <w:rsid w:val="002451B4"/>
    <w:rsid w:val="0024581E"/>
    <w:rsid w:val="00245845"/>
    <w:rsid w:val="002460FA"/>
    <w:rsid w:val="00246737"/>
    <w:rsid w:val="002469B0"/>
    <w:rsid w:val="002469FC"/>
    <w:rsid w:val="00246A33"/>
    <w:rsid w:val="00246DAF"/>
    <w:rsid w:val="00246E7A"/>
    <w:rsid w:val="00246ED3"/>
    <w:rsid w:val="00247524"/>
    <w:rsid w:val="00247C40"/>
    <w:rsid w:val="00247D08"/>
    <w:rsid w:val="00247E87"/>
    <w:rsid w:val="0025034C"/>
    <w:rsid w:val="00250955"/>
    <w:rsid w:val="00250F64"/>
    <w:rsid w:val="002516C9"/>
    <w:rsid w:val="0025242A"/>
    <w:rsid w:val="00252897"/>
    <w:rsid w:val="00253658"/>
    <w:rsid w:val="00254436"/>
    <w:rsid w:val="00254ACA"/>
    <w:rsid w:val="002550F9"/>
    <w:rsid w:val="002551C3"/>
    <w:rsid w:val="00255304"/>
    <w:rsid w:val="0025554E"/>
    <w:rsid w:val="0025668C"/>
    <w:rsid w:val="002568AA"/>
    <w:rsid w:val="00256CF1"/>
    <w:rsid w:val="00257158"/>
    <w:rsid w:val="0025728D"/>
    <w:rsid w:val="002577DC"/>
    <w:rsid w:val="00257942"/>
    <w:rsid w:val="00257D9A"/>
    <w:rsid w:val="00260395"/>
    <w:rsid w:val="00260441"/>
    <w:rsid w:val="00260AAC"/>
    <w:rsid w:val="00261309"/>
    <w:rsid w:val="0026251F"/>
    <w:rsid w:val="00262695"/>
    <w:rsid w:val="002637F8"/>
    <w:rsid w:val="002638EB"/>
    <w:rsid w:val="00263BE4"/>
    <w:rsid w:val="00263C3F"/>
    <w:rsid w:val="002644D1"/>
    <w:rsid w:val="002646C0"/>
    <w:rsid w:val="002647D5"/>
    <w:rsid w:val="0026505D"/>
    <w:rsid w:val="002651AA"/>
    <w:rsid w:val="0026551B"/>
    <w:rsid w:val="00265A05"/>
    <w:rsid w:val="002661FB"/>
    <w:rsid w:val="00266750"/>
    <w:rsid w:val="00266B36"/>
    <w:rsid w:val="00267364"/>
    <w:rsid w:val="0026769A"/>
    <w:rsid w:val="00267AE0"/>
    <w:rsid w:val="00267D3F"/>
    <w:rsid w:val="00267EDF"/>
    <w:rsid w:val="002702D7"/>
    <w:rsid w:val="00270BDA"/>
    <w:rsid w:val="00271982"/>
    <w:rsid w:val="00272CB6"/>
    <w:rsid w:val="00272D2C"/>
    <w:rsid w:val="002730BB"/>
    <w:rsid w:val="00273778"/>
    <w:rsid w:val="00273997"/>
    <w:rsid w:val="00274CA5"/>
    <w:rsid w:val="00274D4E"/>
    <w:rsid w:val="002757C5"/>
    <w:rsid w:val="00275D46"/>
    <w:rsid w:val="00276184"/>
    <w:rsid w:val="00276929"/>
    <w:rsid w:val="00276C69"/>
    <w:rsid w:val="00276D3D"/>
    <w:rsid w:val="00276E39"/>
    <w:rsid w:val="002770A3"/>
    <w:rsid w:val="00277725"/>
    <w:rsid w:val="002800E8"/>
    <w:rsid w:val="00280241"/>
    <w:rsid w:val="002811FF"/>
    <w:rsid w:val="002817ED"/>
    <w:rsid w:val="00281FB9"/>
    <w:rsid w:val="00282226"/>
    <w:rsid w:val="002822E1"/>
    <w:rsid w:val="002824F9"/>
    <w:rsid w:val="0028257B"/>
    <w:rsid w:val="00283E5C"/>
    <w:rsid w:val="00284BE0"/>
    <w:rsid w:val="00284D04"/>
    <w:rsid w:val="002853C4"/>
    <w:rsid w:val="00285BEA"/>
    <w:rsid w:val="00285D6B"/>
    <w:rsid w:val="00285FFB"/>
    <w:rsid w:val="00286094"/>
    <w:rsid w:val="0028698C"/>
    <w:rsid w:val="00286E23"/>
    <w:rsid w:val="002871CC"/>
    <w:rsid w:val="0028760E"/>
    <w:rsid w:val="00287A79"/>
    <w:rsid w:val="00287FDB"/>
    <w:rsid w:val="002902F4"/>
    <w:rsid w:val="002905CD"/>
    <w:rsid w:val="002912FE"/>
    <w:rsid w:val="00291876"/>
    <w:rsid w:val="00291A5E"/>
    <w:rsid w:val="00291AC2"/>
    <w:rsid w:val="00291B5E"/>
    <w:rsid w:val="00291CBD"/>
    <w:rsid w:val="00292BA4"/>
    <w:rsid w:val="00292F69"/>
    <w:rsid w:val="0029310F"/>
    <w:rsid w:val="00293686"/>
    <w:rsid w:val="002947DF"/>
    <w:rsid w:val="00294CFC"/>
    <w:rsid w:val="00296664"/>
    <w:rsid w:val="00296C2C"/>
    <w:rsid w:val="002970AB"/>
    <w:rsid w:val="002973CD"/>
    <w:rsid w:val="00297522"/>
    <w:rsid w:val="00297E36"/>
    <w:rsid w:val="00297E5C"/>
    <w:rsid w:val="002A0653"/>
    <w:rsid w:val="002A0B19"/>
    <w:rsid w:val="002A18FF"/>
    <w:rsid w:val="002A26AA"/>
    <w:rsid w:val="002A2823"/>
    <w:rsid w:val="002A2AB3"/>
    <w:rsid w:val="002A300E"/>
    <w:rsid w:val="002A305D"/>
    <w:rsid w:val="002A32D4"/>
    <w:rsid w:val="002A3AC0"/>
    <w:rsid w:val="002A3EE8"/>
    <w:rsid w:val="002A5424"/>
    <w:rsid w:val="002A5746"/>
    <w:rsid w:val="002A6294"/>
    <w:rsid w:val="002A66D7"/>
    <w:rsid w:val="002A6773"/>
    <w:rsid w:val="002A685D"/>
    <w:rsid w:val="002A6EF5"/>
    <w:rsid w:val="002A7164"/>
    <w:rsid w:val="002A7606"/>
    <w:rsid w:val="002A785E"/>
    <w:rsid w:val="002A7E5D"/>
    <w:rsid w:val="002A7F04"/>
    <w:rsid w:val="002A7F45"/>
    <w:rsid w:val="002B03C2"/>
    <w:rsid w:val="002B0ED7"/>
    <w:rsid w:val="002B1C3C"/>
    <w:rsid w:val="002B1CB0"/>
    <w:rsid w:val="002B2415"/>
    <w:rsid w:val="002B3B25"/>
    <w:rsid w:val="002B3EF6"/>
    <w:rsid w:val="002B415F"/>
    <w:rsid w:val="002B4F7E"/>
    <w:rsid w:val="002B5136"/>
    <w:rsid w:val="002B54FC"/>
    <w:rsid w:val="002B5E3E"/>
    <w:rsid w:val="002B626A"/>
    <w:rsid w:val="002B66EF"/>
    <w:rsid w:val="002C0274"/>
    <w:rsid w:val="002C034A"/>
    <w:rsid w:val="002C035D"/>
    <w:rsid w:val="002C0954"/>
    <w:rsid w:val="002C09CB"/>
    <w:rsid w:val="002C0DF6"/>
    <w:rsid w:val="002C1186"/>
    <w:rsid w:val="002C14D6"/>
    <w:rsid w:val="002C1C75"/>
    <w:rsid w:val="002C2141"/>
    <w:rsid w:val="002C238E"/>
    <w:rsid w:val="002C2A56"/>
    <w:rsid w:val="002C2BC1"/>
    <w:rsid w:val="002C2BF2"/>
    <w:rsid w:val="002C2E79"/>
    <w:rsid w:val="002C3501"/>
    <w:rsid w:val="002C35E6"/>
    <w:rsid w:val="002C3E18"/>
    <w:rsid w:val="002C45E6"/>
    <w:rsid w:val="002C49EE"/>
    <w:rsid w:val="002C50C2"/>
    <w:rsid w:val="002C529E"/>
    <w:rsid w:val="002C5BC7"/>
    <w:rsid w:val="002C674B"/>
    <w:rsid w:val="002C6F47"/>
    <w:rsid w:val="002C728B"/>
    <w:rsid w:val="002C729D"/>
    <w:rsid w:val="002C792D"/>
    <w:rsid w:val="002C7E07"/>
    <w:rsid w:val="002D035A"/>
    <w:rsid w:val="002D0C10"/>
    <w:rsid w:val="002D109E"/>
    <w:rsid w:val="002D135C"/>
    <w:rsid w:val="002D26B5"/>
    <w:rsid w:val="002D2A02"/>
    <w:rsid w:val="002D3F14"/>
    <w:rsid w:val="002D4110"/>
    <w:rsid w:val="002D45FB"/>
    <w:rsid w:val="002D4EE1"/>
    <w:rsid w:val="002D4F8B"/>
    <w:rsid w:val="002D5153"/>
    <w:rsid w:val="002D525B"/>
    <w:rsid w:val="002D57D3"/>
    <w:rsid w:val="002D634D"/>
    <w:rsid w:val="002D7662"/>
    <w:rsid w:val="002D7E07"/>
    <w:rsid w:val="002E01C0"/>
    <w:rsid w:val="002E04DA"/>
    <w:rsid w:val="002E0613"/>
    <w:rsid w:val="002E093C"/>
    <w:rsid w:val="002E0F61"/>
    <w:rsid w:val="002E15BB"/>
    <w:rsid w:val="002E1FFF"/>
    <w:rsid w:val="002E2321"/>
    <w:rsid w:val="002E2822"/>
    <w:rsid w:val="002E373D"/>
    <w:rsid w:val="002E452A"/>
    <w:rsid w:val="002E4657"/>
    <w:rsid w:val="002E4CEC"/>
    <w:rsid w:val="002E4F3C"/>
    <w:rsid w:val="002E51E6"/>
    <w:rsid w:val="002E589E"/>
    <w:rsid w:val="002E5B5D"/>
    <w:rsid w:val="002E673F"/>
    <w:rsid w:val="002E6C51"/>
    <w:rsid w:val="002E6E0E"/>
    <w:rsid w:val="002E6FB7"/>
    <w:rsid w:val="002E7BC3"/>
    <w:rsid w:val="002E7DCB"/>
    <w:rsid w:val="002F0074"/>
    <w:rsid w:val="002F048A"/>
    <w:rsid w:val="002F0AEF"/>
    <w:rsid w:val="002F0CD7"/>
    <w:rsid w:val="002F0EA7"/>
    <w:rsid w:val="002F0FF4"/>
    <w:rsid w:val="002F119A"/>
    <w:rsid w:val="002F13E5"/>
    <w:rsid w:val="002F13F3"/>
    <w:rsid w:val="002F1BD5"/>
    <w:rsid w:val="002F20DA"/>
    <w:rsid w:val="002F2502"/>
    <w:rsid w:val="002F2C08"/>
    <w:rsid w:val="002F2C61"/>
    <w:rsid w:val="002F2C75"/>
    <w:rsid w:val="002F2D3E"/>
    <w:rsid w:val="002F34AD"/>
    <w:rsid w:val="002F429F"/>
    <w:rsid w:val="002F4B38"/>
    <w:rsid w:val="002F4BBB"/>
    <w:rsid w:val="002F4C7B"/>
    <w:rsid w:val="002F53F6"/>
    <w:rsid w:val="002F6145"/>
    <w:rsid w:val="002F6747"/>
    <w:rsid w:val="002F794D"/>
    <w:rsid w:val="002F7B5B"/>
    <w:rsid w:val="003004BA"/>
    <w:rsid w:val="003013D6"/>
    <w:rsid w:val="00301D1B"/>
    <w:rsid w:val="00302F70"/>
    <w:rsid w:val="003034A2"/>
    <w:rsid w:val="0030590D"/>
    <w:rsid w:val="00305C33"/>
    <w:rsid w:val="00306478"/>
    <w:rsid w:val="00306A48"/>
    <w:rsid w:val="003070C1"/>
    <w:rsid w:val="00307C22"/>
    <w:rsid w:val="003102CA"/>
    <w:rsid w:val="00311FB5"/>
    <w:rsid w:val="00312550"/>
    <w:rsid w:val="003126D5"/>
    <w:rsid w:val="003130B2"/>
    <w:rsid w:val="00313C17"/>
    <w:rsid w:val="00313D91"/>
    <w:rsid w:val="00313F05"/>
    <w:rsid w:val="00314157"/>
    <w:rsid w:val="00314B65"/>
    <w:rsid w:val="00315304"/>
    <w:rsid w:val="0031583B"/>
    <w:rsid w:val="0031605E"/>
    <w:rsid w:val="003164FB"/>
    <w:rsid w:val="0031713E"/>
    <w:rsid w:val="003173FE"/>
    <w:rsid w:val="00317530"/>
    <w:rsid w:val="003176E4"/>
    <w:rsid w:val="00317BE7"/>
    <w:rsid w:val="003202FA"/>
    <w:rsid w:val="003208F5"/>
    <w:rsid w:val="0032099F"/>
    <w:rsid w:val="00320BB0"/>
    <w:rsid w:val="00320E62"/>
    <w:rsid w:val="0032201C"/>
    <w:rsid w:val="00322066"/>
    <w:rsid w:val="0032217B"/>
    <w:rsid w:val="00322235"/>
    <w:rsid w:val="0032232F"/>
    <w:rsid w:val="003228B4"/>
    <w:rsid w:val="00322D22"/>
    <w:rsid w:val="003238AA"/>
    <w:rsid w:val="00323EA5"/>
    <w:rsid w:val="00324782"/>
    <w:rsid w:val="00324F86"/>
    <w:rsid w:val="00325571"/>
    <w:rsid w:val="00325886"/>
    <w:rsid w:val="00325B57"/>
    <w:rsid w:val="003268FA"/>
    <w:rsid w:val="00327022"/>
    <w:rsid w:val="00327A2B"/>
    <w:rsid w:val="00327EA8"/>
    <w:rsid w:val="003302A9"/>
    <w:rsid w:val="00331031"/>
    <w:rsid w:val="0033118C"/>
    <w:rsid w:val="00331F37"/>
    <w:rsid w:val="00332266"/>
    <w:rsid w:val="00332978"/>
    <w:rsid w:val="0033309F"/>
    <w:rsid w:val="00333310"/>
    <w:rsid w:val="003335DD"/>
    <w:rsid w:val="00334275"/>
    <w:rsid w:val="003349BE"/>
    <w:rsid w:val="003359B4"/>
    <w:rsid w:val="003366E0"/>
    <w:rsid w:val="00337794"/>
    <w:rsid w:val="00337CB9"/>
    <w:rsid w:val="00337FFD"/>
    <w:rsid w:val="00340069"/>
    <w:rsid w:val="00340C06"/>
    <w:rsid w:val="0034132A"/>
    <w:rsid w:val="00341549"/>
    <w:rsid w:val="00341875"/>
    <w:rsid w:val="00341FCB"/>
    <w:rsid w:val="003420C2"/>
    <w:rsid w:val="00342460"/>
    <w:rsid w:val="003426C8"/>
    <w:rsid w:val="00342C1B"/>
    <w:rsid w:val="00343173"/>
    <w:rsid w:val="0034353C"/>
    <w:rsid w:val="0034373E"/>
    <w:rsid w:val="00344A1C"/>
    <w:rsid w:val="00344BFF"/>
    <w:rsid w:val="00345031"/>
    <w:rsid w:val="0034561D"/>
    <w:rsid w:val="0034725B"/>
    <w:rsid w:val="003503CB"/>
    <w:rsid w:val="00350412"/>
    <w:rsid w:val="00350EB3"/>
    <w:rsid w:val="003522E0"/>
    <w:rsid w:val="00353059"/>
    <w:rsid w:val="003534CB"/>
    <w:rsid w:val="00354511"/>
    <w:rsid w:val="00354E3E"/>
    <w:rsid w:val="0035503E"/>
    <w:rsid w:val="003553D3"/>
    <w:rsid w:val="003556C3"/>
    <w:rsid w:val="003557F1"/>
    <w:rsid w:val="003558EF"/>
    <w:rsid w:val="00355EF6"/>
    <w:rsid w:val="00355F91"/>
    <w:rsid w:val="00356527"/>
    <w:rsid w:val="003568B7"/>
    <w:rsid w:val="00356C10"/>
    <w:rsid w:val="00356DC9"/>
    <w:rsid w:val="00357407"/>
    <w:rsid w:val="00357A38"/>
    <w:rsid w:val="00357A87"/>
    <w:rsid w:val="003600C4"/>
    <w:rsid w:val="00360450"/>
    <w:rsid w:val="0036060B"/>
    <w:rsid w:val="00360CFD"/>
    <w:rsid w:val="0036105C"/>
    <w:rsid w:val="00361D71"/>
    <w:rsid w:val="00362703"/>
    <w:rsid w:val="003627DC"/>
    <w:rsid w:val="00362EF1"/>
    <w:rsid w:val="00363651"/>
    <w:rsid w:val="003641AF"/>
    <w:rsid w:val="003649A4"/>
    <w:rsid w:val="003650ED"/>
    <w:rsid w:val="00365309"/>
    <w:rsid w:val="00365507"/>
    <w:rsid w:val="003656A0"/>
    <w:rsid w:val="00365FFE"/>
    <w:rsid w:val="003662E5"/>
    <w:rsid w:val="003663AC"/>
    <w:rsid w:val="00366818"/>
    <w:rsid w:val="00366F9D"/>
    <w:rsid w:val="00367005"/>
    <w:rsid w:val="00367060"/>
    <w:rsid w:val="00370CBA"/>
    <w:rsid w:val="003710D2"/>
    <w:rsid w:val="00371F30"/>
    <w:rsid w:val="00372522"/>
    <w:rsid w:val="003729CE"/>
    <w:rsid w:val="00373A7A"/>
    <w:rsid w:val="00373FAA"/>
    <w:rsid w:val="00374555"/>
    <w:rsid w:val="00374BDF"/>
    <w:rsid w:val="00374F15"/>
    <w:rsid w:val="0037513D"/>
    <w:rsid w:val="00375F57"/>
    <w:rsid w:val="00376327"/>
    <w:rsid w:val="0037660B"/>
    <w:rsid w:val="00376693"/>
    <w:rsid w:val="00376BC4"/>
    <w:rsid w:val="0037757D"/>
    <w:rsid w:val="003778D3"/>
    <w:rsid w:val="00377A4E"/>
    <w:rsid w:val="00380434"/>
    <w:rsid w:val="00380533"/>
    <w:rsid w:val="00380F39"/>
    <w:rsid w:val="00380FAB"/>
    <w:rsid w:val="00381527"/>
    <w:rsid w:val="00381C6C"/>
    <w:rsid w:val="003821D4"/>
    <w:rsid w:val="0038246E"/>
    <w:rsid w:val="003827C9"/>
    <w:rsid w:val="0038303D"/>
    <w:rsid w:val="003833F5"/>
    <w:rsid w:val="00384180"/>
    <w:rsid w:val="0038533D"/>
    <w:rsid w:val="00385C35"/>
    <w:rsid w:val="00386553"/>
    <w:rsid w:val="003865BA"/>
    <w:rsid w:val="00387183"/>
    <w:rsid w:val="003873AE"/>
    <w:rsid w:val="003905B5"/>
    <w:rsid w:val="003909A2"/>
    <w:rsid w:val="00390B25"/>
    <w:rsid w:val="00390DCC"/>
    <w:rsid w:val="00391040"/>
    <w:rsid w:val="00392ADC"/>
    <w:rsid w:val="00392BDF"/>
    <w:rsid w:val="00392C16"/>
    <w:rsid w:val="00393083"/>
    <w:rsid w:val="003931D1"/>
    <w:rsid w:val="00393259"/>
    <w:rsid w:val="00393493"/>
    <w:rsid w:val="00393E1B"/>
    <w:rsid w:val="00394049"/>
    <w:rsid w:val="00394263"/>
    <w:rsid w:val="003948DD"/>
    <w:rsid w:val="00394F6C"/>
    <w:rsid w:val="0039559C"/>
    <w:rsid w:val="00395B50"/>
    <w:rsid w:val="00396B04"/>
    <w:rsid w:val="00396D9A"/>
    <w:rsid w:val="00397006"/>
    <w:rsid w:val="003A0A59"/>
    <w:rsid w:val="003A0BAC"/>
    <w:rsid w:val="003A0DE4"/>
    <w:rsid w:val="003A18D1"/>
    <w:rsid w:val="003A1F5F"/>
    <w:rsid w:val="003A20CF"/>
    <w:rsid w:val="003A24D1"/>
    <w:rsid w:val="003A2FC5"/>
    <w:rsid w:val="003A3315"/>
    <w:rsid w:val="003A3D3D"/>
    <w:rsid w:val="003A40AD"/>
    <w:rsid w:val="003A40DE"/>
    <w:rsid w:val="003A4C0D"/>
    <w:rsid w:val="003A5B8B"/>
    <w:rsid w:val="003A5ED5"/>
    <w:rsid w:val="003A70AF"/>
    <w:rsid w:val="003A7FFA"/>
    <w:rsid w:val="003B0044"/>
    <w:rsid w:val="003B05E4"/>
    <w:rsid w:val="003B0992"/>
    <w:rsid w:val="003B1415"/>
    <w:rsid w:val="003B16B3"/>
    <w:rsid w:val="003B1BF8"/>
    <w:rsid w:val="003B1D74"/>
    <w:rsid w:val="003B22DB"/>
    <w:rsid w:val="003B314D"/>
    <w:rsid w:val="003B3225"/>
    <w:rsid w:val="003B34EF"/>
    <w:rsid w:val="003B37E6"/>
    <w:rsid w:val="003B3BE4"/>
    <w:rsid w:val="003B4209"/>
    <w:rsid w:val="003B44DA"/>
    <w:rsid w:val="003B5213"/>
    <w:rsid w:val="003B52BF"/>
    <w:rsid w:val="003B5A0F"/>
    <w:rsid w:val="003B5E29"/>
    <w:rsid w:val="003B71C1"/>
    <w:rsid w:val="003B78E8"/>
    <w:rsid w:val="003B7E30"/>
    <w:rsid w:val="003C05B5"/>
    <w:rsid w:val="003C0652"/>
    <w:rsid w:val="003C07AE"/>
    <w:rsid w:val="003C0CE5"/>
    <w:rsid w:val="003C20D1"/>
    <w:rsid w:val="003C3439"/>
    <w:rsid w:val="003C3780"/>
    <w:rsid w:val="003C39F3"/>
    <w:rsid w:val="003C419D"/>
    <w:rsid w:val="003C43D5"/>
    <w:rsid w:val="003C4720"/>
    <w:rsid w:val="003C5836"/>
    <w:rsid w:val="003C59CD"/>
    <w:rsid w:val="003C5D6E"/>
    <w:rsid w:val="003C6567"/>
    <w:rsid w:val="003C734D"/>
    <w:rsid w:val="003C795A"/>
    <w:rsid w:val="003C7B75"/>
    <w:rsid w:val="003D07B7"/>
    <w:rsid w:val="003D08A4"/>
    <w:rsid w:val="003D0900"/>
    <w:rsid w:val="003D18D5"/>
    <w:rsid w:val="003D1BAB"/>
    <w:rsid w:val="003D1EC8"/>
    <w:rsid w:val="003D224A"/>
    <w:rsid w:val="003D23FE"/>
    <w:rsid w:val="003D30CF"/>
    <w:rsid w:val="003D3C14"/>
    <w:rsid w:val="003D4082"/>
    <w:rsid w:val="003D4E04"/>
    <w:rsid w:val="003D55F5"/>
    <w:rsid w:val="003D5C3F"/>
    <w:rsid w:val="003D64A3"/>
    <w:rsid w:val="003D65AE"/>
    <w:rsid w:val="003D65E5"/>
    <w:rsid w:val="003D6752"/>
    <w:rsid w:val="003D7147"/>
    <w:rsid w:val="003D79D1"/>
    <w:rsid w:val="003D79F1"/>
    <w:rsid w:val="003E00D4"/>
    <w:rsid w:val="003E0691"/>
    <w:rsid w:val="003E0A5D"/>
    <w:rsid w:val="003E1396"/>
    <w:rsid w:val="003E1F36"/>
    <w:rsid w:val="003E3642"/>
    <w:rsid w:val="003E3C8A"/>
    <w:rsid w:val="003E4136"/>
    <w:rsid w:val="003E44A1"/>
    <w:rsid w:val="003E4518"/>
    <w:rsid w:val="003E45E2"/>
    <w:rsid w:val="003E5B47"/>
    <w:rsid w:val="003E5BCF"/>
    <w:rsid w:val="003E67B4"/>
    <w:rsid w:val="003E6A7A"/>
    <w:rsid w:val="003E6B9C"/>
    <w:rsid w:val="003E7BCA"/>
    <w:rsid w:val="003F02B9"/>
    <w:rsid w:val="003F0698"/>
    <w:rsid w:val="003F0AA5"/>
    <w:rsid w:val="003F0D76"/>
    <w:rsid w:val="003F1210"/>
    <w:rsid w:val="003F1E42"/>
    <w:rsid w:val="003F2309"/>
    <w:rsid w:val="003F2BC8"/>
    <w:rsid w:val="003F2D79"/>
    <w:rsid w:val="003F32E4"/>
    <w:rsid w:val="003F3E32"/>
    <w:rsid w:val="003F4185"/>
    <w:rsid w:val="003F4784"/>
    <w:rsid w:val="003F4E3A"/>
    <w:rsid w:val="003F5A9F"/>
    <w:rsid w:val="003F5B16"/>
    <w:rsid w:val="003F6279"/>
    <w:rsid w:val="003F7045"/>
    <w:rsid w:val="003F7B19"/>
    <w:rsid w:val="004006CB"/>
    <w:rsid w:val="0040074A"/>
    <w:rsid w:val="00400D46"/>
    <w:rsid w:val="00401B72"/>
    <w:rsid w:val="0040220B"/>
    <w:rsid w:val="00402941"/>
    <w:rsid w:val="00402FA8"/>
    <w:rsid w:val="00402FD7"/>
    <w:rsid w:val="004034B9"/>
    <w:rsid w:val="004036B2"/>
    <w:rsid w:val="004039A7"/>
    <w:rsid w:val="00404152"/>
    <w:rsid w:val="00404230"/>
    <w:rsid w:val="00404703"/>
    <w:rsid w:val="0040497A"/>
    <w:rsid w:val="00404A52"/>
    <w:rsid w:val="00404C46"/>
    <w:rsid w:val="0040574D"/>
    <w:rsid w:val="00405AA3"/>
    <w:rsid w:val="004064B9"/>
    <w:rsid w:val="0040656F"/>
    <w:rsid w:val="00406DE1"/>
    <w:rsid w:val="00407133"/>
    <w:rsid w:val="004071EB"/>
    <w:rsid w:val="004072F8"/>
    <w:rsid w:val="00407A4B"/>
    <w:rsid w:val="00407BA2"/>
    <w:rsid w:val="00410112"/>
    <w:rsid w:val="00411069"/>
    <w:rsid w:val="00411648"/>
    <w:rsid w:val="00411710"/>
    <w:rsid w:val="004117C9"/>
    <w:rsid w:val="0041180E"/>
    <w:rsid w:val="00411A67"/>
    <w:rsid w:val="00412774"/>
    <w:rsid w:val="0041351E"/>
    <w:rsid w:val="00413B50"/>
    <w:rsid w:val="00414092"/>
    <w:rsid w:val="004142BA"/>
    <w:rsid w:val="00414632"/>
    <w:rsid w:val="00414780"/>
    <w:rsid w:val="004149FC"/>
    <w:rsid w:val="00414D35"/>
    <w:rsid w:val="00415514"/>
    <w:rsid w:val="00415A51"/>
    <w:rsid w:val="004163E8"/>
    <w:rsid w:val="004169E9"/>
    <w:rsid w:val="00416A30"/>
    <w:rsid w:val="00416BFB"/>
    <w:rsid w:val="00416FB1"/>
    <w:rsid w:val="004171BD"/>
    <w:rsid w:val="00417508"/>
    <w:rsid w:val="004177B0"/>
    <w:rsid w:val="0041782C"/>
    <w:rsid w:val="00417B58"/>
    <w:rsid w:val="00417BD3"/>
    <w:rsid w:val="00420132"/>
    <w:rsid w:val="00420447"/>
    <w:rsid w:val="00420EE9"/>
    <w:rsid w:val="00420F1A"/>
    <w:rsid w:val="00421657"/>
    <w:rsid w:val="00421B50"/>
    <w:rsid w:val="00421F53"/>
    <w:rsid w:val="00422024"/>
    <w:rsid w:val="00422336"/>
    <w:rsid w:val="00422444"/>
    <w:rsid w:val="00423150"/>
    <w:rsid w:val="00423EA9"/>
    <w:rsid w:val="00423EE7"/>
    <w:rsid w:val="00424238"/>
    <w:rsid w:val="00424409"/>
    <w:rsid w:val="00424AD6"/>
    <w:rsid w:val="00424DDE"/>
    <w:rsid w:val="00425321"/>
    <w:rsid w:val="0042608C"/>
    <w:rsid w:val="0042785B"/>
    <w:rsid w:val="00430391"/>
    <w:rsid w:val="0043050B"/>
    <w:rsid w:val="0043060E"/>
    <w:rsid w:val="00430F46"/>
    <w:rsid w:val="004313D1"/>
    <w:rsid w:val="004314FD"/>
    <w:rsid w:val="00431E4C"/>
    <w:rsid w:val="00432346"/>
    <w:rsid w:val="00432500"/>
    <w:rsid w:val="00432A05"/>
    <w:rsid w:val="00433DC9"/>
    <w:rsid w:val="00434AE9"/>
    <w:rsid w:val="004356D7"/>
    <w:rsid w:val="004356EF"/>
    <w:rsid w:val="00436715"/>
    <w:rsid w:val="0043688A"/>
    <w:rsid w:val="00436BA6"/>
    <w:rsid w:val="00440367"/>
    <w:rsid w:val="00440415"/>
    <w:rsid w:val="00440448"/>
    <w:rsid w:val="00441D62"/>
    <w:rsid w:val="00442827"/>
    <w:rsid w:val="004433DD"/>
    <w:rsid w:val="00443481"/>
    <w:rsid w:val="00443F32"/>
    <w:rsid w:val="00444A7E"/>
    <w:rsid w:val="00444C6C"/>
    <w:rsid w:val="004452AC"/>
    <w:rsid w:val="004454F8"/>
    <w:rsid w:val="00445704"/>
    <w:rsid w:val="004464D8"/>
    <w:rsid w:val="004466D7"/>
    <w:rsid w:val="004469D6"/>
    <w:rsid w:val="00446C97"/>
    <w:rsid w:val="0044710F"/>
    <w:rsid w:val="0044752B"/>
    <w:rsid w:val="004506BF"/>
    <w:rsid w:val="00450A18"/>
    <w:rsid w:val="00450CE1"/>
    <w:rsid w:val="00451157"/>
    <w:rsid w:val="004514C5"/>
    <w:rsid w:val="00451F76"/>
    <w:rsid w:val="00452307"/>
    <w:rsid w:val="00452BC4"/>
    <w:rsid w:val="00452C65"/>
    <w:rsid w:val="00453283"/>
    <w:rsid w:val="00453742"/>
    <w:rsid w:val="00453FE8"/>
    <w:rsid w:val="00454286"/>
    <w:rsid w:val="00454713"/>
    <w:rsid w:val="00454B37"/>
    <w:rsid w:val="00454F4E"/>
    <w:rsid w:val="00455837"/>
    <w:rsid w:val="00455C07"/>
    <w:rsid w:val="00455FBD"/>
    <w:rsid w:val="00456843"/>
    <w:rsid w:val="00456AE1"/>
    <w:rsid w:val="004570AA"/>
    <w:rsid w:val="004573EF"/>
    <w:rsid w:val="00460093"/>
    <w:rsid w:val="0046010A"/>
    <w:rsid w:val="004605DA"/>
    <w:rsid w:val="00460658"/>
    <w:rsid w:val="0046220E"/>
    <w:rsid w:val="004622BA"/>
    <w:rsid w:val="004623C8"/>
    <w:rsid w:val="0046288A"/>
    <w:rsid w:val="00462979"/>
    <w:rsid w:val="00462AD7"/>
    <w:rsid w:val="00463260"/>
    <w:rsid w:val="004635A3"/>
    <w:rsid w:val="0046375B"/>
    <w:rsid w:val="00463D71"/>
    <w:rsid w:val="0046431E"/>
    <w:rsid w:val="00464896"/>
    <w:rsid w:val="0046516A"/>
    <w:rsid w:val="00465578"/>
    <w:rsid w:val="00465A39"/>
    <w:rsid w:val="0046625C"/>
    <w:rsid w:val="0046680A"/>
    <w:rsid w:val="00467C2D"/>
    <w:rsid w:val="00467EC2"/>
    <w:rsid w:val="004710DC"/>
    <w:rsid w:val="004713C1"/>
    <w:rsid w:val="00471791"/>
    <w:rsid w:val="004719FB"/>
    <w:rsid w:val="00471ACE"/>
    <w:rsid w:val="004720C2"/>
    <w:rsid w:val="00473119"/>
    <w:rsid w:val="0047482B"/>
    <w:rsid w:val="0047497A"/>
    <w:rsid w:val="00474BB9"/>
    <w:rsid w:val="00475074"/>
    <w:rsid w:val="00475E80"/>
    <w:rsid w:val="00476740"/>
    <w:rsid w:val="00476C48"/>
    <w:rsid w:val="00476CB9"/>
    <w:rsid w:val="00477138"/>
    <w:rsid w:val="00477143"/>
    <w:rsid w:val="0047718B"/>
    <w:rsid w:val="0047746C"/>
    <w:rsid w:val="004774CC"/>
    <w:rsid w:val="0047773B"/>
    <w:rsid w:val="00477A62"/>
    <w:rsid w:val="004801C7"/>
    <w:rsid w:val="00480744"/>
    <w:rsid w:val="004809A0"/>
    <w:rsid w:val="00480A67"/>
    <w:rsid w:val="0048149B"/>
    <w:rsid w:val="004818F6"/>
    <w:rsid w:val="00482D3E"/>
    <w:rsid w:val="004833DA"/>
    <w:rsid w:val="004835F3"/>
    <w:rsid w:val="0048388C"/>
    <w:rsid w:val="00483B05"/>
    <w:rsid w:val="004841FD"/>
    <w:rsid w:val="004844B9"/>
    <w:rsid w:val="004844F8"/>
    <w:rsid w:val="00484BE8"/>
    <w:rsid w:val="00485A8A"/>
    <w:rsid w:val="0048640E"/>
    <w:rsid w:val="00486A16"/>
    <w:rsid w:val="00487158"/>
    <w:rsid w:val="00487331"/>
    <w:rsid w:val="004905A3"/>
    <w:rsid w:val="0049123C"/>
    <w:rsid w:val="004926D3"/>
    <w:rsid w:val="00492B2C"/>
    <w:rsid w:val="00492C96"/>
    <w:rsid w:val="004932BC"/>
    <w:rsid w:val="00493660"/>
    <w:rsid w:val="00493A27"/>
    <w:rsid w:val="00494BB3"/>
    <w:rsid w:val="00494D3E"/>
    <w:rsid w:val="00494F29"/>
    <w:rsid w:val="00495116"/>
    <w:rsid w:val="00495615"/>
    <w:rsid w:val="004959B5"/>
    <w:rsid w:val="00495CCD"/>
    <w:rsid w:val="00495F62"/>
    <w:rsid w:val="00495F83"/>
    <w:rsid w:val="0049649D"/>
    <w:rsid w:val="00496594"/>
    <w:rsid w:val="00496861"/>
    <w:rsid w:val="004A01DA"/>
    <w:rsid w:val="004A0311"/>
    <w:rsid w:val="004A039F"/>
    <w:rsid w:val="004A074B"/>
    <w:rsid w:val="004A17F2"/>
    <w:rsid w:val="004A1AE7"/>
    <w:rsid w:val="004A2C3D"/>
    <w:rsid w:val="004A461F"/>
    <w:rsid w:val="004A47A4"/>
    <w:rsid w:val="004A48DF"/>
    <w:rsid w:val="004A4C42"/>
    <w:rsid w:val="004A4EC0"/>
    <w:rsid w:val="004A5086"/>
    <w:rsid w:val="004A5AAB"/>
    <w:rsid w:val="004A5BF8"/>
    <w:rsid w:val="004A5DE6"/>
    <w:rsid w:val="004A5EC9"/>
    <w:rsid w:val="004A65B3"/>
    <w:rsid w:val="004A6886"/>
    <w:rsid w:val="004A68D8"/>
    <w:rsid w:val="004A6D9C"/>
    <w:rsid w:val="004B0340"/>
    <w:rsid w:val="004B0EFF"/>
    <w:rsid w:val="004B140C"/>
    <w:rsid w:val="004B1E6E"/>
    <w:rsid w:val="004B1F4C"/>
    <w:rsid w:val="004B2954"/>
    <w:rsid w:val="004B2A3C"/>
    <w:rsid w:val="004B3438"/>
    <w:rsid w:val="004B3527"/>
    <w:rsid w:val="004B39FC"/>
    <w:rsid w:val="004B3C6F"/>
    <w:rsid w:val="004B42B9"/>
    <w:rsid w:val="004B4604"/>
    <w:rsid w:val="004B4793"/>
    <w:rsid w:val="004B4A57"/>
    <w:rsid w:val="004B51CC"/>
    <w:rsid w:val="004B53FC"/>
    <w:rsid w:val="004B571E"/>
    <w:rsid w:val="004B5DCC"/>
    <w:rsid w:val="004B64CB"/>
    <w:rsid w:val="004B6703"/>
    <w:rsid w:val="004B7386"/>
    <w:rsid w:val="004B753F"/>
    <w:rsid w:val="004B7556"/>
    <w:rsid w:val="004C0CF6"/>
    <w:rsid w:val="004C0E08"/>
    <w:rsid w:val="004C30BB"/>
    <w:rsid w:val="004C362C"/>
    <w:rsid w:val="004C3B94"/>
    <w:rsid w:val="004C3D55"/>
    <w:rsid w:val="004C44C0"/>
    <w:rsid w:val="004C48F2"/>
    <w:rsid w:val="004C4A7A"/>
    <w:rsid w:val="004C4DB8"/>
    <w:rsid w:val="004C5462"/>
    <w:rsid w:val="004C59A4"/>
    <w:rsid w:val="004C6177"/>
    <w:rsid w:val="004C62A6"/>
    <w:rsid w:val="004C631B"/>
    <w:rsid w:val="004C6AD4"/>
    <w:rsid w:val="004C6C6C"/>
    <w:rsid w:val="004C6D52"/>
    <w:rsid w:val="004C6E65"/>
    <w:rsid w:val="004C73D9"/>
    <w:rsid w:val="004C758B"/>
    <w:rsid w:val="004C7AB7"/>
    <w:rsid w:val="004C7D8A"/>
    <w:rsid w:val="004C7DB9"/>
    <w:rsid w:val="004D04DC"/>
    <w:rsid w:val="004D11C1"/>
    <w:rsid w:val="004D144A"/>
    <w:rsid w:val="004D16A6"/>
    <w:rsid w:val="004D174A"/>
    <w:rsid w:val="004D19DD"/>
    <w:rsid w:val="004D1A1F"/>
    <w:rsid w:val="004D1B51"/>
    <w:rsid w:val="004D1D30"/>
    <w:rsid w:val="004D20E4"/>
    <w:rsid w:val="004D25E6"/>
    <w:rsid w:val="004D3CBD"/>
    <w:rsid w:val="004D463B"/>
    <w:rsid w:val="004D489A"/>
    <w:rsid w:val="004D53BC"/>
    <w:rsid w:val="004D53C6"/>
    <w:rsid w:val="004D55ED"/>
    <w:rsid w:val="004D591B"/>
    <w:rsid w:val="004D6098"/>
    <w:rsid w:val="004D621D"/>
    <w:rsid w:val="004D6A85"/>
    <w:rsid w:val="004D7019"/>
    <w:rsid w:val="004D74EC"/>
    <w:rsid w:val="004D7CAE"/>
    <w:rsid w:val="004E0201"/>
    <w:rsid w:val="004E182B"/>
    <w:rsid w:val="004E1C8C"/>
    <w:rsid w:val="004E1DE5"/>
    <w:rsid w:val="004E1EF8"/>
    <w:rsid w:val="004E2FCA"/>
    <w:rsid w:val="004E3611"/>
    <w:rsid w:val="004E37EA"/>
    <w:rsid w:val="004E3E01"/>
    <w:rsid w:val="004E3F36"/>
    <w:rsid w:val="004E40F9"/>
    <w:rsid w:val="004E4573"/>
    <w:rsid w:val="004E486E"/>
    <w:rsid w:val="004E4913"/>
    <w:rsid w:val="004E4CF0"/>
    <w:rsid w:val="004E4EED"/>
    <w:rsid w:val="004E4F1F"/>
    <w:rsid w:val="004E5263"/>
    <w:rsid w:val="004E569B"/>
    <w:rsid w:val="004E57FD"/>
    <w:rsid w:val="004E5C28"/>
    <w:rsid w:val="004E6EF6"/>
    <w:rsid w:val="004E76F5"/>
    <w:rsid w:val="004F0158"/>
    <w:rsid w:val="004F0167"/>
    <w:rsid w:val="004F01FE"/>
    <w:rsid w:val="004F0360"/>
    <w:rsid w:val="004F04F2"/>
    <w:rsid w:val="004F0F45"/>
    <w:rsid w:val="004F1DC5"/>
    <w:rsid w:val="004F23D6"/>
    <w:rsid w:val="004F2B2B"/>
    <w:rsid w:val="004F3250"/>
    <w:rsid w:val="004F3453"/>
    <w:rsid w:val="004F346B"/>
    <w:rsid w:val="004F3477"/>
    <w:rsid w:val="004F37B2"/>
    <w:rsid w:val="004F4240"/>
    <w:rsid w:val="004F4628"/>
    <w:rsid w:val="004F4985"/>
    <w:rsid w:val="004F4D92"/>
    <w:rsid w:val="004F4ED5"/>
    <w:rsid w:val="004F4F27"/>
    <w:rsid w:val="004F561D"/>
    <w:rsid w:val="004F5905"/>
    <w:rsid w:val="004F6368"/>
    <w:rsid w:val="004F65B8"/>
    <w:rsid w:val="004F6B6E"/>
    <w:rsid w:val="004F6DA3"/>
    <w:rsid w:val="005004FB"/>
    <w:rsid w:val="005005A6"/>
    <w:rsid w:val="005010C0"/>
    <w:rsid w:val="00501279"/>
    <w:rsid w:val="00501ABB"/>
    <w:rsid w:val="0050231E"/>
    <w:rsid w:val="0050276F"/>
    <w:rsid w:val="00502EB2"/>
    <w:rsid w:val="005043E0"/>
    <w:rsid w:val="00504964"/>
    <w:rsid w:val="0050558C"/>
    <w:rsid w:val="005057AE"/>
    <w:rsid w:val="005059E6"/>
    <w:rsid w:val="00505C52"/>
    <w:rsid w:val="00505DD3"/>
    <w:rsid w:val="00506123"/>
    <w:rsid w:val="00506B04"/>
    <w:rsid w:val="00507433"/>
    <w:rsid w:val="00507793"/>
    <w:rsid w:val="005077EF"/>
    <w:rsid w:val="005078D3"/>
    <w:rsid w:val="00510301"/>
    <w:rsid w:val="0051032B"/>
    <w:rsid w:val="005103CE"/>
    <w:rsid w:val="00510C01"/>
    <w:rsid w:val="00510DA5"/>
    <w:rsid w:val="005115D6"/>
    <w:rsid w:val="005123F4"/>
    <w:rsid w:val="00512EE3"/>
    <w:rsid w:val="0051339A"/>
    <w:rsid w:val="00513869"/>
    <w:rsid w:val="00514158"/>
    <w:rsid w:val="00514BF6"/>
    <w:rsid w:val="00515571"/>
    <w:rsid w:val="00516A2A"/>
    <w:rsid w:val="00517304"/>
    <w:rsid w:val="00520267"/>
    <w:rsid w:val="0052029C"/>
    <w:rsid w:val="00520E94"/>
    <w:rsid w:val="00521056"/>
    <w:rsid w:val="00521925"/>
    <w:rsid w:val="0052381F"/>
    <w:rsid w:val="00523FAF"/>
    <w:rsid w:val="005240C8"/>
    <w:rsid w:val="0052532F"/>
    <w:rsid w:val="005262B8"/>
    <w:rsid w:val="005263D2"/>
    <w:rsid w:val="0052660D"/>
    <w:rsid w:val="0052706A"/>
    <w:rsid w:val="005275BD"/>
    <w:rsid w:val="0052780E"/>
    <w:rsid w:val="00530221"/>
    <w:rsid w:val="00530353"/>
    <w:rsid w:val="00531680"/>
    <w:rsid w:val="005319F9"/>
    <w:rsid w:val="005320D2"/>
    <w:rsid w:val="005336EC"/>
    <w:rsid w:val="00533D08"/>
    <w:rsid w:val="005343E4"/>
    <w:rsid w:val="00534CE6"/>
    <w:rsid w:val="005350B3"/>
    <w:rsid w:val="00535376"/>
    <w:rsid w:val="005354D9"/>
    <w:rsid w:val="00535B8F"/>
    <w:rsid w:val="00536348"/>
    <w:rsid w:val="00536796"/>
    <w:rsid w:val="005367B9"/>
    <w:rsid w:val="00537252"/>
    <w:rsid w:val="005379AE"/>
    <w:rsid w:val="00537EE0"/>
    <w:rsid w:val="005400FC"/>
    <w:rsid w:val="0054133D"/>
    <w:rsid w:val="005414D4"/>
    <w:rsid w:val="00541986"/>
    <w:rsid w:val="00541D28"/>
    <w:rsid w:val="00542270"/>
    <w:rsid w:val="0054285A"/>
    <w:rsid w:val="00542A9E"/>
    <w:rsid w:val="00542D78"/>
    <w:rsid w:val="00543818"/>
    <w:rsid w:val="00543A79"/>
    <w:rsid w:val="00543BB2"/>
    <w:rsid w:val="00544CE0"/>
    <w:rsid w:val="005451E0"/>
    <w:rsid w:val="005451F3"/>
    <w:rsid w:val="00545616"/>
    <w:rsid w:val="00545678"/>
    <w:rsid w:val="00546CBE"/>
    <w:rsid w:val="00546FB3"/>
    <w:rsid w:val="0054769A"/>
    <w:rsid w:val="00547B05"/>
    <w:rsid w:val="00547D10"/>
    <w:rsid w:val="00547D3B"/>
    <w:rsid w:val="00547F8C"/>
    <w:rsid w:val="00550CDC"/>
    <w:rsid w:val="005512C3"/>
    <w:rsid w:val="00551581"/>
    <w:rsid w:val="00554270"/>
    <w:rsid w:val="00554CF4"/>
    <w:rsid w:val="00554D17"/>
    <w:rsid w:val="00554E8A"/>
    <w:rsid w:val="00554F7F"/>
    <w:rsid w:val="00554FE7"/>
    <w:rsid w:val="00555113"/>
    <w:rsid w:val="00555C55"/>
    <w:rsid w:val="00555CD1"/>
    <w:rsid w:val="005561EE"/>
    <w:rsid w:val="0055630E"/>
    <w:rsid w:val="005568B7"/>
    <w:rsid w:val="00556940"/>
    <w:rsid w:val="00557503"/>
    <w:rsid w:val="005579BC"/>
    <w:rsid w:val="00557CAB"/>
    <w:rsid w:val="00560111"/>
    <w:rsid w:val="00560230"/>
    <w:rsid w:val="00560343"/>
    <w:rsid w:val="00560671"/>
    <w:rsid w:val="005607EE"/>
    <w:rsid w:val="00560EB1"/>
    <w:rsid w:val="00561165"/>
    <w:rsid w:val="005617B4"/>
    <w:rsid w:val="0056195C"/>
    <w:rsid w:val="00562449"/>
    <w:rsid w:val="00562916"/>
    <w:rsid w:val="00562ADB"/>
    <w:rsid w:val="00562D84"/>
    <w:rsid w:val="005635C6"/>
    <w:rsid w:val="00563926"/>
    <w:rsid w:val="00563CC6"/>
    <w:rsid w:val="00563E42"/>
    <w:rsid w:val="005643FE"/>
    <w:rsid w:val="00564407"/>
    <w:rsid w:val="0056442C"/>
    <w:rsid w:val="00564552"/>
    <w:rsid w:val="00564ACC"/>
    <w:rsid w:val="00564B5E"/>
    <w:rsid w:val="00565046"/>
    <w:rsid w:val="0056530B"/>
    <w:rsid w:val="005655DA"/>
    <w:rsid w:val="0056588B"/>
    <w:rsid w:val="00565A09"/>
    <w:rsid w:val="00565E1E"/>
    <w:rsid w:val="0056673C"/>
    <w:rsid w:val="005673F7"/>
    <w:rsid w:val="00570D2C"/>
    <w:rsid w:val="00570FB9"/>
    <w:rsid w:val="00571E21"/>
    <w:rsid w:val="0057225D"/>
    <w:rsid w:val="00572260"/>
    <w:rsid w:val="00572413"/>
    <w:rsid w:val="005725A0"/>
    <w:rsid w:val="00573156"/>
    <w:rsid w:val="00573BB6"/>
    <w:rsid w:val="00573F77"/>
    <w:rsid w:val="00574294"/>
    <w:rsid w:val="00574504"/>
    <w:rsid w:val="00574B2C"/>
    <w:rsid w:val="00574F5D"/>
    <w:rsid w:val="005762EB"/>
    <w:rsid w:val="00576479"/>
    <w:rsid w:val="00576599"/>
    <w:rsid w:val="005765A2"/>
    <w:rsid w:val="0057674C"/>
    <w:rsid w:val="00576762"/>
    <w:rsid w:val="005767BA"/>
    <w:rsid w:val="00576CB3"/>
    <w:rsid w:val="00577113"/>
    <w:rsid w:val="00577447"/>
    <w:rsid w:val="00577BFC"/>
    <w:rsid w:val="00577E08"/>
    <w:rsid w:val="005808AC"/>
    <w:rsid w:val="00580F3D"/>
    <w:rsid w:val="00581BA8"/>
    <w:rsid w:val="00581F6B"/>
    <w:rsid w:val="0058253B"/>
    <w:rsid w:val="00582675"/>
    <w:rsid w:val="005828DE"/>
    <w:rsid w:val="00582F70"/>
    <w:rsid w:val="005831F5"/>
    <w:rsid w:val="005836FA"/>
    <w:rsid w:val="00583C7B"/>
    <w:rsid w:val="00583EB1"/>
    <w:rsid w:val="005842EA"/>
    <w:rsid w:val="005843D1"/>
    <w:rsid w:val="00584C98"/>
    <w:rsid w:val="00584DBB"/>
    <w:rsid w:val="00584F8E"/>
    <w:rsid w:val="005859BA"/>
    <w:rsid w:val="00585D0D"/>
    <w:rsid w:val="005864EF"/>
    <w:rsid w:val="00587E92"/>
    <w:rsid w:val="0059011D"/>
    <w:rsid w:val="00590641"/>
    <w:rsid w:val="00590AC4"/>
    <w:rsid w:val="00590B27"/>
    <w:rsid w:val="00590BF7"/>
    <w:rsid w:val="00590D10"/>
    <w:rsid w:val="00590DFE"/>
    <w:rsid w:val="00590FDA"/>
    <w:rsid w:val="00591255"/>
    <w:rsid w:val="0059170B"/>
    <w:rsid w:val="00591A2A"/>
    <w:rsid w:val="005928CC"/>
    <w:rsid w:val="005928D8"/>
    <w:rsid w:val="00592A07"/>
    <w:rsid w:val="00592A86"/>
    <w:rsid w:val="00592B8E"/>
    <w:rsid w:val="00592BDE"/>
    <w:rsid w:val="00592DE7"/>
    <w:rsid w:val="00593ADB"/>
    <w:rsid w:val="0059442C"/>
    <w:rsid w:val="00594AAB"/>
    <w:rsid w:val="0059535E"/>
    <w:rsid w:val="00595D3B"/>
    <w:rsid w:val="00595DF3"/>
    <w:rsid w:val="00596432"/>
    <w:rsid w:val="005966B4"/>
    <w:rsid w:val="00596B0A"/>
    <w:rsid w:val="00596BF2"/>
    <w:rsid w:val="00596D9F"/>
    <w:rsid w:val="00596DC1"/>
    <w:rsid w:val="00596F6B"/>
    <w:rsid w:val="005970B5"/>
    <w:rsid w:val="00597CDA"/>
    <w:rsid w:val="00597E10"/>
    <w:rsid w:val="005A0268"/>
    <w:rsid w:val="005A0849"/>
    <w:rsid w:val="005A1208"/>
    <w:rsid w:val="005A29EC"/>
    <w:rsid w:val="005A2E9B"/>
    <w:rsid w:val="005A32F4"/>
    <w:rsid w:val="005A3403"/>
    <w:rsid w:val="005A34D3"/>
    <w:rsid w:val="005A38B0"/>
    <w:rsid w:val="005A3D91"/>
    <w:rsid w:val="005A429E"/>
    <w:rsid w:val="005A46EA"/>
    <w:rsid w:val="005A48AF"/>
    <w:rsid w:val="005A575B"/>
    <w:rsid w:val="005A5DAC"/>
    <w:rsid w:val="005A6BE2"/>
    <w:rsid w:val="005A6F51"/>
    <w:rsid w:val="005A76C9"/>
    <w:rsid w:val="005A77DC"/>
    <w:rsid w:val="005A7AFC"/>
    <w:rsid w:val="005A7FA3"/>
    <w:rsid w:val="005B0314"/>
    <w:rsid w:val="005B03E7"/>
    <w:rsid w:val="005B03FA"/>
    <w:rsid w:val="005B04F7"/>
    <w:rsid w:val="005B09E0"/>
    <w:rsid w:val="005B0BC9"/>
    <w:rsid w:val="005B16CB"/>
    <w:rsid w:val="005B1C6C"/>
    <w:rsid w:val="005B221A"/>
    <w:rsid w:val="005B23DB"/>
    <w:rsid w:val="005B3613"/>
    <w:rsid w:val="005B4700"/>
    <w:rsid w:val="005B5713"/>
    <w:rsid w:val="005B5A99"/>
    <w:rsid w:val="005B5BDD"/>
    <w:rsid w:val="005B6526"/>
    <w:rsid w:val="005B66F1"/>
    <w:rsid w:val="005B6775"/>
    <w:rsid w:val="005B677E"/>
    <w:rsid w:val="005B6D55"/>
    <w:rsid w:val="005B6E14"/>
    <w:rsid w:val="005C0276"/>
    <w:rsid w:val="005C0334"/>
    <w:rsid w:val="005C07A4"/>
    <w:rsid w:val="005C0A01"/>
    <w:rsid w:val="005C118B"/>
    <w:rsid w:val="005C13C5"/>
    <w:rsid w:val="005C1C8B"/>
    <w:rsid w:val="005C1F41"/>
    <w:rsid w:val="005C295F"/>
    <w:rsid w:val="005C2976"/>
    <w:rsid w:val="005C3321"/>
    <w:rsid w:val="005C3386"/>
    <w:rsid w:val="005C363F"/>
    <w:rsid w:val="005C4CF6"/>
    <w:rsid w:val="005C4F22"/>
    <w:rsid w:val="005C5023"/>
    <w:rsid w:val="005C5436"/>
    <w:rsid w:val="005C62AD"/>
    <w:rsid w:val="005C6416"/>
    <w:rsid w:val="005C653C"/>
    <w:rsid w:val="005C65E2"/>
    <w:rsid w:val="005C69C3"/>
    <w:rsid w:val="005C6A78"/>
    <w:rsid w:val="005C6FB9"/>
    <w:rsid w:val="005C71CE"/>
    <w:rsid w:val="005C746D"/>
    <w:rsid w:val="005C7CCD"/>
    <w:rsid w:val="005C7E5B"/>
    <w:rsid w:val="005C7EAA"/>
    <w:rsid w:val="005D0605"/>
    <w:rsid w:val="005D1AB6"/>
    <w:rsid w:val="005D3416"/>
    <w:rsid w:val="005D3B7C"/>
    <w:rsid w:val="005D3EA4"/>
    <w:rsid w:val="005D4C72"/>
    <w:rsid w:val="005D5013"/>
    <w:rsid w:val="005D5270"/>
    <w:rsid w:val="005D5D46"/>
    <w:rsid w:val="005D6158"/>
    <w:rsid w:val="005D6C92"/>
    <w:rsid w:val="005D6EC5"/>
    <w:rsid w:val="005D7C5B"/>
    <w:rsid w:val="005E05F9"/>
    <w:rsid w:val="005E1DA4"/>
    <w:rsid w:val="005E21EF"/>
    <w:rsid w:val="005E2C0E"/>
    <w:rsid w:val="005E2F07"/>
    <w:rsid w:val="005E3259"/>
    <w:rsid w:val="005E33E1"/>
    <w:rsid w:val="005E34C3"/>
    <w:rsid w:val="005E3618"/>
    <w:rsid w:val="005E3716"/>
    <w:rsid w:val="005E377E"/>
    <w:rsid w:val="005E37FE"/>
    <w:rsid w:val="005E3DED"/>
    <w:rsid w:val="005E4587"/>
    <w:rsid w:val="005E4632"/>
    <w:rsid w:val="005E4726"/>
    <w:rsid w:val="005E473D"/>
    <w:rsid w:val="005E4A54"/>
    <w:rsid w:val="005E5399"/>
    <w:rsid w:val="005E5675"/>
    <w:rsid w:val="005E58F7"/>
    <w:rsid w:val="005E5DCD"/>
    <w:rsid w:val="005E6167"/>
    <w:rsid w:val="005E63EC"/>
    <w:rsid w:val="005E7B81"/>
    <w:rsid w:val="005F03D6"/>
    <w:rsid w:val="005F0677"/>
    <w:rsid w:val="005F1038"/>
    <w:rsid w:val="005F1705"/>
    <w:rsid w:val="005F2168"/>
    <w:rsid w:val="005F285F"/>
    <w:rsid w:val="005F2CF7"/>
    <w:rsid w:val="005F2E67"/>
    <w:rsid w:val="005F3AC7"/>
    <w:rsid w:val="005F3C68"/>
    <w:rsid w:val="005F40A2"/>
    <w:rsid w:val="005F40F2"/>
    <w:rsid w:val="005F412D"/>
    <w:rsid w:val="005F4651"/>
    <w:rsid w:val="005F4760"/>
    <w:rsid w:val="005F4C61"/>
    <w:rsid w:val="005F4DB4"/>
    <w:rsid w:val="005F5812"/>
    <w:rsid w:val="005F5C76"/>
    <w:rsid w:val="005F6026"/>
    <w:rsid w:val="005F607E"/>
    <w:rsid w:val="005F643D"/>
    <w:rsid w:val="005F6694"/>
    <w:rsid w:val="005F6AA0"/>
    <w:rsid w:val="005F7159"/>
    <w:rsid w:val="005F73BF"/>
    <w:rsid w:val="005F7769"/>
    <w:rsid w:val="006004F2"/>
    <w:rsid w:val="00600A29"/>
    <w:rsid w:val="00601627"/>
    <w:rsid w:val="0060184A"/>
    <w:rsid w:val="00601CB9"/>
    <w:rsid w:val="00601DB5"/>
    <w:rsid w:val="00601EF1"/>
    <w:rsid w:val="00602283"/>
    <w:rsid w:val="00602590"/>
    <w:rsid w:val="006039D1"/>
    <w:rsid w:val="00603DB6"/>
    <w:rsid w:val="0060489A"/>
    <w:rsid w:val="00604C1E"/>
    <w:rsid w:val="00604E76"/>
    <w:rsid w:val="00605539"/>
    <w:rsid w:val="0060623D"/>
    <w:rsid w:val="00606B21"/>
    <w:rsid w:val="00606C5F"/>
    <w:rsid w:val="00606E9E"/>
    <w:rsid w:val="00607D7B"/>
    <w:rsid w:val="00607FE9"/>
    <w:rsid w:val="0061030E"/>
    <w:rsid w:val="00610EAF"/>
    <w:rsid w:val="00611B55"/>
    <w:rsid w:val="00611D1F"/>
    <w:rsid w:val="00611FD6"/>
    <w:rsid w:val="00612B3C"/>
    <w:rsid w:val="00612BF7"/>
    <w:rsid w:val="00612D26"/>
    <w:rsid w:val="00613864"/>
    <w:rsid w:val="0061398A"/>
    <w:rsid w:val="00614112"/>
    <w:rsid w:val="0061499F"/>
    <w:rsid w:val="00614CAB"/>
    <w:rsid w:val="00614FD1"/>
    <w:rsid w:val="006152CB"/>
    <w:rsid w:val="00615407"/>
    <w:rsid w:val="0061555C"/>
    <w:rsid w:val="0061557A"/>
    <w:rsid w:val="00615A5E"/>
    <w:rsid w:val="00615EE8"/>
    <w:rsid w:val="00616224"/>
    <w:rsid w:val="00616626"/>
    <w:rsid w:val="00617027"/>
    <w:rsid w:val="0061728D"/>
    <w:rsid w:val="00617534"/>
    <w:rsid w:val="006175CD"/>
    <w:rsid w:val="00617A17"/>
    <w:rsid w:val="006200E3"/>
    <w:rsid w:val="00620A1C"/>
    <w:rsid w:val="006210E2"/>
    <w:rsid w:val="0062188F"/>
    <w:rsid w:val="00621BE2"/>
    <w:rsid w:val="00621D3F"/>
    <w:rsid w:val="00623981"/>
    <w:rsid w:val="00623DA1"/>
    <w:rsid w:val="0062496A"/>
    <w:rsid w:val="00624C38"/>
    <w:rsid w:val="00624DC7"/>
    <w:rsid w:val="00624E42"/>
    <w:rsid w:val="00625917"/>
    <w:rsid w:val="00625AD0"/>
    <w:rsid w:val="006260AC"/>
    <w:rsid w:val="00626987"/>
    <w:rsid w:val="00626AFF"/>
    <w:rsid w:val="00626F07"/>
    <w:rsid w:val="00627B2C"/>
    <w:rsid w:val="006307ED"/>
    <w:rsid w:val="006310B2"/>
    <w:rsid w:val="00631290"/>
    <w:rsid w:val="006320C7"/>
    <w:rsid w:val="00632C73"/>
    <w:rsid w:val="00632EED"/>
    <w:rsid w:val="00633551"/>
    <w:rsid w:val="00633F63"/>
    <w:rsid w:val="00633FE5"/>
    <w:rsid w:val="0063403C"/>
    <w:rsid w:val="0063403E"/>
    <w:rsid w:val="0063483B"/>
    <w:rsid w:val="006358C9"/>
    <w:rsid w:val="00635F41"/>
    <w:rsid w:val="00635F5E"/>
    <w:rsid w:val="00636DD8"/>
    <w:rsid w:val="00636F4F"/>
    <w:rsid w:val="0063756E"/>
    <w:rsid w:val="00637E54"/>
    <w:rsid w:val="00640EC7"/>
    <w:rsid w:val="006417C6"/>
    <w:rsid w:val="00641B24"/>
    <w:rsid w:val="00641C66"/>
    <w:rsid w:val="00641E97"/>
    <w:rsid w:val="006424A4"/>
    <w:rsid w:val="00642B39"/>
    <w:rsid w:val="00643626"/>
    <w:rsid w:val="00643A6B"/>
    <w:rsid w:val="00643C2A"/>
    <w:rsid w:val="00643C30"/>
    <w:rsid w:val="00643F69"/>
    <w:rsid w:val="00644034"/>
    <w:rsid w:val="00644281"/>
    <w:rsid w:val="006448FF"/>
    <w:rsid w:val="0064502E"/>
    <w:rsid w:val="0064534D"/>
    <w:rsid w:val="00645E4F"/>
    <w:rsid w:val="00645EA9"/>
    <w:rsid w:val="00646334"/>
    <w:rsid w:val="006468C8"/>
    <w:rsid w:val="00646926"/>
    <w:rsid w:val="00646AFC"/>
    <w:rsid w:val="00647106"/>
    <w:rsid w:val="0065050B"/>
    <w:rsid w:val="006507ED"/>
    <w:rsid w:val="00650CF7"/>
    <w:rsid w:val="0065123A"/>
    <w:rsid w:val="006529C3"/>
    <w:rsid w:val="00652C64"/>
    <w:rsid w:val="006531DF"/>
    <w:rsid w:val="006536D5"/>
    <w:rsid w:val="006536FA"/>
    <w:rsid w:val="00653863"/>
    <w:rsid w:val="00653A5B"/>
    <w:rsid w:val="0065423D"/>
    <w:rsid w:val="0065436F"/>
    <w:rsid w:val="00654381"/>
    <w:rsid w:val="006544C0"/>
    <w:rsid w:val="006548C4"/>
    <w:rsid w:val="006549BF"/>
    <w:rsid w:val="00654FCE"/>
    <w:rsid w:val="0065607E"/>
    <w:rsid w:val="006566E1"/>
    <w:rsid w:val="0065687F"/>
    <w:rsid w:val="0065765C"/>
    <w:rsid w:val="00657FDF"/>
    <w:rsid w:val="0066009B"/>
    <w:rsid w:val="00660FB3"/>
    <w:rsid w:val="006618C6"/>
    <w:rsid w:val="00661CB0"/>
    <w:rsid w:val="00662234"/>
    <w:rsid w:val="006622C1"/>
    <w:rsid w:val="00662965"/>
    <w:rsid w:val="006637D6"/>
    <w:rsid w:val="0066419B"/>
    <w:rsid w:val="00664900"/>
    <w:rsid w:val="00665558"/>
    <w:rsid w:val="00665A9E"/>
    <w:rsid w:val="00665AE8"/>
    <w:rsid w:val="0066653C"/>
    <w:rsid w:val="00666B9D"/>
    <w:rsid w:val="00667286"/>
    <w:rsid w:val="0066769E"/>
    <w:rsid w:val="00667F47"/>
    <w:rsid w:val="00667F82"/>
    <w:rsid w:val="0067046F"/>
    <w:rsid w:val="00670C5D"/>
    <w:rsid w:val="00670E3A"/>
    <w:rsid w:val="00670E5C"/>
    <w:rsid w:val="00670E69"/>
    <w:rsid w:val="006714AA"/>
    <w:rsid w:val="00671A97"/>
    <w:rsid w:val="00672180"/>
    <w:rsid w:val="00672D8B"/>
    <w:rsid w:val="00673044"/>
    <w:rsid w:val="006734F8"/>
    <w:rsid w:val="0067357B"/>
    <w:rsid w:val="00673766"/>
    <w:rsid w:val="00673991"/>
    <w:rsid w:val="00674476"/>
    <w:rsid w:val="00674A17"/>
    <w:rsid w:val="00674A45"/>
    <w:rsid w:val="00674CCD"/>
    <w:rsid w:val="006755DD"/>
    <w:rsid w:val="00675AC8"/>
    <w:rsid w:val="00676365"/>
    <w:rsid w:val="00676578"/>
    <w:rsid w:val="006765BA"/>
    <w:rsid w:val="006765C6"/>
    <w:rsid w:val="006767FD"/>
    <w:rsid w:val="00676EE8"/>
    <w:rsid w:val="00676F65"/>
    <w:rsid w:val="00677B92"/>
    <w:rsid w:val="00677C9F"/>
    <w:rsid w:val="00680312"/>
    <w:rsid w:val="00680F08"/>
    <w:rsid w:val="00682877"/>
    <w:rsid w:val="00682B22"/>
    <w:rsid w:val="00682C8D"/>
    <w:rsid w:val="00682D7E"/>
    <w:rsid w:val="00682EA6"/>
    <w:rsid w:val="006832C9"/>
    <w:rsid w:val="006834A8"/>
    <w:rsid w:val="0068375D"/>
    <w:rsid w:val="006837A5"/>
    <w:rsid w:val="00683875"/>
    <w:rsid w:val="0068394B"/>
    <w:rsid w:val="0068394C"/>
    <w:rsid w:val="00683991"/>
    <w:rsid w:val="00683D70"/>
    <w:rsid w:val="00683D8C"/>
    <w:rsid w:val="00683E66"/>
    <w:rsid w:val="00683F0A"/>
    <w:rsid w:val="0068489A"/>
    <w:rsid w:val="00684AB0"/>
    <w:rsid w:val="00686425"/>
    <w:rsid w:val="006864EB"/>
    <w:rsid w:val="0068662D"/>
    <w:rsid w:val="00686CA9"/>
    <w:rsid w:val="00686D2E"/>
    <w:rsid w:val="00687159"/>
    <w:rsid w:val="006872C8"/>
    <w:rsid w:val="00687F5F"/>
    <w:rsid w:val="00690395"/>
    <w:rsid w:val="00690F26"/>
    <w:rsid w:val="0069196C"/>
    <w:rsid w:val="00691FF0"/>
    <w:rsid w:val="00693086"/>
    <w:rsid w:val="0069344B"/>
    <w:rsid w:val="006934A7"/>
    <w:rsid w:val="006940D2"/>
    <w:rsid w:val="006947A4"/>
    <w:rsid w:val="00694B7C"/>
    <w:rsid w:val="00694CC9"/>
    <w:rsid w:val="00696D70"/>
    <w:rsid w:val="00696F53"/>
    <w:rsid w:val="00697DF2"/>
    <w:rsid w:val="00697F6F"/>
    <w:rsid w:val="006A023E"/>
    <w:rsid w:val="006A05D2"/>
    <w:rsid w:val="006A0BDE"/>
    <w:rsid w:val="006A1029"/>
    <w:rsid w:val="006A1CFB"/>
    <w:rsid w:val="006A2FBA"/>
    <w:rsid w:val="006A3B84"/>
    <w:rsid w:val="006A52AC"/>
    <w:rsid w:val="006A56BA"/>
    <w:rsid w:val="006A5991"/>
    <w:rsid w:val="006A5CBC"/>
    <w:rsid w:val="006A5DED"/>
    <w:rsid w:val="006A5EC1"/>
    <w:rsid w:val="006A6144"/>
    <w:rsid w:val="006A6A83"/>
    <w:rsid w:val="006A7347"/>
    <w:rsid w:val="006A74A3"/>
    <w:rsid w:val="006A76D5"/>
    <w:rsid w:val="006A7826"/>
    <w:rsid w:val="006A797A"/>
    <w:rsid w:val="006B0396"/>
    <w:rsid w:val="006B0FCC"/>
    <w:rsid w:val="006B134F"/>
    <w:rsid w:val="006B144C"/>
    <w:rsid w:val="006B1A6B"/>
    <w:rsid w:val="006B1EC9"/>
    <w:rsid w:val="006B238F"/>
    <w:rsid w:val="006B250A"/>
    <w:rsid w:val="006B296B"/>
    <w:rsid w:val="006B29CF"/>
    <w:rsid w:val="006B2C18"/>
    <w:rsid w:val="006B2D6A"/>
    <w:rsid w:val="006B38EE"/>
    <w:rsid w:val="006B3A84"/>
    <w:rsid w:val="006B3B9D"/>
    <w:rsid w:val="006B59B9"/>
    <w:rsid w:val="006B5AFB"/>
    <w:rsid w:val="006B5F64"/>
    <w:rsid w:val="006B6342"/>
    <w:rsid w:val="006B6EE0"/>
    <w:rsid w:val="006B7826"/>
    <w:rsid w:val="006C0268"/>
    <w:rsid w:val="006C02B4"/>
    <w:rsid w:val="006C0471"/>
    <w:rsid w:val="006C0694"/>
    <w:rsid w:val="006C14C7"/>
    <w:rsid w:val="006C1733"/>
    <w:rsid w:val="006C191C"/>
    <w:rsid w:val="006C1EE2"/>
    <w:rsid w:val="006C266D"/>
    <w:rsid w:val="006C2B4C"/>
    <w:rsid w:val="006C2F22"/>
    <w:rsid w:val="006C3FDA"/>
    <w:rsid w:val="006C429A"/>
    <w:rsid w:val="006C4B73"/>
    <w:rsid w:val="006C4E77"/>
    <w:rsid w:val="006C4F95"/>
    <w:rsid w:val="006C51D8"/>
    <w:rsid w:val="006C57A3"/>
    <w:rsid w:val="006C59FC"/>
    <w:rsid w:val="006C5FE0"/>
    <w:rsid w:val="006C630B"/>
    <w:rsid w:val="006C6D53"/>
    <w:rsid w:val="006C6D77"/>
    <w:rsid w:val="006C7076"/>
    <w:rsid w:val="006C71C3"/>
    <w:rsid w:val="006C76C3"/>
    <w:rsid w:val="006C7EFC"/>
    <w:rsid w:val="006D0FC6"/>
    <w:rsid w:val="006D11DC"/>
    <w:rsid w:val="006D1B62"/>
    <w:rsid w:val="006D1D03"/>
    <w:rsid w:val="006D23FB"/>
    <w:rsid w:val="006D2A36"/>
    <w:rsid w:val="006D3437"/>
    <w:rsid w:val="006D36BD"/>
    <w:rsid w:val="006D479A"/>
    <w:rsid w:val="006D5223"/>
    <w:rsid w:val="006D55A9"/>
    <w:rsid w:val="006D6390"/>
    <w:rsid w:val="006D73CC"/>
    <w:rsid w:val="006D7459"/>
    <w:rsid w:val="006D7749"/>
    <w:rsid w:val="006D7A13"/>
    <w:rsid w:val="006E03A9"/>
    <w:rsid w:val="006E08F5"/>
    <w:rsid w:val="006E17B8"/>
    <w:rsid w:val="006E1DDD"/>
    <w:rsid w:val="006E21E9"/>
    <w:rsid w:val="006E2702"/>
    <w:rsid w:val="006E2BF0"/>
    <w:rsid w:val="006E2D49"/>
    <w:rsid w:val="006E3222"/>
    <w:rsid w:val="006E3C1F"/>
    <w:rsid w:val="006E41C4"/>
    <w:rsid w:val="006E498F"/>
    <w:rsid w:val="006E4A02"/>
    <w:rsid w:val="006E5205"/>
    <w:rsid w:val="006E5337"/>
    <w:rsid w:val="006E5512"/>
    <w:rsid w:val="006E5A0F"/>
    <w:rsid w:val="006E5DA5"/>
    <w:rsid w:val="006E61EB"/>
    <w:rsid w:val="006E63BA"/>
    <w:rsid w:val="006E6F7B"/>
    <w:rsid w:val="006E732C"/>
    <w:rsid w:val="006E7361"/>
    <w:rsid w:val="006E743F"/>
    <w:rsid w:val="006E74A1"/>
    <w:rsid w:val="006E7B9E"/>
    <w:rsid w:val="006F02B8"/>
    <w:rsid w:val="006F02EA"/>
    <w:rsid w:val="006F0385"/>
    <w:rsid w:val="006F06E6"/>
    <w:rsid w:val="006F085A"/>
    <w:rsid w:val="006F0AAB"/>
    <w:rsid w:val="006F0B36"/>
    <w:rsid w:val="006F1FCD"/>
    <w:rsid w:val="006F21DB"/>
    <w:rsid w:val="006F2B8D"/>
    <w:rsid w:val="006F315B"/>
    <w:rsid w:val="006F35DD"/>
    <w:rsid w:val="006F388F"/>
    <w:rsid w:val="006F3CBD"/>
    <w:rsid w:val="006F434C"/>
    <w:rsid w:val="006F4448"/>
    <w:rsid w:val="006F4756"/>
    <w:rsid w:val="006F5491"/>
    <w:rsid w:val="006F5777"/>
    <w:rsid w:val="006F5BD8"/>
    <w:rsid w:val="006F69FE"/>
    <w:rsid w:val="006F7321"/>
    <w:rsid w:val="006F7327"/>
    <w:rsid w:val="006F7839"/>
    <w:rsid w:val="006F7BA6"/>
    <w:rsid w:val="006F7F01"/>
    <w:rsid w:val="00700987"/>
    <w:rsid w:val="00700D99"/>
    <w:rsid w:val="00700ECF"/>
    <w:rsid w:val="007010C5"/>
    <w:rsid w:val="0070134F"/>
    <w:rsid w:val="00701434"/>
    <w:rsid w:val="00701593"/>
    <w:rsid w:val="00701CAC"/>
    <w:rsid w:val="00701CB6"/>
    <w:rsid w:val="0070274A"/>
    <w:rsid w:val="007036A1"/>
    <w:rsid w:val="007038FE"/>
    <w:rsid w:val="00703E8D"/>
    <w:rsid w:val="007040F3"/>
    <w:rsid w:val="0070419C"/>
    <w:rsid w:val="007043DB"/>
    <w:rsid w:val="0070457A"/>
    <w:rsid w:val="00704DA4"/>
    <w:rsid w:val="00704E18"/>
    <w:rsid w:val="00705C44"/>
    <w:rsid w:val="00705D76"/>
    <w:rsid w:val="0070608C"/>
    <w:rsid w:val="00706315"/>
    <w:rsid w:val="007064E1"/>
    <w:rsid w:val="00706A06"/>
    <w:rsid w:val="00706AC3"/>
    <w:rsid w:val="007072B0"/>
    <w:rsid w:val="00707614"/>
    <w:rsid w:val="00710042"/>
    <w:rsid w:val="00710089"/>
    <w:rsid w:val="007102F6"/>
    <w:rsid w:val="0071073E"/>
    <w:rsid w:val="00710BF6"/>
    <w:rsid w:val="00710D8B"/>
    <w:rsid w:val="0071174C"/>
    <w:rsid w:val="00711D3B"/>
    <w:rsid w:val="00712022"/>
    <w:rsid w:val="007120C4"/>
    <w:rsid w:val="00712396"/>
    <w:rsid w:val="00712A87"/>
    <w:rsid w:val="00712BC5"/>
    <w:rsid w:val="00712D72"/>
    <w:rsid w:val="00713119"/>
    <w:rsid w:val="0071340E"/>
    <w:rsid w:val="007139BC"/>
    <w:rsid w:val="007141E3"/>
    <w:rsid w:val="007148EC"/>
    <w:rsid w:val="00714A9C"/>
    <w:rsid w:val="00715208"/>
    <w:rsid w:val="007166E1"/>
    <w:rsid w:val="007168BA"/>
    <w:rsid w:val="00717280"/>
    <w:rsid w:val="007178FB"/>
    <w:rsid w:val="00717FCA"/>
    <w:rsid w:val="00720261"/>
    <w:rsid w:val="0072047C"/>
    <w:rsid w:val="00720836"/>
    <w:rsid w:val="00720A9F"/>
    <w:rsid w:val="00721037"/>
    <w:rsid w:val="007215F5"/>
    <w:rsid w:val="00721D7C"/>
    <w:rsid w:val="00721E7E"/>
    <w:rsid w:val="007225EB"/>
    <w:rsid w:val="00722900"/>
    <w:rsid w:val="00722B31"/>
    <w:rsid w:val="00722C18"/>
    <w:rsid w:val="00722FFE"/>
    <w:rsid w:val="0072345C"/>
    <w:rsid w:val="00723526"/>
    <w:rsid w:val="00724397"/>
    <w:rsid w:val="007243EB"/>
    <w:rsid w:val="0072498B"/>
    <w:rsid w:val="0072498D"/>
    <w:rsid w:val="00725E50"/>
    <w:rsid w:val="00725EE4"/>
    <w:rsid w:val="00726658"/>
    <w:rsid w:val="00726DAF"/>
    <w:rsid w:val="00726F35"/>
    <w:rsid w:val="007271E4"/>
    <w:rsid w:val="007272EF"/>
    <w:rsid w:val="00727DB4"/>
    <w:rsid w:val="00727FA7"/>
    <w:rsid w:val="00730982"/>
    <w:rsid w:val="00731446"/>
    <w:rsid w:val="00731608"/>
    <w:rsid w:val="007327C6"/>
    <w:rsid w:val="00732AF4"/>
    <w:rsid w:val="00732EF0"/>
    <w:rsid w:val="00732EFC"/>
    <w:rsid w:val="00733ADE"/>
    <w:rsid w:val="00733C3A"/>
    <w:rsid w:val="00734268"/>
    <w:rsid w:val="0073426D"/>
    <w:rsid w:val="00734845"/>
    <w:rsid w:val="00735207"/>
    <w:rsid w:val="007352B9"/>
    <w:rsid w:val="0073564D"/>
    <w:rsid w:val="007356B9"/>
    <w:rsid w:val="007356DD"/>
    <w:rsid w:val="00735835"/>
    <w:rsid w:val="00735ED6"/>
    <w:rsid w:val="007360BE"/>
    <w:rsid w:val="00736C11"/>
    <w:rsid w:val="007379A1"/>
    <w:rsid w:val="00740586"/>
    <w:rsid w:val="00740E1A"/>
    <w:rsid w:val="00741217"/>
    <w:rsid w:val="0074131A"/>
    <w:rsid w:val="00741A23"/>
    <w:rsid w:val="00741F2A"/>
    <w:rsid w:val="00742DB8"/>
    <w:rsid w:val="00743099"/>
    <w:rsid w:val="00743143"/>
    <w:rsid w:val="0074343B"/>
    <w:rsid w:val="00743715"/>
    <w:rsid w:val="00743930"/>
    <w:rsid w:val="00743AC9"/>
    <w:rsid w:val="00743E22"/>
    <w:rsid w:val="00744785"/>
    <w:rsid w:val="00744A7F"/>
    <w:rsid w:val="007453E3"/>
    <w:rsid w:val="00745564"/>
    <w:rsid w:val="00745641"/>
    <w:rsid w:val="007458DE"/>
    <w:rsid w:val="00745D32"/>
    <w:rsid w:val="00745E22"/>
    <w:rsid w:val="00745E7B"/>
    <w:rsid w:val="007465F4"/>
    <w:rsid w:val="007471D0"/>
    <w:rsid w:val="00747562"/>
    <w:rsid w:val="00747BAF"/>
    <w:rsid w:val="00747CBF"/>
    <w:rsid w:val="007510A5"/>
    <w:rsid w:val="007512F2"/>
    <w:rsid w:val="0075187B"/>
    <w:rsid w:val="00751C1C"/>
    <w:rsid w:val="00751D41"/>
    <w:rsid w:val="0075201A"/>
    <w:rsid w:val="0075304D"/>
    <w:rsid w:val="007530B0"/>
    <w:rsid w:val="00753392"/>
    <w:rsid w:val="00753521"/>
    <w:rsid w:val="00753750"/>
    <w:rsid w:val="00753AD0"/>
    <w:rsid w:val="00755026"/>
    <w:rsid w:val="007551BC"/>
    <w:rsid w:val="00755FA9"/>
    <w:rsid w:val="0075614F"/>
    <w:rsid w:val="007569AA"/>
    <w:rsid w:val="00757313"/>
    <w:rsid w:val="00757467"/>
    <w:rsid w:val="00757BC9"/>
    <w:rsid w:val="00757DA1"/>
    <w:rsid w:val="00757E80"/>
    <w:rsid w:val="00757EBC"/>
    <w:rsid w:val="00757FE8"/>
    <w:rsid w:val="007608DE"/>
    <w:rsid w:val="00760E36"/>
    <w:rsid w:val="00761537"/>
    <w:rsid w:val="0076179A"/>
    <w:rsid w:val="0076195E"/>
    <w:rsid w:val="00761DCF"/>
    <w:rsid w:val="0076222F"/>
    <w:rsid w:val="00762A71"/>
    <w:rsid w:val="00762B40"/>
    <w:rsid w:val="00762D71"/>
    <w:rsid w:val="0076343D"/>
    <w:rsid w:val="00763440"/>
    <w:rsid w:val="00763775"/>
    <w:rsid w:val="0076379A"/>
    <w:rsid w:val="00763C38"/>
    <w:rsid w:val="007640DD"/>
    <w:rsid w:val="007651EE"/>
    <w:rsid w:val="00765581"/>
    <w:rsid w:val="00766957"/>
    <w:rsid w:val="00766AA2"/>
    <w:rsid w:val="00766AFA"/>
    <w:rsid w:val="00766C4C"/>
    <w:rsid w:val="00766CD9"/>
    <w:rsid w:val="0076728A"/>
    <w:rsid w:val="00767F5E"/>
    <w:rsid w:val="00770782"/>
    <w:rsid w:val="007709E7"/>
    <w:rsid w:val="00770C00"/>
    <w:rsid w:val="00771C8C"/>
    <w:rsid w:val="0077276F"/>
    <w:rsid w:val="00772962"/>
    <w:rsid w:val="00772A00"/>
    <w:rsid w:val="0077328E"/>
    <w:rsid w:val="0077398B"/>
    <w:rsid w:val="007747CD"/>
    <w:rsid w:val="0077495B"/>
    <w:rsid w:val="00774C20"/>
    <w:rsid w:val="00774E38"/>
    <w:rsid w:val="00774E78"/>
    <w:rsid w:val="00775510"/>
    <w:rsid w:val="00775BAA"/>
    <w:rsid w:val="00775C6B"/>
    <w:rsid w:val="00775C6E"/>
    <w:rsid w:val="00775CB5"/>
    <w:rsid w:val="00775CE3"/>
    <w:rsid w:val="00776B8A"/>
    <w:rsid w:val="00776EAF"/>
    <w:rsid w:val="00777000"/>
    <w:rsid w:val="00777089"/>
    <w:rsid w:val="00777D85"/>
    <w:rsid w:val="007801BE"/>
    <w:rsid w:val="00781EDD"/>
    <w:rsid w:val="007824C1"/>
    <w:rsid w:val="00782737"/>
    <w:rsid w:val="0078300C"/>
    <w:rsid w:val="007831A3"/>
    <w:rsid w:val="00783217"/>
    <w:rsid w:val="0078383E"/>
    <w:rsid w:val="007839C0"/>
    <w:rsid w:val="00784DC5"/>
    <w:rsid w:val="00785336"/>
    <w:rsid w:val="007854D6"/>
    <w:rsid w:val="0078559A"/>
    <w:rsid w:val="00785F06"/>
    <w:rsid w:val="00785F4D"/>
    <w:rsid w:val="00787175"/>
    <w:rsid w:val="007874A4"/>
    <w:rsid w:val="00790C62"/>
    <w:rsid w:val="0079141A"/>
    <w:rsid w:val="00791485"/>
    <w:rsid w:val="007916F4"/>
    <w:rsid w:val="00791817"/>
    <w:rsid w:val="00791875"/>
    <w:rsid w:val="007918FB"/>
    <w:rsid w:val="00791F43"/>
    <w:rsid w:val="00791FF4"/>
    <w:rsid w:val="007920B9"/>
    <w:rsid w:val="00792455"/>
    <w:rsid w:val="007926CB"/>
    <w:rsid w:val="00792838"/>
    <w:rsid w:val="00792CC0"/>
    <w:rsid w:val="00793036"/>
    <w:rsid w:val="0079306F"/>
    <w:rsid w:val="007933B8"/>
    <w:rsid w:val="00793794"/>
    <w:rsid w:val="007937FB"/>
    <w:rsid w:val="0079396D"/>
    <w:rsid w:val="0079510F"/>
    <w:rsid w:val="00795520"/>
    <w:rsid w:val="007957AC"/>
    <w:rsid w:val="00795CC1"/>
    <w:rsid w:val="0079655D"/>
    <w:rsid w:val="007969EB"/>
    <w:rsid w:val="00796E27"/>
    <w:rsid w:val="0079723D"/>
    <w:rsid w:val="00797B7F"/>
    <w:rsid w:val="00797BB6"/>
    <w:rsid w:val="007A05C7"/>
    <w:rsid w:val="007A0676"/>
    <w:rsid w:val="007A0ADB"/>
    <w:rsid w:val="007A126C"/>
    <w:rsid w:val="007A1A47"/>
    <w:rsid w:val="007A1B47"/>
    <w:rsid w:val="007A2654"/>
    <w:rsid w:val="007A2841"/>
    <w:rsid w:val="007A2C27"/>
    <w:rsid w:val="007A3535"/>
    <w:rsid w:val="007A4490"/>
    <w:rsid w:val="007A4DE0"/>
    <w:rsid w:val="007A516F"/>
    <w:rsid w:val="007A5548"/>
    <w:rsid w:val="007A5659"/>
    <w:rsid w:val="007A5A72"/>
    <w:rsid w:val="007A667F"/>
    <w:rsid w:val="007A6D55"/>
    <w:rsid w:val="007A77F1"/>
    <w:rsid w:val="007B08A5"/>
    <w:rsid w:val="007B08FE"/>
    <w:rsid w:val="007B15D6"/>
    <w:rsid w:val="007B1A77"/>
    <w:rsid w:val="007B2B43"/>
    <w:rsid w:val="007B2C3D"/>
    <w:rsid w:val="007B2CAA"/>
    <w:rsid w:val="007B3752"/>
    <w:rsid w:val="007B3F93"/>
    <w:rsid w:val="007B4535"/>
    <w:rsid w:val="007B489A"/>
    <w:rsid w:val="007B554C"/>
    <w:rsid w:val="007B584B"/>
    <w:rsid w:val="007B6B52"/>
    <w:rsid w:val="007B7011"/>
    <w:rsid w:val="007B733E"/>
    <w:rsid w:val="007B74CD"/>
    <w:rsid w:val="007B7744"/>
    <w:rsid w:val="007C01FE"/>
    <w:rsid w:val="007C021D"/>
    <w:rsid w:val="007C0351"/>
    <w:rsid w:val="007C07DE"/>
    <w:rsid w:val="007C0BEC"/>
    <w:rsid w:val="007C0C85"/>
    <w:rsid w:val="007C10A9"/>
    <w:rsid w:val="007C1EC1"/>
    <w:rsid w:val="007C22F4"/>
    <w:rsid w:val="007C2E4C"/>
    <w:rsid w:val="007C3198"/>
    <w:rsid w:val="007C3AA6"/>
    <w:rsid w:val="007C41C4"/>
    <w:rsid w:val="007C4B1D"/>
    <w:rsid w:val="007C53D6"/>
    <w:rsid w:val="007C5A86"/>
    <w:rsid w:val="007C678A"/>
    <w:rsid w:val="007C75AE"/>
    <w:rsid w:val="007C7C4F"/>
    <w:rsid w:val="007C7E2D"/>
    <w:rsid w:val="007D030E"/>
    <w:rsid w:val="007D0E57"/>
    <w:rsid w:val="007D1529"/>
    <w:rsid w:val="007D15EA"/>
    <w:rsid w:val="007D1AB3"/>
    <w:rsid w:val="007D1B55"/>
    <w:rsid w:val="007D1EA3"/>
    <w:rsid w:val="007D2488"/>
    <w:rsid w:val="007D2C0C"/>
    <w:rsid w:val="007D36E9"/>
    <w:rsid w:val="007D38BF"/>
    <w:rsid w:val="007D40D1"/>
    <w:rsid w:val="007D41DE"/>
    <w:rsid w:val="007D460E"/>
    <w:rsid w:val="007D4A0A"/>
    <w:rsid w:val="007D4BB0"/>
    <w:rsid w:val="007D4C3D"/>
    <w:rsid w:val="007D4DB3"/>
    <w:rsid w:val="007D535C"/>
    <w:rsid w:val="007D55BF"/>
    <w:rsid w:val="007D598E"/>
    <w:rsid w:val="007D59D9"/>
    <w:rsid w:val="007D6A56"/>
    <w:rsid w:val="007D7071"/>
    <w:rsid w:val="007D7085"/>
    <w:rsid w:val="007D73DA"/>
    <w:rsid w:val="007D7521"/>
    <w:rsid w:val="007D76A2"/>
    <w:rsid w:val="007D794E"/>
    <w:rsid w:val="007D7DA4"/>
    <w:rsid w:val="007E18F4"/>
    <w:rsid w:val="007E23EE"/>
    <w:rsid w:val="007E24D8"/>
    <w:rsid w:val="007E3659"/>
    <w:rsid w:val="007E4D29"/>
    <w:rsid w:val="007E5460"/>
    <w:rsid w:val="007E5AF9"/>
    <w:rsid w:val="007E5CDD"/>
    <w:rsid w:val="007E5E41"/>
    <w:rsid w:val="007E5EFD"/>
    <w:rsid w:val="007E630B"/>
    <w:rsid w:val="007E6578"/>
    <w:rsid w:val="007E66CF"/>
    <w:rsid w:val="007E73BD"/>
    <w:rsid w:val="007E746E"/>
    <w:rsid w:val="007E7996"/>
    <w:rsid w:val="007E7F4C"/>
    <w:rsid w:val="007F0EBA"/>
    <w:rsid w:val="007F1768"/>
    <w:rsid w:val="007F18B1"/>
    <w:rsid w:val="007F218F"/>
    <w:rsid w:val="007F2A3B"/>
    <w:rsid w:val="007F3A35"/>
    <w:rsid w:val="007F3C55"/>
    <w:rsid w:val="007F41B1"/>
    <w:rsid w:val="007F4283"/>
    <w:rsid w:val="007F46FF"/>
    <w:rsid w:val="007F499A"/>
    <w:rsid w:val="007F4D38"/>
    <w:rsid w:val="007F51D6"/>
    <w:rsid w:val="007F56A7"/>
    <w:rsid w:val="007F5F95"/>
    <w:rsid w:val="007F62FD"/>
    <w:rsid w:val="007F66F2"/>
    <w:rsid w:val="007F6AE8"/>
    <w:rsid w:val="007F6D6E"/>
    <w:rsid w:val="007F707B"/>
    <w:rsid w:val="007F71A7"/>
    <w:rsid w:val="007F7568"/>
    <w:rsid w:val="007F7F1B"/>
    <w:rsid w:val="0080016A"/>
    <w:rsid w:val="00800251"/>
    <w:rsid w:val="0080150F"/>
    <w:rsid w:val="00801A77"/>
    <w:rsid w:val="00801CCD"/>
    <w:rsid w:val="00801FF7"/>
    <w:rsid w:val="0080297F"/>
    <w:rsid w:val="00802FB9"/>
    <w:rsid w:val="008039E0"/>
    <w:rsid w:val="008042F2"/>
    <w:rsid w:val="00804504"/>
    <w:rsid w:val="0080471A"/>
    <w:rsid w:val="00804C80"/>
    <w:rsid w:val="00804E74"/>
    <w:rsid w:val="008054F3"/>
    <w:rsid w:val="00805730"/>
    <w:rsid w:val="00805A95"/>
    <w:rsid w:val="00805BCC"/>
    <w:rsid w:val="00805DCA"/>
    <w:rsid w:val="008062A4"/>
    <w:rsid w:val="00806685"/>
    <w:rsid w:val="008071A9"/>
    <w:rsid w:val="008071FF"/>
    <w:rsid w:val="00807476"/>
    <w:rsid w:val="008075ED"/>
    <w:rsid w:val="00807E63"/>
    <w:rsid w:val="00810167"/>
    <w:rsid w:val="008103B5"/>
    <w:rsid w:val="0081044C"/>
    <w:rsid w:val="00810B00"/>
    <w:rsid w:val="00810B7C"/>
    <w:rsid w:val="00811A80"/>
    <w:rsid w:val="00811BC7"/>
    <w:rsid w:val="00811BFA"/>
    <w:rsid w:val="00811DD7"/>
    <w:rsid w:val="00811FF8"/>
    <w:rsid w:val="00812542"/>
    <w:rsid w:val="0081270C"/>
    <w:rsid w:val="00812AFF"/>
    <w:rsid w:val="00813030"/>
    <w:rsid w:val="00813D3B"/>
    <w:rsid w:val="00813F16"/>
    <w:rsid w:val="00814558"/>
    <w:rsid w:val="00814F31"/>
    <w:rsid w:val="0081525A"/>
    <w:rsid w:val="008152C2"/>
    <w:rsid w:val="00815B5E"/>
    <w:rsid w:val="00816211"/>
    <w:rsid w:val="0081656E"/>
    <w:rsid w:val="00816D50"/>
    <w:rsid w:val="00816ECB"/>
    <w:rsid w:val="008179DA"/>
    <w:rsid w:val="00817EAD"/>
    <w:rsid w:val="00820484"/>
    <w:rsid w:val="0082083B"/>
    <w:rsid w:val="008209CE"/>
    <w:rsid w:val="00821100"/>
    <w:rsid w:val="008217C0"/>
    <w:rsid w:val="008218F2"/>
    <w:rsid w:val="00822131"/>
    <w:rsid w:val="008225AA"/>
    <w:rsid w:val="0082282B"/>
    <w:rsid w:val="008233F9"/>
    <w:rsid w:val="0082364F"/>
    <w:rsid w:val="00823F22"/>
    <w:rsid w:val="00824485"/>
    <w:rsid w:val="008246AF"/>
    <w:rsid w:val="008249A0"/>
    <w:rsid w:val="00824CAB"/>
    <w:rsid w:val="00824E6A"/>
    <w:rsid w:val="0082584A"/>
    <w:rsid w:val="0082586C"/>
    <w:rsid w:val="00825DEB"/>
    <w:rsid w:val="008261BE"/>
    <w:rsid w:val="0082658A"/>
    <w:rsid w:val="00826D23"/>
    <w:rsid w:val="008271D2"/>
    <w:rsid w:val="008271E3"/>
    <w:rsid w:val="00827887"/>
    <w:rsid w:val="008278E9"/>
    <w:rsid w:val="00827A82"/>
    <w:rsid w:val="00830B25"/>
    <w:rsid w:val="00830B5C"/>
    <w:rsid w:val="00830C1C"/>
    <w:rsid w:val="008312FB"/>
    <w:rsid w:val="00831A01"/>
    <w:rsid w:val="0083241E"/>
    <w:rsid w:val="0083289F"/>
    <w:rsid w:val="00832EC6"/>
    <w:rsid w:val="00833162"/>
    <w:rsid w:val="00834374"/>
    <w:rsid w:val="008344DD"/>
    <w:rsid w:val="00834FDD"/>
    <w:rsid w:val="00835352"/>
    <w:rsid w:val="00835B2A"/>
    <w:rsid w:val="00835C96"/>
    <w:rsid w:val="00835E17"/>
    <w:rsid w:val="008363E9"/>
    <w:rsid w:val="00836A63"/>
    <w:rsid w:val="00836CA1"/>
    <w:rsid w:val="00837149"/>
    <w:rsid w:val="0083714E"/>
    <w:rsid w:val="008379BE"/>
    <w:rsid w:val="00837FB7"/>
    <w:rsid w:val="0084053A"/>
    <w:rsid w:val="00840D70"/>
    <w:rsid w:val="00840FD1"/>
    <w:rsid w:val="00841934"/>
    <w:rsid w:val="0084218F"/>
    <w:rsid w:val="00842223"/>
    <w:rsid w:val="00842797"/>
    <w:rsid w:val="0084286A"/>
    <w:rsid w:val="00842DF2"/>
    <w:rsid w:val="008441BA"/>
    <w:rsid w:val="00844324"/>
    <w:rsid w:val="00844445"/>
    <w:rsid w:val="0084487A"/>
    <w:rsid w:val="00844AF9"/>
    <w:rsid w:val="0084588E"/>
    <w:rsid w:val="00845DE7"/>
    <w:rsid w:val="00846157"/>
    <w:rsid w:val="0084623C"/>
    <w:rsid w:val="00847EDB"/>
    <w:rsid w:val="00850194"/>
    <w:rsid w:val="0085030C"/>
    <w:rsid w:val="00850403"/>
    <w:rsid w:val="008505DB"/>
    <w:rsid w:val="008506E1"/>
    <w:rsid w:val="00851354"/>
    <w:rsid w:val="008519A9"/>
    <w:rsid w:val="0085210C"/>
    <w:rsid w:val="00852693"/>
    <w:rsid w:val="0085453D"/>
    <w:rsid w:val="00855121"/>
    <w:rsid w:val="00855133"/>
    <w:rsid w:val="00855387"/>
    <w:rsid w:val="00855647"/>
    <w:rsid w:val="00855A34"/>
    <w:rsid w:val="00855B04"/>
    <w:rsid w:val="00855CCF"/>
    <w:rsid w:val="00855CED"/>
    <w:rsid w:val="00856925"/>
    <w:rsid w:val="00856B3E"/>
    <w:rsid w:val="00856B9D"/>
    <w:rsid w:val="00856EE8"/>
    <w:rsid w:val="00856FEF"/>
    <w:rsid w:val="008579A5"/>
    <w:rsid w:val="00857B0B"/>
    <w:rsid w:val="0086022F"/>
    <w:rsid w:val="008605D4"/>
    <w:rsid w:val="0086071C"/>
    <w:rsid w:val="00860868"/>
    <w:rsid w:val="00861A3C"/>
    <w:rsid w:val="00861B5B"/>
    <w:rsid w:val="00862331"/>
    <w:rsid w:val="0086296E"/>
    <w:rsid w:val="00862AD4"/>
    <w:rsid w:val="008630AB"/>
    <w:rsid w:val="00863B0E"/>
    <w:rsid w:val="00863BFE"/>
    <w:rsid w:val="00865AF6"/>
    <w:rsid w:val="00865CC8"/>
    <w:rsid w:val="00865CE8"/>
    <w:rsid w:val="00865F1C"/>
    <w:rsid w:val="00866553"/>
    <w:rsid w:val="00866605"/>
    <w:rsid w:val="008667A5"/>
    <w:rsid w:val="008668B5"/>
    <w:rsid w:val="00867158"/>
    <w:rsid w:val="008674A6"/>
    <w:rsid w:val="008677AA"/>
    <w:rsid w:val="00867A90"/>
    <w:rsid w:val="00867F5A"/>
    <w:rsid w:val="00867FB8"/>
    <w:rsid w:val="0087027B"/>
    <w:rsid w:val="0087097C"/>
    <w:rsid w:val="00870DC1"/>
    <w:rsid w:val="00870DEF"/>
    <w:rsid w:val="00870ED3"/>
    <w:rsid w:val="008712A2"/>
    <w:rsid w:val="008713FA"/>
    <w:rsid w:val="00871A18"/>
    <w:rsid w:val="00871B06"/>
    <w:rsid w:val="0087211C"/>
    <w:rsid w:val="00873E50"/>
    <w:rsid w:val="00873FF5"/>
    <w:rsid w:val="00874820"/>
    <w:rsid w:val="00875FC2"/>
    <w:rsid w:val="008763BA"/>
    <w:rsid w:val="00876616"/>
    <w:rsid w:val="00877821"/>
    <w:rsid w:val="00877C72"/>
    <w:rsid w:val="0088059A"/>
    <w:rsid w:val="008807CC"/>
    <w:rsid w:val="00880B4F"/>
    <w:rsid w:val="00882657"/>
    <w:rsid w:val="008829F3"/>
    <w:rsid w:val="00882A4F"/>
    <w:rsid w:val="00882CF5"/>
    <w:rsid w:val="00882D20"/>
    <w:rsid w:val="00882EA3"/>
    <w:rsid w:val="00882FDD"/>
    <w:rsid w:val="008847AB"/>
    <w:rsid w:val="00884DFD"/>
    <w:rsid w:val="00885299"/>
    <w:rsid w:val="00885A0C"/>
    <w:rsid w:val="008863F5"/>
    <w:rsid w:val="008865C2"/>
    <w:rsid w:val="008866EA"/>
    <w:rsid w:val="00886939"/>
    <w:rsid w:val="00886BF3"/>
    <w:rsid w:val="00887E78"/>
    <w:rsid w:val="008900A2"/>
    <w:rsid w:val="0089152B"/>
    <w:rsid w:val="00891F16"/>
    <w:rsid w:val="008926DC"/>
    <w:rsid w:val="008928B4"/>
    <w:rsid w:val="00892D0D"/>
    <w:rsid w:val="00892F16"/>
    <w:rsid w:val="00893033"/>
    <w:rsid w:val="00893C3A"/>
    <w:rsid w:val="00894050"/>
    <w:rsid w:val="0089424D"/>
    <w:rsid w:val="008949F2"/>
    <w:rsid w:val="00894D26"/>
    <w:rsid w:val="00894E33"/>
    <w:rsid w:val="008954E7"/>
    <w:rsid w:val="008955E7"/>
    <w:rsid w:val="008956BA"/>
    <w:rsid w:val="00896616"/>
    <w:rsid w:val="0089776D"/>
    <w:rsid w:val="008978B1"/>
    <w:rsid w:val="00897A2A"/>
    <w:rsid w:val="008A0FB6"/>
    <w:rsid w:val="008A16AC"/>
    <w:rsid w:val="008A1F8E"/>
    <w:rsid w:val="008A2019"/>
    <w:rsid w:val="008A2808"/>
    <w:rsid w:val="008A2944"/>
    <w:rsid w:val="008A3138"/>
    <w:rsid w:val="008A3622"/>
    <w:rsid w:val="008A3623"/>
    <w:rsid w:val="008A3A76"/>
    <w:rsid w:val="008A3B78"/>
    <w:rsid w:val="008A3D9B"/>
    <w:rsid w:val="008A4E1D"/>
    <w:rsid w:val="008A4F01"/>
    <w:rsid w:val="008A5849"/>
    <w:rsid w:val="008A5B81"/>
    <w:rsid w:val="008A6C20"/>
    <w:rsid w:val="008A6D9E"/>
    <w:rsid w:val="008A6DD7"/>
    <w:rsid w:val="008A781D"/>
    <w:rsid w:val="008A7898"/>
    <w:rsid w:val="008B008A"/>
    <w:rsid w:val="008B0E06"/>
    <w:rsid w:val="008B16DE"/>
    <w:rsid w:val="008B3117"/>
    <w:rsid w:val="008B40D7"/>
    <w:rsid w:val="008B4695"/>
    <w:rsid w:val="008B5185"/>
    <w:rsid w:val="008B5CB6"/>
    <w:rsid w:val="008B6807"/>
    <w:rsid w:val="008B69B4"/>
    <w:rsid w:val="008B6C14"/>
    <w:rsid w:val="008B6C36"/>
    <w:rsid w:val="008B6CA5"/>
    <w:rsid w:val="008B7454"/>
    <w:rsid w:val="008B745E"/>
    <w:rsid w:val="008C0209"/>
    <w:rsid w:val="008C0821"/>
    <w:rsid w:val="008C09A5"/>
    <w:rsid w:val="008C0AFC"/>
    <w:rsid w:val="008C10CB"/>
    <w:rsid w:val="008C193F"/>
    <w:rsid w:val="008C1C9B"/>
    <w:rsid w:val="008C28BB"/>
    <w:rsid w:val="008C2BE4"/>
    <w:rsid w:val="008C30A6"/>
    <w:rsid w:val="008C3200"/>
    <w:rsid w:val="008C370A"/>
    <w:rsid w:val="008C3C1A"/>
    <w:rsid w:val="008C3E08"/>
    <w:rsid w:val="008C4173"/>
    <w:rsid w:val="008C447E"/>
    <w:rsid w:val="008C4C65"/>
    <w:rsid w:val="008C5261"/>
    <w:rsid w:val="008C5657"/>
    <w:rsid w:val="008C584F"/>
    <w:rsid w:val="008C5B20"/>
    <w:rsid w:val="008C5C06"/>
    <w:rsid w:val="008C60F8"/>
    <w:rsid w:val="008C627C"/>
    <w:rsid w:val="008C6300"/>
    <w:rsid w:val="008C664E"/>
    <w:rsid w:val="008C6685"/>
    <w:rsid w:val="008C6CED"/>
    <w:rsid w:val="008C6CFA"/>
    <w:rsid w:val="008C7BA0"/>
    <w:rsid w:val="008C7BA8"/>
    <w:rsid w:val="008D020A"/>
    <w:rsid w:val="008D0BCC"/>
    <w:rsid w:val="008D0F37"/>
    <w:rsid w:val="008D100A"/>
    <w:rsid w:val="008D1036"/>
    <w:rsid w:val="008D1B0B"/>
    <w:rsid w:val="008D1D4A"/>
    <w:rsid w:val="008D1F29"/>
    <w:rsid w:val="008D2D24"/>
    <w:rsid w:val="008D2D3F"/>
    <w:rsid w:val="008D30CC"/>
    <w:rsid w:val="008D4B2B"/>
    <w:rsid w:val="008D4B78"/>
    <w:rsid w:val="008D5680"/>
    <w:rsid w:val="008D5BE4"/>
    <w:rsid w:val="008D5D01"/>
    <w:rsid w:val="008D67E2"/>
    <w:rsid w:val="008D7B52"/>
    <w:rsid w:val="008D7B96"/>
    <w:rsid w:val="008D7D56"/>
    <w:rsid w:val="008E00AE"/>
    <w:rsid w:val="008E02F8"/>
    <w:rsid w:val="008E039B"/>
    <w:rsid w:val="008E1698"/>
    <w:rsid w:val="008E1CD2"/>
    <w:rsid w:val="008E2AD6"/>
    <w:rsid w:val="008E2E6A"/>
    <w:rsid w:val="008E3096"/>
    <w:rsid w:val="008E3E09"/>
    <w:rsid w:val="008E437A"/>
    <w:rsid w:val="008E43EE"/>
    <w:rsid w:val="008E52E3"/>
    <w:rsid w:val="008E548C"/>
    <w:rsid w:val="008E56D2"/>
    <w:rsid w:val="008E589B"/>
    <w:rsid w:val="008E764E"/>
    <w:rsid w:val="008E785D"/>
    <w:rsid w:val="008F0017"/>
    <w:rsid w:val="008F0667"/>
    <w:rsid w:val="008F10DA"/>
    <w:rsid w:val="008F131D"/>
    <w:rsid w:val="008F1469"/>
    <w:rsid w:val="008F1CEA"/>
    <w:rsid w:val="008F338F"/>
    <w:rsid w:val="008F38BA"/>
    <w:rsid w:val="008F3CE7"/>
    <w:rsid w:val="008F3CED"/>
    <w:rsid w:val="008F42C7"/>
    <w:rsid w:val="008F4360"/>
    <w:rsid w:val="008F45AF"/>
    <w:rsid w:val="008F4918"/>
    <w:rsid w:val="008F4B22"/>
    <w:rsid w:val="008F50B2"/>
    <w:rsid w:val="008F52AA"/>
    <w:rsid w:val="008F59B8"/>
    <w:rsid w:val="008F5D88"/>
    <w:rsid w:val="008F64FB"/>
    <w:rsid w:val="008F6550"/>
    <w:rsid w:val="008F6964"/>
    <w:rsid w:val="008F7580"/>
    <w:rsid w:val="008F768E"/>
    <w:rsid w:val="008F7883"/>
    <w:rsid w:val="008F7E7D"/>
    <w:rsid w:val="008F7EC5"/>
    <w:rsid w:val="008F7F6A"/>
    <w:rsid w:val="00900053"/>
    <w:rsid w:val="009013C3"/>
    <w:rsid w:val="0090199C"/>
    <w:rsid w:val="009019EB"/>
    <w:rsid w:val="00902F48"/>
    <w:rsid w:val="009030DB"/>
    <w:rsid w:val="009031A8"/>
    <w:rsid w:val="00903FC4"/>
    <w:rsid w:val="00904C24"/>
    <w:rsid w:val="00904EEE"/>
    <w:rsid w:val="009052B6"/>
    <w:rsid w:val="00905547"/>
    <w:rsid w:val="009056F0"/>
    <w:rsid w:val="00905D54"/>
    <w:rsid w:val="00906119"/>
    <w:rsid w:val="009062B5"/>
    <w:rsid w:val="0090659E"/>
    <w:rsid w:val="009067A9"/>
    <w:rsid w:val="00906A6E"/>
    <w:rsid w:val="0090785A"/>
    <w:rsid w:val="00907B85"/>
    <w:rsid w:val="00907F06"/>
    <w:rsid w:val="00907F8E"/>
    <w:rsid w:val="0091076C"/>
    <w:rsid w:val="009108A0"/>
    <w:rsid w:val="00910B38"/>
    <w:rsid w:val="0091113B"/>
    <w:rsid w:val="00911379"/>
    <w:rsid w:val="009113E2"/>
    <w:rsid w:val="00911556"/>
    <w:rsid w:val="0091167B"/>
    <w:rsid w:val="00911B1E"/>
    <w:rsid w:val="00911B9E"/>
    <w:rsid w:val="00912532"/>
    <w:rsid w:val="00912E98"/>
    <w:rsid w:val="00913366"/>
    <w:rsid w:val="0091373E"/>
    <w:rsid w:val="00913A72"/>
    <w:rsid w:val="0091423D"/>
    <w:rsid w:val="00914FE7"/>
    <w:rsid w:val="0091552E"/>
    <w:rsid w:val="00916215"/>
    <w:rsid w:val="0091665A"/>
    <w:rsid w:val="00916AC8"/>
    <w:rsid w:val="009207AC"/>
    <w:rsid w:val="00920C12"/>
    <w:rsid w:val="00920CE1"/>
    <w:rsid w:val="00920E98"/>
    <w:rsid w:val="009210C4"/>
    <w:rsid w:val="0092127C"/>
    <w:rsid w:val="00921327"/>
    <w:rsid w:val="009213EC"/>
    <w:rsid w:val="009216D4"/>
    <w:rsid w:val="009220DE"/>
    <w:rsid w:val="0092222F"/>
    <w:rsid w:val="009223B7"/>
    <w:rsid w:val="00922412"/>
    <w:rsid w:val="0092249D"/>
    <w:rsid w:val="00922827"/>
    <w:rsid w:val="00923065"/>
    <w:rsid w:val="00923189"/>
    <w:rsid w:val="00923446"/>
    <w:rsid w:val="00923B9B"/>
    <w:rsid w:val="00924039"/>
    <w:rsid w:val="00924071"/>
    <w:rsid w:val="009241C1"/>
    <w:rsid w:val="00924464"/>
    <w:rsid w:val="009245D3"/>
    <w:rsid w:val="00925325"/>
    <w:rsid w:val="009253DC"/>
    <w:rsid w:val="00925CF0"/>
    <w:rsid w:val="009260F3"/>
    <w:rsid w:val="00926372"/>
    <w:rsid w:val="00926CDB"/>
    <w:rsid w:val="00926F5F"/>
    <w:rsid w:val="00927016"/>
    <w:rsid w:val="009270CC"/>
    <w:rsid w:val="009271FE"/>
    <w:rsid w:val="00927F3A"/>
    <w:rsid w:val="00927F5F"/>
    <w:rsid w:val="009306D2"/>
    <w:rsid w:val="00930B3C"/>
    <w:rsid w:val="00930E46"/>
    <w:rsid w:val="009321CC"/>
    <w:rsid w:val="009327B3"/>
    <w:rsid w:val="009329FC"/>
    <w:rsid w:val="00932ABF"/>
    <w:rsid w:val="00932E28"/>
    <w:rsid w:val="009332A6"/>
    <w:rsid w:val="00934D2E"/>
    <w:rsid w:val="009364DF"/>
    <w:rsid w:val="00936A41"/>
    <w:rsid w:val="00936A7F"/>
    <w:rsid w:val="00936FE5"/>
    <w:rsid w:val="009377C9"/>
    <w:rsid w:val="00937859"/>
    <w:rsid w:val="009378EF"/>
    <w:rsid w:val="00937E4A"/>
    <w:rsid w:val="00937EA1"/>
    <w:rsid w:val="00941B14"/>
    <w:rsid w:val="00942C6C"/>
    <w:rsid w:val="00942E5C"/>
    <w:rsid w:val="00942F78"/>
    <w:rsid w:val="00943A47"/>
    <w:rsid w:val="00943D50"/>
    <w:rsid w:val="00943DAE"/>
    <w:rsid w:val="00944333"/>
    <w:rsid w:val="00944457"/>
    <w:rsid w:val="00945249"/>
    <w:rsid w:val="00945945"/>
    <w:rsid w:val="00946460"/>
    <w:rsid w:val="009466B8"/>
    <w:rsid w:val="00946A6C"/>
    <w:rsid w:val="00946BF7"/>
    <w:rsid w:val="0094729A"/>
    <w:rsid w:val="00947F39"/>
    <w:rsid w:val="00947FC9"/>
    <w:rsid w:val="009508ED"/>
    <w:rsid w:val="00950B36"/>
    <w:rsid w:val="00950EA9"/>
    <w:rsid w:val="00950F7A"/>
    <w:rsid w:val="009519B2"/>
    <w:rsid w:val="00951A84"/>
    <w:rsid w:val="00952D9F"/>
    <w:rsid w:val="00953108"/>
    <w:rsid w:val="0095335A"/>
    <w:rsid w:val="00953B10"/>
    <w:rsid w:val="0095418C"/>
    <w:rsid w:val="00954238"/>
    <w:rsid w:val="009544C3"/>
    <w:rsid w:val="00954667"/>
    <w:rsid w:val="00954E6C"/>
    <w:rsid w:val="0095528D"/>
    <w:rsid w:val="009552E9"/>
    <w:rsid w:val="009556A6"/>
    <w:rsid w:val="00955798"/>
    <w:rsid w:val="00955B05"/>
    <w:rsid w:val="009562C6"/>
    <w:rsid w:val="0095636F"/>
    <w:rsid w:val="009569A1"/>
    <w:rsid w:val="00957151"/>
    <w:rsid w:val="009571AA"/>
    <w:rsid w:val="0095741E"/>
    <w:rsid w:val="00957C3E"/>
    <w:rsid w:val="0096009C"/>
    <w:rsid w:val="009601FD"/>
    <w:rsid w:val="009606F2"/>
    <w:rsid w:val="00960920"/>
    <w:rsid w:val="00960CDA"/>
    <w:rsid w:val="00960D57"/>
    <w:rsid w:val="00961173"/>
    <w:rsid w:val="00961909"/>
    <w:rsid w:val="00961A88"/>
    <w:rsid w:val="00962100"/>
    <w:rsid w:val="00962303"/>
    <w:rsid w:val="00962A30"/>
    <w:rsid w:val="00962A85"/>
    <w:rsid w:val="00962C74"/>
    <w:rsid w:val="00962D7A"/>
    <w:rsid w:val="009630C6"/>
    <w:rsid w:val="009637D0"/>
    <w:rsid w:val="00963A35"/>
    <w:rsid w:val="00964560"/>
    <w:rsid w:val="009667C2"/>
    <w:rsid w:val="009672F7"/>
    <w:rsid w:val="009673F7"/>
    <w:rsid w:val="00967B44"/>
    <w:rsid w:val="00967E16"/>
    <w:rsid w:val="009707C6"/>
    <w:rsid w:val="00970B58"/>
    <w:rsid w:val="00971608"/>
    <w:rsid w:val="00972138"/>
    <w:rsid w:val="0097213E"/>
    <w:rsid w:val="009722BF"/>
    <w:rsid w:val="00972C38"/>
    <w:rsid w:val="0097385C"/>
    <w:rsid w:val="00973F0D"/>
    <w:rsid w:val="009747E5"/>
    <w:rsid w:val="00974A3E"/>
    <w:rsid w:val="00974DC8"/>
    <w:rsid w:val="009758AC"/>
    <w:rsid w:val="009766A1"/>
    <w:rsid w:val="00976AA6"/>
    <w:rsid w:val="00976CE1"/>
    <w:rsid w:val="00976ECD"/>
    <w:rsid w:val="009774B6"/>
    <w:rsid w:val="00977A03"/>
    <w:rsid w:val="00977E1A"/>
    <w:rsid w:val="0098059A"/>
    <w:rsid w:val="0098075E"/>
    <w:rsid w:val="009809D8"/>
    <w:rsid w:val="00981ECB"/>
    <w:rsid w:val="00982621"/>
    <w:rsid w:val="00982FC0"/>
    <w:rsid w:val="00983821"/>
    <w:rsid w:val="009838F5"/>
    <w:rsid w:val="0098396C"/>
    <w:rsid w:val="00984014"/>
    <w:rsid w:val="00984120"/>
    <w:rsid w:val="0098427B"/>
    <w:rsid w:val="00984C33"/>
    <w:rsid w:val="0098595D"/>
    <w:rsid w:val="00985CE8"/>
    <w:rsid w:val="00986DAA"/>
    <w:rsid w:val="00986DE2"/>
    <w:rsid w:val="00986F0B"/>
    <w:rsid w:val="009871AB"/>
    <w:rsid w:val="009872E0"/>
    <w:rsid w:val="00987376"/>
    <w:rsid w:val="009874AD"/>
    <w:rsid w:val="009902B6"/>
    <w:rsid w:val="0099051A"/>
    <w:rsid w:val="00990F98"/>
    <w:rsid w:val="00992223"/>
    <w:rsid w:val="0099227D"/>
    <w:rsid w:val="00992874"/>
    <w:rsid w:val="00992CAA"/>
    <w:rsid w:val="00993490"/>
    <w:rsid w:val="00993F30"/>
    <w:rsid w:val="009942CB"/>
    <w:rsid w:val="00994E71"/>
    <w:rsid w:val="00995894"/>
    <w:rsid w:val="009959EB"/>
    <w:rsid w:val="00995FBB"/>
    <w:rsid w:val="009960BD"/>
    <w:rsid w:val="0099690B"/>
    <w:rsid w:val="00996960"/>
    <w:rsid w:val="00996B2B"/>
    <w:rsid w:val="00996EAC"/>
    <w:rsid w:val="0099726D"/>
    <w:rsid w:val="00997D39"/>
    <w:rsid w:val="00997D41"/>
    <w:rsid w:val="009A0B73"/>
    <w:rsid w:val="009A0FCC"/>
    <w:rsid w:val="009A198B"/>
    <w:rsid w:val="009A19E2"/>
    <w:rsid w:val="009A1DE8"/>
    <w:rsid w:val="009A1E95"/>
    <w:rsid w:val="009A228C"/>
    <w:rsid w:val="009A308A"/>
    <w:rsid w:val="009A34C2"/>
    <w:rsid w:val="009A3540"/>
    <w:rsid w:val="009A396C"/>
    <w:rsid w:val="009A4290"/>
    <w:rsid w:val="009A52F7"/>
    <w:rsid w:val="009A589F"/>
    <w:rsid w:val="009A74C3"/>
    <w:rsid w:val="009A7848"/>
    <w:rsid w:val="009A791C"/>
    <w:rsid w:val="009B09AD"/>
    <w:rsid w:val="009B0BAC"/>
    <w:rsid w:val="009B0C1D"/>
    <w:rsid w:val="009B1610"/>
    <w:rsid w:val="009B1670"/>
    <w:rsid w:val="009B26A6"/>
    <w:rsid w:val="009B2EA0"/>
    <w:rsid w:val="009B319C"/>
    <w:rsid w:val="009B3ABC"/>
    <w:rsid w:val="009B3F78"/>
    <w:rsid w:val="009B4F09"/>
    <w:rsid w:val="009B530F"/>
    <w:rsid w:val="009B54A5"/>
    <w:rsid w:val="009B5792"/>
    <w:rsid w:val="009B590E"/>
    <w:rsid w:val="009B5AA0"/>
    <w:rsid w:val="009B635F"/>
    <w:rsid w:val="009B6AB3"/>
    <w:rsid w:val="009B75AE"/>
    <w:rsid w:val="009B768B"/>
    <w:rsid w:val="009C02A2"/>
    <w:rsid w:val="009C0563"/>
    <w:rsid w:val="009C0BD3"/>
    <w:rsid w:val="009C0D2C"/>
    <w:rsid w:val="009C1C6D"/>
    <w:rsid w:val="009C3442"/>
    <w:rsid w:val="009C437D"/>
    <w:rsid w:val="009C4470"/>
    <w:rsid w:val="009C4F01"/>
    <w:rsid w:val="009C4F65"/>
    <w:rsid w:val="009C5959"/>
    <w:rsid w:val="009C5972"/>
    <w:rsid w:val="009C62DA"/>
    <w:rsid w:val="009C6852"/>
    <w:rsid w:val="009C701D"/>
    <w:rsid w:val="009C761E"/>
    <w:rsid w:val="009C77F5"/>
    <w:rsid w:val="009C78DC"/>
    <w:rsid w:val="009C7D7C"/>
    <w:rsid w:val="009D01E5"/>
    <w:rsid w:val="009D0642"/>
    <w:rsid w:val="009D0E7E"/>
    <w:rsid w:val="009D111D"/>
    <w:rsid w:val="009D13D6"/>
    <w:rsid w:val="009D1828"/>
    <w:rsid w:val="009D1991"/>
    <w:rsid w:val="009D19A9"/>
    <w:rsid w:val="009D1DAC"/>
    <w:rsid w:val="009D203A"/>
    <w:rsid w:val="009D27AC"/>
    <w:rsid w:val="009D330D"/>
    <w:rsid w:val="009D340C"/>
    <w:rsid w:val="009D3AE7"/>
    <w:rsid w:val="009D3D12"/>
    <w:rsid w:val="009D3E29"/>
    <w:rsid w:val="009D3F32"/>
    <w:rsid w:val="009D6DC2"/>
    <w:rsid w:val="009D7E09"/>
    <w:rsid w:val="009E0A4A"/>
    <w:rsid w:val="009E0B32"/>
    <w:rsid w:val="009E0DDE"/>
    <w:rsid w:val="009E137C"/>
    <w:rsid w:val="009E19DE"/>
    <w:rsid w:val="009E1A02"/>
    <w:rsid w:val="009E1A0B"/>
    <w:rsid w:val="009E202A"/>
    <w:rsid w:val="009E2B44"/>
    <w:rsid w:val="009E31B3"/>
    <w:rsid w:val="009E38D9"/>
    <w:rsid w:val="009E3B3A"/>
    <w:rsid w:val="009E3ED9"/>
    <w:rsid w:val="009E411D"/>
    <w:rsid w:val="009E4A52"/>
    <w:rsid w:val="009E502D"/>
    <w:rsid w:val="009E5C19"/>
    <w:rsid w:val="009E7147"/>
    <w:rsid w:val="009E734D"/>
    <w:rsid w:val="009E78AB"/>
    <w:rsid w:val="009E79F0"/>
    <w:rsid w:val="009E7C68"/>
    <w:rsid w:val="009F0547"/>
    <w:rsid w:val="009F0D36"/>
    <w:rsid w:val="009F19A7"/>
    <w:rsid w:val="009F1BFF"/>
    <w:rsid w:val="009F20C2"/>
    <w:rsid w:val="009F2817"/>
    <w:rsid w:val="009F2930"/>
    <w:rsid w:val="009F2A73"/>
    <w:rsid w:val="009F30C6"/>
    <w:rsid w:val="009F378B"/>
    <w:rsid w:val="009F38C9"/>
    <w:rsid w:val="009F3C85"/>
    <w:rsid w:val="009F44F3"/>
    <w:rsid w:val="009F476C"/>
    <w:rsid w:val="009F4CA6"/>
    <w:rsid w:val="009F536F"/>
    <w:rsid w:val="009F5400"/>
    <w:rsid w:val="009F55C8"/>
    <w:rsid w:val="009F5813"/>
    <w:rsid w:val="009F5E3D"/>
    <w:rsid w:val="009F6731"/>
    <w:rsid w:val="009F7738"/>
    <w:rsid w:val="009F7E4F"/>
    <w:rsid w:val="00A0072D"/>
    <w:rsid w:val="00A0096E"/>
    <w:rsid w:val="00A00A1D"/>
    <w:rsid w:val="00A00AF4"/>
    <w:rsid w:val="00A00EA4"/>
    <w:rsid w:val="00A01458"/>
    <w:rsid w:val="00A0156B"/>
    <w:rsid w:val="00A020AB"/>
    <w:rsid w:val="00A02754"/>
    <w:rsid w:val="00A02F9C"/>
    <w:rsid w:val="00A02FC2"/>
    <w:rsid w:val="00A03878"/>
    <w:rsid w:val="00A03881"/>
    <w:rsid w:val="00A042B0"/>
    <w:rsid w:val="00A05665"/>
    <w:rsid w:val="00A05690"/>
    <w:rsid w:val="00A060A2"/>
    <w:rsid w:val="00A0615D"/>
    <w:rsid w:val="00A0665E"/>
    <w:rsid w:val="00A06B4D"/>
    <w:rsid w:val="00A06BC1"/>
    <w:rsid w:val="00A06C6A"/>
    <w:rsid w:val="00A0703C"/>
    <w:rsid w:val="00A07302"/>
    <w:rsid w:val="00A07BBA"/>
    <w:rsid w:val="00A07FEA"/>
    <w:rsid w:val="00A10B51"/>
    <w:rsid w:val="00A11BEC"/>
    <w:rsid w:val="00A132EE"/>
    <w:rsid w:val="00A134D8"/>
    <w:rsid w:val="00A13F28"/>
    <w:rsid w:val="00A14049"/>
    <w:rsid w:val="00A14364"/>
    <w:rsid w:val="00A146CC"/>
    <w:rsid w:val="00A148AB"/>
    <w:rsid w:val="00A149A0"/>
    <w:rsid w:val="00A14AC2"/>
    <w:rsid w:val="00A14C1D"/>
    <w:rsid w:val="00A15576"/>
    <w:rsid w:val="00A157C4"/>
    <w:rsid w:val="00A15886"/>
    <w:rsid w:val="00A15A50"/>
    <w:rsid w:val="00A15A8C"/>
    <w:rsid w:val="00A16ECC"/>
    <w:rsid w:val="00A200C9"/>
    <w:rsid w:val="00A20278"/>
    <w:rsid w:val="00A209D0"/>
    <w:rsid w:val="00A209D7"/>
    <w:rsid w:val="00A20AD3"/>
    <w:rsid w:val="00A210B0"/>
    <w:rsid w:val="00A21338"/>
    <w:rsid w:val="00A22C66"/>
    <w:rsid w:val="00A22D72"/>
    <w:rsid w:val="00A22EAF"/>
    <w:rsid w:val="00A234A2"/>
    <w:rsid w:val="00A246B6"/>
    <w:rsid w:val="00A2483A"/>
    <w:rsid w:val="00A248DE"/>
    <w:rsid w:val="00A24AF9"/>
    <w:rsid w:val="00A24C59"/>
    <w:rsid w:val="00A259A2"/>
    <w:rsid w:val="00A25F48"/>
    <w:rsid w:val="00A267BC"/>
    <w:rsid w:val="00A26C5E"/>
    <w:rsid w:val="00A270BB"/>
    <w:rsid w:val="00A27C3A"/>
    <w:rsid w:val="00A27C74"/>
    <w:rsid w:val="00A27D03"/>
    <w:rsid w:val="00A27D91"/>
    <w:rsid w:val="00A27F6F"/>
    <w:rsid w:val="00A301FC"/>
    <w:rsid w:val="00A3057D"/>
    <w:rsid w:val="00A316D0"/>
    <w:rsid w:val="00A3185B"/>
    <w:rsid w:val="00A31D2C"/>
    <w:rsid w:val="00A32259"/>
    <w:rsid w:val="00A32978"/>
    <w:rsid w:val="00A3299B"/>
    <w:rsid w:val="00A32F23"/>
    <w:rsid w:val="00A33BAA"/>
    <w:rsid w:val="00A341DF"/>
    <w:rsid w:val="00A34829"/>
    <w:rsid w:val="00A3494C"/>
    <w:rsid w:val="00A349AD"/>
    <w:rsid w:val="00A3539F"/>
    <w:rsid w:val="00A3662B"/>
    <w:rsid w:val="00A36D14"/>
    <w:rsid w:val="00A36D54"/>
    <w:rsid w:val="00A37F41"/>
    <w:rsid w:val="00A407B9"/>
    <w:rsid w:val="00A40A1C"/>
    <w:rsid w:val="00A40E88"/>
    <w:rsid w:val="00A413D5"/>
    <w:rsid w:val="00A41A85"/>
    <w:rsid w:val="00A41A9D"/>
    <w:rsid w:val="00A42140"/>
    <w:rsid w:val="00A424D5"/>
    <w:rsid w:val="00A431DE"/>
    <w:rsid w:val="00A43203"/>
    <w:rsid w:val="00A434B5"/>
    <w:rsid w:val="00A43A9A"/>
    <w:rsid w:val="00A43C00"/>
    <w:rsid w:val="00A43C15"/>
    <w:rsid w:val="00A43C6D"/>
    <w:rsid w:val="00A443B2"/>
    <w:rsid w:val="00A447B9"/>
    <w:rsid w:val="00A44BD6"/>
    <w:rsid w:val="00A458CA"/>
    <w:rsid w:val="00A45A5A"/>
    <w:rsid w:val="00A45AEA"/>
    <w:rsid w:val="00A462BA"/>
    <w:rsid w:val="00A463AB"/>
    <w:rsid w:val="00A463FD"/>
    <w:rsid w:val="00A4655F"/>
    <w:rsid w:val="00A46B5D"/>
    <w:rsid w:val="00A47447"/>
    <w:rsid w:val="00A47782"/>
    <w:rsid w:val="00A478C4"/>
    <w:rsid w:val="00A47E9F"/>
    <w:rsid w:val="00A5048C"/>
    <w:rsid w:val="00A50E2F"/>
    <w:rsid w:val="00A51184"/>
    <w:rsid w:val="00A51421"/>
    <w:rsid w:val="00A51CFD"/>
    <w:rsid w:val="00A5251E"/>
    <w:rsid w:val="00A52725"/>
    <w:rsid w:val="00A52C05"/>
    <w:rsid w:val="00A52FBB"/>
    <w:rsid w:val="00A537EE"/>
    <w:rsid w:val="00A53DA2"/>
    <w:rsid w:val="00A54280"/>
    <w:rsid w:val="00A54D32"/>
    <w:rsid w:val="00A5541E"/>
    <w:rsid w:val="00A555BE"/>
    <w:rsid w:val="00A55F30"/>
    <w:rsid w:val="00A56190"/>
    <w:rsid w:val="00A561CF"/>
    <w:rsid w:val="00A5624D"/>
    <w:rsid w:val="00A564D6"/>
    <w:rsid w:val="00A568F5"/>
    <w:rsid w:val="00A572C2"/>
    <w:rsid w:val="00A575A1"/>
    <w:rsid w:val="00A57AE2"/>
    <w:rsid w:val="00A57D15"/>
    <w:rsid w:val="00A6092D"/>
    <w:rsid w:val="00A60EC7"/>
    <w:rsid w:val="00A61080"/>
    <w:rsid w:val="00A61389"/>
    <w:rsid w:val="00A6255F"/>
    <w:rsid w:val="00A6290C"/>
    <w:rsid w:val="00A62E37"/>
    <w:rsid w:val="00A62F3F"/>
    <w:rsid w:val="00A62F46"/>
    <w:rsid w:val="00A63118"/>
    <w:rsid w:val="00A6349E"/>
    <w:rsid w:val="00A63843"/>
    <w:rsid w:val="00A63B5D"/>
    <w:rsid w:val="00A63EA4"/>
    <w:rsid w:val="00A6481A"/>
    <w:rsid w:val="00A64866"/>
    <w:rsid w:val="00A65291"/>
    <w:rsid w:val="00A657C5"/>
    <w:rsid w:val="00A65FF0"/>
    <w:rsid w:val="00A66011"/>
    <w:rsid w:val="00A667B3"/>
    <w:rsid w:val="00A67CDE"/>
    <w:rsid w:val="00A705A4"/>
    <w:rsid w:val="00A706C3"/>
    <w:rsid w:val="00A70710"/>
    <w:rsid w:val="00A7158E"/>
    <w:rsid w:val="00A7166C"/>
    <w:rsid w:val="00A7222A"/>
    <w:rsid w:val="00A73A7F"/>
    <w:rsid w:val="00A73F49"/>
    <w:rsid w:val="00A74096"/>
    <w:rsid w:val="00A7420A"/>
    <w:rsid w:val="00A75336"/>
    <w:rsid w:val="00A75350"/>
    <w:rsid w:val="00A801E4"/>
    <w:rsid w:val="00A80719"/>
    <w:rsid w:val="00A8076E"/>
    <w:rsid w:val="00A814BC"/>
    <w:rsid w:val="00A8185D"/>
    <w:rsid w:val="00A82507"/>
    <w:rsid w:val="00A8277A"/>
    <w:rsid w:val="00A82A9B"/>
    <w:rsid w:val="00A82BD2"/>
    <w:rsid w:val="00A82DDB"/>
    <w:rsid w:val="00A832DA"/>
    <w:rsid w:val="00A8440A"/>
    <w:rsid w:val="00A84DBA"/>
    <w:rsid w:val="00A84ED4"/>
    <w:rsid w:val="00A85083"/>
    <w:rsid w:val="00A859A8"/>
    <w:rsid w:val="00A85C27"/>
    <w:rsid w:val="00A85CC5"/>
    <w:rsid w:val="00A864DD"/>
    <w:rsid w:val="00A86ADE"/>
    <w:rsid w:val="00A86F0E"/>
    <w:rsid w:val="00A87267"/>
    <w:rsid w:val="00A87614"/>
    <w:rsid w:val="00A87B38"/>
    <w:rsid w:val="00A90190"/>
    <w:rsid w:val="00A904AA"/>
    <w:rsid w:val="00A908A0"/>
    <w:rsid w:val="00A90BA0"/>
    <w:rsid w:val="00A9143C"/>
    <w:rsid w:val="00A9203D"/>
    <w:rsid w:val="00A921E2"/>
    <w:rsid w:val="00A92EBD"/>
    <w:rsid w:val="00A93027"/>
    <w:rsid w:val="00A93181"/>
    <w:rsid w:val="00A931C9"/>
    <w:rsid w:val="00A94905"/>
    <w:rsid w:val="00A949F6"/>
    <w:rsid w:val="00A94AE7"/>
    <w:rsid w:val="00A9575C"/>
    <w:rsid w:val="00A95889"/>
    <w:rsid w:val="00A96BA9"/>
    <w:rsid w:val="00A96EC9"/>
    <w:rsid w:val="00A96FB9"/>
    <w:rsid w:val="00A97059"/>
    <w:rsid w:val="00A97370"/>
    <w:rsid w:val="00AA058D"/>
    <w:rsid w:val="00AA0830"/>
    <w:rsid w:val="00AA1BC1"/>
    <w:rsid w:val="00AA2CB9"/>
    <w:rsid w:val="00AA2F48"/>
    <w:rsid w:val="00AA31D6"/>
    <w:rsid w:val="00AA3230"/>
    <w:rsid w:val="00AA34EF"/>
    <w:rsid w:val="00AA3BD6"/>
    <w:rsid w:val="00AA4174"/>
    <w:rsid w:val="00AA466E"/>
    <w:rsid w:val="00AA4BCA"/>
    <w:rsid w:val="00AA4C97"/>
    <w:rsid w:val="00AA4DC8"/>
    <w:rsid w:val="00AA554D"/>
    <w:rsid w:val="00AA5DC7"/>
    <w:rsid w:val="00AA61A5"/>
    <w:rsid w:val="00AA6B8E"/>
    <w:rsid w:val="00AA6D04"/>
    <w:rsid w:val="00AA726C"/>
    <w:rsid w:val="00AA745B"/>
    <w:rsid w:val="00AA7F27"/>
    <w:rsid w:val="00AB00D6"/>
    <w:rsid w:val="00AB04A3"/>
    <w:rsid w:val="00AB1807"/>
    <w:rsid w:val="00AB2222"/>
    <w:rsid w:val="00AB2644"/>
    <w:rsid w:val="00AB27EF"/>
    <w:rsid w:val="00AB2ECC"/>
    <w:rsid w:val="00AB388F"/>
    <w:rsid w:val="00AB38D7"/>
    <w:rsid w:val="00AB3F09"/>
    <w:rsid w:val="00AB44C4"/>
    <w:rsid w:val="00AB4EFF"/>
    <w:rsid w:val="00AB53F6"/>
    <w:rsid w:val="00AB55B4"/>
    <w:rsid w:val="00AB572D"/>
    <w:rsid w:val="00AB5B5A"/>
    <w:rsid w:val="00AB5CE0"/>
    <w:rsid w:val="00AB66FC"/>
    <w:rsid w:val="00AB7694"/>
    <w:rsid w:val="00AB7A66"/>
    <w:rsid w:val="00AB7D87"/>
    <w:rsid w:val="00AB7D9B"/>
    <w:rsid w:val="00AB7E25"/>
    <w:rsid w:val="00AC03F1"/>
    <w:rsid w:val="00AC0A63"/>
    <w:rsid w:val="00AC1082"/>
    <w:rsid w:val="00AC11C6"/>
    <w:rsid w:val="00AC19F2"/>
    <w:rsid w:val="00AC1D5C"/>
    <w:rsid w:val="00AC1FDB"/>
    <w:rsid w:val="00AC2535"/>
    <w:rsid w:val="00AC2E2B"/>
    <w:rsid w:val="00AC322F"/>
    <w:rsid w:val="00AC3C27"/>
    <w:rsid w:val="00AC4209"/>
    <w:rsid w:val="00AC46D4"/>
    <w:rsid w:val="00AC4B87"/>
    <w:rsid w:val="00AC5450"/>
    <w:rsid w:val="00AC5562"/>
    <w:rsid w:val="00AC55E4"/>
    <w:rsid w:val="00AC5BA5"/>
    <w:rsid w:val="00AC5BD3"/>
    <w:rsid w:val="00AC5BE4"/>
    <w:rsid w:val="00AC6096"/>
    <w:rsid w:val="00AC6989"/>
    <w:rsid w:val="00AC6A4D"/>
    <w:rsid w:val="00AC6D34"/>
    <w:rsid w:val="00AC7891"/>
    <w:rsid w:val="00AC7904"/>
    <w:rsid w:val="00AD0DB4"/>
    <w:rsid w:val="00AD0F02"/>
    <w:rsid w:val="00AD10D5"/>
    <w:rsid w:val="00AD1D36"/>
    <w:rsid w:val="00AD3726"/>
    <w:rsid w:val="00AD3BAA"/>
    <w:rsid w:val="00AD4938"/>
    <w:rsid w:val="00AD5B3E"/>
    <w:rsid w:val="00AD5EEF"/>
    <w:rsid w:val="00AD6336"/>
    <w:rsid w:val="00AD63E6"/>
    <w:rsid w:val="00AD64C6"/>
    <w:rsid w:val="00AD706B"/>
    <w:rsid w:val="00AD716B"/>
    <w:rsid w:val="00AD78BB"/>
    <w:rsid w:val="00AD7C59"/>
    <w:rsid w:val="00AE022F"/>
    <w:rsid w:val="00AE0590"/>
    <w:rsid w:val="00AE05AF"/>
    <w:rsid w:val="00AE1C02"/>
    <w:rsid w:val="00AE1E5D"/>
    <w:rsid w:val="00AE3986"/>
    <w:rsid w:val="00AE3ABD"/>
    <w:rsid w:val="00AE3B47"/>
    <w:rsid w:val="00AE3B53"/>
    <w:rsid w:val="00AE3C3A"/>
    <w:rsid w:val="00AE4093"/>
    <w:rsid w:val="00AE4217"/>
    <w:rsid w:val="00AE44B5"/>
    <w:rsid w:val="00AE474B"/>
    <w:rsid w:val="00AE485F"/>
    <w:rsid w:val="00AE4A6D"/>
    <w:rsid w:val="00AE57B2"/>
    <w:rsid w:val="00AE57CE"/>
    <w:rsid w:val="00AE5E51"/>
    <w:rsid w:val="00AE6637"/>
    <w:rsid w:val="00AE71B3"/>
    <w:rsid w:val="00AE7722"/>
    <w:rsid w:val="00AE7804"/>
    <w:rsid w:val="00AF00A8"/>
    <w:rsid w:val="00AF015A"/>
    <w:rsid w:val="00AF0658"/>
    <w:rsid w:val="00AF0D1E"/>
    <w:rsid w:val="00AF0FF3"/>
    <w:rsid w:val="00AF2363"/>
    <w:rsid w:val="00AF3F68"/>
    <w:rsid w:val="00AF4F25"/>
    <w:rsid w:val="00AF51CA"/>
    <w:rsid w:val="00AF548B"/>
    <w:rsid w:val="00AF571E"/>
    <w:rsid w:val="00AF6BA1"/>
    <w:rsid w:val="00AF774C"/>
    <w:rsid w:val="00AF7ADD"/>
    <w:rsid w:val="00AF7DE3"/>
    <w:rsid w:val="00AF7EFA"/>
    <w:rsid w:val="00B007F0"/>
    <w:rsid w:val="00B01C36"/>
    <w:rsid w:val="00B021BE"/>
    <w:rsid w:val="00B02D1E"/>
    <w:rsid w:val="00B02FA5"/>
    <w:rsid w:val="00B03501"/>
    <w:rsid w:val="00B037F3"/>
    <w:rsid w:val="00B03914"/>
    <w:rsid w:val="00B03FDF"/>
    <w:rsid w:val="00B040D3"/>
    <w:rsid w:val="00B046F6"/>
    <w:rsid w:val="00B0621D"/>
    <w:rsid w:val="00B06ACE"/>
    <w:rsid w:val="00B0755C"/>
    <w:rsid w:val="00B07C99"/>
    <w:rsid w:val="00B10512"/>
    <w:rsid w:val="00B10705"/>
    <w:rsid w:val="00B10ADD"/>
    <w:rsid w:val="00B10EF1"/>
    <w:rsid w:val="00B10F0E"/>
    <w:rsid w:val="00B11911"/>
    <w:rsid w:val="00B12379"/>
    <w:rsid w:val="00B131ED"/>
    <w:rsid w:val="00B13254"/>
    <w:rsid w:val="00B13595"/>
    <w:rsid w:val="00B14882"/>
    <w:rsid w:val="00B14C0C"/>
    <w:rsid w:val="00B158E7"/>
    <w:rsid w:val="00B16B03"/>
    <w:rsid w:val="00B16CDD"/>
    <w:rsid w:val="00B16CF0"/>
    <w:rsid w:val="00B17C93"/>
    <w:rsid w:val="00B17CFF"/>
    <w:rsid w:val="00B17F19"/>
    <w:rsid w:val="00B20095"/>
    <w:rsid w:val="00B20476"/>
    <w:rsid w:val="00B20B66"/>
    <w:rsid w:val="00B21859"/>
    <w:rsid w:val="00B21950"/>
    <w:rsid w:val="00B21C76"/>
    <w:rsid w:val="00B21F87"/>
    <w:rsid w:val="00B22554"/>
    <w:rsid w:val="00B226EC"/>
    <w:rsid w:val="00B23104"/>
    <w:rsid w:val="00B23234"/>
    <w:rsid w:val="00B2351E"/>
    <w:rsid w:val="00B23525"/>
    <w:rsid w:val="00B23B61"/>
    <w:rsid w:val="00B2400D"/>
    <w:rsid w:val="00B2456B"/>
    <w:rsid w:val="00B2534D"/>
    <w:rsid w:val="00B2564D"/>
    <w:rsid w:val="00B25DAB"/>
    <w:rsid w:val="00B261D2"/>
    <w:rsid w:val="00B26B0E"/>
    <w:rsid w:val="00B26DCF"/>
    <w:rsid w:val="00B27112"/>
    <w:rsid w:val="00B276CE"/>
    <w:rsid w:val="00B278B3"/>
    <w:rsid w:val="00B279AA"/>
    <w:rsid w:val="00B3040F"/>
    <w:rsid w:val="00B3065D"/>
    <w:rsid w:val="00B30688"/>
    <w:rsid w:val="00B319F5"/>
    <w:rsid w:val="00B326F1"/>
    <w:rsid w:val="00B33746"/>
    <w:rsid w:val="00B33862"/>
    <w:rsid w:val="00B33B94"/>
    <w:rsid w:val="00B345E8"/>
    <w:rsid w:val="00B34976"/>
    <w:rsid w:val="00B34AB2"/>
    <w:rsid w:val="00B34ADD"/>
    <w:rsid w:val="00B34EA1"/>
    <w:rsid w:val="00B35184"/>
    <w:rsid w:val="00B357EB"/>
    <w:rsid w:val="00B3651C"/>
    <w:rsid w:val="00B36CEE"/>
    <w:rsid w:val="00B370FB"/>
    <w:rsid w:val="00B37C9F"/>
    <w:rsid w:val="00B405C0"/>
    <w:rsid w:val="00B40647"/>
    <w:rsid w:val="00B4098C"/>
    <w:rsid w:val="00B410DE"/>
    <w:rsid w:val="00B417FC"/>
    <w:rsid w:val="00B41BA4"/>
    <w:rsid w:val="00B4262F"/>
    <w:rsid w:val="00B42947"/>
    <w:rsid w:val="00B42AC8"/>
    <w:rsid w:val="00B42D3A"/>
    <w:rsid w:val="00B4339F"/>
    <w:rsid w:val="00B436AC"/>
    <w:rsid w:val="00B437DB"/>
    <w:rsid w:val="00B43B6D"/>
    <w:rsid w:val="00B43D52"/>
    <w:rsid w:val="00B44F2D"/>
    <w:rsid w:val="00B45083"/>
    <w:rsid w:val="00B4583B"/>
    <w:rsid w:val="00B47CD5"/>
    <w:rsid w:val="00B47FDA"/>
    <w:rsid w:val="00B507E6"/>
    <w:rsid w:val="00B50E14"/>
    <w:rsid w:val="00B51139"/>
    <w:rsid w:val="00B51333"/>
    <w:rsid w:val="00B51C26"/>
    <w:rsid w:val="00B51C4F"/>
    <w:rsid w:val="00B51DC8"/>
    <w:rsid w:val="00B51E1C"/>
    <w:rsid w:val="00B52358"/>
    <w:rsid w:val="00B52474"/>
    <w:rsid w:val="00B52B72"/>
    <w:rsid w:val="00B53239"/>
    <w:rsid w:val="00B53680"/>
    <w:rsid w:val="00B537CB"/>
    <w:rsid w:val="00B539CC"/>
    <w:rsid w:val="00B54C88"/>
    <w:rsid w:val="00B5501E"/>
    <w:rsid w:val="00B5567D"/>
    <w:rsid w:val="00B55894"/>
    <w:rsid w:val="00B55C64"/>
    <w:rsid w:val="00B55FE8"/>
    <w:rsid w:val="00B562A4"/>
    <w:rsid w:val="00B56CB0"/>
    <w:rsid w:val="00B572ED"/>
    <w:rsid w:val="00B576AC"/>
    <w:rsid w:val="00B60717"/>
    <w:rsid w:val="00B60908"/>
    <w:rsid w:val="00B614A9"/>
    <w:rsid w:val="00B61AEA"/>
    <w:rsid w:val="00B620BC"/>
    <w:rsid w:val="00B62787"/>
    <w:rsid w:val="00B627DA"/>
    <w:rsid w:val="00B62829"/>
    <w:rsid w:val="00B62BA0"/>
    <w:rsid w:val="00B630D5"/>
    <w:rsid w:val="00B63F2D"/>
    <w:rsid w:val="00B6424C"/>
    <w:rsid w:val="00B65F55"/>
    <w:rsid w:val="00B6715D"/>
    <w:rsid w:val="00B6779B"/>
    <w:rsid w:val="00B700D7"/>
    <w:rsid w:val="00B7080D"/>
    <w:rsid w:val="00B70904"/>
    <w:rsid w:val="00B70A2C"/>
    <w:rsid w:val="00B70FF8"/>
    <w:rsid w:val="00B7124B"/>
    <w:rsid w:val="00B716D3"/>
    <w:rsid w:val="00B7189B"/>
    <w:rsid w:val="00B71C0A"/>
    <w:rsid w:val="00B71D3C"/>
    <w:rsid w:val="00B72170"/>
    <w:rsid w:val="00B7284A"/>
    <w:rsid w:val="00B72D3E"/>
    <w:rsid w:val="00B72DA5"/>
    <w:rsid w:val="00B7309A"/>
    <w:rsid w:val="00B73458"/>
    <w:rsid w:val="00B7353B"/>
    <w:rsid w:val="00B737D4"/>
    <w:rsid w:val="00B74829"/>
    <w:rsid w:val="00B748BC"/>
    <w:rsid w:val="00B74CAA"/>
    <w:rsid w:val="00B74EE8"/>
    <w:rsid w:val="00B75177"/>
    <w:rsid w:val="00B75994"/>
    <w:rsid w:val="00B75ED0"/>
    <w:rsid w:val="00B760EB"/>
    <w:rsid w:val="00B76E39"/>
    <w:rsid w:val="00B76FDD"/>
    <w:rsid w:val="00B772C3"/>
    <w:rsid w:val="00B774E6"/>
    <w:rsid w:val="00B7757E"/>
    <w:rsid w:val="00B777C3"/>
    <w:rsid w:val="00B77F68"/>
    <w:rsid w:val="00B8035F"/>
    <w:rsid w:val="00B807DC"/>
    <w:rsid w:val="00B809AC"/>
    <w:rsid w:val="00B80AF9"/>
    <w:rsid w:val="00B80CDA"/>
    <w:rsid w:val="00B80F5E"/>
    <w:rsid w:val="00B815B4"/>
    <w:rsid w:val="00B81DCE"/>
    <w:rsid w:val="00B81ED1"/>
    <w:rsid w:val="00B81F7D"/>
    <w:rsid w:val="00B8211C"/>
    <w:rsid w:val="00B82685"/>
    <w:rsid w:val="00B838B7"/>
    <w:rsid w:val="00B8402E"/>
    <w:rsid w:val="00B84249"/>
    <w:rsid w:val="00B84BED"/>
    <w:rsid w:val="00B8506D"/>
    <w:rsid w:val="00B853FF"/>
    <w:rsid w:val="00B856EC"/>
    <w:rsid w:val="00B8570C"/>
    <w:rsid w:val="00B859F0"/>
    <w:rsid w:val="00B860E6"/>
    <w:rsid w:val="00B86993"/>
    <w:rsid w:val="00B8731A"/>
    <w:rsid w:val="00B87D8E"/>
    <w:rsid w:val="00B900CA"/>
    <w:rsid w:val="00B90109"/>
    <w:rsid w:val="00B9015B"/>
    <w:rsid w:val="00B90202"/>
    <w:rsid w:val="00B90A80"/>
    <w:rsid w:val="00B90A88"/>
    <w:rsid w:val="00B90F30"/>
    <w:rsid w:val="00B91201"/>
    <w:rsid w:val="00B9155E"/>
    <w:rsid w:val="00B91825"/>
    <w:rsid w:val="00B91AEA"/>
    <w:rsid w:val="00B91F89"/>
    <w:rsid w:val="00B92BCA"/>
    <w:rsid w:val="00B9359D"/>
    <w:rsid w:val="00B937C0"/>
    <w:rsid w:val="00B93EF8"/>
    <w:rsid w:val="00B943ED"/>
    <w:rsid w:val="00B949FE"/>
    <w:rsid w:val="00B94FE7"/>
    <w:rsid w:val="00B95956"/>
    <w:rsid w:val="00B95A27"/>
    <w:rsid w:val="00B95B09"/>
    <w:rsid w:val="00B95DFC"/>
    <w:rsid w:val="00B96C44"/>
    <w:rsid w:val="00B9704E"/>
    <w:rsid w:val="00B974C9"/>
    <w:rsid w:val="00B979DA"/>
    <w:rsid w:val="00B97C78"/>
    <w:rsid w:val="00B97D13"/>
    <w:rsid w:val="00BA0052"/>
    <w:rsid w:val="00BA0A11"/>
    <w:rsid w:val="00BA0EA2"/>
    <w:rsid w:val="00BA1321"/>
    <w:rsid w:val="00BA18C2"/>
    <w:rsid w:val="00BA1F18"/>
    <w:rsid w:val="00BA1FAD"/>
    <w:rsid w:val="00BA28CA"/>
    <w:rsid w:val="00BA2C82"/>
    <w:rsid w:val="00BA2DEF"/>
    <w:rsid w:val="00BA30ED"/>
    <w:rsid w:val="00BA3588"/>
    <w:rsid w:val="00BA3E94"/>
    <w:rsid w:val="00BA40B8"/>
    <w:rsid w:val="00BA467B"/>
    <w:rsid w:val="00BA48FD"/>
    <w:rsid w:val="00BA4A55"/>
    <w:rsid w:val="00BA4AAF"/>
    <w:rsid w:val="00BA4B5A"/>
    <w:rsid w:val="00BA4E55"/>
    <w:rsid w:val="00BA4F8F"/>
    <w:rsid w:val="00BA56CB"/>
    <w:rsid w:val="00BA6029"/>
    <w:rsid w:val="00BA6131"/>
    <w:rsid w:val="00BA61F9"/>
    <w:rsid w:val="00BA6B7C"/>
    <w:rsid w:val="00BA6C2F"/>
    <w:rsid w:val="00BA70FE"/>
    <w:rsid w:val="00BA7B28"/>
    <w:rsid w:val="00BB0102"/>
    <w:rsid w:val="00BB03BE"/>
    <w:rsid w:val="00BB0E67"/>
    <w:rsid w:val="00BB14E0"/>
    <w:rsid w:val="00BB19F3"/>
    <w:rsid w:val="00BB22C9"/>
    <w:rsid w:val="00BB2741"/>
    <w:rsid w:val="00BB35BC"/>
    <w:rsid w:val="00BB494B"/>
    <w:rsid w:val="00BB4F14"/>
    <w:rsid w:val="00BB57B1"/>
    <w:rsid w:val="00BB6624"/>
    <w:rsid w:val="00BB67EB"/>
    <w:rsid w:val="00BB6F93"/>
    <w:rsid w:val="00BB70B5"/>
    <w:rsid w:val="00BB715B"/>
    <w:rsid w:val="00BB7B0A"/>
    <w:rsid w:val="00BC1344"/>
    <w:rsid w:val="00BC1509"/>
    <w:rsid w:val="00BC16FD"/>
    <w:rsid w:val="00BC1A6E"/>
    <w:rsid w:val="00BC2143"/>
    <w:rsid w:val="00BC24FE"/>
    <w:rsid w:val="00BC3365"/>
    <w:rsid w:val="00BC3AC0"/>
    <w:rsid w:val="00BC3B96"/>
    <w:rsid w:val="00BC3E60"/>
    <w:rsid w:val="00BC573F"/>
    <w:rsid w:val="00BC6CCA"/>
    <w:rsid w:val="00BC6FCD"/>
    <w:rsid w:val="00BC717B"/>
    <w:rsid w:val="00BC7965"/>
    <w:rsid w:val="00BD080B"/>
    <w:rsid w:val="00BD237F"/>
    <w:rsid w:val="00BD4697"/>
    <w:rsid w:val="00BD4B8A"/>
    <w:rsid w:val="00BD4BD2"/>
    <w:rsid w:val="00BD5136"/>
    <w:rsid w:val="00BD5575"/>
    <w:rsid w:val="00BD5CB3"/>
    <w:rsid w:val="00BD64BF"/>
    <w:rsid w:val="00BD6C4B"/>
    <w:rsid w:val="00BD6DBA"/>
    <w:rsid w:val="00BD6F3C"/>
    <w:rsid w:val="00BD72E0"/>
    <w:rsid w:val="00BD769D"/>
    <w:rsid w:val="00BD7796"/>
    <w:rsid w:val="00BD7966"/>
    <w:rsid w:val="00BD7F77"/>
    <w:rsid w:val="00BE027E"/>
    <w:rsid w:val="00BE0D9A"/>
    <w:rsid w:val="00BE1348"/>
    <w:rsid w:val="00BE1556"/>
    <w:rsid w:val="00BE1996"/>
    <w:rsid w:val="00BE2089"/>
    <w:rsid w:val="00BE264B"/>
    <w:rsid w:val="00BE39A2"/>
    <w:rsid w:val="00BE3F2D"/>
    <w:rsid w:val="00BE4177"/>
    <w:rsid w:val="00BE4C31"/>
    <w:rsid w:val="00BE4D9D"/>
    <w:rsid w:val="00BE4F53"/>
    <w:rsid w:val="00BE5903"/>
    <w:rsid w:val="00BE5ADC"/>
    <w:rsid w:val="00BE5D8B"/>
    <w:rsid w:val="00BE608D"/>
    <w:rsid w:val="00BE72E1"/>
    <w:rsid w:val="00BE7356"/>
    <w:rsid w:val="00BE7508"/>
    <w:rsid w:val="00BE7F38"/>
    <w:rsid w:val="00BE7FF8"/>
    <w:rsid w:val="00BF023E"/>
    <w:rsid w:val="00BF12B2"/>
    <w:rsid w:val="00BF27DC"/>
    <w:rsid w:val="00BF287C"/>
    <w:rsid w:val="00BF2B95"/>
    <w:rsid w:val="00BF3CD1"/>
    <w:rsid w:val="00BF3CD6"/>
    <w:rsid w:val="00BF41FC"/>
    <w:rsid w:val="00BF4471"/>
    <w:rsid w:val="00BF473D"/>
    <w:rsid w:val="00BF48CA"/>
    <w:rsid w:val="00BF4DDF"/>
    <w:rsid w:val="00BF55D9"/>
    <w:rsid w:val="00BF56AD"/>
    <w:rsid w:val="00BF5A9C"/>
    <w:rsid w:val="00BF5DBA"/>
    <w:rsid w:val="00BF5E46"/>
    <w:rsid w:val="00BF5F55"/>
    <w:rsid w:val="00BF6FCD"/>
    <w:rsid w:val="00BF749F"/>
    <w:rsid w:val="00BF7C0F"/>
    <w:rsid w:val="00C005F9"/>
    <w:rsid w:val="00C00CD6"/>
    <w:rsid w:val="00C00D81"/>
    <w:rsid w:val="00C020D4"/>
    <w:rsid w:val="00C021B8"/>
    <w:rsid w:val="00C0242B"/>
    <w:rsid w:val="00C034EB"/>
    <w:rsid w:val="00C035E0"/>
    <w:rsid w:val="00C03957"/>
    <w:rsid w:val="00C03E08"/>
    <w:rsid w:val="00C03E23"/>
    <w:rsid w:val="00C0445A"/>
    <w:rsid w:val="00C048BA"/>
    <w:rsid w:val="00C04D58"/>
    <w:rsid w:val="00C0514C"/>
    <w:rsid w:val="00C0521B"/>
    <w:rsid w:val="00C052D6"/>
    <w:rsid w:val="00C05B99"/>
    <w:rsid w:val="00C05E73"/>
    <w:rsid w:val="00C06750"/>
    <w:rsid w:val="00C073BD"/>
    <w:rsid w:val="00C0759B"/>
    <w:rsid w:val="00C1053F"/>
    <w:rsid w:val="00C111E0"/>
    <w:rsid w:val="00C118BA"/>
    <w:rsid w:val="00C11E55"/>
    <w:rsid w:val="00C11E9A"/>
    <w:rsid w:val="00C12276"/>
    <w:rsid w:val="00C123EB"/>
    <w:rsid w:val="00C12E3A"/>
    <w:rsid w:val="00C12F8C"/>
    <w:rsid w:val="00C13159"/>
    <w:rsid w:val="00C13352"/>
    <w:rsid w:val="00C13575"/>
    <w:rsid w:val="00C1368F"/>
    <w:rsid w:val="00C137C1"/>
    <w:rsid w:val="00C142D6"/>
    <w:rsid w:val="00C146FE"/>
    <w:rsid w:val="00C1476C"/>
    <w:rsid w:val="00C14792"/>
    <w:rsid w:val="00C159B6"/>
    <w:rsid w:val="00C1633F"/>
    <w:rsid w:val="00C165A9"/>
    <w:rsid w:val="00C16AF9"/>
    <w:rsid w:val="00C16ED1"/>
    <w:rsid w:val="00C16EEE"/>
    <w:rsid w:val="00C173EB"/>
    <w:rsid w:val="00C175DE"/>
    <w:rsid w:val="00C1794D"/>
    <w:rsid w:val="00C17A3B"/>
    <w:rsid w:val="00C17CA7"/>
    <w:rsid w:val="00C200A2"/>
    <w:rsid w:val="00C201D9"/>
    <w:rsid w:val="00C2088A"/>
    <w:rsid w:val="00C20D73"/>
    <w:rsid w:val="00C21137"/>
    <w:rsid w:val="00C21631"/>
    <w:rsid w:val="00C2295F"/>
    <w:rsid w:val="00C22A32"/>
    <w:rsid w:val="00C23338"/>
    <w:rsid w:val="00C234BF"/>
    <w:rsid w:val="00C23F2B"/>
    <w:rsid w:val="00C242E4"/>
    <w:rsid w:val="00C24AED"/>
    <w:rsid w:val="00C24AF4"/>
    <w:rsid w:val="00C24D02"/>
    <w:rsid w:val="00C250E8"/>
    <w:rsid w:val="00C253B6"/>
    <w:rsid w:val="00C260EE"/>
    <w:rsid w:val="00C26C56"/>
    <w:rsid w:val="00C27D26"/>
    <w:rsid w:val="00C301A9"/>
    <w:rsid w:val="00C31360"/>
    <w:rsid w:val="00C314C2"/>
    <w:rsid w:val="00C3162D"/>
    <w:rsid w:val="00C31A03"/>
    <w:rsid w:val="00C3231B"/>
    <w:rsid w:val="00C32F0A"/>
    <w:rsid w:val="00C338D0"/>
    <w:rsid w:val="00C34FF8"/>
    <w:rsid w:val="00C35AF3"/>
    <w:rsid w:val="00C3610C"/>
    <w:rsid w:val="00C3671E"/>
    <w:rsid w:val="00C36781"/>
    <w:rsid w:val="00C36CB9"/>
    <w:rsid w:val="00C408CD"/>
    <w:rsid w:val="00C41333"/>
    <w:rsid w:val="00C41C3E"/>
    <w:rsid w:val="00C41D80"/>
    <w:rsid w:val="00C42F02"/>
    <w:rsid w:val="00C42FDD"/>
    <w:rsid w:val="00C4308C"/>
    <w:rsid w:val="00C4310A"/>
    <w:rsid w:val="00C4348E"/>
    <w:rsid w:val="00C436DF"/>
    <w:rsid w:val="00C43D9F"/>
    <w:rsid w:val="00C44142"/>
    <w:rsid w:val="00C44526"/>
    <w:rsid w:val="00C44934"/>
    <w:rsid w:val="00C44BBA"/>
    <w:rsid w:val="00C44CF4"/>
    <w:rsid w:val="00C44FA9"/>
    <w:rsid w:val="00C45591"/>
    <w:rsid w:val="00C455D8"/>
    <w:rsid w:val="00C45E87"/>
    <w:rsid w:val="00C46678"/>
    <w:rsid w:val="00C46E26"/>
    <w:rsid w:val="00C46EA9"/>
    <w:rsid w:val="00C471E1"/>
    <w:rsid w:val="00C47932"/>
    <w:rsid w:val="00C47AA6"/>
    <w:rsid w:val="00C47EA9"/>
    <w:rsid w:val="00C5120B"/>
    <w:rsid w:val="00C51468"/>
    <w:rsid w:val="00C534D4"/>
    <w:rsid w:val="00C534F5"/>
    <w:rsid w:val="00C53556"/>
    <w:rsid w:val="00C55337"/>
    <w:rsid w:val="00C568CD"/>
    <w:rsid w:val="00C56A86"/>
    <w:rsid w:val="00C56AD2"/>
    <w:rsid w:val="00C57231"/>
    <w:rsid w:val="00C577B6"/>
    <w:rsid w:val="00C6044B"/>
    <w:rsid w:val="00C60EA9"/>
    <w:rsid w:val="00C61639"/>
    <w:rsid w:val="00C61E27"/>
    <w:rsid w:val="00C61FD2"/>
    <w:rsid w:val="00C621B5"/>
    <w:rsid w:val="00C626F2"/>
    <w:rsid w:val="00C6323A"/>
    <w:rsid w:val="00C632E3"/>
    <w:rsid w:val="00C63BCD"/>
    <w:rsid w:val="00C640D8"/>
    <w:rsid w:val="00C6423C"/>
    <w:rsid w:val="00C644FC"/>
    <w:rsid w:val="00C6478F"/>
    <w:rsid w:val="00C64924"/>
    <w:rsid w:val="00C65BDB"/>
    <w:rsid w:val="00C65E31"/>
    <w:rsid w:val="00C65F96"/>
    <w:rsid w:val="00C66323"/>
    <w:rsid w:val="00C665F0"/>
    <w:rsid w:val="00C66AE8"/>
    <w:rsid w:val="00C66E8C"/>
    <w:rsid w:val="00C66F48"/>
    <w:rsid w:val="00C67690"/>
    <w:rsid w:val="00C67E42"/>
    <w:rsid w:val="00C702E8"/>
    <w:rsid w:val="00C7047B"/>
    <w:rsid w:val="00C7049F"/>
    <w:rsid w:val="00C70BF1"/>
    <w:rsid w:val="00C7101C"/>
    <w:rsid w:val="00C7115B"/>
    <w:rsid w:val="00C71B62"/>
    <w:rsid w:val="00C729C9"/>
    <w:rsid w:val="00C737A8"/>
    <w:rsid w:val="00C74384"/>
    <w:rsid w:val="00C74D14"/>
    <w:rsid w:val="00C75442"/>
    <w:rsid w:val="00C7563A"/>
    <w:rsid w:val="00C75A0F"/>
    <w:rsid w:val="00C75B0B"/>
    <w:rsid w:val="00C75B80"/>
    <w:rsid w:val="00C766BD"/>
    <w:rsid w:val="00C76913"/>
    <w:rsid w:val="00C7727B"/>
    <w:rsid w:val="00C77DFE"/>
    <w:rsid w:val="00C8004E"/>
    <w:rsid w:val="00C806AD"/>
    <w:rsid w:val="00C80CB1"/>
    <w:rsid w:val="00C80CE1"/>
    <w:rsid w:val="00C81393"/>
    <w:rsid w:val="00C81C10"/>
    <w:rsid w:val="00C81F03"/>
    <w:rsid w:val="00C8242F"/>
    <w:rsid w:val="00C82444"/>
    <w:rsid w:val="00C82F04"/>
    <w:rsid w:val="00C83211"/>
    <w:rsid w:val="00C832FD"/>
    <w:rsid w:val="00C83453"/>
    <w:rsid w:val="00C834A3"/>
    <w:rsid w:val="00C836B2"/>
    <w:rsid w:val="00C8391E"/>
    <w:rsid w:val="00C84313"/>
    <w:rsid w:val="00C84B81"/>
    <w:rsid w:val="00C85C02"/>
    <w:rsid w:val="00C85DC4"/>
    <w:rsid w:val="00C864D8"/>
    <w:rsid w:val="00C865F9"/>
    <w:rsid w:val="00C86833"/>
    <w:rsid w:val="00C87CD5"/>
    <w:rsid w:val="00C90AE4"/>
    <w:rsid w:val="00C90C81"/>
    <w:rsid w:val="00C90E38"/>
    <w:rsid w:val="00C90E6C"/>
    <w:rsid w:val="00C918C0"/>
    <w:rsid w:val="00C93909"/>
    <w:rsid w:val="00C93C85"/>
    <w:rsid w:val="00C9525D"/>
    <w:rsid w:val="00C953D9"/>
    <w:rsid w:val="00C959CA"/>
    <w:rsid w:val="00C95E3C"/>
    <w:rsid w:val="00C9627A"/>
    <w:rsid w:val="00C96E88"/>
    <w:rsid w:val="00C96F85"/>
    <w:rsid w:val="00C973FD"/>
    <w:rsid w:val="00C97685"/>
    <w:rsid w:val="00C9770B"/>
    <w:rsid w:val="00CA0156"/>
    <w:rsid w:val="00CA0368"/>
    <w:rsid w:val="00CA04A7"/>
    <w:rsid w:val="00CA0D1D"/>
    <w:rsid w:val="00CA1439"/>
    <w:rsid w:val="00CA1A40"/>
    <w:rsid w:val="00CA1B21"/>
    <w:rsid w:val="00CA1F37"/>
    <w:rsid w:val="00CA20E0"/>
    <w:rsid w:val="00CA283E"/>
    <w:rsid w:val="00CA2944"/>
    <w:rsid w:val="00CA2C2C"/>
    <w:rsid w:val="00CA3413"/>
    <w:rsid w:val="00CA3CF1"/>
    <w:rsid w:val="00CA3FD3"/>
    <w:rsid w:val="00CA41AB"/>
    <w:rsid w:val="00CA4715"/>
    <w:rsid w:val="00CA47E9"/>
    <w:rsid w:val="00CA4862"/>
    <w:rsid w:val="00CA4D88"/>
    <w:rsid w:val="00CA6135"/>
    <w:rsid w:val="00CA6413"/>
    <w:rsid w:val="00CA67C6"/>
    <w:rsid w:val="00CA6B8D"/>
    <w:rsid w:val="00CA6D3A"/>
    <w:rsid w:val="00CA6D4D"/>
    <w:rsid w:val="00CA6DEA"/>
    <w:rsid w:val="00CA719C"/>
    <w:rsid w:val="00CA74BB"/>
    <w:rsid w:val="00CB03CA"/>
    <w:rsid w:val="00CB0526"/>
    <w:rsid w:val="00CB0AEB"/>
    <w:rsid w:val="00CB0D32"/>
    <w:rsid w:val="00CB0D73"/>
    <w:rsid w:val="00CB251E"/>
    <w:rsid w:val="00CB26DA"/>
    <w:rsid w:val="00CB3425"/>
    <w:rsid w:val="00CB34E1"/>
    <w:rsid w:val="00CB3747"/>
    <w:rsid w:val="00CB383A"/>
    <w:rsid w:val="00CB4BEA"/>
    <w:rsid w:val="00CB4E8E"/>
    <w:rsid w:val="00CB541A"/>
    <w:rsid w:val="00CB62F0"/>
    <w:rsid w:val="00CB66C5"/>
    <w:rsid w:val="00CB6BC6"/>
    <w:rsid w:val="00CB755B"/>
    <w:rsid w:val="00CB7BB7"/>
    <w:rsid w:val="00CB7E07"/>
    <w:rsid w:val="00CC054D"/>
    <w:rsid w:val="00CC06F7"/>
    <w:rsid w:val="00CC17A7"/>
    <w:rsid w:val="00CC209F"/>
    <w:rsid w:val="00CC2278"/>
    <w:rsid w:val="00CC2ABC"/>
    <w:rsid w:val="00CC2CC5"/>
    <w:rsid w:val="00CC2E6F"/>
    <w:rsid w:val="00CC30E7"/>
    <w:rsid w:val="00CC30F5"/>
    <w:rsid w:val="00CC3605"/>
    <w:rsid w:val="00CC38A2"/>
    <w:rsid w:val="00CC466D"/>
    <w:rsid w:val="00CC5281"/>
    <w:rsid w:val="00CC593E"/>
    <w:rsid w:val="00CC6A5D"/>
    <w:rsid w:val="00CC6B02"/>
    <w:rsid w:val="00CC6B6E"/>
    <w:rsid w:val="00CC709A"/>
    <w:rsid w:val="00CC7BA3"/>
    <w:rsid w:val="00CC7BE8"/>
    <w:rsid w:val="00CC7D11"/>
    <w:rsid w:val="00CC7F46"/>
    <w:rsid w:val="00CD1167"/>
    <w:rsid w:val="00CD1961"/>
    <w:rsid w:val="00CD20D0"/>
    <w:rsid w:val="00CD27EE"/>
    <w:rsid w:val="00CD2839"/>
    <w:rsid w:val="00CD2A66"/>
    <w:rsid w:val="00CD2B65"/>
    <w:rsid w:val="00CD2BB2"/>
    <w:rsid w:val="00CD2D76"/>
    <w:rsid w:val="00CD3207"/>
    <w:rsid w:val="00CD3325"/>
    <w:rsid w:val="00CD379D"/>
    <w:rsid w:val="00CD37F8"/>
    <w:rsid w:val="00CD3C5E"/>
    <w:rsid w:val="00CD3CFE"/>
    <w:rsid w:val="00CD4177"/>
    <w:rsid w:val="00CD44CD"/>
    <w:rsid w:val="00CD5E84"/>
    <w:rsid w:val="00CD6F1C"/>
    <w:rsid w:val="00CD7557"/>
    <w:rsid w:val="00CD76AD"/>
    <w:rsid w:val="00CD7B94"/>
    <w:rsid w:val="00CD7D98"/>
    <w:rsid w:val="00CD7D9D"/>
    <w:rsid w:val="00CE0E56"/>
    <w:rsid w:val="00CE10A9"/>
    <w:rsid w:val="00CE179B"/>
    <w:rsid w:val="00CE1D35"/>
    <w:rsid w:val="00CE2300"/>
    <w:rsid w:val="00CE2E12"/>
    <w:rsid w:val="00CE2ECB"/>
    <w:rsid w:val="00CE46DC"/>
    <w:rsid w:val="00CE47C4"/>
    <w:rsid w:val="00CE4FCB"/>
    <w:rsid w:val="00CE51BE"/>
    <w:rsid w:val="00CE5F8B"/>
    <w:rsid w:val="00CE6372"/>
    <w:rsid w:val="00CE660C"/>
    <w:rsid w:val="00CE689C"/>
    <w:rsid w:val="00CE79EF"/>
    <w:rsid w:val="00CF03F4"/>
    <w:rsid w:val="00CF0470"/>
    <w:rsid w:val="00CF060E"/>
    <w:rsid w:val="00CF102A"/>
    <w:rsid w:val="00CF1B49"/>
    <w:rsid w:val="00CF1E34"/>
    <w:rsid w:val="00CF26CE"/>
    <w:rsid w:val="00CF2FF0"/>
    <w:rsid w:val="00CF3333"/>
    <w:rsid w:val="00CF34EB"/>
    <w:rsid w:val="00CF3A02"/>
    <w:rsid w:val="00CF3A19"/>
    <w:rsid w:val="00CF3CD2"/>
    <w:rsid w:val="00CF535C"/>
    <w:rsid w:val="00CF56EA"/>
    <w:rsid w:val="00CF57F8"/>
    <w:rsid w:val="00CF597A"/>
    <w:rsid w:val="00CF73C4"/>
    <w:rsid w:val="00CF762C"/>
    <w:rsid w:val="00CF77A8"/>
    <w:rsid w:val="00CF79EE"/>
    <w:rsid w:val="00D00072"/>
    <w:rsid w:val="00D00302"/>
    <w:rsid w:val="00D009E0"/>
    <w:rsid w:val="00D00B25"/>
    <w:rsid w:val="00D00F0B"/>
    <w:rsid w:val="00D0106A"/>
    <w:rsid w:val="00D0172F"/>
    <w:rsid w:val="00D01B58"/>
    <w:rsid w:val="00D01DCA"/>
    <w:rsid w:val="00D02B0F"/>
    <w:rsid w:val="00D02D59"/>
    <w:rsid w:val="00D03099"/>
    <w:rsid w:val="00D03441"/>
    <w:rsid w:val="00D03867"/>
    <w:rsid w:val="00D04213"/>
    <w:rsid w:val="00D045E5"/>
    <w:rsid w:val="00D04796"/>
    <w:rsid w:val="00D05B50"/>
    <w:rsid w:val="00D0632E"/>
    <w:rsid w:val="00D06615"/>
    <w:rsid w:val="00D067F2"/>
    <w:rsid w:val="00D06D11"/>
    <w:rsid w:val="00D06EB3"/>
    <w:rsid w:val="00D06EFF"/>
    <w:rsid w:val="00D0733C"/>
    <w:rsid w:val="00D078E8"/>
    <w:rsid w:val="00D079EE"/>
    <w:rsid w:val="00D07A49"/>
    <w:rsid w:val="00D10135"/>
    <w:rsid w:val="00D1050A"/>
    <w:rsid w:val="00D11963"/>
    <w:rsid w:val="00D119F5"/>
    <w:rsid w:val="00D11EA5"/>
    <w:rsid w:val="00D12292"/>
    <w:rsid w:val="00D122A6"/>
    <w:rsid w:val="00D12336"/>
    <w:rsid w:val="00D12968"/>
    <w:rsid w:val="00D129D3"/>
    <w:rsid w:val="00D12E3B"/>
    <w:rsid w:val="00D13A3B"/>
    <w:rsid w:val="00D13FDF"/>
    <w:rsid w:val="00D15417"/>
    <w:rsid w:val="00D155EA"/>
    <w:rsid w:val="00D156A6"/>
    <w:rsid w:val="00D15B2F"/>
    <w:rsid w:val="00D15B62"/>
    <w:rsid w:val="00D15DA2"/>
    <w:rsid w:val="00D15DF1"/>
    <w:rsid w:val="00D16354"/>
    <w:rsid w:val="00D166AF"/>
    <w:rsid w:val="00D17791"/>
    <w:rsid w:val="00D17FB6"/>
    <w:rsid w:val="00D202F8"/>
    <w:rsid w:val="00D2144B"/>
    <w:rsid w:val="00D21516"/>
    <w:rsid w:val="00D215DC"/>
    <w:rsid w:val="00D21982"/>
    <w:rsid w:val="00D21C61"/>
    <w:rsid w:val="00D22673"/>
    <w:rsid w:val="00D236D2"/>
    <w:rsid w:val="00D23796"/>
    <w:rsid w:val="00D2390C"/>
    <w:rsid w:val="00D2393D"/>
    <w:rsid w:val="00D26555"/>
    <w:rsid w:val="00D26AC1"/>
    <w:rsid w:val="00D26BB9"/>
    <w:rsid w:val="00D276E9"/>
    <w:rsid w:val="00D27B00"/>
    <w:rsid w:val="00D309E9"/>
    <w:rsid w:val="00D31D7B"/>
    <w:rsid w:val="00D31F28"/>
    <w:rsid w:val="00D322E9"/>
    <w:rsid w:val="00D326E2"/>
    <w:rsid w:val="00D32970"/>
    <w:rsid w:val="00D336FA"/>
    <w:rsid w:val="00D33ECD"/>
    <w:rsid w:val="00D343DE"/>
    <w:rsid w:val="00D3485B"/>
    <w:rsid w:val="00D34C84"/>
    <w:rsid w:val="00D34D99"/>
    <w:rsid w:val="00D34E53"/>
    <w:rsid w:val="00D350C8"/>
    <w:rsid w:val="00D36168"/>
    <w:rsid w:val="00D3627F"/>
    <w:rsid w:val="00D363B6"/>
    <w:rsid w:val="00D3764C"/>
    <w:rsid w:val="00D37C2B"/>
    <w:rsid w:val="00D40014"/>
    <w:rsid w:val="00D4044F"/>
    <w:rsid w:val="00D404D5"/>
    <w:rsid w:val="00D40C80"/>
    <w:rsid w:val="00D40CAF"/>
    <w:rsid w:val="00D40CBE"/>
    <w:rsid w:val="00D40DE1"/>
    <w:rsid w:val="00D4102F"/>
    <w:rsid w:val="00D41394"/>
    <w:rsid w:val="00D41492"/>
    <w:rsid w:val="00D41BF8"/>
    <w:rsid w:val="00D41C34"/>
    <w:rsid w:val="00D423EA"/>
    <w:rsid w:val="00D435C9"/>
    <w:rsid w:val="00D4402F"/>
    <w:rsid w:val="00D4444D"/>
    <w:rsid w:val="00D44571"/>
    <w:rsid w:val="00D4479C"/>
    <w:rsid w:val="00D44DBE"/>
    <w:rsid w:val="00D45068"/>
    <w:rsid w:val="00D451C6"/>
    <w:rsid w:val="00D456A0"/>
    <w:rsid w:val="00D45ECA"/>
    <w:rsid w:val="00D46171"/>
    <w:rsid w:val="00D46297"/>
    <w:rsid w:val="00D473F5"/>
    <w:rsid w:val="00D47F8C"/>
    <w:rsid w:val="00D50660"/>
    <w:rsid w:val="00D5068D"/>
    <w:rsid w:val="00D509E2"/>
    <w:rsid w:val="00D510AD"/>
    <w:rsid w:val="00D5201E"/>
    <w:rsid w:val="00D5273E"/>
    <w:rsid w:val="00D52E11"/>
    <w:rsid w:val="00D532AF"/>
    <w:rsid w:val="00D533B5"/>
    <w:rsid w:val="00D53417"/>
    <w:rsid w:val="00D53683"/>
    <w:rsid w:val="00D53D17"/>
    <w:rsid w:val="00D53D65"/>
    <w:rsid w:val="00D54B79"/>
    <w:rsid w:val="00D54D6D"/>
    <w:rsid w:val="00D55365"/>
    <w:rsid w:val="00D56586"/>
    <w:rsid w:val="00D56BBB"/>
    <w:rsid w:val="00D56CAD"/>
    <w:rsid w:val="00D5705F"/>
    <w:rsid w:val="00D5741B"/>
    <w:rsid w:val="00D5782F"/>
    <w:rsid w:val="00D57A3A"/>
    <w:rsid w:val="00D57CAC"/>
    <w:rsid w:val="00D6015B"/>
    <w:rsid w:val="00D60768"/>
    <w:rsid w:val="00D60C79"/>
    <w:rsid w:val="00D60FFF"/>
    <w:rsid w:val="00D6129F"/>
    <w:rsid w:val="00D612BB"/>
    <w:rsid w:val="00D61BF4"/>
    <w:rsid w:val="00D61EA7"/>
    <w:rsid w:val="00D62339"/>
    <w:rsid w:val="00D62413"/>
    <w:rsid w:val="00D62EC4"/>
    <w:rsid w:val="00D6311D"/>
    <w:rsid w:val="00D63187"/>
    <w:rsid w:val="00D63402"/>
    <w:rsid w:val="00D635E6"/>
    <w:rsid w:val="00D638F5"/>
    <w:rsid w:val="00D64F3D"/>
    <w:rsid w:val="00D6572B"/>
    <w:rsid w:val="00D65734"/>
    <w:rsid w:val="00D66A47"/>
    <w:rsid w:val="00D66BA5"/>
    <w:rsid w:val="00D66CDF"/>
    <w:rsid w:val="00D67955"/>
    <w:rsid w:val="00D67B05"/>
    <w:rsid w:val="00D67CC4"/>
    <w:rsid w:val="00D70E09"/>
    <w:rsid w:val="00D711A2"/>
    <w:rsid w:val="00D71464"/>
    <w:rsid w:val="00D71795"/>
    <w:rsid w:val="00D71C17"/>
    <w:rsid w:val="00D72272"/>
    <w:rsid w:val="00D724AC"/>
    <w:rsid w:val="00D7285B"/>
    <w:rsid w:val="00D72A38"/>
    <w:rsid w:val="00D72DDD"/>
    <w:rsid w:val="00D74700"/>
    <w:rsid w:val="00D74D6B"/>
    <w:rsid w:val="00D752DD"/>
    <w:rsid w:val="00D758AE"/>
    <w:rsid w:val="00D75B96"/>
    <w:rsid w:val="00D75D22"/>
    <w:rsid w:val="00D75D3F"/>
    <w:rsid w:val="00D76189"/>
    <w:rsid w:val="00D76254"/>
    <w:rsid w:val="00D7724B"/>
    <w:rsid w:val="00D77459"/>
    <w:rsid w:val="00D7765E"/>
    <w:rsid w:val="00D778E7"/>
    <w:rsid w:val="00D77B8C"/>
    <w:rsid w:val="00D80641"/>
    <w:rsid w:val="00D80677"/>
    <w:rsid w:val="00D80935"/>
    <w:rsid w:val="00D815D8"/>
    <w:rsid w:val="00D817E2"/>
    <w:rsid w:val="00D81979"/>
    <w:rsid w:val="00D8298E"/>
    <w:rsid w:val="00D83296"/>
    <w:rsid w:val="00D83431"/>
    <w:rsid w:val="00D84948"/>
    <w:rsid w:val="00D84B94"/>
    <w:rsid w:val="00D84BF8"/>
    <w:rsid w:val="00D84D26"/>
    <w:rsid w:val="00D84DB0"/>
    <w:rsid w:val="00D854C2"/>
    <w:rsid w:val="00D856AF"/>
    <w:rsid w:val="00D85857"/>
    <w:rsid w:val="00D859C0"/>
    <w:rsid w:val="00D85D15"/>
    <w:rsid w:val="00D865A1"/>
    <w:rsid w:val="00D86F2E"/>
    <w:rsid w:val="00D872B5"/>
    <w:rsid w:val="00D87439"/>
    <w:rsid w:val="00D87EC3"/>
    <w:rsid w:val="00D87F3B"/>
    <w:rsid w:val="00D90C98"/>
    <w:rsid w:val="00D914FB"/>
    <w:rsid w:val="00D915F7"/>
    <w:rsid w:val="00D91A8A"/>
    <w:rsid w:val="00D92136"/>
    <w:rsid w:val="00D92454"/>
    <w:rsid w:val="00D92931"/>
    <w:rsid w:val="00D93780"/>
    <w:rsid w:val="00D93C2B"/>
    <w:rsid w:val="00D9446B"/>
    <w:rsid w:val="00D945D4"/>
    <w:rsid w:val="00D94736"/>
    <w:rsid w:val="00D94B94"/>
    <w:rsid w:val="00D95376"/>
    <w:rsid w:val="00D9648D"/>
    <w:rsid w:val="00D964FB"/>
    <w:rsid w:val="00D96A3C"/>
    <w:rsid w:val="00D96DD2"/>
    <w:rsid w:val="00D96E12"/>
    <w:rsid w:val="00D97FB0"/>
    <w:rsid w:val="00DA005A"/>
    <w:rsid w:val="00DA00EC"/>
    <w:rsid w:val="00DA0773"/>
    <w:rsid w:val="00DA0BEE"/>
    <w:rsid w:val="00DA115B"/>
    <w:rsid w:val="00DA1300"/>
    <w:rsid w:val="00DA1AED"/>
    <w:rsid w:val="00DA1F55"/>
    <w:rsid w:val="00DA216A"/>
    <w:rsid w:val="00DA21A9"/>
    <w:rsid w:val="00DA23E7"/>
    <w:rsid w:val="00DA24D8"/>
    <w:rsid w:val="00DA3B5D"/>
    <w:rsid w:val="00DA4A8C"/>
    <w:rsid w:val="00DA5665"/>
    <w:rsid w:val="00DA6D66"/>
    <w:rsid w:val="00DA7574"/>
    <w:rsid w:val="00DA7AED"/>
    <w:rsid w:val="00DA7B71"/>
    <w:rsid w:val="00DB0108"/>
    <w:rsid w:val="00DB01CE"/>
    <w:rsid w:val="00DB0321"/>
    <w:rsid w:val="00DB03FF"/>
    <w:rsid w:val="00DB0E2F"/>
    <w:rsid w:val="00DB1B94"/>
    <w:rsid w:val="00DB21DB"/>
    <w:rsid w:val="00DB244F"/>
    <w:rsid w:val="00DB27CF"/>
    <w:rsid w:val="00DB2948"/>
    <w:rsid w:val="00DB2DDA"/>
    <w:rsid w:val="00DB31ED"/>
    <w:rsid w:val="00DB448B"/>
    <w:rsid w:val="00DB4C3F"/>
    <w:rsid w:val="00DB4DE3"/>
    <w:rsid w:val="00DB4F09"/>
    <w:rsid w:val="00DB53C1"/>
    <w:rsid w:val="00DB583D"/>
    <w:rsid w:val="00DB65E8"/>
    <w:rsid w:val="00DB6EB7"/>
    <w:rsid w:val="00DB72AB"/>
    <w:rsid w:val="00DB7CE2"/>
    <w:rsid w:val="00DC050B"/>
    <w:rsid w:val="00DC1213"/>
    <w:rsid w:val="00DC12D0"/>
    <w:rsid w:val="00DC17D9"/>
    <w:rsid w:val="00DC1922"/>
    <w:rsid w:val="00DC1ED6"/>
    <w:rsid w:val="00DC1F2D"/>
    <w:rsid w:val="00DC2745"/>
    <w:rsid w:val="00DC2778"/>
    <w:rsid w:val="00DC2C84"/>
    <w:rsid w:val="00DC39E4"/>
    <w:rsid w:val="00DC3CF5"/>
    <w:rsid w:val="00DC436C"/>
    <w:rsid w:val="00DC43FF"/>
    <w:rsid w:val="00DC44F2"/>
    <w:rsid w:val="00DC4B82"/>
    <w:rsid w:val="00DC51E3"/>
    <w:rsid w:val="00DC59B9"/>
    <w:rsid w:val="00DC5ACA"/>
    <w:rsid w:val="00DC5F61"/>
    <w:rsid w:val="00DC6730"/>
    <w:rsid w:val="00DC67D1"/>
    <w:rsid w:val="00DC6963"/>
    <w:rsid w:val="00DC6FCE"/>
    <w:rsid w:val="00DC79E2"/>
    <w:rsid w:val="00DD0C69"/>
    <w:rsid w:val="00DD172B"/>
    <w:rsid w:val="00DD1A35"/>
    <w:rsid w:val="00DD1CD3"/>
    <w:rsid w:val="00DD2972"/>
    <w:rsid w:val="00DD2BC3"/>
    <w:rsid w:val="00DD331F"/>
    <w:rsid w:val="00DD356E"/>
    <w:rsid w:val="00DD4340"/>
    <w:rsid w:val="00DD4E60"/>
    <w:rsid w:val="00DD53DF"/>
    <w:rsid w:val="00DD5513"/>
    <w:rsid w:val="00DD653E"/>
    <w:rsid w:val="00DD7284"/>
    <w:rsid w:val="00DD7BC2"/>
    <w:rsid w:val="00DD7EC7"/>
    <w:rsid w:val="00DE06BC"/>
    <w:rsid w:val="00DE076B"/>
    <w:rsid w:val="00DE14BA"/>
    <w:rsid w:val="00DE1B32"/>
    <w:rsid w:val="00DE28C5"/>
    <w:rsid w:val="00DE34A1"/>
    <w:rsid w:val="00DE37CB"/>
    <w:rsid w:val="00DE3AF2"/>
    <w:rsid w:val="00DE4017"/>
    <w:rsid w:val="00DE442B"/>
    <w:rsid w:val="00DE53A0"/>
    <w:rsid w:val="00DE61E7"/>
    <w:rsid w:val="00DE747C"/>
    <w:rsid w:val="00DE7731"/>
    <w:rsid w:val="00DE77AD"/>
    <w:rsid w:val="00DE7CCA"/>
    <w:rsid w:val="00DE7E99"/>
    <w:rsid w:val="00DF0136"/>
    <w:rsid w:val="00DF03CD"/>
    <w:rsid w:val="00DF10CF"/>
    <w:rsid w:val="00DF10E2"/>
    <w:rsid w:val="00DF19D2"/>
    <w:rsid w:val="00DF1EA1"/>
    <w:rsid w:val="00DF1F9E"/>
    <w:rsid w:val="00DF37C7"/>
    <w:rsid w:val="00DF3946"/>
    <w:rsid w:val="00DF3B8F"/>
    <w:rsid w:val="00DF3BF2"/>
    <w:rsid w:val="00DF3E36"/>
    <w:rsid w:val="00DF3F31"/>
    <w:rsid w:val="00DF42B8"/>
    <w:rsid w:val="00DF4555"/>
    <w:rsid w:val="00DF46B6"/>
    <w:rsid w:val="00DF4C09"/>
    <w:rsid w:val="00DF4C11"/>
    <w:rsid w:val="00DF4EA2"/>
    <w:rsid w:val="00DF5002"/>
    <w:rsid w:val="00DF519B"/>
    <w:rsid w:val="00DF5429"/>
    <w:rsid w:val="00DF6029"/>
    <w:rsid w:val="00DF640B"/>
    <w:rsid w:val="00DF79C0"/>
    <w:rsid w:val="00DF7B33"/>
    <w:rsid w:val="00E00878"/>
    <w:rsid w:val="00E008FA"/>
    <w:rsid w:val="00E0103E"/>
    <w:rsid w:val="00E012DA"/>
    <w:rsid w:val="00E01301"/>
    <w:rsid w:val="00E0148F"/>
    <w:rsid w:val="00E01982"/>
    <w:rsid w:val="00E02200"/>
    <w:rsid w:val="00E032E7"/>
    <w:rsid w:val="00E03E70"/>
    <w:rsid w:val="00E03F30"/>
    <w:rsid w:val="00E056BE"/>
    <w:rsid w:val="00E06763"/>
    <w:rsid w:val="00E069BA"/>
    <w:rsid w:val="00E07925"/>
    <w:rsid w:val="00E100CB"/>
    <w:rsid w:val="00E1084A"/>
    <w:rsid w:val="00E10CCB"/>
    <w:rsid w:val="00E10EA0"/>
    <w:rsid w:val="00E11631"/>
    <w:rsid w:val="00E117FF"/>
    <w:rsid w:val="00E11841"/>
    <w:rsid w:val="00E11D1F"/>
    <w:rsid w:val="00E11FD2"/>
    <w:rsid w:val="00E12276"/>
    <w:rsid w:val="00E128E1"/>
    <w:rsid w:val="00E13839"/>
    <w:rsid w:val="00E13DFA"/>
    <w:rsid w:val="00E1438E"/>
    <w:rsid w:val="00E14989"/>
    <w:rsid w:val="00E14CDF"/>
    <w:rsid w:val="00E15035"/>
    <w:rsid w:val="00E16332"/>
    <w:rsid w:val="00E16CDC"/>
    <w:rsid w:val="00E1734F"/>
    <w:rsid w:val="00E17781"/>
    <w:rsid w:val="00E177A0"/>
    <w:rsid w:val="00E17801"/>
    <w:rsid w:val="00E208EA"/>
    <w:rsid w:val="00E20AF7"/>
    <w:rsid w:val="00E21CCC"/>
    <w:rsid w:val="00E21FF4"/>
    <w:rsid w:val="00E221FC"/>
    <w:rsid w:val="00E22384"/>
    <w:rsid w:val="00E232FD"/>
    <w:rsid w:val="00E23BFE"/>
    <w:rsid w:val="00E24418"/>
    <w:rsid w:val="00E244DA"/>
    <w:rsid w:val="00E2498B"/>
    <w:rsid w:val="00E249D0"/>
    <w:rsid w:val="00E24A78"/>
    <w:rsid w:val="00E24A92"/>
    <w:rsid w:val="00E24AA4"/>
    <w:rsid w:val="00E250D1"/>
    <w:rsid w:val="00E2514C"/>
    <w:rsid w:val="00E25201"/>
    <w:rsid w:val="00E27744"/>
    <w:rsid w:val="00E27E1E"/>
    <w:rsid w:val="00E305EC"/>
    <w:rsid w:val="00E30D6D"/>
    <w:rsid w:val="00E310AC"/>
    <w:rsid w:val="00E317C2"/>
    <w:rsid w:val="00E31B5C"/>
    <w:rsid w:val="00E327E6"/>
    <w:rsid w:val="00E32E34"/>
    <w:rsid w:val="00E33523"/>
    <w:rsid w:val="00E338EB"/>
    <w:rsid w:val="00E33BDE"/>
    <w:rsid w:val="00E33DA1"/>
    <w:rsid w:val="00E33DDE"/>
    <w:rsid w:val="00E343DB"/>
    <w:rsid w:val="00E347C5"/>
    <w:rsid w:val="00E35933"/>
    <w:rsid w:val="00E36220"/>
    <w:rsid w:val="00E3652F"/>
    <w:rsid w:val="00E36BBF"/>
    <w:rsid w:val="00E3742B"/>
    <w:rsid w:val="00E377F4"/>
    <w:rsid w:val="00E37ACF"/>
    <w:rsid w:val="00E37E1F"/>
    <w:rsid w:val="00E41312"/>
    <w:rsid w:val="00E41347"/>
    <w:rsid w:val="00E41D17"/>
    <w:rsid w:val="00E41EEC"/>
    <w:rsid w:val="00E42224"/>
    <w:rsid w:val="00E423B3"/>
    <w:rsid w:val="00E43510"/>
    <w:rsid w:val="00E43C1C"/>
    <w:rsid w:val="00E44154"/>
    <w:rsid w:val="00E44287"/>
    <w:rsid w:val="00E444E0"/>
    <w:rsid w:val="00E450A3"/>
    <w:rsid w:val="00E4558D"/>
    <w:rsid w:val="00E455AD"/>
    <w:rsid w:val="00E45930"/>
    <w:rsid w:val="00E45B0A"/>
    <w:rsid w:val="00E45D0D"/>
    <w:rsid w:val="00E45FCA"/>
    <w:rsid w:val="00E4755E"/>
    <w:rsid w:val="00E47659"/>
    <w:rsid w:val="00E476D0"/>
    <w:rsid w:val="00E47D82"/>
    <w:rsid w:val="00E506FB"/>
    <w:rsid w:val="00E51454"/>
    <w:rsid w:val="00E515DF"/>
    <w:rsid w:val="00E516DC"/>
    <w:rsid w:val="00E52458"/>
    <w:rsid w:val="00E52855"/>
    <w:rsid w:val="00E52BAE"/>
    <w:rsid w:val="00E52E41"/>
    <w:rsid w:val="00E5369A"/>
    <w:rsid w:val="00E53C98"/>
    <w:rsid w:val="00E53E26"/>
    <w:rsid w:val="00E53E8E"/>
    <w:rsid w:val="00E544EA"/>
    <w:rsid w:val="00E54B40"/>
    <w:rsid w:val="00E55772"/>
    <w:rsid w:val="00E55F95"/>
    <w:rsid w:val="00E560AA"/>
    <w:rsid w:val="00E56BD1"/>
    <w:rsid w:val="00E57983"/>
    <w:rsid w:val="00E600CD"/>
    <w:rsid w:val="00E61B87"/>
    <w:rsid w:val="00E61FB8"/>
    <w:rsid w:val="00E62035"/>
    <w:rsid w:val="00E6209A"/>
    <w:rsid w:val="00E6219C"/>
    <w:rsid w:val="00E629CB"/>
    <w:rsid w:val="00E6307E"/>
    <w:rsid w:val="00E63A81"/>
    <w:rsid w:val="00E64424"/>
    <w:rsid w:val="00E644B5"/>
    <w:rsid w:val="00E64B3C"/>
    <w:rsid w:val="00E65020"/>
    <w:rsid w:val="00E65DF9"/>
    <w:rsid w:val="00E65FC2"/>
    <w:rsid w:val="00E65FF6"/>
    <w:rsid w:val="00E665D8"/>
    <w:rsid w:val="00E6676A"/>
    <w:rsid w:val="00E66C46"/>
    <w:rsid w:val="00E66DA3"/>
    <w:rsid w:val="00E673BC"/>
    <w:rsid w:val="00E67874"/>
    <w:rsid w:val="00E67EF3"/>
    <w:rsid w:val="00E70B14"/>
    <w:rsid w:val="00E71492"/>
    <w:rsid w:val="00E7175F"/>
    <w:rsid w:val="00E71B59"/>
    <w:rsid w:val="00E720BB"/>
    <w:rsid w:val="00E72432"/>
    <w:rsid w:val="00E728A6"/>
    <w:rsid w:val="00E729BE"/>
    <w:rsid w:val="00E72A39"/>
    <w:rsid w:val="00E72D6A"/>
    <w:rsid w:val="00E72E22"/>
    <w:rsid w:val="00E73040"/>
    <w:rsid w:val="00E731CA"/>
    <w:rsid w:val="00E734CE"/>
    <w:rsid w:val="00E7375F"/>
    <w:rsid w:val="00E73896"/>
    <w:rsid w:val="00E73C3B"/>
    <w:rsid w:val="00E73D0E"/>
    <w:rsid w:val="00E74611"/>
    <w:rsid w:val="00E74B9E"/>
    <w:rsid w:val="00E74D1E"/>
    <w:rsid w:val="00E75F39"/>
    <w:rsid w:val="00E7606E"/>
    <w:rsid w:val="00E76541"/>
    <w:rsid w:val="00E76A32"/>
    <w:rsid w:val="00E773C7"/>
    <w:rsid w:val="00E7785A"/>
    <w:rsid w:val="00E802B4"/>
    <w:rsid w:val="00E8125B"/>
    <w:rsid w:val="00E82003"/>
    <w:rsid w:val="00E8224D"/>
    <w:rsid w:val="00E82605"/>
    <w:rsid w:val="00E82D7A"/>
    <w:rsid w:val="00E83C00"/>
    <w:rsid w:val="00E83CA9"/>
    <w:rsid w:val="00E840CA"/>
    <w:rsid w:val="00E842B5"/>
    <w:rsid w:val="00E843A6"/>
    <w:rsid w:val="00E843FE"/>
    <w:rsid w:val="00E84D3B"/>
    <w:rsid w:val="00E8553C"/>
    <w:rsid w:val="00E8594B"/>
    <w:rsid w:val="00E868E4"/>
    <w:rsid w:val="00E8696E"/>
    <w:rsid w:val="00E873FA"/>
    <w:rsid w:val="00E87588"/>
    <w:rsid w:val="00E87787"/>
    <w:rsid w:val="00E87883"/>
    <w:rsid w:val="00E87EB4"/>
    <w:rsid w:val="00E900FA"/>
    <w:rsid w:val="00E9015B"/>
    <w:rsid w:val="00E90777"/>
    <w:rsid w:val="00E918CE"/>
    <w:rsid w:val="00E927AF"/>
    <w:rsid w:val="00E92BD3"/>
    <w:rsid w:val="00E92EA1"/>
    <w:rsid w:val="00E93025"/>
    <w:rsid w:val="00E93138"/>
    <w:rsid w:val="00E93642"/>
    <w:rsid w:val="00E938EA"/>
    <w:rsid w:val="00E93B33"/>
    <w:rsid w:val="00E93BB3"/>
    <w:rsid w:val="00E94449"/>
    <w:rsid w:val="00E94AFB"/>
    <w:rsid w:val="00E94FB9"/>
    <w:rsid w:val="00E95950"/>
    <w:rsid w:val="00E95E64"/>
    <w:rsid w:val="00E966E8"/>
    <w:rsid w:val="00E9681B"/>
    <w:rsid w:val="00E972A5"/>
    <w:rsid w:val="00EA002D"/>
    <w:rsid w:val="00EA00FC"/>
    <w:rsid w:val="00EA0229"/>
    <w:rsid w:val="00EA0722"/>
    <w:rsid w:val="00EA08F3"/>
    <w:rsid w:val="00EA1160"/>
    <w:rsid w:val="00EA1201"/>
    <w:rsid w:val="00EA13E3"/>
    <w:rsid w:val="00EA143D"/>
    <w:rsid w:val="00EA14EB"/>
    <w:rsid w:val="00EA24A4"/>
    <w:rsid w:val="00EA2DFA"/>
    <w:rsid w:val="00EA3AC1"/>
    <w:rsid w:val="00EA3CD3"/>
    <w:rsid w:val="00EA3E27"/>
    <w:rsid w:val="00EA44B8"/>
    <w:rsid w:val="00EA4893"/>
    <w:rsid w:val="00EA4BAD"/>
    <w:rsid w:val="00EA4EEE"/>
    <w:rsid w:val="00EA63AB"/>
    <w:rsid w:val="00EA63CE"/>
    <w:rsid w:val="00EA686E"/>
    <w:rsid w:val="00EA6A41"/>
    <w:rsid w:val="00EA6E06"/>
    <w:rsid w:val="00EA7478"/>
    <w:rsid w:val="00EA7AFA"/>
    <w:rsid w:val="00EB0907"/>
    <w:rsid w:val="00EB0E55"/>
    <w:rsid w:val="00EB10ED"/>
    <w:rsid w:val="00EB255F"/>
    <w:rsid w:val="00EB261C"/>
    <w:rsid w:val="00EB30FF"/>
    <w:rsid w:val="00EB3389"/>
    <w:rsid w:val="00EB3409"/>
    <w:rsid w:val="00EB3C1E"/>
    <w:rsid w:val="00EB3D1B"/>
    <w:rsid w:val="00EB4497"/>
    <w:rsid w:val="00EB4521"/>
    <w:rsid w:val="00EB45B6"/>
    <w:rsid w:val="00EB4766"/>
    <w:rsid w:val="00EB480B"/>
    <w:rsid w:val="00EB4ACE"/>
    <w:rsid w:val="00EB4C57"/>
    <w:rsid w:val="00EB577A"/>
    <w:rsid w:val="00EB57B7"/>
    <w:rsid w:val="00EB60C5"/>
    <w:rsid w:val="00EB66B9"/>
    <w:rsid w:val="00EB6980"/>
    <w:rsid w:val="00EB6A07"/>
    <w:rsid w:val="00EB6AD7"/>
    <w:rsid w:val="00EB6D22"/>
    <w:rsid w:val="00EB6D9F"/>
    <w:rsid w:val="00EB6E5F"/>
    <w:rsid w:val="00EB708C"/>
    <w:rsid w:val="00EB76D0"/>
    <w:rsid w:val="00EB77A6"/>
    <w:rsid w:val="00EB79F9"/>
    <w:rsid w:val="00EC031B"/>
    <w:rsid w:val="00EC03DB"/>
    <w:rsid w:val="00EC10CE"/>
    <w:rsid w:val="00EC11AC"/>
    <w:rsid w:val="00EC14A0"/>
    <w:rsid w:val="00EC15BD"/>
    <w:rsid w:val="00EC1FAB"/>
    <w:rsid w:val="00EC23AB"/>
    <w:rsid w:val="00EC252D"/>
    <w:rsid w:val="00EC25B7"/>
    <w:rsid w:val="00EC2F32"/>
    <w:rsid w:val="00EC3811"/>
    <w:rsid w:val="00EC3B1D"/>
    <w:rsid w:val="00EC46E9"/>
    <w:rsid w:val="00EC496A"/>
    <w:rsid w:val="00EC49D0"/>
    <w:rsid w:val="00EC5266"/>
    <w:rsid w:val="00EC534D"/>
    <w:rsid w:val="00EC54BA"/>
    <w:rsid w:val="00EC5B47"/>
    <w:rsid w:val="00EC5EA1"/>
    <w:rsid w:val="00EC673F"/>
    <w:rsid w:val="00EC6F1D"/>
    <w:rsid w:val="00EC6FBE"/>
    <w:rsid w:val="00EC7AD7"/>
    <w:rsid w:val="00ED054C"/>
    <w:rsid w:val="00ED0731"/>
    <w:rsid w:val="00ED1428"/>
    <w:rsid w:val="00ED1681"/>
    <w:rsid w:val="00ED1799"/>
    <w:rsid w:val="00ED17DC"/>
    <w:rsid w:val="00ED180A"/>
    <w:rsid w:val="00ED1F69"/>
    <w:rsid w:val="00ED275B"/>
    <w:rsid w:val="00ED2A7B"/>
    <w:rsid w:val="00ED3553"/>
    <w:rsid w:val="00ED37FE"/>
    <w:rsid w:val="00ED4AAA"/>
    <w:rsid w:val="00ED5334"/>
    <w:rsid w:val="00ED5DCA"/>
    <w:rsid w:val="00ED6532"/>
    <w:rsid w:val="00ED67F7"/>
    <w:rsid w:val="00ED6D88"/>
    <w:rsid w:val="00ED714A"/>
    <w:rsid w:val="00EE0B5C"/>
    <w:rsid w:val="00EE0E0F"/>
    <w:rsid w:val="00EE16F5"/>
    <w:rsid w:val="00EE19A4"/>
    <w:rsid w:val="00EE2D10"/>
    <w:rsid w:val="00EE3114"/>
    <w:rsid w:val="00EE3513"/>
    <w:rsid w:val="00EE3A77"/>
    <w:rsid w:val="00EE3B80"/>
    <w:rsid w:val="00EE3B87"/>
    <w:rsid w:val="00EE3FC9"/>
    <w:rsid w:val="00EE4461"/>
    <w:rsid w:val="00EE4A3D"/>
    <w:rsid w:val="00EE4F9B"/>
    <w:rsid w:val="00EE5512"/>
    <w:rsid w:val="00EE5C5A"/>
    <w:rsid w:val="00EE5CC5"/>
    <w:rsid w:val="00EE601A"/>
    <w:rsid w:val="00EE6224"/>
    <w:rsid w:val="00EE666A"/>
    <w:rsid w:val="00EE666D"/>
    <w:rsid w:val="00EE6819"/>
    <w:rsid w:val="00EE6B6C"/>
    <w:rsid w:val="00EE71A3"/>
    <w:rsid w:val="00EE7D08"/>
    <w:rsid w:val="00EF03E4"/>
    <w:rsid w:val="00EF0436"/>
    <w:rsid w:val="00EF066A"/>
    <w:rsid w:val="00EF0745"/>
    <w:rsid w:val="00EF0DE4"/>
    <w:rsid w:val="00EF1A68"/>
    <w:rsid w:val="00EF1F4E"/>
    <w:rsid w:val="00EF229F"/>
    <w:rsid w:val="00EF2691"/>
    <w:rsid w:val="00EF2E16"/>
    <w:rsid w:val="00EF30A6"/>
    <w:rsid w:val="00EF3185"/>
    <w:rsid w:val="00EF36D6"/>
    <w:rsid w:val="00EF3A4A"/>
    <w:rsid w:val="00EF3DEE"/>
    <w:rsid w:val="00EF3FB2"/>
    <w:rsid w:val="00EF4A09"/>
    <w:rsid w:val="00EF4C27"/>
    <w:rsid w:val="00EF5182"/>
    <w:rsid w:val="00EF59E8"/>
    <w:rsid w:val="00EF5B1C"/>
    <w:rsid w:val="00EF606F"/>
    <w:rsid w:val="00EF62CA"/>
    <w:rsid w:val="00EF6C88"/>
    <w:rsid w:val="00EF6DE9"/>
    <w:rsid w:val="00EF7214"/>
    <w:rsid w:val="00EF790A"/>
    <w:rsid w:val="00F006E1"/>
    <w:rsid w:val="00F00934"/>
    <w:rsid w:val="00F0139D"/>
    <w:rsid w:val="00F01B01"/>
    <w:rsid w:val="00F01D78"/>
    <w:rsid w:val="00F0265F"/>
    <w:rsid w:val="00F02E9C"/>
    <w:rsid w:val="00F03A14"/>
    <w:rsid w:val="00F03C78"/>
    <w:rsid w:val="00F03DE3"/>
    <w:rsid w:val="00F0494C"/>
    <w:rsid w:val="00F050C8"/>
    <w:rsid w:val="00F055FC"/>
    <w:rsid w:val="00F05B9B"/>
    <w:rsid w:val="00F05BC6"/>
    <w:rsid w:val="00F05D48"/>
    <w:rsid w:val="00F06243"/>
    <w:rsid w:val="00F06589"/>
    <w:rsid w:val="00F06812"/>
    <w:rsid w:val="00F06E0B"/>
    <w:rsid w:val="00F072C9"/>
    <w:rsid w:val="00F07BF4"/>
    <w:rsid w:val="00F07CCC"/>
    <w:rsid w:val="00F07D8B"/>
    <w:rsid w:val="00F10CE1"/>
    <w:rsid w:val="00F1155C"/>
    <w:rsid w:val="00F11589"/>
    <w:rsid w:val="00F11995"/>
    <w:rsid w:val="00F1202A"/>
    <w:rsid w:val="00F12643"/>
    <w:rsid w:val="00F135D7"/>
    <w:rsid w:val="00F13668"/>
    <w:rsid w:val="00F1416F"/>
    <w:rsid w:val="00F14179"/>
    <w:rsid w:val="00F141C8"/>
    <w:rsid w:val="00F15331"/>
    <w:rsid w:val="00F15356"/>
    <w:rsid w:val="00F155DE"/>
    <w:rsid w:val="00F1568F"/>
    <w:rsid w:val="00F159E3"/>
    <w:rsid w:val="00F15BFA"/>
    <w:rsid w:val="00F15ED4"/>
    <w:rsid w:val="00F16B5A"/>
    <w:rsid w:val="00F16DD5"/>
    <w:rsid w:val="00F16F34"/>
    <w:rsid w:val="00F16FD2"/>
    <w:rsid w:val="00F1714B"/>
    <w:rsid w:val="00F171D4"/>
    <w:rsid w:val="00F17265"/>
    <w:rsid w:val="00F177D2"/>
    <w:rsid w:val="00F17BE2"/>
    <w:rsid w:val="00F205C0"/>
    <w:rsid w:val="00F207B7"/>
    <w:rsid w:val="00F20C61"/>
    <w:rsid w:val="00F20CA7"/>
    <w:rsid w:val="00F21C37"/>
    <w:rsid w:val="00F2207A"/>
    <w:rsid w:val="00F22ABC"/>
    <w:rsid w:val="00F22D5B"/>
    <w:rsid w:val="00F22D93"/>
    <w:rsid w:val="00F22E57"/>
    <w:rsid w:val="00F2352D"/>
    <w:rsid w:val="00F23E86"/>
    <w:rsid w:val="00F2400A"/>
    <w:rsid w:val="00F2424D"/>
    <w:rsid w:val="00F2455C"/>
    <w:rsid w:val="00F257E3"/>
    <w:rsid w:val="00F26286"/>
    <w:rsid w:val="00F264CE"/>
    <w:rsid w:val="00F2695E"/>
    <w:rsid w:val="00F272C3"/>
    <w:rsid w:val="00F27C07"/>
    <w:rsid w:val="00F301B1"/>
    <w:rsid w:val="00F303FE"/>
    <w:rsid w:val="00F307CE"/>
    <w:rsid w:val="00F30BE7"/>
    <w:rsid w:val="00F30D4B"/>
    <w:rsid w:val="00F3196B"/>
    <w:rsid w:val="00F31A7C"/>
    <w:rsid w:val="00F31E61"/>
    <w:rsid w:val="00F32228"/>
    <w:rsid w:val="00F32825"/>
    <w:rsid w:val="00F32AD3"/>
    <w:rsid w:val="00F33AE1"/>
    <w:rsid w:val="00F34849"/>
    <w:rsid w:val="00F34920"/>
    <w:rsid w:val="00F34CFE"/>
    <w:rsid w:val="00F34F15"/>
    <w:rsid w:val="00F35548"/>
    <w:rsid w:val="00F35C42"/>
    <w:rsid w:val="00F36B2B"/>
    <w:rsid w:val="00F37358"/>
    <w:rsid w:val="00F37582"/>
    <w:rsid w:val="00F37EF2"/>
    <w:rsid w:val="00F4013E"/>
    <w:rsid w:val="00F40196"/>
    <w:rsid w:val="00F4070E"/>
    <w:rsid w:val="00F40733"/>
    <w:rsid w:val="00F40B45"/>
    <w:rsid w:val="00F41623"/>
    <w:rsid w:val="00F41705"/>
    <w:rsid w:val="00F419E8"/>
    <w:rsid w:val="00F4349F"/>
    <w:rsid w:val="00F4372C"/>
    <w:rsid w:val="00F43CF2"/>
    <w:rsid w:val="00F45871"/>
    <w:rsid w:val="00F45BD4"/>
    <w:rsid w:val="00F468CC"/>
    <w:rsid w:val="00F46F19"/>
    <w:rsid w:val="00F4710F"/>
    <w:rsid w:val="00F47945"/>
    <w:rsid w:val="00F5008C"/>
    <w:rsid w:val="00F500CD"/>
    <w:rsid w:val="00F50ACF"/>
    <w:rsid w:val="00F51756"/>
    <w:rsid w:val="00F51A03"/>
    <w:rsid w:val="00F52C00"/>
    <w:rsid w:val="00F52DF1"/>
    <w:rsid w:val="00F53048"/>
    <w:rsid w:val="00F534DB"/>
    <w:rsid w:val="00F536EA"/>
    <w:rsid w:val="00F53BFD"/>
    <w:rsid w:val="00F55588"/>
    <w:rsid w:val="00F55A2F"/>
    <w:rsid w:val="00F55ABA"/>
    <w:rsid w:val="00F56066"/>
    <w:rsid w:val="00F57DC0"/>
    <w:rsid w:val="00F613A9"/>
    <w:rsid w:val="00F61912"/>
    <w:rsid w:val="00F61980"/>
    <w:rsid w:val="00F61FC3"/>
    <w:rsid w:val="00F62149"/>
    <w:rsid w:val="00F628FE"/>
    <w:rsid w:val="00F6294A"/>
    <w:rsid w:val="00F62A86"/>
    <w:rsid w:val="00F62AB6"/>
    <w:rsid w:val="00F62B75"/>
    <w:rsid w:val="00F63282"/>
    <w:rsid w:val="00F63313"/>
    <w:rsid w:val="00F6342E"/>
    <w:rsid w:val="00F639DB"/>
    <w:rsid w:val="00F6462C"/>
    <w:rsid w:val="00F64922"/>
    <w:rsid w:val="00F65626"/>
    <w:rsid w:val="00F6656A"/>
    <w:rsid w:val="00F6706F"/>
    <w:rsid w:val="00F67634"/>
    <w:rsid w:val="00F67F62"/>
    <w:rsid w:val="00F70002"/>
    <w:rsid w:val="00F700F6"/>
    <w:rsid w:val="00F7034F"/>
    <w:rsid w:val="00F7046F"/>
    <w:rsid w:val="00F709BD"/>
    <w:rsid w:val="00F7155B"/>
    <w:rsid w:val="00F71B8A"/>
    <w:rsid w:val="00F72546"/>
    <w:rsid w:val="00F72DA5"/>
    <w:rsid w:val="00F72F33"/>
    <w:rsid w:val="00F735FD"/>
    <w:rsid w:val="00F736B3"/>
    <w:rsid w:val="00F73794"/>
    <w:rsid w:val="00F73FC1"/>
    <w:rsid w:val="00F7431A"/>
    <w:rsid w:val="00F7552C"/>
    <w:rsid w:val="00F7587B"/>
    <w:rsid w:val="00F75AD5"/>
    <w:rsid w:val="00F76181"/>
    <w:rsid w:val="00F76A6C"/>
    <w:rsid w:val="00F76DB9"/>
    <w:rsid w:val="00F77270"/>
    <w:rsid w:val="00F77EB2"/>
    <w:rsid w:val="00F8037E"/>
    <w:rsid w:val="00F8161F"/>
    <w:rsid w:val="00F818D0"/>
    <w:rsid w:val="00F82E24"/>
    <w:rsid w:val="00F82F65"/>
    <w:rsid w:val="00F83634"/>
    <w:rsid w:val="00F8371A"/>
    <w:rsid w:val="00F83A66"/>
    <w:rsid w:val="00F83C99"/>
    <w:rsid w:val="00F83E30"/>
    <w:rsid w:val="00F8402E"/>
    <w:rsid w:val="00F8416A"/>
    <w:rsid w:val="00F847D3"/>
    <w:rsid w:val="00F84FF5"/>
    <w:rsid w:val="00F8516E"/>
    <w:rsid w:val="00F85D1F"/>
    <w:rsid w:val="00F86158"/>
    <w:rsid w:val="00F86876"/>
    <w:rsid w:val="00F86944"/>
    <w:rsid w:val="00F869F5"/>
    <w:rsid w:val="00F871C7"/>
    <w:rsid w:val="00F877B6"/>
    <w:rsid w:val="00F878CC"/>
    <w:rsid w:val="00F87D4D"/>
    <w:rsid w:val="00F87E4B"/>
    <w:rsid w:val="00F90099"/>
    <w:rsid w:val="00F9030B"/>
    <w:rsid w:val="00F9060C"/>
    <w:rsid w:val="00F91480"/>
    <w:rsid w:val="00F91603"/>
    <w:rsid w:val="00F91681"/>
    <w:rsid w:val="00F91D00"/>
    <w:rsid w:val="00F922F6"/>
    <w:rsid w:val="00F92694"/>
    <w:rsid w:val="00F926A3"/>
    <w:rsid w:val="00F929E4"/>
    <w:rsid w:val="00F92ADA"/>
    <w:rsid w:val="00F92B2F"/>
    <w:rsid w:val="00F9519F"/>
    <w:rsid w:val="00F95C85"/>
    <w:rsid w:val="00F96FF0"/>
    <w:rsid w:val="00F970DC"/>
    <w:rsid w:val="00F97C80"/>
    <w:rsid w:val="00F97F85"/>
    <w:rsid w:val="00FA0905"/>
    <w:rsid w:val="00FA1002"/>
    <w:rsid w:val="00FA15FD"/>
    <w:rsid w:val="00FA19BA"/>
    <w:rsid w:val="00FA1DD7"/>
    <w:rsid w:val="00FA2981"/>
    <w:rsid w:val="00FA2D17"/>
    <w:rsid w:val="00FA30BA"/>
    <w:rsid w:val="00FA3EFC"/>
    <w:rsid w:val="00FA441D"/>
    <w:rsid w:val="00FA4487"/>
    <w:rsid w:val="00FA4726"/>
    <w:rsid w:val="00FA47F5"/>
    <w:rsid w:val="00FA5195"/>
    <w:rsid w:val="00FA5FB4"/>
    <w:rsid w:val="00FA6CB4"/>
    <w:rsid w:val="00FA6D16"/>
    <w:rsid w:val="00FA6F37"/>
    <w:rsid w:val="00FA74D2"/>
    <w:rsid w:val="00FA7729"/>
    <w:rsid w:val="00FA7B92"/>
    <w:rsid w:val="00FA7F46"/>
    <w:rsid w:val="00FB11EF"/>
    <w:rsid w:val="00FB1354"/>
    <w:rsid w:val="00FB1656"/>
    <w:rsid w:val="00FB177B"/>
    <w:rsid w:val="00FB1DD4"/>
    <w:rsid w:val="00FB1DD7"/>
    <w:rsid w:val="00FB1E45"/>
    <w:rsid w:val="00FB208F"/>
    <w:rsid w:val="00FB23FA"/>
    <w:rsid w:val="00FB242F"/>
    <w:rsid w:val="00FB2F38"/>
    <w:rsid w:val="00FB3470"/>
    <w:rsid w:val="00FB3AE2"/>
    <w:rsid w:val="00FB3DEF"/>
    <w:rsid w:val="00FB41A6"/>
    <w:rsid w:val="00FB4D31"/>
    <w:rsid w:val="00FB4E40"/>
    <w:rsid w:val="00FB5ABA"/>
    <w:rsid w:val="00FB67E5"/>
    <w:rsid w:val="00FB68D6"/>
    <w:rsid w:val="00FB6A32"/>
    <w:rsid w:val="00FB6CEC"/>
    <w:rsid w:val="00FB7003"/>
    <w:rsid w:val="00FB7B9A"/>
    <w:rsid w:val="00FB7E18"/>
    <w:rsid w:val="00FC0089"/>
    <w:rsid w:val="00FC00CE"/>
    <w:rsid w:val="00FC01A5"/>
    <w:rsid w:val="00FC150C"/>
    <w:rsid w:val="00FC1E54"/>
    <w:rsid w:val="00FC1F2C"/>
    <w:rsid w:val="00FC1F93"/>
    <w:rsid w:val="00FC23CC"/>
    <w:rsid w:val="00FC2401"/>
    <w:rsid w:val="00FC3EFE"/>
    <w:rsid w:val="00FC3F9F"/>
    <w:rsid w:val="00FC4367"/>
    <w:rsid w:val="00FC5607"/>
    <w:rsid w:val="00FC5CE4"/>
    <w:rsid w:val="00FC7070"/>
    <w:rsid w:val="00FC776F"/>
    <w:rsid w:val="00FC7B19"/>
    <w:rsid w:val="00FD04DF"/>
    <w:rsid w:val="00FD07F0"/>
    <w:rsid w:val="00FD0C6B"/>
    <w:rsid w:val="00FD0FF3"/>
    <w:rsid w:val="00FD1617"/>
    <w:rsid w:val="00FD16D9"/>
    <w:rsid w:val="00FD1A5A"/>
    <w:rsid w:val="00FD1C48"/>
    <w:rsid w:val="00FD1DFD"/>
    <w:rsid w:val="00FD2056"/>
    <w:rsid w:val="00FD39EB"/>
    <w:rsid w:val="00FD4028"/>
    <w:rsid w:val="00FD4CAD"/>
    <w:rsid w:val="00FD5260"/>
    <w:rsid w:val="00FD53C7"/>
    <w:rsid w:val="00FD63DA"/>
    <w:rsid w:val="00FD6B05"/>
    <w:rsid w:val="00FD6CC4"/>
    <w:rsid w:val="00FD7FC7"/>
    <w:rsid w:val="00FE07E2"/>
    <w:rsid w:val="00FE0877"/>
    <w:rsid w:val="00FE09AD"/>
    <w:rsid w:val="00FE0B37"/>
    <w:rsid w:val="00FE1925"/>
    <w:rsid w:val="00FE20F7"/>
    <w:rsid w:val="00FE254C"/>
    <w:rsid w:val="00FE2746"/>
    <w:rsid w:val="00FE2B1D"/>
    <w:rsid w:val="00FE321F"/>
    <w:rsid w:val="00FE3F0E"/>
    <w:rsid w:val="00FE40A8"/>
    <w:rsid w:val="00FE40D0"/>
    <w:rsid w:val="00FE4664"/>
    <w:rsid w:val="00FE5024"/>
    <w:rsid w:val="00FE517B"/>
    <w:rsid w:val="00FE52DF"/>
    <w:rsid w:val="00FE5B95"/>
    <w:rsid w:val="00FE5E9C"/>
    <w:rsid w:val="00FE68F9"/>
    <w:rsid w:val="00FE744B"/>
    <w:rsid w:val="00FF0288"/>
    <w:rsid w:val="00FF05B3"/>
    <w:rsid w:val="00FF0E87"/>
    <w:rsid w:val="00FF1B5A"/>
    <w:rsid w:val="00FF1C58"/>
    <w:rsid w:val="00FF3A3E"/>
    <w:rsid w:val="00FF3E40"/>
    <w:rsid w:val="00FF41EA"/>
    <w:rsid w:val="00FF4391"/>
    <w:rsid w:val="00FF4AD8"/>
    <w:rsid w:val="00FF4EF6"/>
    <w:rsid w:val="00FF5184"/>
    <w:rsid w:val="00FF55DB"/>
    <w:rsid w:val="00FF6354"/>
    <w:rsid w:val="00FF6C49"/>
    <w:rsid w:val="00FF7106"/>
    <w:rsid w:val="00FF71BB"/>
    <w:rsid w:val="00FF79D2"/>
    <w:rsid w:val="00FF7A3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qFormat="1"/>
    <w:lsdException w:name="Normal (Web)" w:uiPriority="99"/>
    <w:lsdException w:name="Balloon Text" w:uiPriority="99"/>
    <w:lsdException w:name="Table Grid" w:semiHidden="0" w:unhideWhenUsed="0"/>
    <w:lsdException w:name="Placeholder Text" w:uiPriority="99" w:unhideWhenUsed="0"/>
    <w:lsdException w:name="No Spacing" w:semiHidden="0" w:uiPriority="9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14D4"/>
    <w:rPr>
      <w:sz w:val="24"/>
      <w:szCs w:val="24"/>
    </w:rPr>
  </w:style>
  <w:style w:type="paragraph" w:styleId="1">
    <w:name w:val="heading 1"/>
    <w:basedOn w:val="a"/>
    <w:next w:val="a"/>
    <w:link w:val="10"/>
    <w:qFormat/>
    <w:rsid w:val="00C90C81"/>
    <w:pPr>
      <w:autoSpaceDE w:val="0"/>
      <w:autoSpaceDN w:val="0"/>
      <w:adjustRightInd w:val="0"/>
      <w:spacing w:before="108" w:after="108"/>
      <w:jc w:val="center"/>
      <w:outlineLvl w:val="0"/>
    </w:pPr>
    <w:rPr>
      <w:rFonts w:ascii="Arial" w:hAnsi="Arial"/>
      <w:b/>
      <w:bCs/>
      <w:color w:val="000080"/>
      <w:sz w:val="14"/>
      <w:szCs w:val="14"/>
    </w:rPr>
  </w:style>
  <w:style w:type="paragraph" w:styleId="2">
    <w:name w:val="heading 2"/>
    <w:basedOn w:val="a"/>
    <w:next w:val="a"/>
    <w:link w:val="20"/>
    <w:unhideWhenUsed/>
    <w:qFormat/>
    <w:rsid w:val="008271E3"/>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rsid w:val="00C84313"/>
    <w:pPr>
      <w:spacing w:after="240"/>
    </w:pPr>
  </w:style>
  <w:style w:type="paragraph" w:customStyle="1" w:styleId="msonormalcxspmiddle">
    <w:name w:val="msonormalcxspmiddle"/>
    <w:basedOn w:val="a"/>
    <w:rsid w:val="00AC5BA5"/>
    <w:pPr>
      <w:spacing w:before="100" w:beforeAutospacing="1" w:after="100" w:afterAutospacing="1"/>
    </w:pPr>
  </w:style>
  <w:style w:type="paragraph" w:styleId="a5">
    <w:name w:val="header"/>
    <w:basedOn w:val="a"/>
    <w:link w:val="a6"/>
    <w:rsid w:val="00E24A92"/>
    <w:pPr>
      <w:tabs>
        <w:tab w:val="center" w:pos="4677"/>
        <w:tab w:val="right" w:pos="9355"/>
      </w:tabs>
    </w:pPr>
  </w:style>
  <w:style w:type="character" w:customStyle="1" w:styleId="a6">
    <w:name w:val="Верхний колонтитул Знак"/>
    <w:link w:val="a5"/>
    <w:rsid w:val="00E24A92"/>
    <w:rPr>
      <w:sz w:val="24"/>
      <w:szCs w:val="24"/>
    </w:rPr>
  </w:style>
  <w:style w:type="paragraph" w:styleId="a7">
    <w:name w:val="footer"/>
    <w:basedOn w:val="a"/>
    <w:link w:val="a8"/>
    <w:uiPriority w:val="99"/>
    <w:rsid w:val="00E24A92"/>
    <w:pPr>
      <w:tabs>
        <w:tab w:val="center" w:pos="4677"/>
        <w:tab w:val="right" w:pos="9355"/>
      </w:tabs>
    </w:pPr>
  </w:style>
  <w:style w:type="character" w:customStyle="1" w:styleId="a8">
    <w:name w:val="Нижний колонтитул Знак"/>
    <w:link w:val="a7"/>
    <w:uiPriority w:val="99"/>
    <w:rsid w:val="00E24A92"/>
    <w:rPr>
      <w:sz w:val="24"/>
      <w:szCs w:val="24"/>
    </w:rPr>
  </w:style>
  <w:style w:type="paragraph" w:styleId="a9">
    <w:name w:val="footnote text"/>
    <w:basedOn w:val="a"/>
    <w:link w:val="aa"/>
    <w:semiHidden/>
    <w:rsid w:val="00F61980"/>
    <w:rPr>
      <w:sz w:val="20"/>
      <w:szCs w:val="20"/>
    </w:rPr>
  </w:style>
  <w:style w:type="character" w:styleId="ab">
    <w:name w:val="footnote reference"/>
    <w:semiHidden/>
    <w:rsid w:val="00F61980"/>
    <w:rPr>
      <w:vertAlign w:val="superscript"/>
    </w:rPr>
  </w:style>
  <w:style w:type="character" w:customStyle="1" w:styleId="xxxtime">
    <w:name w:val="xxxtime"/>
    <w:basedOn w:val="a0"/>
    <w:rsid w:val="00EC54BA"/>
  </w:style>
  <w:style w:type="character" w:styleId="ac">
    <w:name w:val="Hyperlink"/>
    <w:uiPriority w:val="99"/>
    <w:unhideWhenUsed/>
    <w:rsid w:val="00EE7D08"/>
    <w:rPr>
      <w:color w:val="0000FF"/>
      <w:u w:val="single"/>
    </w:rPr>
  </w:style>
  <w:style w:type="paragraph" w:customStyle="1" w:styleId="article">
    <w:name w:val="article"/>
    <w:basedOn w:val="a"/>
    <w:rsid w:val="00EE7D08"/>
    <w:pPr>
      <w:ind w:firstLine="567"/>
      <w:jc w:val="both"/>
    </w:pPr>
    <w:rPr>
      <w:rFonts w:ascii="Arial" w:hAnsi="Arial" w:cs="Arial"/>
      <w:sz w:val="26"/>
      <w:szCs w:val="26"/>
    </w:rPr>
  </w:style>
  <w:style w:type="paragraph" w:customStyle="1" w:styleId="text">
    <w:name w:val="text"/>
    <w:basedOn w:val="a"/>
    <w:link w:val="text0"/>
    <w:rsid w:val="009E5C19"/>
    <w:pPr>
      <w:ind w:firstLine="567"/>
      <w:jc w:val="both"/>
    </w:pPr>
    <w:rPr>
      <w:rFonts w:ascii="Arial" w:hAnsi="Arial"/>
    </w:rPr>
  </w:style>
  <w:style w:type="character" w:customStyle="1" w:styleId="text0">
    <w:name w:val="text Знак"/>
    <w:link w:val="text"/>
    <w:rsid w:val="009E5C19"/>
    <w:rPr>
      <w:rFonts w:ascii="Arial" w:hAnsi="Arial" w:cs="Arial"/>
      <w:sz w:val="24"/>
      <w:szCs w:val="24"/>
    </w:rPr>
  </w:style>
  <w:style w:type="paragraph" w:customStyle="1" w:styleId="s1">
    <w:name w:val="s_1"/>
    <w:basedOn w:val="a"/>
    <w:rsid w:val="00044F51"/>
    <w:pPr>
      <w:spacing w:before="100" w:beforeAutospacing="1" w:after="100" w:afterAutospacing="1"/>
    </w:pPr>
  </w:style>
  <w:style w:type="character" w:customStyle="1" w:styleId="WW-Absatz-Standardschriftart1111111111">
    <w:name w:val="WW-Absatz-Standardschriftart1111111111"/>
    <w:rsid w:val="004034B9"/>
  </w:style>
  <w:style w:type="paragraph" w:customStyle="1" w:styleId="11">
    <w:name w:val="Знак1 Знак"/>
    <w:basedOn w:val="a"/>
    <w:rsid w:val="00B7353B"/>
    <w:pPr>
      <w:spacing w:after="160" w:line="240" w:lineRule="exact"/>
    </w:pPr>
    <w:rPr>
      <w:rFonts w:ascii="Verdana" w:hAnsi="Verdana" w:cs="Verdana"/>
      <w:sz w:val="20"/>
      <w:szCs w:val="20"/>
      <w:lang w:val="en-US" w:eastAsia="en-US"/>
    </w:rPr>
  </w:style>
  <w:style w:type="paragraph" w:styleId="ad">
    <w:name w:val="Body Text"/>
    <w:aliases w:val="Основной текст 2a"/>
    <w:basedOn w:val="a"/>
    <w:link w:val="ae"/>
    <w:rsid w:val="00CE689C"/>
    <w:pPr>
      <w:suppressAutoHyphens/>
      <w:spacing w:after="120"/>
    </w:pPr>
    <w:rPr>
      <w:lang w:eastAsia="ar-SA"/>
    </w:rPr>
  </w:style>
  <w:style w:type="character" w:customStyle="1" w:styleId="ae">
    <w:name w:val="Основной текст Знак"/>
    <w:aliases w:val="Основной текст 2a Знак"/>
    <w:link w:val="ad"/>
    <w:rsid w:val="00CE689C"/>
    <w:rPr>
      <w:sz w:val="24"/>
      <w:szCs w:val="24"/>
      <w:lang w:eastAsia="ar-SA"/>
    </w:rPr>
  </w:style>
  <w:style w:type="character" w:styleId="af">
    <w:name w:val="Strong"/>
    <w:uiPriority w:val="22"/>
    <w:qFormat/>
    <w:rsid w:val="005A5DAC"/>
    <w:rPr>
      <w:b/>
      <w:bCs/>
    </w:rPr>
  </w:style>
  <w:style w:type="character" w:customStyle="1" w:styleId="10">
    <w:name w:val="Заголовок 1 Знак"/>
    <w:link w:val="1"/>
    <w:rsid w:val="00C90C81"/>
    <w:rPr>
      <w:rFonts w:ascii="Arial" w:hAnsi="Arial"/>
      <w:b/>
      <w:bCs/>
      <w:color w:val="000080"/>
      <w:sz w:val="14"/>
      <w:szCs w:val="14"/>
    </w:rPr>
  </w:style>
  <w:style w:type="paragraph" w:customStyle="1" w:styleId="ConsPlusNormal">
    <w:name w:val="ConsPlusNormal"/>
    <w:rsid w:val="00C90C81"/>
    <w:pPr>
      <w:autoSpaceDE w:val="0"/>
      <w:autoSpaceDN w:val="0"/>
      <w:adjustRightInd w:val="0"/>
      <w:ind w:firstLine="720"/>
    </w:pPr>
    <w:rPr>
      <w:rFonts w:ascii="Arial" w:hAnsi="Arial" w:cs="Arial"/>
    </w:rPr>
  </w:style>
  <w:style w:type="character" w:customStyle="1" w:styleId="af0">
    <w:name w:val="Гипертекстовая ссылка"/>
    <w:uiPriority w:val="99"/>
    <w:rsid w:val="00C90C81"/>
    <w:rPr>
      <w:b/>
      <w:bCs/>
      <w:color w:val="008000"/>
      <w:sz w:val="20"/>
      <w:szCs w:val="20"/>
      <w:u w:val="single"/>
    </w:rPr>
  </w:style>
  <w:style w:type="paragraph" w:customStyle="1" w:styleId="31">
    <w:name w:val="Основной текст с отступом 31"/>
    <w:basedOn w:val="a"/>
    <w:rsid w:val="00C90C81"/>
    <w:pPr>
      <w:suppressAutoHyphens/>
      <w:spacing w:after="120"/>
      <w:ind w:left="283"/>
    </w:pPr>
    <w:rPr>
      <w:rFonts w:eastAsia="Calibri"/>
      <w:sz w:val="16"/>
      <w:szCs w:val="16"/>
      <w:lang w:eastAsia="ar-SA"/>
    </w:rPr>
  </w:style>
  <w:style w:type="paragraph" w:styleId="af1">
    <w:name w:val="List Paragraph"/>
    <w:basedOn w:val="a"/>
    <w:link w:val="af2"/>
    <w:uiPriority w:val="34"/>
    <w:qFormat/>
    <w:rsid w:val="0030590D"/>
    <w:pPr>
      <w:ind w:left="720"/>
      <w:contextualSpacing/>
    </w:pPr>
    <w:rPr>
      <w:sz w:val="20"/>
      <w:szCs w:val="20"/>
    </w:rPr>
  </w:style>
  <w:style w:type="paragraph" w:customStyle="1" w:styleId="ConsPlusTitle">
    <w:name w:val="ConsPlusTitle"/>
    <w:uiPriority w:val="99"/>
    <w:rsid w:val="002C0DF6"/>
    <w:pPr>
      <w:widowControl w:val="0"/>
      <w:autoSpaceDE w:val="0"/>
      <w:autoSpaceDN w:val="0"/>
      <w:adjustRightInd w:val="0"/>
    </w:pPr>
    <w:rPr>
      <w:rFonts w:ascii="Arial" w:hAnsi="Arial" w:cs="Arial"/>
      <w:b/>
      <w:bCs/>
    </w:rPr>
  </w:style>
  <w:style w:type="paragraph" w:customStyle="1" w:styleId="consplusnormal0">
    <w:name w:val="consplusnormal"/>
    <w:basedOn w:val="a"/>
    <w:rsid w:val="00CA6B8D"/>
    <w:pPr>
      <w:spacing w:before="100" w:beforeAutospacing="1" w:after="100" w:afterAutospacing="1"/>
    </w:pPr>
  </w:style>
  <w:style w:type="paragraph" w:customStyle="1" w:styleId="conspluscell">
    <w:name w:val="conspluscell"/>
    <w:basedOn w:val="a"/>
    <w:rsid w:val="00CA6B8D"/>
    <w:pPr>
      <w:spacing w:before="100" w:beforeAutospacing="1" w:after="100" w:afterAutospacing="1"/>
    </w:pPr>
  </w:style>
  <w:style w:type="paragraph" w:customStyle="1" w:styleId="headertext">
    <w:name w:val="headertext"/>
    <w:basedOn w:val="a"/>
    <w:rsid w:val="000131B8"/>
    <w:pPr>
      <w:spacing w:before="100" w:beforeAutospacing="1" w:after="100" w:afterAutospacing="1"/>
    </w:pPr>
  </w:style>
  <w:style w:type="paragraph" w:styleId="af3">
    <w:name w:val="Body Text Indent"/>
    <w:basedOn w:val="a"/>
    <w:link w:val="af4"/>
    <w:unhideWhenUsed/>
    <w:rsid w:val="00476CB9"/>
    <w:pPr>
      <w:spacing w:after="120" w:line="276" w:lineRule="auto"/>
      <w:ind w:left="283"/>
    </w:pPr>
    <w:rPr>
      <w:rFonts w:ascii="Calibri" w:hAnsi="Calibri"/>
      <w:sz w:val="22"/>
      <w:szCs w:val="22"/>
    </w:rPr>
  </w:style>
  <w:style w:type="character" w:customStyle="1" w:styleId="af4">
    <w:name w:val="Основной текст с отступом Знак"/>
    <w:link w:val="af3"/>
    <w:rsid w:val="00476CB9"/>
    <w:rPr>
      <w:rFonts w:ascii="Calibri" w:hAnsi="Calibri"/>
      <w:sz w:val="22"/>
      <w:szCs w:val="22"/>
    </w:rPr>
  </w:style>
  <w:style w:type="character" w:customStyle="1" w:styleId="blk">
    <w:name w:val="blk"/>
    <w:basedOn w:val="a0"/>
    <w:rsid w:val="00DE076B"/>
  </w:style>
  <w:style w:type="paragraph" w:styleId="af5">
    <w:name w:val="Subtitle"/>
    <w:basedOn w:val="a"/>
    <w:next w:val="a"/>
    <w:link w:val="af6"/>
    <w:qFormat/>
    <w:rsid w:val="00E90777"/>
    <w:pPr>
      <w:spacing w:after="60"/>
      <w:jc w:val="center"/>
      <w:outlineLvl w:val="1"/>
    </w:pPr>
    <w:rPr>
      <w:rFonts w:ascii="Cambria" w:hAnsi="Cambria"/>
    </w:rPr>
  </w:style>
  <w:style w:type="character" w:customStyle="1" w:styleId="af6">
    <w:name w:val="Подзаголовок Знак"/>
    <w:link w:val="af5"/>
    <w:rsid w:val="00E90777"/>
    <w:rPr>
      <w:rFonts w:ascii="Cambria" w:eastAsia="Times New Roman" w:hAnsi="Cambria" w:cs="Times New Roman"/>
      <w:sz w:val="24"/>
      <w:szCs w:val="24"/>
    </w:rPr>
  </w:style>
  <w:style w:type="paragraph" w:customStyle="1" w:styleId="p14">
    <w:name w:val="p14"/>
    <w:basedOn w:val="a"/>
    <w:rsid w:val="00844AF9"/>
    <w:pPr>
      <w:spacing w:before="100" w:beforeAutospacing="1" w:after="100" w:afterAutospacing="1"/>
    </w:pPr>
  </w:style>
  <w:style w:type="paragraph" w:customStyle="1" w:styleId="p5">
    <w:name w:val="p5"/>
    <w:basedOn w:val="a"/>
    <w:rsid w:val="00662234"/>
    <w:pPr>
      <w:spacing w:before="100" w:beforeAutospacing="1" w:after="100" w:afterAutospacing="1"/>
    </w:pPr>
  </w:style>
  <w:style w:type="paragraph" w:customStyle="1" w:styleId="12">
    <w:name w:val="Абзац списка1"/>
    <w:basedOn w:val="a"/>
    <w:rsid w:val="00CA3CF1"/>
    <w:pPr>
      <w:ind w:left="720"/>
    </w:pPr>
    <w:rPr>
      <w:rFonts w:eastAsia="Calibri"/>
    </w:rPr>
  </w:style>
  <w:style w:type="character" w:customStyle="1" w:styleId="aa">
    <w:name w:val="Текст сноски Знак"/>
    <w:basedOn w:val="a0"/>
    <w:link w:val="a9"/>
    <w:semiHidden/>
    <w:rsid w:val="0076179A"/>
  </w:style>
  <w:style w:type="paragraph" w:customStyle="1" w:styleId="13">
    <w:name w:val="Знак1"/>
    <w:basedOn w:val="a"/>
    <w:rsid w:val="000732D2"/>
    <w:pPr>
      <w:spacing w:after="160" w:line="240" w:lineRule="exact"/>
    </w:pPr>
    <w:rPr>
      <w:rFonts w:ascii="Verdana" w:hAnsi="Verdana" w:cs="Verdana"/>
      <w:sz w:val="20"/>
      <w:szCs w:val="20"/>
      <w:lang w:val="en-US" w:eastAsia="en-US"/>
    </w:rPr>
  </w:style>
  <w:style w:type="paragraph" w:styleId="3">
    <w:name w:val="Body Text 3"/>
    <w:basedOn w:val="a"/>
    <w:link w:val="30"/>
    <w:rsid w:val="00147B96"/>
    <w:pPr>
      <w:spacing w:after="120"/>
    </w:pPr>
    <w:rPr>
      <w:sz w:val="16"/>
      <w:szCs w:val="16"/>
    </w:rPr>
  </w:style>
  <w:style w:type="character" w:customStyle="1" w:styleId="30">
    <w:name w:val="Основной текст 3 Знак"/>
    <w:basedOn w:val="a0"/>
    <w:link w:val="3"/>
    <w:rsid w:val="00147B96"/>
    <w:rPr>
      <w:sz w:val="16"/>
      <w:szCs w:val="16"/>
    </w:rPr>
  </w:style>
  <w:style w:type="character" w:customStyle="1" w:styleId="a4">
    <w:name w:val="Обычный (веб) Знак"/>
    <w:basedOn w:val="a0"/>
    <w:link w:val="a3"/>
    <w:uiPriority w:val="99"/>
    <w:locked/>
    <w:rsid w:val="009E3ED9"/>
    <w:rPr>
      <w:sz w:val="24"/>
      <w:szCs w:val="24"/>
    </w:rPr>
  </w:style>
  <w:style w:type="paragraph" w:customStyle="1" w:styleId="af7">
    <w:name w:val="Содержимое таблицы"/>
    <w:basedOn w:val="a"/>
    <w:qFormat/>
    <w:rsid w:val="0098396C"/>
    <w:pPr>
      <w:suppressLineNumbers/>
    </w:pPr>
  </w:style>
  <w:style w:type="table" w:styleId="af8">
    <w:name w:val="Table Grid"/>
    <w:basedOn w:val="a1"/>
    <w:rsid w:val="00FD07F0"/>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9">
    <w:name w:val="Balloon Text"/>
    <w:basedOn w:val="a"/>
    <w:link w:val="afa"/>
    <w:uiPriority w:val="99"/>
    <w:unhideWhenUsed/>
    <w:rsid w:val="00712BC5"/>
    <w:rPr>
      <w:rFonts w:ascii="Tahoma" w:eastAsia="Calibri" w:hAnsi="Tahoma" w:cs="Tahoma"/>
      <w:sz w:val="16"/>
      <w:szCs w:val="16"/>
      <w:lang w:eastAsia="en-US"/>
    </w:rPr>
  </w:style>
  <w:style w:type="character" w:customStyle="1" w:styleId="afa">
    <w:name w:val="Текст выноски Знак"/>
    <w:basedOn w:val="a0"/>
    <w:link w:val="af9"/>
    <w:uiPriority w:val="99"/>
    <w:rsid w:val="00712BC5"/>
    <w:rPr>
      <w:rFonts w:ascii="Tahoma" w:eastAsia="Calibri" w:hAnsi="Tahoma" w:cs="Tahoma"/>
      <w:sz w:val="16"/>
      <w:szCs w:val="16"/>
      <w:lang w:eastAsia="en-US"/>
    </w:rPr>
  </w:style>
  <w:style w:type="character" w:customStyle="1" w:styleId="20">
    <w:name w:val="Заголовок 2 Знак"/>
    <w:basedOn w:val="a0"/>
    <w:link w:val="2"/>
    <w:rsid w:val="008271E3"/>
    <w:rPr>
      <w:rFonts w:ascii="Cambria" w:eastAsia="Times New Roman" w:hAnsi="Cambria" w:cs="Times New Roman"/>
      <w:b/>
      <w:bCs/>
      <w:i/>
      <w:iCs/>
      <w:sz w:val="28"/>
      <w:szCs w:val="28"/>
    </w:rPr>
  </w:style>
  <w:style w:type="character" w:customStyle="1" w:styleId="extendedtext-full">
    <w:name w:val="extendedtext-full"/>
    <w:basedOn w:val="a0"/>
    <w:rsid w:val="007F1768"/>
  </w:style>
  <w:style w:type="paragraph" w:customStyle="1" w:styleId="ConsNonformat">
    <w:name w:val="ConsNonformat"/>
    <w:rsid w:val="006940D2"/>
    <w:pPr>
      <w:autoSpaceDE w:val="0"/>
      <w:autoSpaceDN w:val="0"/>
      <w:adjustRightInd w:val="0"/>
    </w:pPr>
    <w:rPr>
      <w:rFonts w:ascii="Courier New" w:hAnsi="Courier New" w:cs="Courier New"/>
    </w:rPr>
  </w:style>
  <w:style w:type="paragraph" w:styleId="afb">
    <w:name w:val="No Spacing"/>
    <w:link w:val="afc"/>
    <w:uiPriority w:val="99"/>
    <w:qFormat/>
    <w:rsid w:val="00821100"/>
    <w:rPr>
      <w:rFonts w:ascii="Calibri" w:eastAsia="Calibri" w:hAnsi="Calibri"/>
      <w:sz w:val="22"/>
      <w:szCs w:val="22"/>
      <w:lang w:eastAsia="en-US"/>
    </w:rPr>
  </w:style>
  <w:style w:type="character" w:customStyle="1" w:styleId="afc">
    <w:name w:val="Без интервала Знак"/>
    <w:link w:val="afb"/>
    <w:uiPriority w:val="99"/>
    <w:rsid w:val="00821100"/>
    <w:rPr>
      <w:rFonts w:ascii="Calibri" w:eastAsia="Calibri" w:hAnsi="Calibri"/>
      <w:sz w:val="22"/>
      <w:szCs w:val="22"/>
      <w:lang w:eastAsia="en-US"/>
    </w:rPr>
  </w:style>
  <w:style w:type="paragraph" w:customStyle="1" w:styleId="Default">
    <w:name w:val="Default"/>
    <w:rsid w:val="00E731CA"/>
    <w:pPr>
      <w:autoSpaceDE w:val="0"/>
      <w:autoSpaceDN w:val="0"/>
      <w:adjustRightInd w:val="0"/>
    </w:pPr>
    <w:rPr>
      <w:color w:val="000000"/>
      <w:sz w:val="24"/>
      <w:szCs w:val="24"/>
    </w:rPr>
  </w:style>
  <w:style w:type="paragraph" w:customStyle="1" w:styleId="formattext">
    <w:name w:val="formattext"/>
    <w:basedOn w:val="a"/>
    <w:rsid w:val="003C734D"/>
    <w:pPr>
      <w:spacing w:before="100" w:beforeAutospacing="1" w:after="100" w:afterAutospacing="1"/>
    </w:pPr>
  </w:style>
  <w:style w:type="character" w:customStyle="1" w:styleId="af2">
    <w:name w:val="Абзац списка Знак"/>
    <w:link w:val="af1"/>
    <w:uiPriority w:val="34"/>
    <w:locked/>
    <w:rsid w:val="00AB7694"/>
  </w:style>
</w:styles>
</file>

<file path=word/webSettings.xml><?xml version="1.0" encoding="utf-8"?>
<w:webSettings xmlns:r="http://schemas.openxmlformats.org/officeDocument/2006/relationships" xmlns:w="http://schemas.openxmlformats.org/wordprocessingml/2006/main">
  <w:divs>
    <w:div w:id="24868698">
      <w:bodyDiv w:val="1"/>
      <w:marLeft w:val="0"/>
      <w:marRight w:val="0"/>
      <w:marTop w:val="0"/>
      <w:marBottom w:val="0"/>
      <w:divBdr>
        <w:top w:val="none" w:sz="0" w:space="0" w:color="auto"/>
        <w:left w:val="none" w:sz="0" w:space="0" w:color="auto"/>
        <w:bottom w:val="none" w:sz="0" w:space="0" w:color="auto"/>
        <w:right w:val="none" w:sz="0" w:space="0" w:color="auto"/>
      </w:divBdr>
    </w:div>
    <w:div w:id="92672479">
      <w:bodyDiv w:val="1"/>
      <w:marLeft w:val="0"/>
      <w:marRight w:val="0"/>
      <w:marTop w:val="0"/>
      <w:marBottom w:val="0"/>
      <w:divBdr>
        <w:top w:val="none" w:sz="0" w:space="0" w:color="auto"/>
        <w:left w:val="none" w:sz="0" w:space="0" w:color="auto"/>
        <w:bottom w:val="none" w:sz="0" w:space="0" w:color="auto"/>
        <w:right w:val="none" w:sz="0" w:space="0" w:color="auto"/>
      </w:divBdr>
    </w:div>
    <w:div w:id="116872979">
      <w:bodyDiv w:val="1"/>
      <w:marLeft w:val="0"/>
      <w:marRight w:val="0"/>
      <w:marTop w:val="0"/>
      <w:marBottom w:val="0"/>
      <w:divBdr>
        <w:top w:val="none" w:sz="0" w:space="0" w:color="auto"/>
        <w:left w:val="none" w:sz="0" w:space="0" w:color="auto"/>
        <w:bottom w:val="none" w:sz="0" w:space="0" w:color="auto"/>
        <w:right w:val="none" w:sz="0" w:space="0" w:color="auto"/>
      </w:divBdr>
    </w:div>
    <w:div w:id="160046008">
      <w:bodyDiv w:val="1"/>
      <w:marLeft w:val="0"/>
      <w:marRight w:val="0"/>
      <w:marTop w:val="0"/>
      <w:marBottom w:val="0"/>
      <w:divBdr>
        <w:top w:val="none" w:sz="0" w:space="0" w:color="auto"/>
        <w:left w:val="none" w:sz="0" w:space="0" w:color="auto"/>
        <w:bottom w:val="none" w:sz="0" w:space="0" w:color="auto"/>
        <w:right w:val="none" w:sz="0" w:space="0" w:color="auto"/>
      </w:divBdr>
    </w:div>
    <w:div w:id="182519626">
      <w:bodyDiv w:val="1"/>
      <w:marLeft w:val="0"/>
      <w:marRight w:val="0"/>
      <w:marTop w:val="0"/>
      <w:marBottom w:val="0"/>
      <w:divBdr>
        <w:top w:val="none" w:sz="0" w:space="0" w:color="auto"/>
        <w:left w:val="none" w:sz="0" w:space="0" w:color="auto"/>
        <w:bottom w:val="none" w:sz="0" w:space="0" w:color="auto"/>
        <w:right w:val="none" w:sz="0" w:space="0" w:color="auto"/>
      </w:divBdr>
    </w:div>
    <w:div w:id="243687630">
      <w:bodyDiv w:val="1"/>
      <w:marLeft w:val="0"/>
      <w:marRight w:val="0"/>
      <w:marTop w:val="0"/>
      <w:marBottom w:val="0"/>
      <w:divBdr>
        <w:top w:val="none" w:sz="0" w:space="0" w:color="auto"/>
        <w:left w:val="none" w:sz="0" w:space="0" w:color="auto"/>
        <w:bottom w:val="none" w:sz="0" w:space="0" w:color="auto"/>
        <w:right w:val="none" w:sz="0" w:space="0" w:color="auto"/>
      </w:divBdr>
    </w:div>
    <w:div w:id="261308050">
      <w:bodyDiv w:val="1"/>
      <w:marLeft w:val="0"/>
      <w:marRight w:val="0"/>
      <w:marTop w:val="0"/>
      <w:marBottom w:val="0"/>
      <w:divBdr>
        <w:top w:val="none" w:sz="0" w:space="0" w:color="auto"/>
        <w:left w:val="none" w:sz="0" w:space="0" w:color="auto"/>
        <w:bottom w:val="none" w:sz="0" w:space="0" w:color="auto"/>
        <w:right w:val="none" w:sz="0" w:space="0" w:color="auto"/>
      </w:divBdr>
    </w:div>
    <w:div w:id="287248873">
      <w:bodyDiv w:val="1"/>
      <w:marLeft w:val="0"/>
      <w:marRight w:val="0"/>
      <w:marTop w:val="0"/>
      <w:marBottom w:val="0"/>
      <w:divBdr>
        <w:top w:val="none" w:sz="0" w:space="0" w:color="auto"/>
        <w:left w:val="none" w:sz="0" w:space="0" w:color="auto"/>
        <w:bottom w:val="none" w:sz="0" w:space="0" w:color="auto"/>
        <w:right w:val="none" w:sz="0" w:space="0" w:color="auto"/>
      </w:divBdr>
    </w:div>
    <w:div w:id="325283359">
      <w:bodyDiv w:val="1"/>
      <w:marLeft w:val="0"/>
      <w:marRight w:val="0"/>
      <w:marTop w:val="0"/>
      <w:marBottom w:val="0"/>
      <w:divBdr>
        <w:top w:val="none" w:sz="0" w:space="0" w:color="auto"/>
        <w:left w:val="none" w:sz="0" w:space="0" w:color="auto"/>
        <w:bottom w:val="none" w:sz="0" w:space="0" w:color="auto"/>
        <w:right w:val="none" w:sz="0" w:space="0" w:color="auto"/>
      </w:divBdr>
    </w:div>
    <w:div w:id="402918989">
      <w:bodyDiv w:val="1"/>
      <w:marLeft w:val="0"/>
      <w:marRight w:val="0"/>
      <w:marTop w:val="0"/>
      <w:marBottom w:val="0"/>
      <w:divBdr>
        <w:top w:val="none" w:sz="0" w:space="0" w:color="auto"/>
        <w:left w:val="none" w:sz="0" w:space="0" w:color="auto"/>
        <w:bottom w:val="none" w:sz="0" w:space="0" w:color="auto"/>
        <w:right w:val="none" w:sz="0" w:space="0" w:color="auto"/>
      </w:divBdr>
    </w:div>
    <w:div w:id="537935917">
      <w:bodyDiv w:val="1"/>
      <w:marLeft w:val="0"/>
      <w:marRight w:val="0"/>
      <w:marTop w:val="0"/>
      <w:marBottom w:val="0"/>
      <w:divBdr>
        <w:top w:val="none" w:sz="0" w:space="0" w:color="auto"/>
        <w:left w:val="none" w:sz="0" w:space="0" w:color="auto"/>
        <w:bottom w:val="none" w:sz="0" w:space="0" w:color="auto"/>
        <w:right w:val="none" w:sz="0" w:space="0" w:color="auto"/>
      </w:divBdr>
    </w:div>
    <w:div w:id="563683525">
      <w:bodyDiv w:val="1"/>
      <w:marLeft w:val="0"/>
      <w:marRight w:val="0"/>
      <w:marTop w:val="0"/>
      <w:marBottom w:val="0"/>
      <w:divBdr>
        <w:top w:val="none" w:sz="0" w:space="0" w:color="auto"/>
        <w:left w:val="none" w:sz="0" w:space="0" w:color="auto"/>
        <w:bottom w:val="none" w:sz="0" w:space="0" w:color="auto"/>
        <w:right w:val="none" w:sz="0" w:space="0" w:color="auto"/>
      </w:divBdr>
    </w:div>
    <w:div w:id="569849676">
      <w:bodyDiv w:val="1"/>
      <w:marLeft w:val="0"/>
      <w:marRight w:val="0"/>
      <w:marTop w:val="0"/>
      <w:marBottom w:val="0"/>
      <w:divBdr>
        <w:top w:val="none" w:sz="0" w:space="0" w:color="auto"/>
        <w:left w:val="none" w:sz="0" w:space="0" w:color="auto"/>
        <w:bottom w:val="none" w:sz="0" w:space="0" w:color="auto"/>
        <w:right w:val="none" w:sz="0" w:space="0" w:color="auto"/>
      </w:divBdr>
    </w:div>
    <w:div w:id="594946718">
      <w:bodyDiv w:val="1"/>
      <w:marLeft w:val="0"/>
      <w:marRight w:val="0"/>
      <w:marTop w:val="0"/>
      <w:marBottom w:val="0"/>
      <w:divBdr>
        <w:top w:val="none" w:sz="0" w:space="0" w:color="auto"/>
        <w:left w:val="none" w:sz="0" w:space="0" w:color="auto"/>
        <w:bottom w:val="none" w:sz="0" w:space="0" w:color="auto"/>
        <w:right w:val="none" w:sz="0" w:space="0" w:color="auto"/>
      </w:divBdr>
    </w:div>
    <w:div w:id="608510324">
      <w:bodyDiv w:val="1"/>
      <w:marLeft w:val="0"/>
      <w:marRight w:val="0"/>
      <w:marTop w:val="0"/>
      <w:marBottom w:val="0"/>
      <w:divBdr>
        <w:top w:val="none" w:sz="0" w:space="0" w:color="auto"/>
        <w:left w:val="none" w:sz="0" w:space="0" w:color="auto"/>
        <w:bottom w:val="none" w:sz="0" w:space="0" w:color="auto"/>
        <w:right w:val="none" w:sz="0" w:space="0" w:color="auto"/>
      </w:divBdr>
    </w:div>
    <w:div w:id="673994469">
      <w:bodyDiv w:val="1"/>
      <w:marLeft w:val="0"/>
      <w:marRight w:val="0"/>
      <w:marTop w:val="0"/>
      <w:marBottom w:val="0"/>
      <w:divBdr>
        <w:top w:val="none" w:sz="0" w:space="0" w:color="auto"/>
        <w:left w:val="none" w:sz="0" w:space="0" w:color="auto"/>
        <w:bottom w:val="none" w:sz="0" w:space="0" w:color="auto"/>
        <w:right w:val="none" w:sz="0" w:space="0" w:color="auto"/>
      </w:divBdr>
    </w:div>
    <w:div w:id="695888477">
      <w:bodyDiv w:val="1"/>
      <w:marLeft w:val="0"/>
      <w:marRight w:val="0"/>
      <w:marTop w:val="0"/>
      <w:marBottom w:val="0"/>
      <w:divBdr>
        <w:top w:val="none" w:sz="0" w:space="0" w:color="auto"/>
        <w:left w:val="none" w:sz="0" w:space="0" w:color="auto"/>
        <w:bottom w:val="none" w:sz="0" w:space="0" w:color="auto"/>
        <w:right w:val="none" w:sz="0" w:space="0" w:color="auto"/>
      </w:divBdr>
    </w:div>
    <w:div w:id="750274383">
      <w:bodyDiv w:val="1"/>
      <w:marLeft w:val="0"/>
      <w:marRight w:val="0"/>
      <w:marTop w:val="0"/>
      <w:marBottom w:val="0"/>
      <w:divBdr>
        <w:top w:val="none" w:sz="0" w:space="0" w:color="auto"/>
        <w:left w:val="none" w:sz="0" w:space="0" w:color="auto"/>
        <w:bottom w:val="none" w:sz="0" w:space="0" w:color="auto"/>
        <w:right w:val="none" w:sz="0" w:space="0" w:color="auto"/>
      </w:divBdr>
    </w:div>
    <w:div w:id="804355322">
      <w:bodyDiv w:val="1"/>
      <w:marLeft w:val="0"/>
      <w:marRight w:val="0"/>
      <w:marTop w:val="0"/>
      <w:marBottom w:val="0"/>
      <w:divBdr>
        <w:top w:val="none" w:sz="0" w:space="0" w:color="auto"/>
        <w:left w:val="none" w:sz="0" w:space="0" w:color="auto"/>
        <w:bottom w:val="none" w:sz="0" w:space="0" w:color="auto"/>
        <w:right w:val="none" w:sz="0" w:space="0" w:color="auto"/>
      </w:divBdr>
    </w:div>
    <w:div w:id="875964454">
      <w:bodyDiv w:val="1"/>
      <w:marLeft w:val="0"/>
      <w:marRight w:val="0"/>
      <w:marTop w:val="0"/>
      <w:marBottom w:val="0"/>
      <w:divBdr>
        <w:top w:val="none" w:sz="0" w:space="0" w:color="auto"/>
        <w:left w:val="none" w:sz="0" w:space="0" w:color="auto"/>
        <w:bottom w:val="none" w:sz="0" w:space="0" w:color="auto"/>
        <w:right w:val="none" w:sz="0" w:space="0" w:color="auto"/>
      </w:divBdr>
    </w:div>
    <w:div w:id="968392544">
      <w:bodyDiv w:val="1"/>
      <w:marLeft w:val="0"/>
      <w:marRight w:val="0"/>
      <w:marTop w:val="0"/>
      <w:marBottom w:val="0"/>
      <w:divBdr>
        <w:top w:val="none" w:sz="0" w:space="0" w:color="auto"/>
        <w:left w:val="none" w:sz="0" w:space="0" w:color="auto"/>
        <w:bottom w:val="none" w:sz="0" w:space="0" w:color="auto"/>
        <w:right w:val="none" w:sz="0" w:space="0" w:color="auto"/>
      </w:divBdr>
    </w:div>
    <w:div w:id="1073233054">
      <w:bodyDiv w:val="1"/>
      <w:marLeft w:val="0"/>
      <w:marRight w:val="0"/>
      <w:marTop w:val="0"/>
      <w:marBottom w:val="0"/>
      <w:divBdr>
        <w:top w:val="none" w:sz="0" w:space="0" w:color="auto"/>
        <w:left w:val="none" w:sz="0" w:space="0" w:color="auto"/>
        <w:bottom w:val="none" w:sz="0" w:space="0" w:color="auto"/>
        <w:right w:val="none" w:sz="0" w:space="0" w:color="auto"/>
      </w:divBdr>
    </w:div>
    <w:div w:id="1086001299">
      <w:bodyDiv w:val="1"/>
      <w:marLeft w:val="0"/>
      <w:marRight w:val="0"/>
      <w:marTop w:val="0"/>
      <w:marBottom w:val="0"/>
      <w:divBdr>
        <w:top w:val="none" w:sz="0" w:space="0" w:color="auto"/>
        <w:left w:val="none" w:sz="0" w:space="0" w:color="auto"/>
        <w:bottom w:val="none" w:sz="0" w:space="0" w:color="auto"/>
        <w:right w:val="none" w:sz="0" w:space="0" w:color="auto"/>
      </w:divBdr>
    </w:div>
    <w:div w:id="1114637473">
      <w:bodyDiv w:val="1"/>
      <w:marLeft w:val="0"/>
      <w:marRight w:val="0"/>
      <w:marTop w:val="0"/>
      <w:marBottom w:val="0"/>
      <w:divBdr>
        <w:top w:val="none" w:sz="0" w:space="0" w:color="auto"/>
        <w:left w:val="none" w:sz="0" w:space="0" w:color="auto"/>
        <w:bottom w:val="none" w:sz="0" w:space="0" w:color="auto"/>
        <w:right w:val="none" w:sz="0" w:space="0" w:color="auto"/>
      </w:divBdr>
    </w:div>
    <w:div w:id="1170876429">
      <w:bodyDiv w:val="1"/>
      <w:marLeft w:val="0"/>
      <w:marRight w:val="0"/>
      <w:marTop w:val="0"/>
      <w:marBottom w:val="0"/>
      <w:divBdr>
        <w:top w:val="none" w:sz="0" w:space="0" w:color="auto"/>
        <w:left w:val="none" w:sz="0" w:space="0" w:color="auto"/>
        <w:bottom w:val="none" w:sz="0" w:space="0" w:color="auto"/>
        <w:right w:val="none" w:sz="0" w:space="0" w:color="auto"/>
      </w:divBdr>
    </w:div>
    <w:div w:id="1200702667">
      <w:bodyDiv w:val="1"/>
      <w:marLeft w:val="0"/>
      <w:marRight w:val="0"/>
      <w:marTop w:val="0"/>
      <w:marBottom w:val="0"/>
      <w:divBdr>
        <w:top w:val="none" w:sz="0" w:space="0" w:color="auto"/>
        <w:left w:val="none" w:sz="0" w:space="0" w:color="auto"/>
        <w:bottom w:val="none" w:sz="0" w:space="0" w:color="auto"/>
        <w:right w:val="none" w:sz="0" w:space="0" w:color="auto"/>
      </w:divBdr>
    </w:div>
    <w:div w:id="1242133359">
      <w:bodyDiv w:val="1"/>
      <w:marLeft w:val="0"/>
      <w:marRight w:val="0"/>
      <w:marTop w:val="0"/>
      <w:marBottom w:val="0"/>
      <w:divBdr>
        <w:top w:val="none" w:sz="0" w:space="0" w:color="auto"/>
        <w:left w:val="none" w:sz="0" w:space="0" w:color="auto"/>
        <w:bottom w:val="none" w:sz="0" w:space="0" w:color="auto"/>
        <w:right w:val="none" w:sz="0" w:space="0" w:color="auto"/>
      </w:divBdr>
    </w:div>
    <w:div w:id="1295718688">
      <w:bodyDiv w:val="1"/>
      <w:marLeft w:val="0"/>
      <w:marRight w:val="0"/>
      <w:marTop w:val="0"/>
      <w:marBottom w:val="0"/>
      <w:divBdr>
        <w:top w:val="none" w:sz="0" w:space="0" w:color="auto"/>
        <w:left w:val="none" w:sz="0" w:space="0" w:color="auto"/>
        <w:bottom w:val="none" w:sz="0" w:space="0" w:color="auto"/>
        <w:right w:val="none" w:sz="0" w:space="0" w:color="auto"/>
      </w:divBdr>
    </w:div>
    <w:div w:id="1302728056">
      <w:bodyDiv w:val="1"/>
      <w:marLeft w:val="0"/>
      <w:marRight w:val="0"/>
      <w:marTop w:val="0"/>
      <w:marBottom w:val="0"/>
      <w:divBdr>
        <w:top w:val="none" w:sz="0" w:space="0" w:color="auto"/>
        <w:left w:val="none" w:sz="0" w:space="0" w:color="auto"/>
        <w:bottom w:val="none" w:sz="0" w:space="0" w:color="auto"/>
        <w:right w:val="none" w:sz="0" w:space="0" w:color="auto"/>
      </w:divBdr>
    </w:div>
    <w:div w:id="1305236458">
      <w:bodyDiv w:val="1"/>
      <w:marLeft w:val="0"/>
      <w:marRight w:val="0"/>
      <w:marTop w:val="0"/>
      <w:marBottom w:val="0"/>
      <w:divBdr>
        <w:top w:val="none" w:sz="0" w:space="0" w:color="auto"/>
        <w:left w:val="none" w:sz="0" w:space="0" w:color="auto"/>
        <w:bottom w:val="none" w:sz="0" w:space="0" w:color="auto"/>
        <w:right w:val="none" w:sz="0" w:space="0" w:color="auto"/>
      </w:divBdr>
      <w:divsChild>
        <w:div w:id="33581209">
          <w:marLeft w:val="0"/>
          <w:marRight w:val="0"/>
          <w:marTop w:val="0"/>
          <w:marBottom w:val="180"/>
          <w:divBdr>
            <w:top w:val="none" w:sz="0" w:space="0" w:color="auto"/>
            <w:left w:val="none" w:sz="0" w:space="0" w:color="auto"/>
            <w:bottom w:val="none" w:sz="0" w:space="0" w:color="auto"/>
            <w:right w:val="none" w:sz="0" w:space="0" w:color="auto"/>
          </w:divBdr>
        </w:div>
        <w:div w:id="1686056788">
          <w:marLeft w:val="0"/>
          <w:marRight w:val="0"/>
          <w:marTop w:val="0"/>
          <w:marBottom w:val="0"/>
          <w:divBdr>
            <w:top w:val="none" w:sz="0" w:space="0" w:color="auto"/>
            <w:left w:val="none" w:sz="0" w:space="0" w:color="auto"/>
            <w:bottom w:val="none" w:sz="0" w:space="0" w:color="auto"/>
            <w:right w:val="none" w:sz="0" w:space="0" w:color="auto"/>
          </w:divBdr>
        </w:div>
      </w:divsChild>
    </w:div>
    <w:div w:id="1355307012">
      <w:bodyDiv w:val="1"/>
      <w:marLeft w:val="0"/>
      <w:marRight w:val="0"/>
      <w:marTop w:val="0"/>
      <w:marBottom w:val="0"/>
      <w:divBdr>
        <w:top w:val="none" w:sz="0" w:space="0" w:color="auto"/>
        <w:left w:val="none" w:sz="0" w:space="0" w:color="auto"/>
        <w:bottom w:val="none" w:sz="0" w:space="0" w:color="auto"/>
        <w:right w:val="none" w:sz="0" w:space="0" w:color="auto"/>
      </w:divBdr>
      <w:divsChild>
        <w:div w:id="646937220">
          <w:marLeft w:val="0"/>
          <w:marRight w:val="0"/>
          <w:marTop w:val="0"/>
          <w:marBottom w:val="0"/>
          <w:divBdr>
            <w:top w:val="none" w:sz="0" w:space="0" w:color="auto"/>
            <w:left w:val="none" w:sz="0" w:space="0" w:color="auto"/>
            <w:bottom w:val="none" w:sz="0" w:space="0" w:color="auto"/>
            <w:right w:val="none" w:sz="0" w:space="0" w:color="auto"/>
          </w:divBdr>
        </w:div>
      </w:divsChild>
    </w:div>
    <w:div w:id="1402677685">
      <w:bodyDiv w:val="1"/>
      <w:marLeft w:val="0"/>
      <w:marRight w:val="0"/>
      <w:marTop w:val="0"/>
      <w:marBottom w:val="0"/>
      <w:divBdr>
        <w:top w:val="none" w:sz="0" w:space="0" w:color="auto"/>
        <w:left w:val="none" w:sz="0" w:space="0" w:color="auto"/>
        <w:bottom w:val="none" w:sz="0" w:space="0" w:color="auto"/>
        <w:right w:val="none" w:sz="0" w:space="0" w:color="auto"/>
      </w:divBdr>
    </w:div>
    <w:div w:id="1403912266">
      <w:bodyDiv w:val="1"/>
      <w:marLeft w:val="0"/>
      <w:marRight w:val="0"/>
      <w:marTop w:val="0"/>
      <w:marBottom w:val="0"/>
      <w:divBdr>
        <w:top w:val="none" w:sz="0" w:space="0" w:color="auto"/>
        <w:left w:val="none" w:sz="0" w:space="0" w:color="auto"/>
        <w:bottom w:val="none" w:sz="0" w:space="0" w:color="auto"/>
        <w:right w:val="none" w:sz="0" w:space="0" w:color="auto"/>
      </w:divBdr>
    </w:div>
    <w:div w:id="1416702222">
      <w:bodyDiv w:val="1"/>
      <w:marLeft w:val="0"/>
      <w:marRight w:val="0"/>
      <w:marTop w:val="0"/>
      <w:marBottom w:val="0"/>
      <w:divBdr>
        <w:top w:val="none" w:sz="0" w:space="0" w:color="auto"/>
        <w:left w:val="none" w:sz="0" w:space="0" w:color="auto"/>
        <w:bottom w:val="none" w:sz="0" w:space="0" w:color="auto"/>
        <w:right w:val="none" w:sz="0" w:space="0" w:color="auto"/>
      </w:divBdr>
    </w:div>
    <w:div w:id="1426726749">
      <w:bodyDiv w:val="1"/>
      <w:marLeft w:val="0"/>
      <w:marRight w:val="0"/>
      <w:marTop w:val="0"/>
      <w:marBottom w:val="0"/>
      <w:divBdr>
        <w:top w:val="none" w:sz="0" w:space="0" w:color="auto"/>
        <w:left w:val="none" w:sz="0" w:space="0" w:color="auto"/>
        <w:bottom w:val="none" w:sz="0" w:space="0" w:color="auto"/>
        <w:right w:val="none" w:sz="0" w:space="0" w:color="auto"/>
      </w:divBdr>
    </w:div>
    <w:div w:id="1585265564">
      <w:bodyDiv w:val="1"/>
      <w:marLeft w:val="0"/>
      <w:marRight w:val="0"/>
      <w:marTop w:val="0"/>
      <w:marBottom w:val="0"/>
      <w:divBdr>
        <w:top w:val="none" w:sz="0" w:space="0" w:color="auto"/>
        <w:left w:val="none" w:sz="0" w:space="0" w:color="auto"/>
        <w:bottom w:val="none" w:sz="0" w:space="0" w:color="auto"/>
        <w:right w:val="none" w:sz="0" w:space="0" w:color="auto"/>
      </w:divBdr>
    </w:div>
    <w:div w:id="1706128470">
      <w:bodyDiv w:val="1"/>
      <w:marLeft w:val="0"/>
      <w:marRight w:val="0"/>
      <w:marTop w:val="0"/>
      <w:marBottom w:val="0"/>
      <w:divBdr>
        <w:top w:val="none" w:sz="0" w:space="0" w:color="auto"/>
        <w:left w:val="none" w:sz="0" w:space="0" w:color="auto"/>
        <w:bottom w:val="none" w:sz="0" w:space="0" w:color="auto"/>
        <w:right w:val="none" w:sz="0" w:space="0" w:color="auto"/>
      </w:divBdr>
    </w:div>
    <w:div w:id="1744328472">
      <w:bodyDiv w:val="1"/>
      <w:marLeft w:val="0"/>
      <w:marRight w:val="0"/>
      <w:marTop w:val="0"/>
      <w:marBottom w:val="0"/>
      <w:divBdr>
        <w:top w:val="none" w:sz="0" w:space="0" w:color="auto"/>
        <w:left w:val="none" w:sz="0" w:space="0" w:color="auto"/>
        <w:bottom w:val="none" w:sz="0" w:space="0" w:color="auto"/>
        <w:right w:val="none" w:sz="0" w:space="0" w:color="auto"/>
      </w:divBdr>
    </w:div>
    <w:div w:id="1777822038">
      <w:bodyDiv w:val="1"/>
      <w:marLeft w:val="0"/>
      <w:marRight w:val="0"/>
      <w:marTop w:val="0"/>
      <w:marBottom w:val="0"/>
      <w:divBdr>
        <w:top w:val="none" w:sz="0" w:space="0" w:color="auto"/>
        <w:left w:val="none" w:sz="0" w:space="0" w:color="auto"/>
        <w:bottom w:val="none" w:sz="0" w:space="0" w:color="auto"/>
        <w:right w:val="none" w:sz="0" w:space="0" w:color="auto"/>
      </w:divBdr>
    </w:div>
    <w:div w:id="1786272609">
      <w:bodyDiv w:val="1"/>
      <w:marLeft w:val="0"/>
      <w:marRight w:val="0"/>
      <w:marTop w:val="0"/>
      <w:marBottom w:val="0"/>
      <w:divBdr>
        <w:top w:val="none" w:sz="0" w:space="0" w:color="auto"/>
        <w:left w:val="none" w:sz="0" w:space="0" w:color="auto"/>
        <w:bottom w:val="none" w:sz="0" w:space="0" w:color="auto"/>
        <w:right w:val="none" w:sz="0" w:space="0" w:color="auto"/>
      </w:divBdr>
      <w:divsChild>
        <w:div w:id="418865655">
          <w:marLeft w:val="0"/>
          <w:marRight w:val="0"/>
          <w:marTop w:val="0"/>
          <w:marBottom w:val="0"/>
          <w:divBdr>
            <w:top w:val="none" w:sz="0" w:space="0" w:color="auto"/>
            <w:left w:val="none" w:sz="0" w:space="0" w:color="auto"/>
            <w:bottom w:val="none" w:sz="0" w:space="0" w:color="auto"/>
            <w:right w:val="none" w:sz="0" w:space="0" w:color="auto"/>
          </w:divBdr>
        </w:div>
        <w:div w:id="1914587718">
          <w:marLeft w:val="0"/>
          <w:marRight w:val="0"/>
          <w:marTop w:val="120"/>
          <w:marBottom w:val="0"/>
          <w:divBdr>
            <w:top w:val="none" w:sz="0" w:space="0" w:color="auto"/>
            <w:left w:val="none" w:sz="0" w:space="0" w:color="auto"/>
            <w:bottom w:val="none" w:sz="0" w:space="0" w:color="auto"/>
            <w:right w:val="none" w:sz="0" w:space="0" w:color="auto"/>
          </w:divBdr>
        </w:div>
      </w:divsChild>
    </w:div>
    <w:div w:id="1792094017">
      <w:bodyDiv w:val="1"/>
      <w:marLeft w:val="0"/>
      <w:marRight w:val="0"/>
      <w:marTop w:val="0"/>
      <w:marBottom w:val="0"/>
      <w:divBdr>
        <w:top w:val="none" w:sz="0" w:space="0" w:color="auto"/>
        <w:left w:val="none" w:sz="0" w:space="0" w:color="auto"/>
        <w:bottom w:val="none" w:sz="0" w:space="0" w:color="auto"/>
        <w:right w:val="none" w:sz="0" w:space="0" w:color="auto"/>
      </w:divBdr>
      <w:divsChild>
        <w:div w:id="898830176">
          <w:marLeft w:val="0"/>
          <w:marRight w:val="0"/>
          <w:marTop w:val="0"/>
          <w:marBottom w:val="0"/>
          <w:divBdr>
            <w:top w:val="none" w:sz="0" w:space="0" w:color="auto"/>
            <w:left w:val="none" w:sz="0" w:space="0" w:color="auto"/>
            <w:bottom w:val="none" w:sz="0" w:space="0" w:color="auto"/>
            <w:right w:val="none" w:sz="0" w:space="0" w:color="auto"/>
          </w:divBdr>
        </w:div>
        <w:div w:id="1948779917">
          <w:marLeft w:val="0"/>
          <w:marRight w:val="0"/>
          <w:marTop w:val="0"/>
          <w:marBottom w:val="0"/>
          <w:divBdr>
            <w:top w:val="none" w:sz="0" w:space="0" w:color="auto"/>
            <w:left w:val="none" w:sz="0" w:space="0" w:color="auto"/>
            <w:bottom w:val="none" w:sz="0" w:space="0" w:color="auto"/>
            <w:right w:val="none" w:sz="0" w:space="0" w:color="auto"/>
          </w:divBdr>
        </w:div>
      </w:divsChild>
    </w:div>
    <w:div w:id="1852335859">
      <w:bodyDiv w:val="1"/>
      <w:marLeft w:val="0"/>
      <w:marRight w:val="0"/>
      <w:marTop w:val="0"/>
      <w:marBottom w:val="0"/>
      <w:divBdr>
        <w:top w:val="none" w:sz="0" w:space="0" w:color="auto"/>
        <w:left w:val="none" w:sz="0" w:space="0" w:color="auto"/>
        <w:bottom w:val="none" w:sz="0" w:space="0" w:color="auto"/>
        <w:right w:val="none" w:sz="0" w:space="0" w:color="auto"/>
      </w:divBdr>
    </w:div>
    <w:div w:id="1950887462">
      <w:bodyDiv w:val="1"/>
      <w:marLeft w:val="0"/>
      <w:marRight w:val="0"/>
      <w:marTop w:val="0"/>
      <w:marBottom w:val="0"/>
      <w:divBdr>
        <w:top w:val="none" w:sz="0" w:space="0" w:color="auto"/>
        <w:left w:val="none" w:sz="0" w:space="0" w:color="auto"/>
        <w:bottom w:val="none" w:sz="0" w:space="0" w:color="auto"/>
        <w:right w:val="none" w:sz="0" w:space="0" w:color="auto"/>
      </w:divBdr>
      <w:divsChild>
        <w:div w:id="964585159">
          <w:marLeft w:val="0"/>
          <w:marRight w:val="0"/>
          <w:marTop w:val="0"/>
          <w:marBottom w:val="0"/>
          <w:divBdr>
            <w:top w:val="none" w:sz="0" w:space="0" w:color="auto"/>
            <w:left w:val="none" w:sz="0" w:space="0" w:color="auto"/>
            <w:bottom w:val="none" w:sz="0" w:space="0" w:color="auto"/>
            <w:right w:val="none" w:sz="0" w:space="0" w:color="auto"/>
          </w:divBdr>
        </w:div>
      </w:divsChild>
    </w:div>
    <w:div w:id="1955401888">
      <w:bodyDiv w:val="1"/>
      <w:marLeft w:val="0"/>
      <w:marRight w:val="0"/>
      <w:marTop w:val="0"/>
      <w:marBottom w:val="0"/>
      <w:divBdr>
        <w:top w:val="none" w:sz="0" w:space="0" w:color="auto"/>
        <w:left w:val="none" w:sz="0" w:space="0" w:color="auto"/>
        <w:bottom w:val="none" w:sz="0" w:space="0" w:color="auto"/>
        <w:right w:val="none" w:sz="0" w:space="0" w:color="auto"/>
      </w:divBdr>
    </w:div>
    <w:div w:id="1959872549">
      <w:bodyDiv w:val="1"/>
      <w:marLeft w:val="0"/>
      <w:marRight w:val="0"/>
      <w:marTop w:val="0"/>
      <w:marBottom w:val="0"/>
      <w:divBdr>
        <w:top w:val="none" w:sz="0" w:space="0" w:color="auto"/>
        <w:left w:val="none" w:sz="0" w:space="0" w:color="auto"/>
        <w:bottom w:val="none" w:sz="0" w:space="0" w:color="auto"/>
        <w:right w:val="none" w:sz="0" w:space="0" w:color="auto"/>
      </w:divBdr>
    </w:div>
    <w:div w:id="1977684466">
      <w:bodyDiv w:val="1"/>
      <w:marLeft w:val="0"/>
      <w:marRight w:val="0"/>
      <w:marTop w:val="0"/>
      <w:marBottom w:val="0"/>
      <w:divBdr>
        <w:top w:val="none" w:sz="0" w:space="0" w:color="auto"/>
        <w:left w:val="none" w:sz="0" w:space="0" w:color="auto"/>
        <w:bottom w:val="none" w:sz="0" w:space="0" w:color="auto"/>
        <w:right w:val="none" w:sz="0" w:space="0" w:color="auto"/>
      </w:divBdr>
    </w:div>
    <w:div w:id="2062509873">
      <w:bodyDiv w:val="1"/>
      <w:marLeft w:val="0"/>
      <w:marRight w:val="0"/>
      <w:marTop w:val="0"/>
      <w:marBottom w:val="0"/>
      <w:divBdr>
        <w:top w:val="none" w:sz="0" w:space="0" w:color="auto"/>
        <w:left w:val="none" w:sz="0" w:space="0" w:color="auto"/>
        <w:bottom w:val="none" w:sz="0" w:space="0" w:color="auto"/>
        <w:right w:val="none" w:sz="0" w:space="0" w:color="auto"/>
      </w:divBdr>
    </w:div>
    <w:div w:id="2067408901">
      <w:bodyDiv w:val="1"/>
      <w:marLeft w:val="0"/>
      <w:marRight w:val="0"/>
      <w:marTop w:val="0"/>
      <w:marBottom w:val="0"/>
      <w:divBdr>
        <w:top w:val="none" w:sz="0" w:space="0" w:color="auto"/>
        <w:left w:val="none" w:sz="0" w:space="0" w:color="auto"/>
        <w:bottom w:val="none" w:sz="0" w:space="0" w:color="auto"/>
        <w:right w:val="none" w:sz="0" w:space="0" w:color="auto"/>
      </w:divBdr>
    </w:div>
    <w:div w:id="2077043181">
      <w:bodyDiv w:val="1"/>
      <w:marLeft w:val="0"/>
      <w:marRight w:val="0"/>
      <w:marTop w:val="0"/>
      <w:marBottom w:val="0"/>
      <w:divBdr>
        <w:top w:val="none" w:sz="0" w:space="0" w:color="auto"/>
        <w:left w:val="none" w:sz="0" w:space="0" w:color="auto"/>
        <w:bottom w:val="none" w:sz="0" w:space="0" w:color="auto"/>
        <w:right w:val="none" w:sz="0" w:space="0" w:color="auto"/>
      </w:divBdr>
    </w:div>
    <w:div w:id="2087680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RZR&amp;n=483086&amp;dst=1279" TargetMode="External"/><Relationship Id="rId13" Type="http://schemas.openxmlformats.org/officeDocument/2006/relationships/hyperlink" Target="https://docs.cntd.ru/document/974025102" TargetMode="External"/><Relationship Id="rId18" Type="http://schemas.openxmlformats.org/officeDocument/2006/relationships/hyperlink" Target="https://its.1c.ru/db/garant/content/71486636/hdoc"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docs.cntd.ru/document/420363376" TargetMode="External"/><Relationship Id="rId17" Type="http://schemas.openxmlformats.org/officeDocument/2006/relationships/hyperlink" Target="https://its.1c.ru/db/garant/content/71731260/hdoc" TargetMode="External"/><Relationship Id="rId2" Type="http://schemas.openxmlformats.org/officeDocument/2006/relationships/numbering" Target="numbering.xml"/><Relationship Id="rId16" Type="http://schemas.openxmlformats.org/officeDocument/2006/relationships/hyperlink" Target="https://its.1c.ru/db/garant/content/71488992/hdoc"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RZR&amp;n=171489&amp;dst=100133" TargetMode="External"/><Relationship Id="rId5" Type="http://schemas.openxmlformats.org/officeDocument/2006/relationships/webSettings" Target="webSettings.xml"/><Relationship Id="rId15" Type="http://schemas.openxmlformats.org/officeDocument/2006/relationships/hyperlink" Target="https://www.consultant.ru/document/cons_doc_LAW_434709/" TargetMode="External"/><Relationship Id="rId10" Type="http://schemas.openxmlformats.org/officeDocument/2006/relationships/hyperlink" Target="https://login.consultant.ru/link/?req=doc&amp;base=RZR&amp;n=171489&amp;dst=100134" TargetMode="External"/><Relationship Id="rId19" Type="http://schemas.openxmlformats.org/officeDocument/2006/relationships/image" Target="media/image1.emf"/><Relationship Id="rId4" Type="http://schemas.openxmlformats.org/officeDocument/2006/relationships/settings" Target="settings.xml"/><Relationship Id="rId9" Type="http://schemas.openxmlformats.org/officeDocument/2006/relationships/hyperlink" Target="https://login.consultant.ru/link/?req=doc&amp;base=RZR&amp;n=494926&amp;dst=100464" TargetMode="External"/><Relationship Id="rId14" Type="http://schemas.openxmlformats.org/officeDocument/2006/relationships/hyperlink" Target="https://docs.cntd.ru/document/974052098"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A4FA02-161D-4901-A7EC-B3D5240752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15</Pages>
  <Words>7264</Words>
  <Characters>41410</Characters>
  <Application>Microsoft Office Word</Application>
  <DocSecurity>0</DocSecurity>
  <Lines>345</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48577</CharactersWithSpaces>
  <SharedDoc>false</SharedDoc>
  <HLinks>
    <vt:vector size="102" baseType="variant">
      <vt:variant>
        <vt:i4>5111809</vt:i4>
      </vt:variant>
      <vt:variant>
        <vt:i4>48</vt:i4>
      </vt:variant>
      <vt:variant>
        <vt:i4>0</vt:i4>
      </vt:variant>
      <vt:variant>
        <vt:i4>5</vt:i4>
      </vt:variant>
      <vt:variant>
        <vt:lpwstr>http://krasnovishersk-adm.ru/</vt:lpwstr>
      </vt:variant>
      <vt:variant>
        <vt:lpwstr/>
      </vt:variant>
      <vt:variant>
        <vt:i4>3211310</vt:i4>
      </vt:variant>
      <vt:variant>
        <vt:i4>45</vt:i4>
      </vt:variant>
      <vt:variant>
        <vt:i4>0</vt:i4>
      </vt:variant>
      <vt:variant>
        <vt:i4>5</vt:i4>
      </vt:variant>
      <vt:variant>
        <vt:lpwstr>http://utp.sberbank-ast.ru/</vt:lpwstr>
      </vt:variant>
      <vt:variant>
        <vt:lpwstr/>
      </vt:variant>
      <vt:variant>
        <vt:i4>524354</vt:i4>
      </vt:variant>
      <vt:variant>
        <vt:i4>42</vt:i4>
      </vt:variant>
      <vt:variant>
        <vt:i4>0</vt:i4>
      </vt:variant>
      <vt:variant>
        <vt:i4>5</vt:i4>
      </vt:variant>
      <vt:variant>
        <vt:lpwstr>http://www.torgi.gov.ru/</vt:lpwstr>
      </vt:variant>
      <vt:variant>
        <vt:lpwstr/>
      </vt:variant>
      <vt:variant>
        <vt:i4>1245198</vt:i4>
      </vt:variant>
      <vt:variant>
        <vt:i4>39</vt:i4>
      </vt:variant>
      <vt:variant>
        <vt:i4>0</vt:i4>
      </vt:variant>
      <vt:variant>
        <vt:i4>5</vt:i4>
      </vt:variant>
      <vt:variant>
        <vt:lpwstr>consultantplus://offline/ref=BC9A2871E2F38A6EF2F9C74C3108DFE65371CC8B99C22840552CA5A5E6D2006E842FF0224D3B0A1965B29880C3gF54H</vt:lpwstr>
      </vt:variant>
      <vt:variant>
        <vt:lpwstr/>
      </vt:variant>
      <vt:variant>
        <vt:i4>1245198</vt:i4>
      </vt:variant>
      <vt:variant>
        <vt:i4>36</vt:i4>
      </vt:variant>
      <vt:variant>
        <vt:i4>0</vt:i4>
      </vt:variant>
      <vt:variant>
        <vt:i4>5</vt:i4>
      </vt:variant>
      <vt:variant>
        <vt:lpwstr>consultantplus://offline/ref=BC9A2871E2F38A6EF2F9C74C3108DFE65371CC8B99C22840552CA5A5E6D2006E842FF0224D3B0A1965B29880C3gF54H</vt:lpwstr>
      </vt:variant>
      <vt:variant>
        <vt:lpwstr/>
      </vt:variant>
      <vt:variant>
        <vt:i4>1245267</vt:i4>
      </vt:variant>
      <vt:variant>
        <vt:i4>33</vt:i4>
      </vt:variant>
      <vt:variant>
        <vt:i4>0</vt:i4>
      </vt:variant>
      <vt:variant>
        <vt:i4>5</vt:i4>
      </vt:variant>
      <vt:variant>
        <vt:lpwstr>consultantplus://offline/ref=BC9A2871E2F38A6EF2F9C74C3108DFE65371CC849DCD2840552CA5A5E6D2006E842FF0224D3B0A1965B29880C3gF54H</vt:lpwstr>
      </vt:variant>
      <vt:variant>
        <vt:lpwstr/>
      </vt:variant>
      <vt:variant>
        <vt:i4>1245267</vt:i4>
      </vt:variant>
      <vt:variant>
        <vt:i4>30</vt:i4>
      </vt:variant>
      <vt:variant>
        <vt:i4>0</vt:i4>
      </vt:variant>
      <vt:variant>
        <vt:i4>5</vt:i4>
      </vt:variant>
      <vt:variant>
        <vt:lpwstr>consultantplus://offline/ref=BC9A2871E2F38A6EF2F9C74C3108DFE65371CC849DCD2840552CA5A5E6D2006E842FF0224D3B0A1965B29880C3gF54H</vt:lpwstr>
      </vt:variant>
      <vt:variant>
        <vt:lpwstr/>
      </vt:variant>
      <vt:variant>
        <vt:i4>1245198</vt:i4>
      </vt:variant>
      <vt:variant>
        <vt:i4>27</vt:i4>
      </vt:variant>
      <vt:variant>
        <vt:i4>0</vt:i4>
      </vt:variant>
      <vt:variant>
        <vt:i4>5</vt:i4>
      </vt:variant>
      <vt:variant>
        <vt:lpwstr>consultantplus://offline/ref=BC9A2871E2F38A6EF2F9C74C3108DFE65371CC8B99C22840552CA5A5E6D2006E842FF0224D3B0A1965B29880C3gF54H</vt:lpwstr>
      </vt:variant>
      <vt:variant>
        <vt:lpwstr/>
      </vt:variant>
      <vt:variant>
        <vt:i4>196675</vt:i4>
      </vt:variant>
      <vt:variant>
        <vt:i4>24</vt:i4>
      </vt:variant>
      <vt:variant>
        <vt:i4>0</vt:i4>
      </vt:variant>
      <vt:variant>
        <vt:i4>5</vt:i4>
      </vt:variant>
      <vt:variant>
        <vt:lpwstr/>
      </vt:variant>
      <vt:variant>
        <vt:lpwstr>P231</vt:lpwstr>
      </vt:variant>
      <vt:variant>
        <vt:i4>7733311</vt:i4>
      </vt:variant>
      <vt:variant>
        <vt:i4>21</vt:i4>
      </vt:variant>
      <vt:variant>
        <vt:i4>0</vt:i4>
      </vt:variant>
      <vt:variant>
        <vt:i4>5</vt:i4>
      </vt:variant>
      <vt:variant>
        <vt:lpwstr>consultantplus://offline/ref=BC9A2871E2F38A6EF2F9D941276488EB58729B8E9EC321160D78A3F2B982063BD66FAE7B0F7A191861AC9F84C0FD1F638A18CB9CE42547C9D4596F27g758H</vt:lpwstr>
      </vt:variant>
      <vt:variant>
        <vt:lpwstr/>
      </vt:variant>
      <vt:variant>
        <vt:i4>2228285</vt:i4>
      </vt:variant>
      <vt:variant>
        <vt:i4>18</vt:i4>
      </vt:variant>
      <vt:variant>
        <vt:i4>0</vt:i4>
      </vt:variant>
      <vt:variant>
        <vt:i4>5</vt:i4>
      </vt:variant>
      <vt:variant>
        <vt:lpwstr>consultantplus://offline/ref=BC9A2871E2F38A6EF2F9C74C3108DFE65479C08B9CC62840552CA5A5E6D2006E962FA82E4C3E1C1E67A7CED185A34633CB53C699FF3947CFgC58H</vt:lpwstr>
      </vt:variant>
      <vt:variant>
        <vt:lpwstr/>
      </vt:variant>
      <vt:variant>
        <vt:i4>7012404</vt:i4>
      </vt:variant>
      <vt:variant>
        <vt:i4>15</vt:i4>
      </vt:variant>
      <vt:variant>
        <vt:i4>0</vt:i4>
      </vt:variant>
      <vt:variant>
        <vt:i4>5</vt:i4>
      </vt:variant>
      <vt:variant>
        <vt:lpwstr>https://docs.cntd.ru/document/570708499</vt:lpwstr>
      </vt:variant>
      <vt:variant>
        <vt:lpwstr/>
      </vt:variant>
      <vt:variant>
        <vt:i4>2424890</vt:i4>
      </vt:variant>
      <vt:variant>
        <vt:i4>12</vt:i4>
      </vt:variant>
      <vt:variant>
        <vt:i4>0</vt:i4>
      </vt:variant>
      <vt:variant>
        <vt:i4>5</vt:i4>
      </vt:variant>
      <vt:variant>
        <vt:lpwstr>consultantplus://offline/ref=EC513C302F6C1627AF80DDCD4B3F657CA047A0782E2BA411D4B96BAC29AEA82013A227F9E835FBA9aD02H</vt:lpwstr>
      </vt:variant>
      <vt:variant>
        <vt:lpwstr/>
      </vt:variant>
      <vt:variant>
        <vt:i4>2424890</vt:i4>
      </vt:variant>
      <vt:variant>
        <vt:i4>9</vt:i4>
      </vt:variant>
      <vt:variant>
        <vt:i4>0</vt:i4>
      </vt:variant>
      <vt:variant>
        <vt:i4>5</vt:i4>
      </vt:variant>
      <vt:variant>
        <vt:lpwstr>consultantplus://offline/ref=EC513C302F6C1627AF80DDCD4B3F657CA047A0782E2BA411D4B96BAC29AEA82013A227F9E835FBA9aD02H</vt:lpwstr>
      </vt:variant>
      <vt:variant>
        <vt:lpwstr/>
      </vt:variant>
      <vt:variant>
        <vt:i4>8257640</vt:i4>
      </vt:variant>
      <vt:variant>
        <vt:i4>6</vt:i4>
      </vt:variant>
      <vt:variant>
        <vt:i4>0</vt:i4>
      </vt:variant>
      <vt:variant>
        <vt:i4>5</vt:i4>
      </vt:variant>
      <vt:variant>
        <vt:lpwstr>consultantplus://offline/ref=BDB56351A4F23B685A981F827F321555D37615641B9BC23502886A5A3176DC75CB729443159C185AD1570906665615DD3BB7138722DF516Fj73BH</vt:lpwstr>
      </vt:variant>
      <vt:variant>
        <vt:lpwstr/>
      </vt:variant>
      <vt:variant>
        <vt:i4>4849672</vt:i4>
      </vt:variant>
      <vt:variant>
        <vt:i4>3</vt:i4>
      </vt:variant>
      <vt:variant>
        <vt:i4>0</vt:i4>
      </vt:variant>
      <vt:variant>
        <vt:i4>5</vt:i4>
      </vt:variant>
      <vt:variant>
        <vt:lpwstr>consultantplus://offline/ref=BDB56351A4F23B685A981F827F321555D377106F189FC23502886A5A3176DC75D972CC4F14990258D4425F5720j031H</vt:lpwstr>
      </vt:variant>
      <vt:variant>
        <vt:lpwstr/>
      </vt:variant>
      <vt:variant>
        <vt:i4>4849672</vt:i4>
      </vt:variant>
      <vt:variant>
        <vt:i4>0</vt:i4>
      </vt:variant>
      <vt:variant>
        <vt:i4>0</vt:i4>
      </vt:variant>
      <vt:variant>
        <vt:i4>5</vt:i4>
      </vt:variant>
      <vt:variant>
        <vt:lpwstr>consultantplus://offline/ref=BDB56351A4F23B685A981F827F321555D377106F189FC23502886A5A3176DC75D972CC4F14990258D4425F5720j031H</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zav_kro Баженова</dc:creator>
  <cp:lastModifiedBy>Татьяна Владимировна</cp:lastModifiedBy>
  <cp:revision>4</cp:revision>
  <cp:lastPrinted>2025-02-13T14:15:00Z</cp:lastPrinted>
  <dcterms:created xsi:type="dcterms:W3CDTF">2025-02-14T09:35:00Z</dcterms:created>
  <dcterms:modified xsi:type="dcterms:W3CDTF">2025-02-14T09:39:00Z</dcterms:modified>
</cp:coreProperties>
</file>